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5DD" w:rsidRDefault="0073688D" w:rsidP="0073688D">
      <w:pPr>
        <w:keepNext/>
        <w:spacing w:after="0" w:line="240" w:lineRule="auto"/>
        <w:jc w:val="center"/>
        <w:outlineLvl w:val="3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73688D">
        <w:rPr>
          <w:rFonts w:ascii="Times New Roman" w:eastAsiaTheme="minorEastAsia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29920" cy="612775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5DD" w:rsidRDefault="00A705DD" w:rsidP="00A705DD">
      <w:pPr>
        <w:keepNext/>
        <w:spacing w:after="0" w:line="240" w:lineRule="auto"/>
        <w:jc w:val="center"/>
        <w:outlineLvl w:val="3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EB209E" w:rsidRPr="0073688D" w:rsidRDefault="00EB209E" w:rsidP="00EB20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kern w:val="2"/>
          <w:sz w:val="28"/>
          <w:szCs w:val="28"/>
        </w:rPr>
      </w:pPr>
      <w:r w:rsidRPr="0073688D">
        <w:rPr>
          <w:rFonts w:ascii="Times New Roman" w:hAnsi="Times New Roman" w:cs="Times New Roman"/>
          <w:b/>
          <w:color w:val="000000" w:themeColor="text1"/>
          <w:kern w:val="2"/>
          <w:sz w:val="28"/>
          <w:szCs w:val="28"/>
        </w:rPr>
        <w:t>СОВЕТ ДЕПУТАТОВ</w:t>
      </w:r>
    </w:p>
    <w:p w:rsidR="00EB209E" w:rsidRPr="0073688D" w:rsidRDefault="00EB209E" w:rsidP="00EB20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kern w:val="2"/>
          <w:sz w:val="28"/>
          <w:szCs w:val="28"/>
        </w:rPr>
      </w:pPr>
      <w:r w:rsidRPr="0073688D">
        <w:rPr>
          <w:rFonts w:ascii="Times New Roman" w:hAnsi="Times New Roman" w:cs="Times New Roman"/>
          <w:b/>
          <w:color w:val="000000" w:themeColor="text1"/>
          <w:kern w:val="2"/>
          <w:sz w:val="28"/>
          <w:szCs w:val="28"/>
        </w:rPr>
        <w:t>ШАРАНГСКОГО  МУНИЦИПАЛЬНОГО ОКРУГА</w:t>
      </w:r>
    </w:p>
    <w:p w:rsidR="00EB209E" w:rsidRPr="008920B1" w:rsidRDefault="00EB209E" w:rsidP="00EB209E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73688D">
        <w:rPr>
          <w:rFonts w:ascii="Times New Roman" w:hAnsi="Times New Roman" w:cs="Times New Roman"/>
          <w:color w:val="000000" w:themeColor="text1"/>
        </w:rPr>
        <w:t>НИЖЕГОРОДСКОЙ ОБЛАСТИ</w:t>
      </w:r>
    </w:p>
    <w:p w:rsidR="0073688D" w:rsidRPr="008920B1" w:rsidRDefault="0073688D" w:rsidP="0073688D"/>
    <w:p w:rsidR="00EB209E" w:rsidRPr="0073688D" w:rsidRDefault="00A156E5" w:rsidP="00EB209E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pacing w:val="60"/>
        </w:rPr>
      </w:pPr>
      <w:r w:rsidRPr="00A156E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67.2pt;margin-top:11pt;width:103.5pt;height:37.6pt;z-index:251663360" stroked="f">
            <v:textbox style="mso-next-textbox:#_x0000_s1029">
              <w:txbxContent>
                <w:p w:rsidR="00EB209E" w:rsidRDefault="00EB209E" w:rsidP="00EB209E">
                  <w:pPr>
                    <w:rPr>
                      <w:sz w:val="8"/>
                    </w:rPr>
                  </w:pPr>
                </w:p>
                <w:p w:rsidR="00EB209E" w:rsidRPr="0073688D" w:rsidRDefault="00EB209E" w:rsidP="00EB209E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</w:pPr>
                  <w:r w:rsidRPr="0073688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№       </w:t>
                  </w:r>
                  <w:r w:rsidR="0073688D" w:rsidRPr="0073688D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31</w:t>
                  </w:r>
                </w:p>
                <w:p w:rsidR="00EB209E" w:rsidRDefault="00EB209E" w:rsidP="00EB209E">
                  <w:pPr>
                    <w:rPr>
                      <w:sz w:val="28"/>
                    </w:rPr>
                  </w:pPr>
                  <w:r w:rsidRPr="00A70D48">
                    <w:rPr>
                      <w:sz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</w:rPr>
                    <w:t xml:space="preserve"> №       16</w:t>
                  </w:r>
                </w:p>
                <w:p w:rsidR="00EB209E" w:rsidRPr="000A1068" w:rsidRDefault="00EB209E" w:rsidP="00EB209E">
                  <w:pPr>
                    <w:rPr>
                      <w:sz w:val="28"/>
                    </w:rPr>
                  </w:pPr>
                </w:p>
              </w:txbxContent>
            </v:textbox>
          </v:shape>
        </w:pict>
      </w:r>
      <w:r w:rsidR="00EB209E" w:rsidRPr="0073688D">
        <w:rPr>
          <w:rFonts w:ascii="Times New Roman" w:hAnsi="Times New Roman" w:cs="Times New Roman"/>
          <w:color w:val="000000" w:themeColor="text1"/>
          <w:spacing w:val="60"/>
        </w:rPr>
        <w:t>РЕШЕНИЕ</w:t>
      </w:r>
    </w:p>
    <w:p w:rsidR="00EB209E" w:rsidRPr="00EB209E" w:rsidRDefault="00A156E5" w:rsidP="00EB209E">
      <w:r>
        <w:rPr>
          <w:noProof/>
        </w:rPr>
        <w:pict>
          <v:shape id="_x0000_s1028" type="#_x0000_t202" style="position:absolute;margin-left:23.15pt;margin-top:3.45pt;width:99pt;height:23.05pt;z-index:251662336" filled="f" stroked="f">
            <v:textbox style="mso-next-textbox:#_x0000_s1028">
              <w:txbxContent>
                <w:p w:rsidR="00EB209E" w:rsidRPr="0073688D" w:rsidRDefault="0073688D" w:rsidP="00EB209E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</w:pPr>
                  <w:r w:rsidRPr="0073688D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27</w:t>
                  </w:r>
                  <w:r w:rsidRPr="007368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  <w:r w:rsidRPr="0073688D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10</w:t>
                  </w:r>
                  <w:r w:rsidRPr="007368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  <w:r w:rsidRPr="0073688D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2022</w:t>
                  </w:r>
                </w:p>
              </w:txbxContent>
            </v:textbox>
          </v:shape>
        </w:pict>
      </w:r>
    </w:p>
    <w:p w:rsidR="0099449B" w:rsidRPr="00EB209E" w:rsidRDefault="00A156E5" w:rsidP="00EB209E">
      <w:pPr>
        <w:tabs>
          <w:tab w:val="left" w:pos="8010"/>
        </w:tabs>
        <w:rPr>
          <w:rFonts w:ascii="Times New Roman" w:hAnsi="Times New Roman" w:cs="Times New Roman"/>
          <w:sz w:val="28"/>
          <w:szCs w:val="20"/>
        </w:rPr>
      </w:pPr>
      <w:r w:rsidRPr="00A156E5">
        <w:rPr>
          <w:rFonts w:ascii="Times New Roman" w:hAnsi="Times New Roman" w:cs="Times New Roman"/>
          <w:noProof/>
        </w:rPr>
        <w:pict>
          <v:line id="_x0000_s1030" style="position:absolute;flip:y;z-index:251664384" from="400.2pt,10.4pt" to="462.45pt,10.4pt"/>
        </w:pict>
      </w:r>
      <w:r w:rsidRPr="00A156E5">
        <w:rPr>
          <w:rFonts w:ascii="Times New Roman" w:hAnsi="Times New Roman" w:cs="Times New Roman"/>
          <w:noProof/>
        </w:rPr>
        <w:pict>
          <v:line id="_x0000_s1027" style="position:absolute;z-index:251661312" from="23.15pt,12.3pt" to="122.15pt,12.3pt"/>
        </w:pict>
      </w:r>
      <w:r w:rsidR="00EB209E" w:rsidRPr="00EB209E">
        <w:rPr>
          <w:rFonts w:ascii="Times New Roman" w:hAnsi="Times New Roman" w:cs="Times New Roman"/>
          <w:sz w:val="28"/>
        </w:rPr>
        <w:t xml:space="preserve">от                                       </w:t>
      </w:r>
      <w:r w:rsidR="00EB209E" w:rsidRPr="00EB209E">
        <w:rPr>
          <w:rFonts w:ascii="Times New Roman" w:hAnsi="Times New Roman" w:cs="Times New Roman"/>
          <w:sz w:val="28"/>
        </w:rPr>
        <w:tab/>
      </w:r>
      <w:r w:rsidRPr="00A156E5">
        <w:rPr>
          <w:rFonts w:ascii="Times New Roman" w:hAnsi="Times New Roman" w:cs="Times New Roman"/>
          <w:noProof/>
        </w:rPr>
        <w:pict>
          <v:shape id="_x0000_s1026" type="#_x0000_t202" style="position:absolute;margin-left:23.15pt;margin-top:3.45pt;width:99pt;height:23.05pt;z-index:251660288;mso-position-horizontal-relative:text;mso-position-vertical-relative:text" filled="f" stroked="f">
            <v:textbox style="mso-next-textbox:#_x0000_s1026">
              <w:txbxContent>
                <w:p w:rsidR="00EB209E" w:rsidRPr="00590FB2" w:rsidRDefault="00EB209E" w:rsidP="00EB209E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</w:p>
    <w:p w:rsidR="00A705DD" w:rsidRPr="0073688D" w:rsidRDefault="0099449B" w:rsidP="00EB209E">
      <w:pPr>
        <w:tabs>
          <w:tab w:val="left" w:pos="9355"/>
        </w:tabs>
        <w:spacing w:after="0" w:line="240" w:lineRule="auto"/>
        <w:contextualSpacing/>
        <w:jc w:val="center"/>
        <w:outlineLvl w:val="4"/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</w:pPr>
      <w:r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>О внесении изменений в решение</w:t>
      </w:r>
      <w:r w:rsidR="00177256"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 xml:space="preserve"> сельского Совета</w:t>
      </w:r>
      <w:r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</w:p>
    <w:p w:rsidR="00A705DD" w:rsidRPr="0073688D" w:rsidRDefault="0099449B" w:rsidP="00EB209E">
      <w:pPr>
        <w:tabs>
          <w:tab w:val="left" w:pos="9355"/>
        </w:tabs>
        <w:spacing w:after="0" w:line="240" w:lineRule="auto"/>
        <w:contextualSpacing/>
        <w:jc w:val="center"/>
        <w:outlineLvl w:val="4"/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</w:pPr>
      <w:r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 xml:space="preserve">Кушнурского сельсовета </w:t>
      </w:r>
      <w:r w:rsidR="00A705DD"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 xml:space="preserve">Шарангского муниципального района Нижегородской области </w:t>
      </w:r>
      <w:r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>от 23 декабря 202</w:t>
      </w:r>
      <w:r w:rsidR="00B31801"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>1</w:t>
      </w:r>
      <w:r w:rsidR="00A705DD"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 xml:space="preserve"> года </w:t>
      </w:r>
      <w:r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 xml:space="preserve">№ </w:t>
      </w:r>
      <w:r w:rsidR="00B31801"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>31</w:t>
      </w:r>
      <w:r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</w:p>
    <w:p w:rsidR="0099449B" w:rsidRDefault="0099449B" w:rsidP="00EB209E">
      <w:pPr>
        <w:tabs>
          <w:tab w:val="left" w:pos="9355"/>
        </w:tabs>
        <w:spacing w:after="0" w:line="240" w:lineRule="auto"/>
        <w:contextualSpacing/>
        <w:jc w:val="center"/>
        <w:outlineLvl w:val="4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>«О бюджете поселения на 202</w:t>
      </w:r>
      <w:r w:rsidR="00B31801"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>2</w:t>
      </w:r>
      <w:r w:rsidR="00A705DD" w:rsidRPr="0073688D"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  <w:t xml:space="preserve"> год»</w:t>
      </w:r>
      <w:r w:rsidRPr="0073688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</w:t>
      </w:r>
    </w:p>
    <w:p w:rsidR="0073688D" w:rsidRPr="0073688D" w:rsidRDefault="0073688D" w:rsidP="00EB209E">
      <w:pPr>
        <w:tabs>
          <w:tab w:val="left" w:pos="9355"/>
        </w:tabs>
        <w:spacing w:after="0" w:line="240" w:lineRule="auto"/>
        <w:contextualSpacing/>
        <w:jc w:val="center"/>
        <w:outlineLvl w:val="4"/>
        <w:rPr>
          <w:rFonts w:ascii="Times New Roman" w:eastAsiaTheme="minorEastAsia" w:hAnsi="Times New Roman" w:cs="Times New Roman"/>
          <w:b/>
          <w:bCs/>
          <w:iCs/>
          <w:sz w:val="24"/>
          <w:szCs w:val="24"/>
          <w:lang w:eastAsia="ru-RU"/>
        </w:rPr>
      </w:pPr>
    </w:p>
    <w:p w:rsidR="00763211" w:rsidRDefault="0099449B" w:rsidP="00EB209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368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Статья 1.  </w:t>
      </w:r>
    </w:p>
    <w:p w:rsidR="0073688D" w:rsidRPr="0073688D" w:rsidRDefault="0073688D" w:rsidP="00EB209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05DD" w:rsidRDefault="0099449B" w:rsidP="00EB209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88D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Внести в решение Кушнурского сельсовета от 23.12.202</w:t>
      </w:r>
      <w:r w:rsidR="00B31801" w:rsidRPr="0073688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7368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 №</w:t>
      </w:r>
      <w:r w:rsidR="00B31801" w:rsidRPr="0073688D">
        <w:rPr>
          <w:rFonts w:ascii="Times New Roman" w:eastAsia="Times New Roman" w:hAnsi="Times New Roman" w:cs="Times New Roman"/>
          <w:sz w:val="28"/>
          <w:szCs w:val="28"/>
          <w:lang w:eastAsia="ru-RU"/>
        </w:rPr>
        <w:t>31 «О бюджете поселения  на 2022</w:t>
      </w:r>
      <w:r w:rsidRPr="007368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год»</w:t>
      </w:r>
      <w:r w:rsidR="00A705DD" w:rsidRPr="007368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изменениями, внесенными решением сельского Совета Кушнурского сельсовета №18 от 17.05.2022 г.) </w:t>
      </w:r>
      <w:r w:rsidRPr="0073688D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следующие изменения:</w:t>
      </w:r>
    </w:p>
    <w:p w:rsidR="0073688D" w:rsidRPr="0073688D" w:rsidRDefault="0073688D" w:rsidP="00EB209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449B" w:rsidRPr="0073688D" w:rsidRDefault="005438C7" w:rsidP="0073688D">
      <w:pPr>
        <w:pStyle w:val="a5"/>
        <w:numPr>
          <w:ilvl w:val="0"/>
          <w:numId w:val="15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688D">
        <w:rPr>
          <w:rFonts w:ascii="Times New Roman" w:hAnsi="Times New Roman" w:cs="Times New Roman"/>
          <w:sz w:val="28"/>
          <w:szCs w:val="28"/>
        </w:rPr>
        <w:t>с</w:t>
      </w:r>
      <w:r w:rsidR="0099449B" w:rsidRPr="0073688D">
        <w:rPr>
          <w:rFonts w:ascii="Times New Roman" w:hAnsi="Times New Roman" w:cs="Times New Roman"/>
          <w:sz w:val="28"/>
          <w:szCs w:val="28"/>
        </w:rPr>
        <w:t xml:space="preserve">татью 1 изложить в следующей редакции: </w:t>
      </w:r>
    </w:p>
    <w:p w:rsidR="00B31801" w:rsidRPr="0073688D" w:rsidRDefault="00B31801" w:rsidP="00EB209E">
      <w:pPr>
        <w:spacing w:after="0" w:line="240" w:lineRule="auto"/>
        <w:ind w:firstLine="567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3688D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«Статья 1.</w:t>
      </w:r>
    </w:p>
    <w:p w:rsidR="00B31801" w:rsidRPr="0073688D" w:rsidRDefault="00B31801" w:rsidP="00EB209E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 w:rsidRPr="0073688D">
        <w:rPr>
          <w:rFonts w:ascii="Times New Roman" w:hAnsi="Times New Roman" w:cs="Times New Roman"/>
          <w:sz w:val="28"/>
          <w:szCs w:val="28"/>
        </w:rPr>
        <w:t>Утвердить основные характеристики бюджета поселения на 2022 год:</w:t>
      </w:r>
    </w:p>
    <w:p w:rsidR="00B31801" w:rsidRPr="0073688D" w:rsidRDefault="000947A4" w:rsidP="00EB209E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 w:rsidRPr="0073688D">
        <w:rPr>
          <w:rFonts w:ascii="Times New Roman" w:hAnsi="Times New Roman" w:cs="Times New Roman"/>
          <w:sz w:val="28"/>
          <w:szCs w:val="28"/>
        </w:rPr>
        <w:t xml:space="preserve">    1) </w:t>
      </w:r>
      <w:r w:rsidR="00B31801" w:rsidRPr="0073688D">
        <w:rPr>
          <w:rFonts w:ascii="Times New Roman" w:hAnsi="Times New Roman" w:cs="Times New Roman"/>
          <w:sz w:val="28"/>
          <w:szCs w:val="28"/>
        </w:rPr>
        <w:t xml:space="preserve">Общий объем доходов в сумме </w:t>
      </w:r>
      <w:r w:rsidR="00B37DF5" w:rsidRPr="0073688D">
        <w:rPr>
          <w:rFonts w:ascii="Times New Roman" w:hAnsi="Times New Roman" w:cs="Times New Roman"/>
          <w:sz w:val="28"/>
          <w:szCs w:val="28"/>
        </w:rPr>
        <w:t>7044,7</w:t>
      </w:r>
      <w:r w:rsidR="00B31801" w:rsidRPr="0073688D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Start"/>
      <w:r w:rsidR="00B31801" w:rsidRPr="0073688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B31801" w:rsidRPr="0073688D">
        <w:rPr>
          <w:rFonts w:ascii="Times New Roman" w:hAnsi="Times New Roman" w:cs="Times New Roman"/>
          <w:sz w:val="28"/>
          <w:szCs w:val="28"/>
        </w:rPr>
        <w:t>ублей</w:t>
      </w:r>
    </w:p>
    <w:p w:rsidR="00B31801" w:rsidRPr="0073688D" w:rsidRDefault="000947A4" w:rsidP="00EB209E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 w:rsidRPr="0073688D">
        <w:rPr>
          <w:rFonts w:ascii="Times New Roman" w:hAnsi="Times New Roman" w:cs="Times New Roman"/>
          <w:sz w:val="28"/>
          <w:szCs w:val="28"/>
        </w:rPr>
        <w:t xml:space="preserve">    </w:t>
      </w:r>
      <w:r w:rsidR="00B31801" w:rsidRPr="0073688D">
        <w:rPr>
          <w:rFonts w:ascii="Times New Roman" w:hAnsi="Times New Roman" w:cs="Times New Roman"/>
          <w:sz w:val="28"/>
          <w:szCs w:val="28"/>
        </w:rPr>
        <w:t xml:space="preserve">2) Общий объем расходов в сумме </w:t>
      </w:r>
      <w:r w:rsidR="00B37DF5" w:rsidRPr="0073688D">
        <w:rPr>
          <w:rFonts w:ascii="Times New Roman" w:hAnsi="Times New Roman" w:cs="Times New Roman"/>
          <w:sz w:val="28"/>
          <w:szCs w:val="28"/>
        </w:rPr>
        <w:t>7044,7</w:t>
      </w:r>
      <w:r w:rsidR="00B31801" w:rsidRPr="0073688D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Start"/>
      <w:r w:rsidR="00B31801" w:rsidRPr="0073688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B31801" w:rsidRPr="0073688D">
        <w:rPr>
          <w:rFonts w:ascii="Times New Roman" w:hAnsi="Times New Roman" w:cs="Times New Roman"/>
          <w:sz w:val="28"/>
          <w:szCs w:val="28"/>
        </w:rPr>
        <w:t>ублей</w:t>
      </w:r>
    </w:p>
    <w:p w:rsidR="00A705DD" w:rsidRDefault="000947A4" w:rsidP="00EB209E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 w:rsidRPr="0073688D">
        <w:rPr>
          <w:rFonts w:ascii="Times New Roman" w:hAnsi="Times New Roman" w:cs="Times New Roman"/>
          <w:sz w:val="28"/>
          <w:szCs w:val="28"/>
        </w:rPr>
        <w:t xml:space="preserve">    </w:t>
      </w:r>
      <w:r w:rsidR="00B31801" w:rsidRPr="0073688D">
        <w:rPr>
          <w:rFonts w:ascii="Times New Roman" w:hAnsi="Times New Roman" w:cs="Times New Roman"/>
          <w:sz w:val="28"/>
          <w:szCs w:val="28"/>
        </w:rPr>
        <w:t>3) Размер дефицита в сумме 0,00 тыс</w:t>
      </w:r>
      <w:proofErr w:type="gramStart"/>
      <w:r w:rsidR="00B31801" w:rsidRPr="0073688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B31801" w:rsidRPr="0073688D">
        <w:rPr>
          <w:rFonts w:ascii="Times New Roman" w:hAnsi="Times New Roman" w:cs="Times New Roman"/>
          <w:sz w:val="28"/>
          <w:szCs w:val="28"/>
        </w:rPr>
        <w:t>ублей»;</w:t>
      </w:r>
      <w:r w:rsidR="00A705DD" w:rsidRPr="0073688D">
        <w:rPr>
          <w:rFonts w:ascii="Times New Roman" w:hAnsi="Times New Roman" w:cs="Times New Roman"/>
          <w:sz w:val="28"/>
          <w:szCs w:val="28"/>
        </w:rPr>
        <w:t>»</w:t>
      </w:r>
    </w:p>
    <w:p w:rsidR="0073688D" w:rsidRPr="0073688D" w:rsidRDefault="0073688D" w:rsidP="00EB209E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</w:p>
    <w:p w:rsidR="000947A4" w:rsidRPr="0073688D" w:rsidRDefault="00B31801" w:rsidP="00EB209E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 w:rsidRPr="0073688D">
        <w:rPr>
          <w:rFonts w:ascii="Times New Roman" w:hAnsi="Times New Roman" w:cs="Times New Roman"/>
          <w:sz w:val="28"/>
          <w:szCs w:val="28"/>
        </w:rPr>
        <w:t xml:space="preserve">2) </w:t>
      </w:r>
      <w:r w:rsidR="00272373" w:rsidRPr="0073688D">
        <w:rPr>
          <w:rFonts w:ascii="Times New Roman" w:hAnsi="Times New Roman" w:cs="Times New Roman"/>
          <w:sz w:val="28"/>
          <w:szCs w:val="28"/>
        </w:rPr>
        <w:t xml:space="preserve"> </w:t>
      </w:r>
      <w:r w:rsidRPr="0073688D">
        <w:rPr>
          <w:rFonts w:ascii="Times New Roman" w:hAnsi="Times New Roman" w:cs="Times New Roman"/>
          <w:sz w:val="28"/>
          <w:szCs w:val="28"/>
        </w:rPr>
        <w:t>Статью 4 изложить в следующей редакции:</w:t>
      </w:r>
    </w:p>
    <w:p w:rsidR="00B31801" w:rsidRPr="0073688D" w:rsidRDefault="00B31801" w:rsidP="00EB209E">
      <w:pPr>
        <w:spacing w:after="0" w:line="240" w:lineRule="auto"/>
        <w:ind w:firstLine="567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3688D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«Статья 4.</w:t>
      </w:r>
    </w:p>
    <w:p w:rsidR="00365310" w:rsidRDefault="00B31801" w:rsidP="00EB209E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3688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Утвердить объем безвозмездных поступлений, получаемых из других бюджетов бюджетной системы Российской Федерации на 2022 год в сумме </w:t>
      </w:r>
      <w:r w:rsidR="00904AD4" w:rsidRPr="0073688D">
        <w:rPr>
          <w:rFonts w:ascii="Times New Roman" w:eastAsiaTheme="minorEastAsia" w:hAnsi="Times New Roman" w:cs="Times New Roman"/>
          <w:sz w:val="28"/>
          <w:szCs w:val="28"/>
          <w:lang w:eastAsia="ru-RU"/>
        </w:rPr>
        <w:t>5 814,4</w:t>
      </w:r>
      <w:r w:rsidRPr="0073688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тыс</w:t>
      </w:r>
      <w:proofErr w:type="gramStart"/>
      <w:r w:rsidRPr="0073688D">
        <w:rPr>
          <w:rFonts w:ascii="Times New Roman" w:eastAsiaTheme="minorEastAsia" w:hAnsi="Times New Roman" w:cs="Times New Roman"/>
          <w:sz w:val="28"/>
          <w:szCs w:val="28"/>
          <w:lang w:eastAsia="ru-RU"/>
        </w:rPr>
        <w:t>.р</w:t>
      </w:r>
      <w:proofErr w:type="gramEnd"/>
      <w:r w:rsidRPr="0073688D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ублей, в том числе объем субвенций на осуществление полномочий по первичному воинскому учету на территориях ,где отсутствуют военные комиссариаты в сумме 70,3 тыс.рублей.».</w:t>
      </w:r>
    </w:p>
    <w:p w:rsidR="0073688D" w:rsidRPr="0073688D" w:rsidRDefault="0073688D" w:rsidP="00EB209E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65310" w:rsidRPr="0073688D" w:rsidRDefault="00272373" w:rsidP="0073688D">
      <w:pPr>
        <w:pStyle w:val="a5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3688D">
        <w:rPr>
          <w:rFonts w:ascii="Times New Roman" w:hAnsi="Times New Roman" w:cs="Times New Roman"/>
          <w:sz w:val="28"/>
          <w:szCs w:val="28"/>
        </w:rPr>
        <w:t>Приложение 1</w:t>
      </w:r>
      <w:r w:rsidR="00365310" w:rsidRPr="0073688D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</w:t>
      </w:r>
    </w:p>
    <w:p w:rsidR="008920B1" w:rsidRDefault="008920B1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77DE8" w:rsidRPr="008920B1" w:rsidRDefault="00A705DD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« </w:t>
      </w:r>
      <w:r w:rsidR="00272373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Приложение 1</w:t>
      </w:r>
      <w:r w:rsidR="00677DE8" w:rsidRPr="008920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7DE8" w:rsidRPr="008920B1" w:rsidRDefault="00677DE8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к решению Совета</w:t>
      </w:r>
      <w:r w:rsidR="004C0697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депу</w:t>
      </w:r>
      <w:r w:rsidR="003E42F5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татов</w:t>
      </w:r>
    </w:p>
    <w:p w:rsidR="00677DE8" w:rsidRPr="008920B1" w:rsidRDefault="00677DE8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Шарангского муниципального </w:t>
      </w:r>
      <w:r w:rsidR="003E42F5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округа</w:t>
      </w:r>
    </w:p>
    <w:p w:rsidR="00272373" w:rsidRPr="008920B1" w:rsidRDefault="00677DE8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«О бюджете поселения на 2022 год»</w:t>
      </w:r>
    </w:p>
    <w:p w:rsidR="00272373" w:rsidRPr="008920B1" w:rsidRDefault="00272373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8551A" w:rsidRPr="008920B1" w:rsidRDefault="0028551A" w:rsidP="0073688D">
      <w:pPr>
        <w:tabs>
          <w:tab w:val="left" w:pos="5442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lastRenderedPageBreak/>
        <w:t>Поступление доходов по группам, подгруппам и статьям</w:t>
      </w:r>
    </w:p>
    <w:p w:rsidR="0028551A" w:rsidRPr="008920B1" w:rsidRDefault="0028551A" w:rsidP="0073688D">
      <w:pPr>
        <w:tabs>
          <w:tab w:val="left" w:pos="5442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бюджетной классификации на 2022 год</w:t>
      </w:r>
    </w:p>
    <w:p w:rsidR="00111F79" w:rsidRPr="008920B1" w:rsidRDefault="0028551A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               </w:t>
      </w:r>
      <w:r w:rsidR="00111F79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(</w:t>
      </w:r>
      <w:r w:rsidR="003E42F5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т</w:t>
      </w:r>
      <w:r w:rsidR="008026A6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ыс. рублей</w:t>
      </w:r>
      <w:r w:rsidR="00111F79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)</w:t>
      </w:r>
    </w:p>
    <w:tbl>
      <w:tblPr>
        <w:tblW w:w="10458" w:type="dxa"/>
        <w:tblInd w:w="-714" w:type="dxa"/>
        <w:tblLayout w:type="fixed"/>
        <w:tblLook w:val="0000"/>
      </w:tblPr>
      <w:tblGrid>
        <w:gridCol w:w="3407"/>
        <w:gridCol w:w="5432"/>
        <w:gridCol w:w="1619"/>
      </w:tblGrid>
      <w:tr w:rsidR="0094209E" w:rsidRPr="008920B1" w:rsidTr="003E42F5">
        <w:trPr>
          <w:trHeight w:val="9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Код бюджетной классификации Российской Федерации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Наименование доходов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napToGri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2022 год</w:t>
            </w:r>
          </w:p>
        </w:tc>
      </w:tr>
      <w:tr w:rsidR="0094209E" w:rsidRPr="008920B1" w:rsidTr="003E42F5">
        <w:trPr>
          <w:trHeight w:val="449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1.00.00000.00.0000.000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 Налоговые и неналоговые доходы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1 230,3</w:t>
            </w:r>
          </w:p>
        </w:tc>
      </w:tr>
      <w:tr w:rsidR="0094209E" w:rsidRPr="008920B1" w:rsidTr="003E42F5">
        <w:trPr>
          <w:trHeight w:val="46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1.01.00000.00.0000.000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1.1. Налоги на прибыль, доходы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171,4</w:t>
            </w:r>
          </w:p>
        </w:tc>
      </w:tr>
      <w:tr w:rsidR="0094209E" w:rsidRPr="008920B1" w:rsidTr="003E42F5">
        <w:trPr>
          <w:trHeight w:val="449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1.01.02000.01.0000.110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1.1.1. Налог на доходы физических лиц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171,4</w:t>
            </w:r>
          </w:p>
        </w:tc>
      </w:tr>
      <w:tr w:rsidR="0094209E" w:rsidRPr="008920B1" w:rsidTr="003E42F5">
        <w:trPr>
          <w:trHeight w:val="63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1.01.02010.01.0000.110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171,4</w:t>
            </w:r>
          </w:p>
        </w:tc>
      </w:tr>
      <w:tr w:rsidR="0094209E" w:rsidRPr="008920B1" w:rsidTr="003E42F5">
        <w:trPr>
          <w:trHeight w:val="497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1.03.00000.00.0000.000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604,4</w:t>
            </w:r>
          </w:p>
        </w:tc>
      </w:tr>
      <w:tr w:rsidR="0094209E" w:rsidRPr="008920B1" w:rsidTr="003E42F5">
        <w:trPr>
          <w:trHeight w:val="393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1.03.02000.01.0000.110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604,4</w:t>
            </w:r>
          </w:p>
        </w:tc>
      </w:tr>
      <w:tr w:rsidR="0094209E" w:rsidRPr="008920B1" w:rsidTr="003E42F5">
        <w:trPr>
          <w:trHeight w:val="63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209E" w:rsidRPr="008920B1" w:rsidRDefault="0094209E" w:rsidP="0073688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1.03.02231.01.0000.110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274,4</w:t>
            </w:r>
          </w:p>
        </w:tc>
      </w:tr>
      <w:tr w:rsidR="0094209E" w:rsidRPr="008920B1" w:rsidTr="003E42F5">
        <w:trPr>
          <w:trHeight w:val="63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209E" w:rsidRPr="008920B1" w:rsidRDefault="0094209E" w:rsidP="0073688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1.03.02241.01.0000.110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инжекторных</w:t>
            </w:r>
            <w:proofErr w:type="spellEnd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1,8</w:t>
            </w:r>
          </w:p>
        </w:tc>
      </w:tr>
      <w:tr w:rsidR="0094209E" w:rsidRPr="008920B1" w:rsidTr="003E42F5">
        <w:trPr>
          <w:trHeight w:val="63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209E" w:rsidRPr="008920B1" w:rsidRDefault="0094209E" w:rsidP="0073688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1.03.02251.01.0000.110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ы(</w:t>
            </w:r>
            <w:proofErr w:type="gramEnd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по нормативам, установленным Федеральным </w:t>
            </w: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377,2</w:t>
            </w:r>
          </w:p>
        </w:tc>
      </w:tr>
      <w:tr w:rsidR="0094209E" w:rsidRPr="008920B1" w:rsidTr="003E42F5">
        <w:trPr>
          <w:trHeight w:val="63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209E" w:rsidRPr="008920B1" w:rsidRDefault="0094209E" w:rsidP="0073688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1.03.02261.01.0000.110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ы(</w:t>
            </w:r>
            <w:proofErr w:type="gramEnd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-49,0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1.06.00000.00.0000.000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1.3. Налоги на имущество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291,5</w:t>
            </w:r>
          </w:p>
        </w:tc>
      </w:tr>
      <w:tr w:rsidR="0094209E" w:rsidRPr="008920B1" w:rsidTr="003E42F5">
        <w:trPr>
          <w:trHeight w:val="1145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1.06.01030.10.0000.110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32,1</w:t>
            </w:r>
          </w:p>
        </w:tc>
      </w:tr>
      <w:tr w:rsidR="0094209E" w:rsidRPr="008920B1" w:rsidTr="003E42F5">
        <w:trPr>
          <w:trHeight w:val="46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1.06.06000.00.0000.110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1.3.2. Земельный налог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259,4</w:t>
            </w:r>
          </w:p>
        </w:tc>
      </w:tr>
      <w:tr w:rsidR="0094209E" w:rsidRPr="008920B1" w:rsidTr="003E42F5">
        <w:trPr>
          <w:trHeight w:val="449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1.06.06030.00.0000.110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1.3.2.1. Земельный налог с организаций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137,2</w:t>
            </w:r>
          </w:p>
        </w:tc>
      </w:tr>
      <w:tr w:rsidR="0094209E" w:rsidRPr="008920B1" w:rsidTr="003E42F5">
        <w:trPr>
          <w:trHeight w:val="9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1.06.06033.10.0000.110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137,2</w:t>
            </w:r>
          </w:p>
        </w:tc>
      </w:tr>
      <w:tr w:rsidR="0094209E" w:rsidRPr="008920B1" w:rsidTr="003E42F5">
        <w:trPr>
          <w:trHeight w:val="449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1.06.06040.00.0000.110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1.3.2.2.  Земельный налог  с физических лиц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122,2</w:t>
            </w:r>
          </w:p>
        </w:tc>
      </w:tr>
      <w:tr w:rsidR="0094209E" w:rsidRPr="008920B1" w:rsidTr="003E42F5">
        <w:trPr>
          <w:trHeight w:val="92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1.06.06043.10.0000.110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122,2</w:t>
            </w:r>
          </w:p>
        </w:tc>
      </w:tr>
      <w:tr w:rsidR="0094209E" w:rsidRPr="008920B1" w:rsidTr="003E42F5">
        <w:trPr>
          <w:trHeight w:val="403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1.08.00000.00.0000.000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1.4. Государственная пошлина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2,2</w:t>
            </w:r>
          </w:p>
        </w:tc>
      </w:tr>
      <w:tr w:rsidR="0094209E" w:rsidRPr="008920B1" w:rsidTr="003E42F5">
        <w:trPr>
          <w:trHeight w:val="388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1.08.04000.01.0000.110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1.4.1.Государственная    пошлина     за     совершение</w:t>
            </w: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br/>
              <w:t>нотариальных действий (за исключением  действий,</w:t>
            </w: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br/>
              <w:t xml:space="preserve">совершаемых консульскими учреждениями РФ)       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2,2</w:t>
            </w:r>
          </w:p>
        </w:tc>
      </w:tr>
      <w:tr w:rsidR="0094209E" w:rsidRPr="008920B1" w:rsidTr="003E42F5">
        <w:trPr>
          <w:trHeight w:val="1605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1.08.04020.01.0000110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2,2</w:t>
            </w:r>
          </w:p>
        </w:tc>
      </w:tr>
      <w:tr w:rsidR="0094209E" w:rsidRPr="008920B1" w:rsidTr="003E42F5">
        <w:trPr>
          <w:trHeight w:val="685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1.11.00000.00.0000.000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1.5.Доходы от использования имущества находящегося в государственной и муниципальной собственности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64,4</w:t>
            </w:r>
          </w:p>
        </w:tc>
      </w:tr>
      <w:tr w:rsidR="0094209E" w:rsidRPr="008920B1" w:rsidTr="003E42F5">
        <w:trPr>
          <w:trHeight w:val="183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1.11.05000.00.0000.120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1.5.1Доходы, получаемые в виде арендной либо иной платы за передачу в возмездное пользование государственного и муниципального имущества ( за исключением имущества бюджетных и автономных учреждений</w:t>
            </w:r>
            <w:proofErr w:type="gramStart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,</w:t>
            </w:r>
            <w:proofErr w:type="gramEnd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а также имущества государственных и муниципальных учреждений)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64,4</w:t>
            </w:r>
          </w:p>
        </w:tc>
      </w:tr>
      <w:tr w:rsidR="0094209E" w:rsidRPr="008920B1" w:rsidTr="003E42F5">
        <w:trPr>
          <w:trHeight w:val="910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1.11.05025.10.0000.120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1.5.1.1.Доходы,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64,4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1.13.00000.00.0000.000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81,4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1.13.01000.00.0000.130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1.6.1. Доходы от оказания платных услуг (работ)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34,7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1.13.01995.10.0000.130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34,7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1.13.02000.00.0000.130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1.6.2. Доходы от компенсации затрат государства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46,7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1.13.02995.10.0000.130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1.6.2.1. Прочие доходы от компенсации затрат бюджетов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46,7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1.17.00000.00.0000.000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1.7. Прочие неналоговые доходы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15,0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1.17.14030.10.0000.150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1.7.1. Средства самообложения граждан, зачисляемые в бюджеты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15,0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2.00.00000.00.0000.000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2. Безвозмездные поступления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5814,4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2.02.00000.00.0000.000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5814,4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2.02.10000.00.0000.150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4 538,0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2.02.15001.10.0000.150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4 538,0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2.02.30000.00.0000.150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74,3</w:t>
            </w:r>
          </w:p>
        </w:tc>
      </w:tr>
      <w:tr w:rsidR="0094209E" w:rsidRPr="008920B1" w:rsidTr="003E42F5">
        <w:trPr>
          <w:trHeight w:val="102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2.02.35118.10.0000.150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74,3</w:t>
            </w:r>
          </w:p>
        </w:tc>
      </w:tr>
      <w:tr w:rsidR="0094209E" w:rsidRPr="008920B1" w:rsidTr="003E42F5">
        <w:trPr>
          <w:trHeight w:val="267"/>
        </w:trPr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2.02.40000.00.0000.150</w:t>
            </w: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2.1.3. Иные межбюджетные трансферты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1202,1</w:t>
            </w:r>
          </w:p>
        </w:tc>
      </w:tr>
      <w:tr w:rsidR="0094209E" w:rsidRPr="008920B1" w:rsidTr="003E42F5">
        <w:trPr>
          <w:trHeight w:val="267"/>
        </w:trPr>
        <w:tc>
          <w:tcPr>
            <w:tcW w:w="3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2.02.49999.10.0000.150</w:t>
            </w:r>
          </w:p>
          <w:p w:rsidR="0094209E" w:rsidRPr="008920B1" w:rsidRDefault="0094209E" w:rsidP="0073688D">
            <w:pPr>
              <w:tabs>
                <w:tab w:val="left" w:pos="5442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2.1.3.1.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951,5</w:t>
            </w:r>
          </w:p>
        </w:tc>
      </w:tr>
      <w:tr w:rsidR="0094209E" w:rsidRPr="008920B1" w:rsidTr="003E42F5">
        <w:trPr>
          <w:trHeight w:val="267"/>
        </w:trPr>
        <w:tc>
          <w:tcPr>
            <w:tcW w:w="34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2.1.3.1.1</w:t>
            </w:r>
            <w:proofErr w:type="gramStart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  <w:proofErr w:type="gramEnd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рочие межбюджетные трансферты, передаваемые бюджетам поселений на поддержку мер по обеспечению сбалансированности бюджетов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816,6</w:t>
            </w:r>
          </w:p>
        </w:tc>
      </w:tr>
      <w:tr w:rsidR="0094209E" w:rsidRPr="008920B1" w:rsidTr="003E42F5">
        <w:trPr>
          <w:trHeight w:val="267"/>
        </w:trPr>
        <w:tc>
          <w:tcPr>
            <w:tcW w:w="34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2.1.3.1.2</w:t>
            </w:r>
            <w:proofErr w:type="gramStart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  <w:proofErr w:type="gramEnd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рочие межбюджетные трансферты, передаваемые бюджетам поселений на повышение заработной платы отдельным категориям работников бюджетной сферы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134,9</w:t>
            </w:r>
          </w:p>
        </w:tc>
      </w:tr>
      <w:tr w:rsidR="0094209E" w:rsidRPr="008920B1" w:rsidTr="003E42F5">
        <w:trPr>
          <w:trHeight w:val="267"/>
        </w:trPr>
        <w:tc>
          <w:tcPr>
            <w:tcW w:w="34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2.1.3.1.3.Прочие межбюджетные трансферты, передаваемые бюджетам поселений на  реализацию мероприятий в рамках проекта "Память поколений"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200,0</w:t>
            </w:r>
          </w:p>
        </w:tc>
      </w:tr>
      <w:tr w:rsidR="0094209E" w:rsidRPr="008920B1" w:rsidTr="003E42F5">
        <w:trPr>
          <w:trHeight w:val="267"/>
        </w:trPr>
        <w:tc>
          <w:tcPr>
            <w:tcW w:w="3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2.1.3.1.4.Прочие межбюджетные трансферты, </w:t>
            </w: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 xml:space="preserve">передаваемые бюджетам поселений на выплату заработной платы </w:t>
            </w:r>
            <w:proofErr w:type="gramStart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( </w:t>
            </w:r>
            <w:proofErr w:type="gramEnd"/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начислениями на нее ) работникам муниципальных учреждений и органов местного самоуправления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50,6</w:t>
            </w:r>
          </w:p>
        </w:tc>
      </w:tr>
      <w:tr w:rsidR="0094209E" w:rsidRPr="008920B1" w:rsidTr="003E42F5">
        <w:trPr>
          <w:trHeight w:val="214"/>
        </w:trPr>
        <w:tc>
          <w:tcPr>
            <w:tcW w:w="34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Всего доходов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09E" w:rsidRPr="008920B1" w:rsidRDefault="0094209E" w:rsidP="0073688D">
            <w:pPr>
              <w:tabs>
                <w:tab w:val="left" w:pos="5442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7044,7</w:t>
            </w:r>
          </w:p>
        </w:tc>
      </w:tr>
    </w:tbl>
    <w:p w:rsidR="00763211" w:rsidRPr="008920B1" w:rsidRDefault="00A705DD" w:rsidP="0073688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                                                                                                                                           »;</w:t>
      </w:r>
    </w:p>
    <w:p w:rsidR="00B31801" w:rsidRPr="008920B1" w:rsidRDefault="00272373" w:rsidP="007368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>4) Приложение 3 изложить в следующей редакции:</w:t>
      </w:r>
    </w:p>
    <w:p w:rsidR="00763211" w:rsidRPr="008920B1" w:rsidRDefault="00763211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«Приложение 3</w:t>
      </w:r>
    </w:p>
    <w:p w:rsidR="00763211" w:rsidRPr="008920B1" w:rsidRDefault="00763211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к решению Совета депутатов</w:t>
      </w:r>
    </w:p>
    <w:p w:rsidR="00763211" w:rsidRPr="008920B1" w:rsidRDefault="00763211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Шарангского муниципального округа</w:t>
      </w:r>
    </w:p>
    <w:p w:rsidR="00763211" w:rsidRPr="008920B1" w:rsidRDefault="00763211" w:rsidP="0073688D">
      <w:pPr>
        <w:spacing w:after="0" w:line="276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«О бюджете поселения на 2022 год»</w:t>
      </w:r>
    </w:p>
    <w:p w:rsidR="0028551A" w:rsidRPr="008920B1" w:rsidRDefault="00763211" w:rsidP="0073688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20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551A" w:rsidRPr="008920B1">
        <w:rPr>
          <w:rFonts w:ascii="Times New Roman" w:hAnsi="Times New Roman" w:cs="Times New Roman"/>
          <w:b/>
          <w:sz w:val="24"/>
          <w:szCs w:val="24"/>
        </w:rPr>
        <w:t>Распределение бюджетных ассигнований по целевым статьям</w:t>
      </w:r>
    </w:p>
    <w:p w:rsidR="0028551A" w:rsidRPr="008920B1" w:rsidRDefault="0028551A" w:rsidP="0073688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20B1">
        <w:rPr>
          <w:rFonts w:ascii="Times New Roman" w:hAnsi="Times New Roman" w:cs="Times New Roman"/>
          <w:b/>
          <w:sz w:val="24"/>
          <w:szCs w:val="24"/>
        </w:rPr>
        <w:t>(муниципальным программам и непрограммным направлениям деятельности)</w:t>
      </w:r>
      <w:proofErr w:type="gramStart"/>
      <w:r w:rsidRPr="008920B1">
        <w:rPr>
          <w:rFonts w:ascii="Times New Roman" w:hAnsi="Times New Roman" w:cs="Times New Roman"/>
          <w:b/>
          <w:sz w:val="24"/>
          <w:szCs w:val="24"/>
        </w:rPr>
        <w:t>,г</w:t>
      </w:r>
      <w:proofErr w:type="gramEnd"/>
      <w:r w:rsidRPr="008920B1">
        <w:rPr>
          <w:rFonts w:ascii="Times New Roman" w:hAnsi="Times New Roman" w:cs="Times New Roman"/>
          <w:b/>
          <w:sz w:val="24"/>
          <w:szCs w:val="24"/>
        </w:rPr>
        <w:t>руппам видов расходов классификации расходов бюджета на 2022 год</w:t>
      </w:r>
    </w:p>
    <w:p w:rsidR="00272373" w:rsidRPr="008920B1" w:rsidRDefault="00922413" w:rsidP="007368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920B1">
        <w:rPr>
          <w:rFonts w:ascii="Times New Roman" w:hAnsi="Times New Roman" w:cs="Times New Roman"/>
          <w:sz w:val="24"/>
          <w:szCs w:val="24"/>
        </w:rPr>
        <w:t>(</w:t>
      </w:r>
      <w:r w:rsidR="003E42F5" w:rsidRPr="008920B1">
        <w:rPr>
          <w:rFonts w:ascii="Times New Roman" w:hAnsi="Times New Roman" w:cs="Times New Roman"/>
          <w:sz w:val="24"/>
          <w:szCs w:val="24"/>
        </w:rPr>
        <w:t>т</w:t>
      </w:r>
      <w:r w:rsidR="00272373" w:rsidRPr="008920B1">
        <w:rPr>
          <w:rFonts w:ascii="Times New Roman" w:hAnsi="Times New Roman" w:cs="Times New Roman"/>
          <w:sz w:val="24"/>
          <w:szCs w:val="24"/>
        </w:rPr>
        <w:t>ыс</w:t>
      </w:r>
      <w:proofErr w:type="gramStart"/>
      <w:r w:rsidR="00272373" w:rsidRPr="008920B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272373" w:rsidRPr="008920B1">
        <w:rPr>
          <w:rFonts w:ascii="Times New Roman" w:hAnsi="Times New Roman" w:cs="Times New Roman"/>
          <w:sz w:val="24"/>
          <w:szCs w:val="24"/>
        </w:rPr>
        <w:t>ублей</w:t>
      </w:r>
      <w:r w:rsidRPr="008920B1">
        <w:rPr>
          <w:rFonts w:ascii="Times New Roman" w:hAnsi="Times New Roman" w:cs="Times New Roman"/>
          <w:sz w:val="24"/>
          <w:szCs w:val="24"/>
        </w:rPr>
        <w:t>)</w:t>
      </w:r>
      <w:r w:rsidR="00272373" w:rsidRPr="008920B1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10579" w:type="dxa"/>
        <w:tblInd w:w="-743" w:type="dxa"/>
        <w:tblLook w:val="04A0"/>
      </w:tblPr>
      <w:tblGrid>
        <w:gridCol w:w="6222"/>
        <w:gridCol w:w="2104"/>
        <w:gridCol w:w="1188"/>
        <w:gridCol w:w="1065"/>
      </w:tblGrid>
      <w:tr w:rsidR="00195E8F" w:rsidRPr="008920B1" w:rsidTr="00180859">
        <w:trPr>
          <w:trHeight w:val="300"/>
        </w:trPr>
        <w:tc>
          <w:tcPr>
            <w:tcW w:w="6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 бюджетной классификации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456B2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2022 год</w:t>
            </w:r>
          </w:p>
        </w:tc>
      </w:tr>
      <w:tr w:rsidR="00456B2E" w:rsidRPr="008920B1" w:rsidTr="00180859">
        <w:trPr>
          <w:trHeight w:val="300"/>
        </w:trPr>
        <w:tc>
          <w:tcPr>
            <w:tcW w:w="6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Целевая статья расходов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7 044,7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Муниципальные программы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1 936,7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06.0.00.00000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604,4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604,4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06.2.02.07080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604,4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06.2.02.07080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604,4</w:t>
            </w:r>
          </w:p>
        </w:tc>
      </w:tr>
      <w:tr w:rsidR="00456B2E" w:rsidRPr="008920B1" w:rsidTr="00180859">
        <w:trPr>
          <w:trHeight w:val="126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08.0.00.00000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796,7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пожарной безопасности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796,7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08.2.02.00000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796,7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08.2.02.03000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08.2.02.03000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08.2.02.03990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743,</w:t>
            </w:r>
            <w:r w:rsidR="007E10E4"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</w:t>
            </w: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фондами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08.2.02.03990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720,</w:t>
            </w:r>
            <w:r w:rsidR="007E10E4"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08.2.02.03990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08.2.02.S4090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08.2.02.S4090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287,0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287,0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14.2.20.00000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287,0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74,3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14.2.20.S2680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14.2.20.S2680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14.2.20.S4090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14.2.20.S4090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Муниципальная программа "Профилактика наркомании и токсикомании на территории Кушнурского сельсовета Шарангского муниципального района Нижегородской области на </w:t>
            </w: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2020-2022 годы"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27.0.00.00000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 первичной профилактики наркомании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27.0.03.00000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27.0.03.05020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27.0.03.05020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"Энергосбережение и повышение энергетической эффективности на территории Кушнурского сельсовета Шарангского муниципального района Нижегородской области"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247,6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247,6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Уличное освещение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28.2.01.60102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136,3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28.2.01.60102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136,3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28.2.02.60102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28.2.02.60102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сетей уличного освещения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28.2.03.60102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102,7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28.2.03.60102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102,7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5 108,0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5 108,0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аппарата управления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88.8.01.00000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1 702,1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Резервные фонды местных администраций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88.8.01.07005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88.8.01.07005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887,</w:t>
            </w:r>
            <w:r w:rsidR="00D727D0"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717,</w:t>
            </w:r>
            <w:r w:rsidR="00D727D0"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170,1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Глава местной администрации (исполнительн</w:t>
            </w:r>
            <w:proofErr w:type="gramStart"/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88.8.01.20800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496,5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88.8.01.20800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496,5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Учреждения по обеспечению хозяйственного </w:t>
            </w: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обслуживания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88.8.01.93990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315,1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88.8.01.93990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315,1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456B2E"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</w:t>
            </w: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вии с заключенными соглашениями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88.8.03.00000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2 987,0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Межбюджетные трансферты из бюджетов поселений бюджету муниципального района   в соответс</w:t>
            </w:r>
            <w:r w:rsidR="00456B2E"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вии с заключенными соглашениями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2 987,0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2 987,0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Прочие непрограммные расходы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88.8.06.00000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418,9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жилищного хозяйства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88.8.06.03503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88.8.06.03503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</w:t>
            </w:r>
            <w:r w:rsidR="00763211"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 социальной политики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88.8.06.14010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88.8.06.14010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364,0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242,8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121,2</w:t>
            </w:r>
          </w:p>
        </w:tc>
      </w:tr>
      <w:tr w:rsidR="00456B2E" w:rsidRPr="008920B1" w:rsidTr="00180859">
        <w:trPr>
          <w:trHeight w:val="31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реализацию мероприятий в рамках проекта "Память поколений"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88.8.06.S2680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</w:tr>
      <w:tr w:rsidR="00456B2E" w:rsidRPr="008920B1" w:rsidTr="00180859">
        <w:trPr>
          <w:trHeight w:val="630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88.8.06.S2680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88.8.06.S4090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</w:tr>
      <w:tr w:rsidR="00456B2E" w:rsidRPr="008920B1" w:rsidTr="00180859">
        <w:trPr>
          <w:trHeight w:val="945"/>
        </w:trPr>
        <w:tc>
          <w:tcPr>
            <w:tcW w:w="6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88.8.06.S4090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5E8F" w:rsidRPr="008920B1" w:rsidRDefault="00195E8F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</w:tr>
    </w:tbl>
    <w:p w:rsidR="00FE6010" w:rsidRPr="008920B1" w:rsidRDefault="00763211" w:rsidP="007368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920B1">
        <w:rPr>
          <w:rFonts w:ascii="Times New Roman" w:hAnsi="Times New Roman" w:cs="Times New Roman"/>
          <w:sz w:val="24"/>
          <w:szCs w:val="24"/>
        </w:rPr>
        <w:t>»;</w:t>
      </w:r>
    </w:p>
    <w:p w:rsidR="00272373" w:rsidRPr="008920B1" w:rsidRDefault="00272373" w:rsidP="007368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>5)</w:t>
      </w:r>
      <w:r w:rsidR="003C0660"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Приложение 4 изложить в следующей редакции:</w:t>
      </w:r>
    </w:p>
    <w:p w:rsidR="00763211" w:rsidRPr="008920B1" w:rsidRDefault="00763211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«Приложение </w:t>
      </w:r>
      <w:r w:rsidR="0073688D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4</w:t>
      </w:r>
    </w:p>
    <w:p w:rsidR="00763211" w:rsidRPr="008920B1" w:rsidRDefault="00763211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к решению Совета депутатов</w:t>
      </w:r>
    </w:p>
    <w:p w:rsidR="00763211" w:rsidRPr="008920B1" w:rsidRDefault="00763211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Шарангского муниципального округа</w:t>
      </w:r>
    </w:p>
    <w:p w:rsidR="003C0660" w:rsidRPr="008920B1" w:rsidRDefault="00763211" w:rsidP="0073688D">
      <w:pPr>
        <w:spacing w:after="0" w:line="276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«О бюджете поселения на 2022 год»</w:t>
      </w:r>
    </w:p>
    <w:tbl>
      <w:tblPr>
        <w:tblW w:w="9691" w:type="dxa"/>
        <w:tblCellMar>
          <w:left w:w="0" w:type="dxa"/>
          <w:right w:w="0" w:type="dxa"/>
        </w:tblCellMar>
        <w:tblLook w:val="04A0"/>
      </w:tblPr>
      <w:tblGrid>
        <w:gridCol w:w="9691"/>
      </w:tblGrid>
      <w:tr w:rsidR="003C0660" w:rsidRPr="008920B1" w:rsidTr="00D11190">
        <w:trPr>
          <w:trHeight w:val="191"/>
        </w:trPr>
        <w:tc>
          <w:tcPr>
            <w:tcW w:w="9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0660" w:rsidRPr="008920B1" w:rsidRDefault="0028551A" w:rsidP="0073688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Ведомственная структура расходов районного бюджета на 2022 год</w:t>
            </w:r>
          </w:p>
        </w:tc>
      </w:tr>
    </w:tbl>
    <w:p w:rsidR="000B4F4B" w:rsidRPr="008920B1" w:rsidRDefault="003C0660" w:rsidP="007368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920B1">
        <w:rPr>
          <w:rFonts w:ascii="Times New Roman" w:hAnsi="Times New Roman" w:cs="Times New Roman"/>
          <w:sz w:val="24"/>
          <w:szCs w:val="24"/>
        </w:rPr>
        <w:t xml:space="preserve">  </w:t>
      </w:r>
      <w:r w:rsidR="00922413" w:rsidRPr="008920B1">
        <w:rPr>
          <w:rFonts w:ascii="Times New Roman" w:hAnsi="Times New Roman" w:cs="Times New Roman"/>
          <w:sz w:val="24"/>
          <w:szCs w:val="24"/>
        </w:rPr>
        <w:t>(</w:t>
      </w:r>
      <w:r w:rsidR="00AF4C74" w:rsidRPr="008920B1">
        <w:rPr>
          <w:rFonts w:ascii="Times New Roman" w:hAnsi="Times New Roman" w:cs="Times New Roman"/>
          <w:sz w:val="24"/>
          <w:szCs w:val="24"/>
        </w:rPr>
        <w:t>т</w:t>
      </w:r>
      <w:r w:rsidR="00677DE8" w:rsidRPr="008920B1">
        <w:rPr>
          <w:rFonts w:ascii="Times New Roman" w:hAnsi="Times New Roman" w:cs="Times New Roman"/>
          <w:sz w:val="24"/>
          <w:szCs w:val="24"/>
        </w:rPr>
        <w:t>ыс</w:t>
      </w:r>
      <w:proofErr w:type="gramStart"/>
      <w:r w:rsidR="00677DE8" w:rsidRPr="008920B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677DE8" w:rsidRPr="008920B1">
        <w:rPr>
          <w:rFonts w:ascii="Times New Roman" w:hAnsi="Times New Roman" w:cs="Times New Roman"/>
          <w:sz w:val="24"/>
          <w:szCs w:val="24"/>
        </w:rPr>
        <w:t>ублей</w:t>
      </w:r>
      <w:r w:rsidR="00922413" w:rsidRPr="008920B1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a"/>
        <w:tblW w:w="10603" w:type="dxa"/>
        <w:tblInd w:w="-714" w:type="dxa"/>
        <w:tblLayout w:type="fixed"/>
        <w:tblLook w:val="04A0"/>
      </w:tblPr>
      <w:tblGrid>
        <w:gridCol w:w="4083"/>
        <w:gridCol w:w="992"/>
        <w:gridCol w:w="850"/>
        <w:gridCol w:w="993"/>
        <w:gridCol w:w="1701"/>
        <w:gridCol w:w="992"/>
        <w:gridCol w:w="992"/>
      </w:tblGrid>
      <w:tr w:rsidR="00142B0C" w:rsidRPr="008920B1" w:rsidTr="00180859">
        <w:trPr>
          <w:trHeight w:val="690"/>
        </w:trPr>
        <w:tc>
          <w:tcPr>
            <w:tcW w:w="4083" w:type="dxa"/>
            <w:vMerge w:val="restart"/>
            <w:hideMark/>
          </w:tcPr>
          <w:p w:rsidR="00763211" w:rsidRPr="008920B1" w:rsidRDefault="00763211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63211" w:rsidRPr="008920B1" w:rsidRDefault="00763211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42B0C" w:rsidRPr="008920B1" w:rsidRDefault="00142B0C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528" w:type="dxa"/>
            <w:gridSpan w:val="5"/>
          </w:tcPr>
          <w:p w:rsidR="00142B0C" w:rsidRPr="008920B1" w:rsidRDefault="00142B0C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992" w:type="dxa"/>
            <w:vMerge w:val="restart"/>
            <w:hideMark/>
          </w:tcPr>
          <w:p w:rsidR="00763211" w:rsidRPr="008920B1" w:rsidRDefault="00763211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63211" w:rsidRPr="008920B1" w:rsidRDefault="00763211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42B0C" w:rsidRPr="008920B1" w:rsidRDefault="00142B0C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Сумма</w:t>
            </w:r>
          </w:p>
        </w:tc>
      </w:tr>
      <w:tr w:rsidR="00180859" w:rsidRPr="008920B1" w:rsidTr="00180859">
        <w:trPr>
          <w:trHeight w:val="690"/>
        </w:trPr>
        <w:tc>
          <w:tcPr>
            <w:tcW w:w="4083" w:type="dxa"/>
            <w:vMerge/>
          </w:tcPr>
          <w:p w:rsidR="00142B0C" w:rsidRPr="008920B1" w:rsidRDefault="00142B0C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142B0C" w:rsidRPr="008920B1" w:rsidRDefault="00142B0C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Ведом</w:t>
            </w:r>
            <w:r w:rsidR="00763211"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ство</w:t>
            </w:r>
            <w:proofErr w:type="spellEnd"/>
            <w:proofErr w:type="gramEnd"/>
          </w:p>
        </w:tc>
        <w:tc>
          <w:tcPr>
            <w:tcW w:w="850" w:type="dxa"/>
          </w:tcPr>
          <w:p w:rsidR="00142B0C" w:rsidRPr="008920B1" w:rsidRDefault="00142B0C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</w:t>
            </w:r>
            <w:r w:rsidR="00763211"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дел</w:t>
            </w:r>
            <w:proofErr w:type="gramEnd"/>
          </w:p>
        </w:tc>
        <w:tc>
          <w:tcPr>
            <w:tcW w:w="993" w:type="dxa"/>
          </w:tcPr>
          <w:p w:rsidR="00142B0C" w:rsidRPr="008920B1" w:rsidRDefault="00142B0C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</w:t>
            </w:r>
            <w:r w:rsidR="00763211"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  <w:proofErr w:type="gramEnd"/>
          </w:p>
        </w:tc>
        <w:tc>
          <w:tcPr>
            <w:tcW w:w="1701" w:type="dxa"/>
          </w:tcPr>
          <w:p w:rsidR="00142B0C" w:rsidRPr="008920B1" w:rsidRDefault="00142B0C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Целевые статьи расходов</w:t>
            </w:r>
          </w:p>
        </w:tc>
        <w:tc>
          <w:tcPr>
            <w:tcW w:w="992" w:type="dxa"/>
          </w:tcPr>
          <w:p w:rsidR="00142B0C" w:rsidRPr="008920B1" w:rsidRDefault="00142B0C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 </w:t>
            </w:r>
            <w:proofErr w:type="spellStart"/>
            <w:proofErr w:type="gramStart"/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расхо</w:t>
            </w:r>
            <w:r w:rsidR="00763211"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дов</w:t>
            </w:r>
            <w:proofErr w:type="spellEnd"/>
            <w:proofErr w:type="gramEnd"/>
          </w:p>
        </w:tc>
        <w:tc>
          <w:tcPr>
            <w:tcW w:w="992" w:type="dxa"/>
            <w:vMerge/>
          </w:tcPr>
          <w:p w:rsidR="00142B0C" w:rsidRPr="008920B1" w:rsidRDefault="00142B0C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7 044,7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АДМИНИСТРАЦИЯ КУШНУРСКОГО СЕЛЬСОВЕТА ШАРАНГСКОГО МУНИЦИПАЛЬНОГО РАЙОНА НИЖЕГОРОДСКОЙ ОБЛАСТИ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7 044,7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1 858,1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1 47</w:t>
            </w:r>
            <w:r w:rsidR="004B6C03"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4B6C03"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Муниципальная программа "Профилактика наркомании и токсикомании на территории Кушнурского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27.0.00.00000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Мероприятия первичной профилактики наркомании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27.0.03.00000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27.0.03.05020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27.0.03.05020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 469,9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 469,9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1 384,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88.8.01.20401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887,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 xml:space="preserve">Расходы на выплаты персоналу в целях обеспечения выполнения 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88.8.01.20401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717,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88.8.01.20401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170,1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Глава местной администрации (исполнительн</w:t>
            </w:r>
            <w:proofErr w:type="gramStart"/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8920B1">
              <w:rPr>
                <w:rFonts w:ascii="Times New Roman" w:hAnsi="Times New Roman" w:cs="Times New Roman"/>
                <w:sz w:val="24"/>
                <w:szCs w:val="24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88.8.01.20800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496,5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88.8.01.20800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496,5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85,9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  в соответс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88.8.03.02106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85,9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88.8.03.02106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85,9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44,1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44,1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44,1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  в соответс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88.8.03.02106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44,1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88.8.03.02106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44,1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88.8.01.07005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88.8.01.07005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340,1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340,1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340,1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315,1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88.8.01.93990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315,1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88.8.01.93990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315,1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A016E6" w:rsidRPr="008920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22,0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  в соответс</w:t>
            </w:r>
            <w:r w:rsidR="00A016E6" w:rsidRPr="008920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88.8.03.02106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22,0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88.8.03.02106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22,0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88.8.06.92035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88.8.06.92035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НАЦИОНАЛЬНАЯ ОБОРОНА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74,3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74,3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74,3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самоуправления поселений Шарангского муниципального района"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74,3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14.2.20.00000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74,3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14.2.20.51180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74,3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14.2.20.51180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48,0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14.2.20.51180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26,3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796,</w:t>
            </w:r>
            <w:r w:rsidR="00417F51"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796,</w:t>
            </w:r>
            <w:r w:rsidR="00417F51"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796,</w:t>
            </w:r>
            <w:r w:rsidR="00417F51" w:rsidRPr="008920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08.2.00.00000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796,</w:t>
            </w:r>
            <w:r w:rsidR="00417F51" w:rsidRPr="008920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08.2.02.00000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796,</w:t>
            </w:r>
            <w:r w:rsidR="00417F51" w:rsidRPr="008920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08.2.02.03000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12,9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08.2.02.03000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12,9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подразделений муниципальной пожарной охраны поселений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08.2.02.03990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743,9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08.2.02.03990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720,7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08.2.02.03990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23,2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08.2.02.S4090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40,0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08.2.02.S4090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40,0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604,4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604,4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604,4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06.2.00.00000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604,4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06.2.02.07080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604,4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06.2.02.07080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604,4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870,1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34,7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34,7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34,7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88.8.06.03503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34,7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88.8.06.03503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34,7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835,4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212,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212,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14.2.20.00000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212,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14.2.20.S2680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14.2.20.S2680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14.2.20.S4090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14.2.20.S4090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  <w:r w:rsidR="004B6C03" w:rsidRPr="008920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Муниципальная программа "Энергосбережение и повышение энергетической эффективности на территории Кушнурского сельсовета Шарангского муниципального района Нижегородской области"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247,6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28.2.00.00000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247,6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Уличное освещение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28.2.01.60102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136,3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28.2.01.60102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136,3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 xml:space="preserve">Закупка и установка энергосберегающих ламп и 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светильников для уличного освещения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28.2.02.60102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28.2.02.60102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Обслуживание сетей уличного освещения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28.2.03.60102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102,7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28.2.03.60102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102,7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375,2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375,2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375,2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88.8.06.60503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364,0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88.8.06.60503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242,8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88.8.06.60503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121,2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реализацию мероприятий в рамках проекта "Память поколений"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88.8.06.S2680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88.8.06.S2680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88.8.06.S4090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  <w:p w:rsidR="0073688D" w:rsidRPr="008920B1" w:rsidRDefault="0073688D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88.8.06.S4090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2 835,0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2 835,0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2 835,0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 xml:space="preserve">Непрограммное направление 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2 835,0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 w:rsidR="00A016E6" w:rsidRPr="008920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вии с заключенными соглашениями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2 835,0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  в соответс</w:t>
            </w:r>
            <w:r w:rsidR="00A016E6" w:rsidRPr="008920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вии с заключенными соглашениями</w:t>
            </w:r>
          </w:p>
          <w:p w:rsidR="0073688D" w:rsidRPr="008920B1" w:rsidRDefault="0073688D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88.8.03.02106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2 835,0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88.8.03.02106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2 835,0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88.0.00.00000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88.8.00.00000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88.8.06.00000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Мероприятия в</w:t>
            </w:r>
            <w:r w:rsidR="00A016E6" w:rsidRPr="008920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области социальной политики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88.8.06.14010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180859" w:rsidRPr="008920B1" w:rsidTr="00180859">
        <w:trPr>
          <w:trHeight w:val="20"/>
        </w:trPr>
        <w:tc>
          <w:tcPr>
            <w:tcW w:w="4083" w:type="dxa"/>
            <w:hideMark/>
          </w:tcPr>
          <w:p w:rsidR="000B4F4B" w:rsidRPr="008920B1" w:rsidRDefault="000B4F4B" w:rsidP="00736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701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88.8.06.14010</w:t>
            </w:r>
          </w:p>
        </w:tc>
        <w:tc>
          <w:tcPr>
            <w:tcW w:w="992" w:type="dxa"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noWrap/>
            <w:hideMark/>
          </w:tcPr>
          <w:p w:rsidR="000B4F4B" w:rsidRPr="008920B1" w:rsidRDefault="000B4F4B" w:rsidP="00736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0B1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</w:tbl>
    <w:p w:rsidR="00365310" w:rsidRPr="008920B1" w:rsidRDefault="00180859" w:rsidP="007368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920B1">
        <w:rPr>
          <w:rFonts w:ascii="Times New Roman" w:hAnsi="Times New Roman" w:cs="Times New Roman"/>
          <w:sz w:val="24"/>
          <w:szCs w:val="24"/>
        </w:rPr>
        <w:t>»;</w:t>
      </w:r>
    </w:p>
    <w:p w:rsidR="003C0660" w:rsidRPr="008920B1" w:rsidRDefault="003C0660" w:rsidP="0073688D">
      <w:pPr>
        <w:spacing w:after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>6) Приложение 5 изложить в следующей редакции</w:t>
      </w:r>
      <w:proofErr w:type="gramStart"/>
      <w:r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3C0660" w:rsidRPr="008920B1" w:rsidRDefault="003C0660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Приложение 5</w:t>
      </w:r>
    </w:p>
    <w:p w:rsidR="003C0660" w:rsidRPr="008920B1" w:rsidRDefault="003C0660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к решению Совета</w:t>
      </w:r>
      <w:r w:rsidR="00004B3C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депутатов</w:t>
      </w:r>
    </w:p>
    <w:p w:rsidR="003C0660" w:rsidRPr="008920B1" w:rsidRDefault="003C0660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Шарангского муниципального </w:t>
      </w:r>
      <w:r w:rsidR="00004B3C"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округа</w:t>
      </w:r>
    </w:p>
    <w:p w:rsidR="002365B4" w:rsidRPr="008920B1" w:rsidRDefault="003C0660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zh-CN"/>
        </w:rPr>
        <w:t>«О бюджете поселения на 2022 год»</w:t>
      </w:r>
    </w:p>
    <w:p w:rsidR="002365B4" w:rsidRPr="008920B1" w:rsidRDefault="002365B4" w:rsidP="0073688D">
      <w:pPr>
        <w:tabs>
          <w:tab w:val="left" w:pos="5442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8920B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Распределение расходов, функциональная классификация расходов</w:t>
      </w:r>
    </w:p>
    <w:p w:rsidR="00922413" w:rsidRPr="008920B1" w:rsidRDefault="00922413" w:rsidP="0073688D">
      <w:pPr>
        <w:tabs>
          <w:tab w:val="left" w:pos="5442"/>
        </w:tabs>
        <w:suppressAutoHyphens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920B1">
        <w:rPr>
          <w:rFonts w:ascii="Times New Roman" w:hAnsi="Times New Roman" w:cs="Times New Roman"/>
          <w:sz w:val="24"/>
          <w:szCs w:val="24"/>
        </w:rPr>
        <w:t>(</w:t>
      </w:r>
      <w:r w:rsidR="00A95444" w:rsidRPr="008920B1">
        <w:rPr>
          <w:rFonts w:ascii="Times New Roman" w:hAnsi="Times New Roman" w:cs="Times New Roman"/>
          <w:sz w:val="24"/>
          <w:szCs w:val="24"/>
        </w:rPr>
        <w:t>т</w:t>
      </w:r>
      <w:r w:rsidR="002365B4" w:rsidRPr="008920B1">
        <w:rPr>
          <w:rFonts w:ascii="Times New Roman" w:hAnsi="Times New Roman" w:cs="Times New Roman"/>
          <w:sz w:val="24"/>
          <w:szCs w:val="24"/>
        </w:rPr>
        <w:t>ыс</w:t>
      </w:r>
      <w:proofErr w:type="gramStart"/>
      <w:r w:rsidR="002365B4" w:rsidRPr="008920B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2365B4" w:rsidRPr="008920B1">
        <w:rPr>
          <w:rFonts w:ascii="Times New Roman" w:hAnsi="Times New Roman" w:cs="Times New Roman"/>
          <w:sz w:val="24"/>
          <w:szCs w:val="24"/>
        </w:rPr>
        <w:t>ублей</w:t>
      </w:r>
      <w:r w:rsidRPr="008920B1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10632" w:type="dxa"/>
        <w:tblInd w:w="-743" w:type="dxa"/>
        <w:tblLayout w:type="fixed"/>
        <w:tblLook w:val="04A0"/>
      </w:tblPr>
      <w:tblGrid>
        <w:gridCol w:w="6521"/>
        <w:gridCol w:w="993"/>
        <w:gridCol w:w="992"/>
        <w:gridCol w:w="850"/>
        <w:gridCol w:w="1276"/>
      </w:tblGrid>
      <w:tr w:rsidR="005B6B6E" w:rsidRPr="008920B1" w:rsidTr="003D2FD2">
        <w:trPr>
          <w:trHeight w:val="300"/>
        </w:trPr>
        <w:tc>
          <w:tcPr>
            <w:tcW w:w="6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2022 год</w:t>
            </w:r>
          </w:p>
        </w:tc>
      </w:tr>
      <w:tr w:rsidR="005B6B6E" w:rsidRPr="008920B1" w:rsidTr="003D2FD2">
        <w:trPr>
          <w:trHeight w:val="300"/>
        </w:trPr>
        <w:tc>
          <w:tcPr>
            <w:tcW w:w="6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</w:t>
            </w:r>
            <w:r w:rsidR="00180859"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Вид </w:t>
            </w:r>
            <w:proofErr w:type="gramStart"/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рас</w:t>
            </w:r>
            <w:r w:rsidR="00180859"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ходов</w:t>
            </w:r>
            <w:proofErr w:type="gramEnd"/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7 044,7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1 858,1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471CD0"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470,9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471CD0"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213,9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171,1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85,9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44,1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44,1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340,1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315,1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74,3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74,3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26,3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796,</w:t>
            </w:r>
            <w:r w:rsidR="00471CD0"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796,</w:t>
            </w:r>
            <w:r w:rsidR="00471CD0"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760,</w:t>
            </w:r>
            <w:r w:rsidR="00CA2C19"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36,1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604,4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604,4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604,4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870,1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34,7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34,7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835,4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256,1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579,3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2 835,0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2 835,0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2 835,0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5B6B6E" w:rsidRPr="008920B1" w:rsidTr="003D2FD2">
        <w:trPr>
          <w:trHeight w:val="2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B6E" w:rsidRPr="008920B1" w:rsidRDefault="005B6B6E" w:rsidP="00736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</w:tbl>
    <w:p w:rsidR="003C0660" w:rsidRPr="008920B1" w:rsidRDefault="00EB209E" w:rsidP="007368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180859"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»;</w:t>
      </w:r>
    </w:p>
    <w:p w:rsidR="0099449B" w:rsidRPr="008920B1" w:rsidRDefault="0099449B" w:rsidP="0073688D">
      <w:pPr>
        <w:spacing w:after="0" w:line="276" w:lineRule="auto"/>
        <w:ind w:firstLine="567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920B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Статья 2.</w:t>
      </w:r>
    </w:p>
    <w:p w:rsidR="0099449B" w:rsidRPr="008920B1" w:rsidRDefault="0099449B" w:rsidP="0073688D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Настоящее решение вступает в силу со дня его </w:t>
      </w:r>
      <w:r w:rsidR="00180859"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обнародовани</w:t>
      </w:r>
      <w:r w:rsidR="002177F1"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>я</w:t>
      </w:r>
      <w:r w:rsidR="00180859"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доступных для ознакомления местах и размещени</w:t>
      </w:r>
      <w:r w:rsidR="002177F1"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>я</w:t>
      </w:r>
      <w:bookmarkStart w:id="0" w:name="_GoBack"/>
      <w:bookmarkEnd w:id="0"/>
      <w:r w:rsidR="00180859"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 официальном сайте администрации Шарангского муниципального района Нижегородской области</w:t>
      </w:r>
      <w:r w:rsidRPr="008920B1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73688D" w:rsidRPr="008920B1" w:rsidRDefault="0073688D" w:rsidP="0073688D">
      <w:pPr>
        <w:tabs>
          <w:tab w:val="left" w:pos="58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88D" w:rsidRPr="008920B1" w:rsidRDefault="0073688D" w:rsidP="0073688D">
      <w:pPr>
        <w:tabs>
          <w:tab w:val="left" w:pos="585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0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Совета депутатов                     Глава местного самоуправления</w:t>
      </w:r>
    </w:p>
    <w:p w:rsidR="0073688D" w:rsidRPr="008920B1" w:rsidRDefault="0073688D" w:rsidP="0073688D">
      <w:pPr>
        <w:tabs>
          <w:tab w:val="left" w:pos="712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88D" w:rsidRPr="008920B1" w:rsidRDefault="0073688D" w:rsidP="0073688D">
      <w:pPr>
        <w:tabs>
          <w:tab w:val="left" w:pos="712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920B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_________________Блинов</w:t>
      </w:r>
      <w:proofErr w:type="spellEnd"/>
      <w:r w:rsidRPr="0089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И.Г.                         </w:t>
      </w:r>
      <w:proofErr w:type="spellStart"/>
      <w:r w:rsidRPr="008920B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_____________Ожиганов</w:t>
      </w:r>
      <w:proofErr w:type="spellEnd"/>
      <w:r w:rsidRPr="0089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Д.О</w:t>
      </w:r>
    </w:p>
    <w:p w:rsidR="00D11190" w:rsidRPr="008920B1" w:rsidRDefault="00D11190" w:rsidP="0073688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sectPr w:rsidR="00D11190" w:rsidRPr="008920B1" w:rsidSect="00D33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>
    <w:nsid w:val="070A4110"/>
    <w:multiLevelType w:val="hybridMultilevel"/>
    <w:tmpl w:val="8D7A01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622595"/>
    <w:multiLevelType w:val="hybridMultilevel"/>
    <w:tmpl w:val="7E2A9D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B23B7E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149C690B"/>
    <w:multiLevelType w:val="multilevel"/>
    <w:tmpl w:val="5776B8AA"/>
    <w:lvl w:ilvl="0">
      <w:start w:val="1"/>
      <w:numFmt w:val="decimal"/>
      <w:lvlText w:val="%1)"/>
      <w:lvlJc w:val="left"/>
      <w:pPr>
        <w:ind w:left="1069" w:hanging="360"/>
      </w:pPr>
      <w:rPr>
        <w:rFonts w:ascii="Arial" w:hAnsi="Arial" w:cs="Times New Roman"/>
        <w:b/>
        <w:sz w:val="20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D25A57"/>
    <w:multiLevelType w:val="hybridMultilevel"/>
    <w:tmpl w:val="2B3867E2"/>
    <w:lvl w:ilvl="0" w:tplc="8D10272C">
      <w:start w:val="3"/>
      <w:numFmt w:val="decimal"/>
      <w:lvlText w:val="%1"/>
      <w:lvlJc w:val="left"/>
      <w:pPr>
        <w:ind w:left="114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331A1F3E"/>
    <w:multiLevelType w:val="hybridMultilevel"/>
    <w:tmpl w:val="E3A24C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E616CE"/>
    <w:multiLevelType w:val="hybridMultilevel"/>
    <w:tmpl w:val="AEE06A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EB0FF6"/>
    <w:multiLevelType w:val="multilevel"/>
    <w:tmpl w:val="051A3178"/>
    <w:lvl w:ilvl="0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11">
    <w:nsid w:val="46492B86"/>
    <w:multiLevelType w:val="hybridMultilevel"/>
    <w:tmpl w:val="81226470"/>
    <w:lvl w:ilvl="0" w:tplc="7E146BF2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>
    <w:nsid w:val="50B56DD8"/>
    <w:multiLevelType w:val="hybridMultilevel"/>
    <w:tmpl w:val="783065CE"/>
    <w:lvl w:ilvl="0" w:tplc="990045A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2550F99"/>
    <w:multiLevelType w:val="hybridMultilevel"/>
    <w:tmpl w:val="41AAACCA"/>
    <w:lvl w:ilvl="0" w:tplc="1514F5B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94509F"/>
    <w:multiLevelType w:val="hybridMultilevel"/>
    <w:tmpl w:val="78E0CA84"/>
    <w:lvl w:ilvl="0" w:tplc="824290C0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AA54BD9"/>
    <w:multiLevelType w:val="hybridMultilevel"/>
    <w:tmpl w:val="FFAE4C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5"/>
  </w:num>
  <w:num w:numId="7">
    <w:abstractNumId w:val="4"/>
  </w:num>
  <w:num w:numId="8">
    <w:abstractNumId w:val="7"/>
  </w:num>
  <w:num w:numId="9">
    <w:abstractNumId w:val="13"/>
  </w:num>
  <w:num w:numId="10">
    <w:abstractNumId w:val="3"/>
  </w:num>
  <w:num w:numId="11">
    <w:abstractNumId w:val="15"/>
  </w:num>
  <w:num w:numId="12">
    <w:abstractNumId w:val="8"/>
  </w:num>
  <w:num w:numId="13">
    <w:abstractNumId w:val="9"/>
  </w:num>
  <w:num w:numId="14">
    <w:abstractNumId w:val="11"/>
  </w:num>
  <w:num w:numId="15">
    <w:abstractNumId w:val="12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5264A0"/>
    <w:rsid w:val="00004B3C"/>
    <w:rsid w:val="000723C3"/>
    <w:rsid w:val="000947A4"/>
    <w:rsid w:val="000B4F4B"/>
    <w:rsid w:val="00111F79"/>
    <w:rsid w:val="00142B0C"/>
    <w:rsid w:val="00153408"/>
    <w:rsid w:val="001665AB"/>
    <w:rsid w:val="00177256"/>
    <w:rsid w:val="00180859"/>
    <w:rsid w:val="00195E8F"/>
    <w:rsid w:val="00202F7C"/>
    <w:rsid w:val="002177F1"/>
    <w:rsid w:val="002332DF"/>
    <w:rsid w:val="002365B4"/>
    <w:rsid w:val="00272373"/>
    <w:rsid w:val="0028551A"/>
    <w:rsid w:val="002951B0"/>
    <w:rsid w:val="00302C9B"/>
    <w:rsid w:val="00365310"/>
    <w:rsid w:val="003C0660"/>
    <w:rsid w:val="003D2FD2"/>
    <w:rsid w:val="003E42F5"/>
    <w:rsid w:val="003E6BC9"/>
    <w:rsid w:val="003F7BA0"/>
    <w:rsid w:val="00417F51"/>
    <w:rsid w:val="00456B2E"/>
    <w:rsid w:val="00471CD0"/>
    <w:rsid w:val="004B6C03"/>
    <w:rsid w:val="004C0697"/>
    <w:rsid w:val="004E72B2"/>
    <w:rsid w:val="005264A0"/>
    <w:rsid w:val="005438C7"/>
    <w:rsid w:val="005B6B6E"/>
    <w:rsid w:val="00677DE8"/>
    <w:rsid w:val="006A378D"/>
    <w:rsid w:val="006D21EB"/>
    <w:rsid w:val="006E3EF8"/>
    <w:rsid w:val="0073688D"/>
    <w:rsid w:val="00763211"/>
    <w:rsid w:val="007B47CA"/>
    <w:rsid w:val="007E10E4"/>
    <w:rsid w:val="008026A6"/>
    <w:rsid w:val="00865B4B"/>
    <w:rsid w:val="008920B1"/>
    <w:rsid w:val="00904AD4"/>
    <w:rsid w:val="00922413"/>
    <w:rsid w:val="0094209E"/>
    <w:rsid w:val="0099449B"/>
    <w:rsid w:val="009A47FF"/>
    <w:rsid w:val="009D4398"/>
    <w:rsid w:val="009D7B8F"/>
    <w:rsid w:val="00A016E6"/>
    <w:rsid w:val="00A156E5"/>
    <w:rsid w:val="00A4272A"/>
    <w:rsid w:val="00A705DD"/>
    <w:rsid w:val="00A95444"/>
    <w:rsid w:val="00AE2030"/>
    <w:rsid w:val="00AF4C74"/>
    <w:rsid w:val="00B151EE"/>
    <w:rsid w:val="00B31801"/>
    <w:rsid w:val="00B37DF5"/>
    <w:rsid w:val="00C06FC3"/>
    <w:rsid w:val="00C56ABB"/>
    <w:rsid w:val="00C61797"/>
    <w:rsid w:val="00C80C24"/>
    <w:rsid w:val="00CA2C19"/>
    <w:rsid w:val="00D06EC0"/>
    <w:rsid w:val="00D11190"/>
    <w:rsid w:val="00D3337F"/>
    <w:rsid w:val="00D727D0"/>
    <w:rsid w:val="00E309F7"/>
    <w:rsid w:val="00E67E71"/>
    <w:rsid w:val="00EB209E"/>
    <w:rsid w:val="00EE5DDC"/>
    <w:rsid w:val="00F54A64"/>
    <w:rsid w:val="00FE6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37F"/>
  </w:style>
  <w:style w:type="paragraph" w:styleId="1">
    <w:name w:val="heading 1"/>
    <w:basedOn w:val="a"/>
    <w:next w:val="a"/>
    <w:link w:val="10"/>
    <w:uiPriority w:val="9"/>
    <w:qFormat/>
    <w:rsid w:val="00EB20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99449B"/>
    <w:pPr>
      <w:keepNext/>
      <w:spacing w:before="240" w:after="60" w:line="276" w:lineRule="auto"/>
      <w:outlineLvl w:val="3"/>
    </w:pPr>
    <w:rPr>
      <w:rFonts w:eastAsiaTheme="minorEastAsia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99449B"/>
    <w:pPr>
      <w:spacing w:before="240" w:after="60" w:line="276" w:lineRule="auto"/>
      <w:outlineLvl w:val="4"/>
    </w:pPr>
    <w:rPr>
      <w:rFonts w:eastAsiaTheme="minorEastAsia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qFormat/>
    <w:rsid w:val="0099449B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99449B"/>
    <w:rPr>
      <w:rFonts w:eastAsiaTheme="minorEastAsia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9449B"/>
  </w:style>
  <w:style w:type="paragraph" w:styleId="a3">
    <w:name w:val="Body Text"/>
    <w:basedOn w:val="a"/>
    <w:link w:val="a4"/>
    <w:unhideWhenUsed/>
    <w:rsid w:val="0099449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9944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9449B"/>
    <w:pPr>
      <w:spacing w:after="200" w:line="276" w:lineRule="auto"/>
      <w:ind w:left="708"/>
    </w:pPr>
    <w:rPr>
      <w:rFonts w:eastAsiaTheme="minorEastAsia"/>
      <w:lang w:eastAsia="ru-RU"/>
    </w:rPr>
  </w:style>
  <w:style w:type="paragraph" w:styleId="a6">
    <w:name w:val="No Spacing"/>
    <w:link w:val="a7"/>
    <w:uiPriority w:val="1"/>
    <w:qFormat/>
    <w:rsid w:val="0099449B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basedOn w:val="a0"/>
    <w:link w:val="a6"/>
    <w:uiPriority w:val="1"/>
    <w:locked/>
    <w:rsid w:val="0099449B"/>
    <w:rPr>
      <w:rFonts w:eastAsiaTheme="minorEastAsia"/>
      <w:lang w:eastAsia="ru-RU"/>
    </w:rPr>
  </w:style>
  <w:style w:type="paragraph" w:customStyle="1" w:styleId="ConsPlusCell">
    <w:name w:val="ConsPlusCell"/>
    <w:rsid w:val="0099449B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Normal">
    <w:name w:val="ConsNormal"/>
    <w:rsid w:val="0099449B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99449B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a8">
    <w:name w:val="Текст выноски Знак"/>
    <w:basedOn w:val="a0"/>
    <w:link w:val="a9"/>
    <w:uiPriority w:val="99"/>
    <w:semiHidden/>
    <w:rsid w:val="0099449B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99449B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2">
    <w:name w:val="Текст выноски Знак1"/>
    <w:basedOn w:val="a0"/>
    <w:uiPriority w:val="99"/>
    <w:semiHidden/>
    <w:rsid w:val="0099449B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449B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table" w:styleId="aa">
    <w:name w:val="Table Grid"/>
    <w:basedOn w:val="a1"/>
    <w:uiPriority w:val="59"/>
    <w:rsid w:val="0099449B"/>
    <w:pPr>
      <w:spacing w:after="0" w:line="240" w:lineRule="auto"/>
    </w:pPr>
    <w:rPr>
      <w:rFonts w:eastAsiaTheme="minorEastAsia"/>
      <w:sz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semiHidden/>
    <w:unhideWhenUsed/>
    <w:rsid w:val="0099449B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99449B"/>
    <w:rPr>
      <w:color w:val="954F72"/>
      <w:u w:val="single"/>
    </w:rPr>
  </w:style>
  <w:style w:type="paragraph" w:customStyle="1" w:styleId="msonormal0">
    <w:name w:val="msonormal"/>
    <w:basedOn w:val="a"/>
    <w:rsid w:val="00994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99449B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7">
    <w:name w:val="xl67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8">
    <w:name w:val="xl68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99449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86">
    <w:name w:val="xl86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table" w:customStyle="1" w:styleId="13">
    <w:name w:val="Сетка таблицы1"/>
    <w:basedOn w:val="a1"/>
    <w:next w:val="aa"/>
    <w:uiPriority w:val="39"/>
    <w:rsid w:val="002723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a"/>
    <w:uiPriority w:val="39"/>
    <w:rsid w:val="003C06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a"/>
    <w:uiPriority w:val="39"/>
    <w:rsid w:val="003C06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a"/>
    <w:uiPriority w:val="59"/>
    <w:rsid w:val="00FE6010"/>
    <w:pPr>
      <w:spacing w:after="0" w:line="240" w:lineRule="auto"/>
    </w:pPr>
    <w:rPr>
      <w:rFonts w:eastAsiaTheme="minorEastAsia"/>
      <w:sz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B209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nhideWhenUsed/>
    <w:qFormat/>
    <w:rsid w:val="0099449B"/>
    <w:pPr>
      <w:keepNext/>
      <w:spacing w:before="240" w:after="60" w:line="276" w:lineRule="auto"/>
      <w:outlineLvl w:val="3"/>
    </w:pPr>
    <w:rPr>
      <w:rFonts w:eastAsiaTheme="minorEastAsia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99449B"/>
    <w:pPr>
      <w:spacing w:before="240" w:after="60" w:line="276" w:lineRule="auto"/>
      <w:outlineLvl w:val="4"/>
    </w:pPr>
    <w:rPr>
      <w:rFonts w:eastAsiaTheme="minorEastAsia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qFormat/>
    <w:rsid w:val="0099449B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99449B"/>
    <w:rPr>
      <w:rFonts w:eastAsiaTheme="minorEastAsia"/>
      <w:b/>
      <w:bCs/>
      <w:i/>
      <w:iCs/>
      <w:sz w:val="26"/>
      <w:szCs w:val="2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99449B"/>
  </w:style>
  <w:style w:type="paragraph" w:styleId="a3">
    <w:name w:val="Body Text"/>
    <w:basedOn w:val="a"/>
    <w:link w:val="a4"/>
    <w:unhideWhenUsed/>
    <w:rsid w:val="0099449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9944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9449B"/>
    <w:pPr>
      <w:spacing w:after="200" w:line="276" w:lineRule="auto"/>
      <w:ind w:left="708"/>
    </w:pPr>
    <w:rPr>
      <w:rFonts w:eastAsiaTheme="minorEastAsia"/>
      <w:lang w:eastAsia="ru-RU"/>
    </w:rPr>
  </w:style>
  <w:style w:type="paragraph" w:styleId="a6">
    <w:name w:val="No Spacing"/>
    <w:link w:val="a7"/>
    <w:uiPriority w:val="1"/>
    <w:qFormat/>
    <w:rsid w:val="0099449B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basedOn w:val="a0"/>
    <w:link w:val="a6"/>
    <w:uiPriority w:val="1"/>
    <w:locked/>
    <w:rsid w:val="0099449B"/>
    <w:rPr>
      <w:rFonts w:eastAsiaTheme="minorEastAsia"/>
      <w:lang w:eastAsia="ru-RU"/>
    </w:rPr>
  </w:style>
  <w:style w:type="paragraph" w:customStyle="1" w:styleId="ConsPlusCell">
    <w:name w:val="ConsPlusCell"/>
    <w:rsid w:val="0099449B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Normal">
    <w:name w:val="ConsNormal"/>
    <w:rsid w:val="0099449B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99449B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a8">
    <w:name w:val="Текст выноски Знак"/>
    <w:basedOn w:val="a0"/>
    <w:link w:val="a9"/>
    <w:uiPriority w:val="99"/>
    <w:semiHidden/>
    <w:rsid w:val="0099449B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99449B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Текст выноски Знак1"/>
    <w:basedOn w:val="a0"/>
    <w:uiPriority w:val="99"/>
    <w:semiHidden/>
    <w:rsid w:val="0099449B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449B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table" w:styleId="aa">
    <w:name w:val="Table Grid"/>
    <w:basedOn w:val="a1"/>
    <w:uiPriority w:val="59"/>
    <w:rsid w:val="0099449B"/>
    <w:pPr>
      <w:spacing w:after="0" w:line="240" w:lineRule="auto"/>
    </w:pPr>
    <w:rPr>
      <w:rFonts w:eastAsiaTheme="minorEastAsia"/>
      <w:sz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Hyperlink"/>
    <w:basedOn w:val="a0"/>
    <w:uiPriority w:val="99"/>
    <w:semiHidden/>
    <w:unhideWhenUsed/>
    <w:rsid w:val="0099449B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99449B"/>
    <w:rPr>
      <w:color w:val="954F72"/>
      <w:u w:val="single"/>
    </w:rPr>
  </w:style>
  <w:style w:type="paragraph" w:customStyle="1" w:styleId="msonormal0">
    <w:name w:val="msonormal"/>
    <w:basedOn w:val="a"/>
    <w:rsid w:val="00994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99449B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7">
    <w:name w:val="xl67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8">
    <w:name w:val="xl68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99449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86">
    <w:name w:val="xl86"/>
    <w:basedOn w:val="a"/>
    <w:rsid w:val="009944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table" w:customStyle="1" w:styleId="11">
    <w:name w:val="Сетка таблицы1"/>
    <w:basedOn w:val="a1"/>
    <w:next w:val="aa"/>
    <w:uiPriority w:val="39"/>
    <w:rsid w:val="00272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a"/>
    <w:uiPriority w:val="39"/>
    <w:rsid w:val="003C0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a"/>
    <w:uiPriority w:val="39"/>
    <w:rsid w:val="003C0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a"/>
    <w:uiPriority w:val="59"/>
    <w:rsid w:val="00FE6010"/>
    <w:pPr>
      <w:spacing w:after="0" w:line="240" w:lineRule="auto"/>
    </w:pPr>
    <w:rPr>
      <w:rFonts w:eastAsiaTheme="minorEastAsia"/>
      <w:sz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3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C3638-CD75-4378-98E3-CB0EC57F3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5177</Words>
  <Characters>29514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</dc:creator>
  <cp:lastModifiedBy>ЗС</cp:lastModifiedBy>
  <cp:revision>3</cp:revision>
  <cp:lastPrinted>2022-11-01T05:19:00Z</cp:lastPrinted>
  <dcterms:created xsi:type="dcterms:W3CDTF">2022-10-31T06:44:00Z</dcterms:created>
  <dcterms:modified xsi:type="dcterms:W3CDTF">2022-11-01T05:19:00Z</dcterms:modified>
</cp:coreProperties>
</file>