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0562" w:rsidRDefault="00300562" w:rsidP="00300562">
      <w:pPr>
        <w:tabs>
          <w:tab w:val="left" w:pos="567"/>
        </w:tabs>
        <w:jc w:val="right"/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2595880</wp:posOffset>
            </wp:positionH>
            <wp:positionV relativeFrom="paragraph">
              <wp:posOffset>80010</wp:posOffset>
            </wp:positionV>
            <wp:extent cx="666115" cy="645795"/>
            <wp:effectExtent l="0" t="0" r="635" b="190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645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C30C6">
        <w:rPr>
          <w:lang w:val="en-US"/>
        </w:rPr>
        <w:t xml:space="preserve"> </w:t>
      </w:r>
      <w:r>
        <w:t xml:space="preserve">                                                                                     </w:t>
      </w:r>
    </w:p>
    <w:p w:rsidR="00300562" w:rsidRDefault="00300562" w:rsidP="00300562">
      <w:pPr>
        <w:tabs>
          <w:tab w:val="left" w:pos="567"/>
        </w:tabs>
        <w:rPr>
          <w:b/>
          <w:sz w:val="28"/>
          <w:szCs w:val="28"/>
        </w:rPr>
      </w:pPr>
    </w:p>
    <w:p w:rsidR="00300562" w:rsidRDefault="00300562" w:rsidP="00300562"/>
    <w:p w:rsidR="00300562" w:rsidRDefault="00300562" w:rsidP="00300562"/>
    <w:p w:rsidR="00300562" w:rsidRDefault="00300562" w:rsidP="00300562">
      <w:pPr>
        <w:tabs>
          <w:tab w:val="left" w:pos="5442"/>
        </w:tabs>
      </w:pPr>
      <w:r>
        <w:tab/>
      </w:r>
    </w:p>
    <w:p w:rsidR="00300562" w:rsidRDefault="00300562" w:rsidP="00300562">
      <w:pPr>
        <w:tabs>
          <w:tab w:val="left" w:pos="5442"/>
        </w:tabs>
      </w:pPr>
    </w:p>
    <w:p w:rsidR="00300562" w:rsidRDefault="00300562" w:rsidP="00300562">
      <w:pPr>
        <w:pStyle w:val="1"/>
        <w:jc w:val="center"/>
      </w:pPr>
      <w:r>
        <w:t>Совет депутатов</w:t>
      </w:r>
    </w:p>
    <w:p w:rsidR="00300562" w:rsidRDefault="00300562" w:rsidP="00300562">
      <w:pPr>
        <w:pStyle w:val="1"/>
        <w:jc w:val="center"/>
      </w:pPr>
      <w:r>
        <w:t>Шарангского  муниципального округа</w:t>
      </w:r>
    </w:p>
    <w:p w:rsidR="00300562" w:rsidRDefault="00300562" w:rsidP="00300562">
      <w:pPr>
        <w:jc w:val="center"/>
        <w:rPr>
          <w:b/>
          <w:bCs/>
          <w:sz w:val="32"/>
        </w:rPr>
      </w:pPr>
      <w:r>
        <w:rPr>
          <w:b/>
          <w:bCs/>
          <w:sz w:val="32"/>
        </w:rPr>
        <w:t>Нижегородской области</w:t>
      </w:r>
    </w:p>
    <w:p w:rsidR="00300562" w:rsidRDefault="00300562" w:rsidP="00300562">
      <w:pPr>
        <w:jc w:val="center"/>
        <w:rPr>
          <w:b/>
          <w:bCs/>
          <w:sz w:val="32"/>
        </w:rPr>
      </w:pPr>
    </w:p>
    <w:p w:rsidR="00300562" w:rsidRDefault="00300562" w:rsidP="00300562">
      <w:pPr>
        <w:pStyle w:val="2"/>
        <w:rPr>
          <w:sz w:val="36"/>
        </w:rPr>
      </w:pPr>
      <w:proofErr w:type="gramStart"/>
      <w:r>
        <w:rPr>
          <w:sz w:val="36"/>
        </w:rPr>
        <w:t>Р</w:t>
      </w:r>
      <w:proofErr w:type="gramEnd"/>
      <w:r>
        <w:rPr>
          <w:sz w:val="36"/>
        </w:rPr>
        <w:t xml:space="preserve"> Е Ш Е Н И Е</w:t>
      </w:r>
    </w:p>
    <w:p w:rsidR="00300562" w:rsidRDefault="00300562" w:rsidP="00300562"/>
    <w:p w:rsidR="00300562" w:rsidRDefault="00300562" w:rsidP="00300562">
      <w:pPr>
        <w:rPr>
          <w:bCs/>
          <w:sz w:val="28"/>
          <w:szCs w:val="28"/>
          <w:u w:val="single"/>
        </w:rPr>
      </w:pPr>
      <w:r>
        <w:rPr>
          <w:bCs/>
          <w:sz w:val="28"/>
          <w:szCs w:val="28"/>
        </w:rPr>
        <w:t xml:space="preserve">от </w:t>
      </w:r>
      <w:r w:rsidR="009C30C6">
        <w:rPr>
          <w:bCs/>
          <w:sz w:val="28"/>
          <w:szCs w:val="28"/>
          <w:u w:val="single"/>
          <w:lang w:val="en-US"/>
        </w:rPr>
        <w:t>06.12.</w:t>
      </w:r>
      <w:r>
        <w:rPr>
          <w:bCs/>
          <w:sz w:val="28"/>
          <w:szCs w:val="28"/>
          <w:u w:val="single"/>
        </w:rPr>
        <w:t xml:space="preserve">2022 года </w:t>
      </w:r>
      <w:r>
        <w:rPr>
          <w:bCs/>
          <w:sz w:val="28"/>
          <w:szCs w:val="28"/>
        </w:rPr>
        <w:t xml:space="preserve">  </w:t>
      </w:r>
      <w:r>
        <w:rPr>
          <w:b/>
          <w:bCs/>
          <w:sz w:val="28"/>
          <w:szCs w:val="28"/>
        </w:rPr>
        <w:t xml:space="preserve">                                                                      </w:t>
      </w:r>
      <w:r w:rsidR="009C30C6">
        <w:rPr>
          <w:b/>
          <w:bCs/>
          <w:sz w:val="28"/>
          <w:szCs w:val="28"/>
          <w:lang w:val="en-US"/>
        </w:rPr>
        <w:t xml:space="preserve">         </w:t>
      </w:r>
      <w:r>
        <w:rPr>
          <w:b/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№ </w:t>
      </w:r>
      <w:r w:rsidR="009C30C6" w:rsidRPr="009C30C6">
        <w:rPr>
          <w:bCs/>
          <w:sz w:val="28"/>
          <w:szCs w:val="28"/>
        </w:rPr>
        <w:t>7</w:t>
      </w:r>
      <w:proofErr w:type="spellStart"/>
      <w:r w:rsidR="009C30C6">
        <w:rPr>
          <w:bCs/>
          <w:sz w:val="28"/>
          <w:szCs w:val="28"/>
          <w:lang w:val="en-US"/>
        </w:rPr>
        <w:t>7</w:t>
      </w:r>
      <w:proofErr w:type="spellEnd"/>
      <w:r>
        <w:rPr>
          <w:bCs/>
          <w:sz w:val="28"/>
          <w:szCs w:val="28"/>
          <w:u w:val="single"/>
        </w:rPr>
        <w:t xml:space="preserve"> </w:t>
      </w:r>
    </w:p>
    <w:p w:rsidR="00300562" w:rsidRDefault="00300562" w:rsidP="00300562">
      <w:pPr>
        <w:rPr>
          <w:bCs/>
          <w:sz w:val="28"/>
          <w:szCs w:val="28"/>
        </w:rPr>
      </w:pPr>
    </w:p>
    <w:p w:rsidR="00300562" w:rsidRDefault="00300562" w:rsidP="00300562">
      <w:pPr>
        <w:rPr>
          <w:bCs/>
          <w:sz w:val="28"/>
          <w:szCs w:val="28"/>
        </w:rPr>
      </w:pPr>
    </w:p>
    <w:p w:rsidR="00300562" w:rsidRDefault="00300562" w:rsidP="0030056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 внесении изменений в решение </w:t>
      </w:r>
      <w:r w:rsidR="003E0C6B">
        <w:rPr>
          <w:b/>
          <w:sz w:val="28"/>
          <w:szCs w:val="28"/>
        </w:rPr>
        <w:t xml:space="preserve">сельского </w:t>
      </w:r>
      <w:r w:rsidR="00D4113F">
        <w:rPr>
          <w:b/>
          <w:sz w:val="28"/>
          <w:szCs w:val="28"/>
        </w:rPr>
        <w:t xml:space="preserve">Совета </w:t>
      </w:r>
      <w:r w:rsidR="00C76FB0">
        <w:rPr>
          <w:b/>
          <w:sz w:val="28"/>
          <w:szCs w:val="28"/>
        </w:rPr>
        <w:t>Роженцовского</w:t>
      </w:r>
      <w:r w:rsidR="003E0C6B">
        <w:rPr>
          <w:b/>
          <w:sz w:val="28"/>
          <w:szCs w:val="28"/>
        </w:rPr>
        <w:t xml:space="preserve"> сельсовета</w:t>
      </w:r>
      <w:r>
        <w:rPr>
          <w:b/>
          <w:sz w:val="28"/>
          <w:szCs w:val="28"/>
        </w:rPr>
        <w:t xml:space="preserve"> Шарангского муниципального района Нижегородской области от </w:t>
      </w:r>
      <w:r w:rsidR="00C76FB0">
        <w:rPr>
          <w:b/>
          <w:sz w:val="28"/>
          <w:szCs w:val="28"/>
        </w:rPr>
        <w:t>17</w:t>
      </w:r>
      <w:r>
        <w:rPr>
          <w:b/>
          <w:sz w:val="28"/>
          <w:szCs w:val="28"/>
        </w:rPr>
        <w:t>.12.2021 г.  №</w:t>
      </w:r>
      <w:r w:rsidR="003E0C6B">
        <w:rPr>
          <w:b/>
          <w:sz w:val="28"/>
          <w:szCs w:val="28"/>
        </w:rPr>
        <w:t>3</w:t>
      </w:r>
      <w:r w:rsidR="00C76FB0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 xml:space="preserve"> «О бюджете</w:t>
      </w:r>
      <w:r w:rsidR="00DA0FA5">
        <w:rPr>
          <w:b/>
          <w:sz w:val="28"/>
          <w:szCs w:val="28"/>
        </w:rPr>
        <w:t xml:space="preserve"> поселения</w:t>
      </w:r>
      <w:r>
        <w:rPr>
          <w:b/>
          <w:sz w:val="28"/>
          <w:szCs w:val="28"/>
        </w:rPr>
        <w:t xml:space="preserve"> на 2022 год»</w:t>
      </w:r>
    </w:p>
    <w:p w:rsidR="00300562" w:rsidRDefault="00300562" w:rsidP="00300562">
      <w:pPr>
        <w:rPr>
          <w:sz w:val="28"/>
          <w:szCs w:val="28"/>
        </w:rPr>
      </w:pPr>
    </w:p>
    <w:p w:rsidR="00300562" w:rsidRDefault="00300562" w:rsidP="00300562">
      <w:pPr>
        <w:rPr>
          <w:sz w:val="28"/>
          <w:szCs w:val="28"/>
        </w:rPr>
      </w:pPr>
    </w:p>
    <w:p w:rsidR="00300562" w:rsidRDefault="00300562" w:rsidP="00300562">
      <w:pPr>
        <w:tabs>
          <w:tab w:val="left" w:pos="0"/>
        </w:tabs>
        <w:ind w:firstLine="567"/>
        <w:rPr>
          <w:b/>
          <w:sz w:val="28"/>
          <w:szCs w:val="28"/>
        </w:rPr>
      </w:pPr>
      <w:r>
        <w:rPr>
          <w:b/>
          <w:sz w:val="28"/>
          <w:szCs w:val="28"/>
        </w:rPr>
        <w:t>Статья 1.</w:t>
      </w:r>
    </w:p>
    <w:p w:rsidR="00300562" w:rsidRDefault="00300562" w:rsidP="00300562">
      <w:pPr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Внести в решение </w:t>
      </w:r>
      <w:r w:rsidR="00DA0FA5">
        <w:rPr>
          <w:sz w:val="28"/>
          <w:szCs w:val="28"/>
        </w:rPr>
        <w:t xml:space="preserve">сельского Совета </w:t>
      </w:r>
      <w:r w:rsidR="00C76FB0">
        <w:rPr>
          <w:sz w:val="28"/>
          <w:szCs w:val="28"/>
        </w:rPr>
        <w:t>Роженцовского</w:t>
      </w:r>
      <w:r w:rsidR="00DA0FA5">
        <w:rPr>
          <w:sz w:val="28"/>
          <w:szCs w:val="28"/>
        </w:rPr>
        <w:t xml:space="preserve"> сельсовета </w:t>
      </w:r>
      <w:r>
        <w:rPr>
          <w:sz w:val="28"/>
          <w:szCs w:val="28"/>
        </w:rPr>
        <w:t xml:space="preserve"> Шарангского муниципального района Нижегородской области от</w:t>
      </w:r>
      <w:r w:rsidR="00DD70B2">
        <w:rPr>
          <w:sz w:val="28"/>
          <w:szCs w:val="28"/>
        </w:rPr>
        <w:t xml:space="preserve"> </w:t>
      </w:r>
      <w:r w:rsidR="00C76FB0">
        <w:rPr>
          <w:sz w:val="28"/>
          <w:szCs w:val="28"/>
        </w:rPr>
        <w:t>17</w:t>
      </w:r>
      <w:r>
        <w:rPr>
          <w:sz w:val="28"/>
          <w:szCs w:val="28"/>
        </w:rPr>
        <w:t xml:space="preserve">.12.2021 г. № </w:t>
      </w:r>
      <w:r w:rsidR="00DA0FA5">
        <w:rPr>
          <w:sz w:val="28"/>
          <w:szCs w:val="28"/>
        </w:rPr>
        <w:t>3</w:t>
      </w:r>
      <w:r w:rsidR="00C76FB0">
        <w:rPr>
          <w:sz w:val="28"/>
          <w:szCs w:val="28"/>
        </w:rPr>
        <w:t>7</w:t>
      </w:r>
      <w:r>
        <w:rPr>
          <w:sz w:val="28"/>
          <w:szCs w:val="28"/>
        </w:rPr>
        <w:t xml:space="preserve"> «О бюджете поселения на 2022 год»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 xml:space="preserve">с изменениями, внесенными решением </w:t>
      </w:r>
      <w:r w:rsidR="00DA0FA5">
        <w:rPr>
          <w:sz w:val="28"/>
          <w:szCs w:val="28"/>
        </w:rPr>
        <w:t xml:space="preserve">сельского Совета </w:t>
      </w:r>
      <w:r w:rsidR="00C76FB0">
        <w:rPr>
          <w:sz w:val="28"/>
          <w:szCs w:val="28"/>
        </w:rPr>
        <w:t xml:space="preserve">Роженцовского </w:t>
      </w:r>
      <w:r w:rsidR="00DA0FA5">
        <w:rPr>
          <w:sz w:val="28"/>
          <w:szCs w:val="28"/>
        </w:rPr>
        <w:t xml:space="preserve"> сельсовета</w:t>
      </w:r>
      <w:r>
        <w:rPr>
          <w:sz w:val="28"/>
          <w:szCs w:val="28"/>
        </w:rPr>
        <w:t xml:space="preserve"> № </w:t>
      </w:r>
      <w:r w:rsidR="00C76FB0">
        <w:rPr>
          <w:sz w:val="28"/>
          <w:szCs w:val="28"/>
        </w:rPr>
        <w:t>9</w:t>
      </w:r>
      <w:r>
        <w:rPr>
          <w:sz w:val="28"/>
          <w:szCs w:val="28"/>
        </w:rPr>
        <w:t xml:space="preserve"> от  </w:t>
      </w:r>
      <w:r w:rsidR="00C76FB0">
        <w:rPr>
          <w:sz w:val="28"/>
          <w:szCs w:val="28"/>
        </w:rPr>
        <w:t>28</w:t>
      </w:r>
      <w:r w:rsidR="00DA0FA5">
        <w:rPr>
          <w:sz w:val="28"/>
          <w:szCs w:val="28"/>
        </w:rPr>
        <w:t>.0</w:t>
      </w:r>
      <w:r w:rsidR="00C76FB0">
        <w:rPr>
          <w:sz w:val="28"/>
          <w:szCs w:val="28"/>
        </w:rPr>
        <w:t>2</w:t>
      </w:r>
      <w:r>
        <w:rPr>
          <w:sz w:val="28"/>
          <w:szCs w:val="28"/>
        </w:rPr>
        <w:t>.2022 г.,</w:t>
      </w:r>
      <w:r w:rsidR="00C76FB0" w:rsidRPr="00C76FB0">
        <w:rPr>
          <w:sz w:val="28"/>
          <w:szCs w:val="28"/>
        </w:rPr>
        <w:t xml:space="preserve"> </w:t>
      </w:r>
      <w:r w:rsidR="00C76FB0">
        <w:rPr>
          <w:sz w:val="28"/>
          <w:szCs w:val="28"/>
        </w:rPr>
        <w:t>№ 12 от  25.03.2022 г., № 19 от  17.06.2022 г.,</w:t>
      </w:r>
      <w:r>
        <w:rPr>
          <w:sz w:val="28"/>
          <w:szCs w:val="28"/>
        </w:rPr>
        <w:t xml:space="preserve"> </w:t>
      </w:r>
      <w:r w:rsidR="00C76FB0">
        <w:rPr>
          <w:sz w:val="28"/>
          <w:szCs w:val="28"/>
        </w:rPr>
        <w:t>№ 21 от  26.07.2022 г</w:t>
      </w:r>
      <w:r w:rsidR="00DD70B2">
        <w:rPr>
          <w:sz w:val="28"/>
          <w:szCs w:val="28"/>
        </w:rPr>
        <w:t>.</w:t>
      </w:r>
      <w:r w:rsidR="00DA0FA5">
        <w:rPr>
          <w:sz w:val="28"/>
          <w:szCs w:val="28"/>
        </w:rPr>
        <w:t>)</w:t>
      </w:r>
      <w:r>
        <w:rPr>
          <w:sz w:val="28"/>
          <w:szCs w:val="28"/>
        </w:rPr>
        <w:t xml:space="preserve"> следующие изменения:</w:t>
      </w:r>
    </w:p>
    <w:p w:rsidR="00300562" w:rsidRDefault="00300562" w:rsidP="00300562">
      <w:pPr>
        <w:tabs>
          <w:tab w:val="left" w:pos="0"/>
        </w:tabs>
        <w:ind w:firstLine="567"/>
        <w:jc w:val="both"/>
        <w:rPr>
          <w:sz w:val="28"/>
          <w:szCs w:val="28"/>
        </w:rPr>
      </w:pPr>
    </w:p>
    <w:p w:rsidR="00300562" w:rsidRDefault="00300562" w:rsidP="00300562">
      <w:pPr>
        <w:pStyle w:val="a3"/>
        <w:numPr>
          <w:ilvl w:val="0"/>
          <w:numId w:val="1"/>
        </w:num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статью 1 изложить в следующей редакции:</w:t>
      </w:r>
    </w:p>
    <w:p w:rsidR="00300562" w:rsidRDefault="00300562" w:rsidP="00300562">
      <w:pPr>
        <w:tabs>
          <w:tab w:val="left" w:pos="0"/>
        </w:tabs>
        <w:ind w:firstLine="567"/>
        <w:rPr>
          <w:sz w:val="28"/>
          <w:szCs w:val="28"/>
        </w:rPr>
      </w:pPr>
    </w:p>
    <w:p w:rsidR="00300562" w:rsidRDefault="00300562" w:rsidP="00300562">
      <w:pPr>
        <w:tabs>
          <w:tab w:val="left" w:pos="0"/>
        </w:tabs>
        <w:ind w:firstLine="567"/>
        <w:rPr>
          <w:b/>
          <w:sz w:val="28"/>
          <w:szCs w:val="28"/>
        </w:rPr>
      </w:pPr>
      <w:r>
        <w:rPr>
          <w:sz w:val="28"/>
          <w:szCs w:val="28"/>
        </w:rPr>
        <w:t>«</w:t>
      </w:r>
      <w:r>
        <w:rPr>
          <w:b/>
          <w:sz w:val="28"/>
          <w:szCs w:val="28"/>
        </w:rPr>
        <w:t>Статья 1.</w:t>
      </w:r>
    </w:p>
    <w:p w:rsidR="00300562" w:rsidRDefault="00300562" w:rsidP="0030056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1. Утвердить основные характеристики бюджета </w:t>
      </w:r>
      <w:r w:rsidR="00DA0FA5">
        <w:rPr>
          <w:sz w:val="28"/>
          <w:szCs w:val="28"/>
        </w:rPr>
        <w:t xml:space="preserve">поселения </w:t>
      </w:r>
      <w:r>
        <w:rPr>
          <w:sz w:val="28"/>
          <w:szCs w:val="28"/>
        </w:rPr>
        <w:t>на 2022 год:</w:t>
      </w:r>
    </w:p>
    <w:p w:rsidR="00300562" w:rsidRDefault="00300562" w:rsidP="00300562">
      <w:pPr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общий объем доходов в сумме </w:t>
      </w:r>
      <w:r w:rsidR="002B0920">
        <w:rPr>
          <w:sz w:val="28"/>
          <w:szCs w:val="28"/>
        </w:rPr>
        <w:t>11 410,2</w:t>
      </w:r>
      <w:r>
        <w:rPr>
          <w:sz w:val="28"/>
          <w:szCs w:val="28"/>
        </w:rPr>
        <w:t xml:space="preserve"> тыс. рублей;</w:t>
      </w:r>
    </w:p>
    <w:p w:rsidR="00300562" w:rsidRDefault="00300562" w:rsidP="00300562">
      <w:pPr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общий объем расходов в сумме </w:t>
      </w:r>
      <w:r w:rsidR="00166638">
        <w:rPr>
          <w:sz w:val="28"/>
          <w:szCs w:val="28"/>
        </w:rPr>
        <w:t>11 644,7</w:t>
      </w:r>
      <w:r>
        <w:rPr>
          <w:sz w:val="28"/>
          <w:szCs w:val="28"/>
        </w:rPr>
        <w:t xml:space="preserve"> тыс. рублей.</w:t>
      </w:r>
    </w:p>
    <w:p w:rsidR="00300562" w:rsidRDefault="00300562" w:rsidP="00DA0FA5">
      <w:pPr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размер дефицита в сумме  </w:t>
      </w:r>
      <w:r w:rsidR="00166638">
        <w:rPr>
          <w:sz w:val="28"/>
          <w:szCs w:val="28"/>
        </w:rPr>
        <w:t>234,5</w:t>
      </w:r>
      <w:r>
        <w:rPr>
          <w:sz w:val="28"/>
          <w:szCs w:val="28"/>
        </w:rPr>
        <w:t xml:space="preserve"> тыс. рублей</w:t>
      </w:r>
      <w:proofErr w:type="gramStart"/>
      <w:r>
        <w:rPr>
          <w:sz w:val="28"/>
          <w:szCs w:val="28"/>
        </w:rPr>
        <w:t>.»;</w:t>
      </w:r>
      <w:proofErr w:type="gramEnd"/>
    </w:p>
    <w:p w:rsidR="00300562" w:rsidRDefault="00300562" w:rsidP="00300562">
      <w:pPr>
        <w:tabs>
          <w:tab w:val="left" w:pos="567"/>
        </w:tabs>
        <w:ind w:firstLine="567"/>
        <w:jc w:val="both"/>
        <w:rPr>
          <w:sz w:val="28"/>
          <w:szCs w:val="28"/>
        </w:rPr>
      </w:pPr>
    </w:p>
    <w:p w:rsidR="00300562" w:rsidRDefault="00300562" w:rsidP="00300562">
      <w:pPr>
        <w:pStyle w:val="a3"/>
        <w:numPr>
          <w:ilvl w:val="0"/>
          <w:numId w:val="1"/>
        </w:numPr>
        <w:tabs>
          <w:tab w:val="left" w:pos="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приложение 1 «Поступление доходов по группам, подгруппам и статьям бюджетной классификации на 2022 год» изложить в новой редакции;</w:t>
      </w:r>
    </w:p>
    <w:p w:rsidR="00DA0FA5" w:rsidRDefault="00DA0FA5" w:rsidP="00DA0FA5">
      <w:pPr>
        <w:pStyle w:val="a3"/>
        <w:tabs>
          <w:tab w:val="left" w:pos="0"/>
        </w:tabs>
        <w:ind w:left="567"/>
        <w:jc w:val="both"/>
        <w:rPr>
          <w:sz w:val="28"/>
          <w:szCs w:val="28"/>
        </w:rPr>
      </w:pPr>
    </w:p>
    <w:p w:rsidR="00DA0FA5" w:rsidRDefault="00DA0FA5" w:rsidP="00DA0FA5">
      <w:pPr>
        <w:pStyle w:val="a3"/>
        <w:numPr>
          <w:ilvl w:val="0"/>
          <w:numId w:val="1"/>
        </w:numPr>
        <w:tabs>
          <w:tab w:val="left" w:pos="0"/>
        </w:tabs>
        <w:ind w:hanging="219"/>
        <w:jc w:val="both"/>
        <w:rPr>
          <w:sz w:val="28"/>
          <w:szCs w:val="28"/>
        </w:rPr>
      </w:pPr>
      <w:r>
        <w:rPr>
          <w:sz w:val="28"/>
          <w:szCs w:val="28"/>
        </w:rPr>
        <w:t>статью 4 изложить в новой редакции:</w:t>
      </w:r>
    </w:p>
    <w:p w:rsidR="00DA0FA5" w:rsidRPr="00DA0FA5" w:rsidRDefault="00DA0FA5" w:rsidP="00DA0FA5">
      <w:pPr>
        <w:pStyle w:val="a3"/>
        <w:rPr>
          <w:sz w:val="28"/>
          <w:szCs w:val="28"/>
        </w:rPr>
      </w:pPr>
    </w:p>
    <w:p w:rsidR="00DA0FA5" w:rsidRDefault="00DA0FA5" w:rsidP="00DA0FA5">
      <w:pPr>
        <w:pStyle w:val="a3"/>
        <w:tabs>
          <w:tab w:val="left" w:pos="0"/>
        </w:tabs>
        <w:ind w:left="567"/>
        <w:jc w:val="both"/>
        <w:rPr>
          <w:b/>
          <w:sz w:val="28"/>
          <w:szCs w:val="28"/>
        </w:rPr>
      </w:pPr>
      <w:r>
        <w:rPr>
          <w:sz w:val="28"/>
          <w:szCs w:val="28"/>
        </w:rPr>
        <w:t>«</w:t>
      </w:r>
      <w:r w:rsidRPr="00DA0FA5">
        <w:rPr>
          <w:b/>
          <w:sz w:val="28"/>
          <w:szCs w:val="28"/>
        </w:rPr>
        <w:t>Статья 4.</w:t>
      </w:r>
    </w:p>
    <w:p w:rsidR="00DA0FA5" w:rsidRDefault="00DA0FA5" w:rsidP="00DA0FA5">
      <w:pPr>
        <w:pStyle w:val="a3"/>
        <w:tabs>
          <w:tab w:val="left" w:pos="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Утвердить объем безвозмездных поступлений, получаемых из других бюджетов бюджетной системы</w:t>
      </w:r>
      <w:r w:rsidR="009E687B">
        <w:rPr>
          <w:sz w:val="28"/>
          <w:szCs w:val="28"/>
        </w:rPr>
        <w:t xml:space="preserve"> Российской</w:t>
      </w:r>
      <w:r w:rsidR="005F47CD">
        <w:rPr>
          <w:sz w:val="28"/>
          <w:szCs w:val="28"/>
        </w:rPr>
        <w:t xml:space="preserve"> Федерации на 2022 год  в сумме </w:t>
      </w:r>
      <w:r w:rsidR="00755A7B">
        <w:rPr>
          <w:sz w:val="28"/>
          <w:szCs w:val="28"/>
        </w:rPr>
        <w:t>7 926,9</w:t>
      </w:r>
      <w:r w:rsidR="009E687B">
        <w:rPr>
          <w:sz w:val="28"/>
          <w:szCs w:val="28"/>
        </w:rPr>
        <w:t xml:space="preserve"> тыс</w:t>
      </w:r>
      <w:proofErr w:type="gramStart"/>
      <w:r w:rsidR="009E687B">
        <w:rPr>
          <w:sz w:val="28"/>
          <w:szCs w:val="28"/>
        </w:rPr>
        <w:t>.р</w:t>
      </w:r>
      <w:proofErr w:type="gramEnd"/>
      <w:r w:rsidR="009E687B">
        <w:rPr>
          <w:sz w:val="28"/>
          <w:szCs w:val="28"/>
        </w:rPr>
        <w:t xml:space="preserve">ублей, в том числе объем </w:t>
      </w:r>
      <w:r w:rsidR="006C0EC9">
        <w:rPr>
          <w:sz w:val="28"/>
          <w:szCs w:val="28"/>
        </w:rPr>
        <w:t>субвенций</w:t>
      </w:r>
      <w:r w:rsidR="006C0EC9" w:rsidRPr="006C0EC9">
        <w:rPr>
          <w:sz w:val="28"/>
          <w:szCs w:val="28"/>
        </w:rPr>
        <w:t xml:space="preserve"> </w:t>
      </w:r>
      <w:r w:rsidR="006C0EC9">
        <w:rPr>
          <w:sz w:val="28"/>
          <w:szCs w:val="28"/>
        </w:rPr>
        <w:t xml:space="preserve">на осуществление </w:t>
      </w:r>
      <w:r w:rsidR="006C0EC9">
        <w:rPr>
          <w:sz w:val="28"/>
          <w:szCs w:val="28"/>
        </w:rPr>
        <w:lastRenderedPageBreak/>
        <w:t xml:space="preserve">полномочий по первичному воинскому учету на территориях, где отсутствуют военные комиссариаты </w:t>
      </w:r>
      <w:r w:rsidR="009E687B">
        <w:rPr>
          <w:sz w:val="28"/>
          <w:szCs w:val="28"/>
        </w:rPr>
        <w:t>в сумме</w:t>
      </w:r>
      <w:r w:rsidR="005F47CD">
        <w:rPr>
          <w:sz w:val="28"/>
          <w:szCs w:val="28"/>
        </w:rPr>
        <w:t xml:space="preserve"> </w:t>
      </w:r>
      <w:r w:rsidR="00755A7B">
        <w:rPr>
          <w:sz w:val="28"/>
          <w:szCs w:val="28"/>
        </w:rPr>
        <w:t>111,5</w:t>
      </w:r>
      <w:r w:rsidR="009E687B">
        <w:rPr>
          <w:sz w:val="28"/>
          <w:szCs w:val="28"/>
        </w:rPr>
        <w:t xml:space="preserve"> тыс.рублей;»</w:t>
      </w:r>
    </w:p>
    <w:p w:rsidR="009E687B" w:rsidRDefault="009E687B" w:rsidP="00DA0FA5">
      <w:pPr>
        <w:pStyle w:val="a3"/>
        <w:tabs>
          <w:tab w:val="left" w:pos="0"/>
        </w:tabs>
        <w:ind w:left="0" w:firstLine="567"/>
        <w:jc w:val="both"/>
        <w:rPr>
          <w:sz w:val="28"/>
          <w:szCs w:val="28"/>
        </w:rPr>
      </w:pPr>
    </w:p>
    <w:p w:rsidR="009E687B" w:rsidRDefault="009E687B" w:rsidP="009E687B">
      <w:pPr>
        <w:pStyle w:val="a3"/>
        <w:numPr>
          <w:ilvl w:val="0"/>
          <w:numId w:val="1"/>
        </w:numPr>
        <w:tabs>
          <w:tab w:val="left" w:pos="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приложение 3 «Распределение бюджетных ассигнований по целевым статьям (муниципальным программам и непрограммным направлениям деятельности), группам </w:t>
      </w:r>
      <w:proofErr w:type="gramStart"/>
      <w:r>
        <w:rPr>
          <w:sz w:val="28"/>
          <w:szCs w:val="28"/>
        </w:rPr>
        <w:t>видов расходов классификации расходов бюджета</w:t>
      </w:r>
      <w:proofErr w:type="gramEnd"/>
      <w:r>
        <w:rPr>
          <w:sz w:val="28"/>
          <w:szCs w:val="28"/>
        </w:rPr>
        <w:t xml:space="preserve"> на 2022 год» изложить в новой редакции;</w:t>
      </w:r>
    </w:p>
    <w:p w:rsidR="009E687B" w:rsidRDefault="009E687B" w:rsidP="009E687B">
      <w:pPr>
        <w:tabs>
          <w:tab w:val="left" w:pos="0"/>
        </w:tabs>
        <w:ind w:firstLine="567"/>
        <w:jc w:val="both"/>
        <w:rPr>
          <w:sz w:val="28"/>
          <w:szCs w:val="28"/>
        </w:rPr>
      </w:pPr>
    </w:p>
    <w:p w:rsidR="009E687B" w:rsidRDefault="009E687B" w:rsidP="009E687B">
      <w:pPr>
        <w:pStyle w:val="a3"/>
        <w:numPr>
          <w:ilvl w:val="0"/>
          <w:numId w:val="1"/>
        </w:numPr>
        <w:tabs>
          <w:tab w:val="left" w:pos="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приложение 4 «Ведомственная стру</w:t>
      </w:r>
      <w:bookmarkStart w:id="0" w:name="_GoBack"/>
      <w:bookmarkEnd w:id="0"/>
      <w:r>
        <w:rPr>
          <w:sz w:val="28"/>
          <w:szCs w:val="28"/>
        </w:rPr>
        <w:t>ктура расходов бюджет</w:t>
      </w:r>
      <w:r w:rsidR="0061318C">
        <w:rPr>
          <w:sz w:val="28"/>
          <w:szCs w:val="28"/>
        </w:rPr>
        <w:t xml:space="preserve">а </w:t>
      </w:r>
      <w:r>
        <w:rPr>
          <w:sz w:val="28"/>
          <w:szCs w:val="28"/>
        </w:rPr>
        <w:t>поселения на 2022 год» изложить в новой редакции;</w:t>
      </w:r>
    </w:p>
    <w:p w:rsidR="009E687B" w:rsidRPr="009E687B" w:rsidRDefault="009E687B" w:rsidP="009E687B">
      <w:pPr>
        <w:pStyle w:val="a3"/>
        <w:rPr>
          <w:sz w:val="28"/>
          <w:szCs w:val="28"/>
        </w:rPr>
      </w:pPr>
    </w:p>
    <w:p w:rsidR="009E687B" w:rsidRDefault="009E687B" w:rsidP="009E687B">
      <w:pPr>
        <w:pStyle w:val="a3"/>
        <w:numPr>
          <w:ilvl w:val="0"/>
          <w:numId w:val="1"/>
        </w:numPr>
        <w:tabs>
          <w:tab w:val="left" w:pos="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приложение 5 «Распределение бюджетных ассигнований по разделам, подразделам и группам </w:t>
      </w:r>
      <w:proofErr w:type="gramStart"/>
      <w:r>
        <w:rPr>
          <w:sz w:val="28"/>
          <w:szCs w:val="28"/>
        </w:rPr>
        <w:t>видов расходов классификации расходов бюджета</w:t>
      </w:r>
      <w:proofErr w:type="gramEnd"/>
      <w:r>
        <w:rPr>
          <w:sz w:val="28"/>
          <w:szCs w:val="28"/>
        </w:rPr>
        <w:t xml:space="preserve"> на 2022 год» изложить в новой редакции».</w:t>
      </w:r>
    </w:p>
    <w:p w:rsidR="009E687B" w:rsidRPr="009E687B" w:rsidRDefault="009E687B" w:rsidP="009E687B">
      <w:pPr>
        <w:pStyle w:val="a3"/>
        <w:rPr>
          <w:sz w:val="28"/>
          <w:szCs w:val="28"/>
        </w:rPr>
      </w:pPr>
    </w:p>
    <w:p w:rsidR="009E687B" w:rsidRDefault="00B10F89" w:rsidP="009E687B">
      <w:pPr>
        <w:pStyle w:val="a3"/>
        <w:tabs>
          <w:tab w:val="left" w:pos="0"/>
        </w:tabs>
        <w:ind w:left="567"/>
        <w:jc w:val="both"/>
        <w:rPr>
          <w:b/>
          <w:sz w:val="28"/>
          <w:szCs w:val="28"/>
        </w:rPr>
      </w:pPr>
      <w:r w:rsidRPr="00B10F89">
        <w:rPr>
          <w:b/>
          <w:sz w:val="28"/>
          <w:szCs w:val="28"/>
        </w:rPr>
        <w:t>Статья 2.</w:t>
      </w:r>
    </w:p>
    <w:p w:rsidR="00B10F89" w:rsidRDefault="00B10F89" w:rsidP="009E687B">
      <w:pPr>
        <w:pStyle w:val="a3"/>
        <w:tabs>
          <w:tab w:val="left" w:pos="0"/>
        </w:tabs>
        <w:ind w:left="567"/>
        <w:jc w:val="both"/>
        <w:rPr>
          <w:b/>
          <w:sz w:val="28"/>
          <w:szCs w:val="28"/>
        </w:rPr>
      </w:pPr>
    </w:p>
    <w:p w:rsidR="00B10F89" w:rsidRPr="00B10F89" w:rsidRDefault="00B10F89" w:rsidP="00B10F89">
      <w:pPr>
        <w:pStyle w:val="a3"/>
        <w:tabs>
          <w:tab w:val="left" w:pos="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Настоящее решение вступает в силу со дня его обнародования в доступных для ознакомления местах и размещения на официальном сайте администрации Шарангского муниципального района Нижегородской области.</w:t>
      </w:r>
    </w:p>
    <w:p w:rsidR="00DA0FA5" w:rsidRDefault="00DA0FA5" w:rsidP="00DA0FA5">
      <w:pPr>
        <w:tabs>
          <w:tab w:val="left" w:pos="0"/>
        </w:tabs>
        <w:jc w:val="both"/>
        <w:rPr>
          <w:sz w:val="28"/>
          <w:szCs w:val="28"/>
        </w:rPr>
      </w:pPr>
    </w:p>
    <w:p w:rsidR="00B10F89" w:rsidRDefault="00B10F89" w:rsidP="00DA0FA5">
      <w:pPr>
        <w:tabs>
          <w:tab w:val="left" w:pos="0"/>
        </w:tabs>
        <w:jc w:val="both"/>
        <w:rPr>
          <w:sz w:val="28"/>
          <w:szCs w:val="28"/>
        </w:rPr>
      </w:pPr>
    </w:p>
    <w:p w:rsidR="00B10F89" w:rsidRDefault="00B10F89" w:rsidP="00DA0FA5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Председатель Совета депутатов                     Глава местного самоуправления</w:t>
      </w:r>
    </w:p>
    <w:p w:rsidR="00B10F89" w:rsidRDefault="00B10F89" w:rsidP="00DA0FA5">
      <w:pPr>
        <w:tabs>
          <w:tab w:val="left" w:pos="0"/>
        </w:tabs>
        <w:jc w:val="both"/>
        <w:rPr>
          <w:sz w:val="28"/>
          <w:szCs w:val="28"/>
        </w:rPr>
      </w:pPr>
    </w:p>
    <w:p w:rsidR="00B10F89" w:rsidRDefault="00B10F89" w:rsidP="00DA0FA5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________________И.Г. Блинов                    ______________Д.О. Ожиганов</w:t>
      </w:r>
    </w:p>
    <w:p w:rsidR="00DA0FA5" w:rsidRPr="00DA0FA5" w:rsidRDefault="00DA0FA5" w:rsidP="00DA0FA5">
      <w:pPr>
        <w:tabs>
          <w:tab w:val="left" w:pos="0"/>
        </w:tabs>
        <w:jc w:val="both"/>
        <w:rPr>
          <w:sz w:val="28"/>
          <w:szCs w:val="28"/>
        </w:rPr>
      </w:pPr>
    </w:p>
    <w:p w:rsidR="00300562" w:rsidRDefault="00300562" w:rsidP="00300562">
      <w:pPr>
        <w:pStyle w:val="a3"/>
        <w:tabs>
          <w:tab w:val="left" w:pos="0"/>
        </w:tabs>
        <w:ind w:left="567"/>
        <w:jc w:val="both"/>
        <w:rPr>
          <w:sz w:val="28"/>
          <w:szCs w:val="28"/>
        </w:rPr>
      </w:pPr>
    </w:p>
    <w:p w:rsidR="009C30C6" w:rsidRPr="006C362A" w:rsidRDefault="009C30C6" w:rsidP="009C30C6">
      <w:pPr>
        <w:contextualSpacing/>
        <w:jc w:val="right"/>
      </w:pPr>
      <w:r w:rsidRPr="006C362A">
        <w:t xml:space="preserve">Приложение </w:t>
      </w:r>
      <w:r>
        <w:t>1</w:t>
      </w:r>
      <w:r w:rsidRPr="006C362A">
        <w:t xml:space="preserve"> </w:t>
      </w:r>
    </w:p>
    <w:p w:rsidR="009C30C6" w:rsidRPr="006C362A" w:rsidRDefault="009C30C6" w:rsidP="009C30C6">
      <w:pPr>
        <w:contextualSpacing/>
        <w:jc w:val="right"/>
      </w:pPr>
      <w:r w:rsidRPr="006C362A">
        <w:t>к решению Совета депутатов</w:t>
      </w:r>
    </w:p>
    <w:p w:rsidR="009C30C6" w:rsidRPr="006C362A" w:rsidRDefault="009C30C6" w:rsidP="009C30C6">
      <w:pPr>
        <w:contextualSpacing/>
        <w:jc w:val="right"/>
      </w:pPr>
      <w:r w:rsidRPr="006C362A">
        <w:t>Шарангского муниципального округа</w:t>
      </w:r>
    </w:p>
    <w:p w:rsidR="009C30C6" w:rsidRPr="006C362A" w:rsidRDefault="009C30C6" w:rsidP="009C30C6">
      <w:pPr>
        <w:contextualSpacing/>
        <w:jc w:val="right"/>
      </w:pPr>
      <w:r w:rsidRPr="006C362A">
        <w:t>«О бюджете поселения на 2022 год»</w:t>
      </w:r>
    </w:p>
    <w:p w:rsidR="009C30C6" w:rsidRDefault="009C30C6" w:rsidP="009C30C6">
      <w:pPr>
        <w:tabs>
          <w:tab w:val="left" w:pos="5442"/>
        </w:tabs>
        <w:ind w:left="708"/>
        <w:jc w:val="right"/>
      </w:pPr>
    </w:p>
    <w:p w:rsidR="009C30C6" w:rsidRPr="006C362A" w:rsidRDefault="009C30C6" w:rsidP="009C30C6">
      <w:pPr>
        <w:tabs>
          <w:tab w:val="left" w:pos="5442"/>
        </w:tabs>
        <w:jc w:val="center"/>
        <w:rPr>
          <w:b/>
          <w:sz w:val="28"/>
          <w:szCs w:val="28"/>
        </w:rPr>
      </w:pPr>
      <w:r w:rsidRPr="006C362A">
        <w:rPr>
          <w:b/>
          <w:sz w:val="28"/>
          <w:szCs w:val="28"/>
        </w:rPr>
        <w:t xml:space="preserve">Поступление доходов по группам, подгруппам и статьям </w:t>
      </w:r>
    </w:p>
    <w:p w:rsidR="009C30C6" w:rsidRPr="006C362A" w:rsidRDefault="009C30C6" w:rsidP="009C30C6">
      <w:pPr>
        <w:tabs>
          <w:tab w:val="left" w:pos="5442"/>
        </w:tabs>
        <w:jc w:val="center"/>
        <w:rPr>
          <w:sz w:val="28"/>
          <w:szCs w:val="28"/>
        </w:rPr>
      </w:pPr>
      <w:r w:rsidRPr="006C362A">
        <w:rPr>
          <w:b/>
          <w:sz w:val="28"/>
          <w:szCs w:val="28"/>
        </w:rPr>
        <w:t>бюджетной классификации на 2022 год</w:t>
      </w:r>
    </w:p>
    <w:p w:rsidR="009C30C6" w:rsidRDefault="009C30C6" w:rsidP="009C30C6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9C30C6" w:rsidRPr="000C3A08" w:rsidRDefault="009C30C6" w:rsidP="009C30C6">
      <w:pPr>
        <w:jc w:val="right"/>
      </w:pPr>
      <w:r w:rsidRPr="000C3A08">
        <w:t xml:space="preserve"> </w:t>
      </w:r>
      <w:r w:rsidRPr="000C3A08">
        <w:rPr>
          <w:bCs/>
        </w:rPr>
        <w:t>(</w:t>
      </w:r>
      <w:r w:rsidRPr="000C3A08">
        <w:rPr>
          <w:kern w:val="32"/>
        </w:rPr>
        <w:t>тыс. рублей)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60"/>
        <w:gridCol w:w="5812"/>
        <w:gridCol w:w="1275"/>
      </w:tblGrid>
      <w:tr w:rsidR="009C30C6" w:rsidRPr="00DF10E1" w:rsidTr="00942801">
        <w:trPr>
          <w:tblHeader/>
        </w:trPr>
        <w:tc>
          <w:tcPr>
            <w:tcW w:w="2660" w:type="dxa"/>
            <w:vAlign w:val="center"/>
          </w:tcPr>
          <w:p w:rsidR="009C30C6" w:rsidRPr="007166B6" w:rsidRDefault="009C30C6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 w:rsidRPr="007166B6">
              <w:rPr>
                <w:b/>
              </w:rPr>
              <w:t>Код бюджетной классификации Российской Федерации</w:t>
            </w:r>
          </w:p>
        </w:tc>
        <w:tc>
          <w:tcPr>
            <w:tcW w:w="5812" w:type="dxa"/>
            <w:vAlign w:val="center"/>
          </w:tcPr>
          <w:p w:rsidR="009C30C6" w:rsidRPr="007166B6" w:rsidRDefault="009C30C6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 w:rsidRPr="007166B6">
              <w:rPr>
                <w:b/>
              </w:rPr>
              <w:t>Наименование доходов</w:t>
            </w:r>
          </w:p>
        </w:tc>
        <w:tc>
          <w:tcPr>
            <w:tcW w:w="1275" w:type="dxa"/>
            <w:vAlign w:val="center"/>
          </w:tcPr>
          <w:p w:rsidR="009C30C6" w:rsidRPr="007166B6" w:rsidRDefault="009C30C6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 w:rsidRPr="007166B6">
              <w:rPr>
                <w:b/>
              </w:rPr>
              <w:t>Сумма</w:t>
            </w:r>
          </w:p>
        </w:tc>
      </w:tr>
      <w:tr w:rsidR="009C30C6" w:rsidRPr="00DF10E1" w:rsidTr="00942801">
        <w:trPr>
          <w:trHeight w:val="20"/>
        </w:trPr>
        <w:tc>
          <w:tcPr>
            <w:tcW w:w="2660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  <w:rPr>
                <w:b/>
              </w:rPr>
            </w:pPr>
            <w:r w:rsidRPr="007166B6">
              <w:rPr>
                <w:b/>
              </w:rPr>
              <w:t>1 00 00000 00 0000 000</w:t>
            </w:r>
          </w:p>
        </w:tc>
        <w:tc>
          <w:tcPr>
            <w:tcW w:w="5812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  <w:rPr>
                <w:b/>
              </w:rPr>
            </w:pPr>
            <w:r w:rsidRPr="007166B6">
              <w:rPr>
                <w:b/>
              </w:rPr>
              <w:t>1. Налоговые и неналоговые доходы</w:t>
            </w:r>
          </w:p>
        </w:tc>
        <w:tc>
          <w:tcPr>
            <w:tcW w:w="1275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 w:rsidRPr="007166B6">
              <w:rPr>
                <w:b/>
              </w:rPr>
              <w:t>3 483,3</w:t>
            </w:r>
          </w:p>
        </w:tc>
      </w:tr>
      <w:tr w:rsidR="009C30C6" w:rsidRPr="00DF10E1" w:rsidTr="00942801">
        <w:trPr>
          <w:trHeight w:val="20"/>
        </w:trPr>
        <w:tc>
          <w:tcPr>
            <w:tcW w:w="2660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  <w:rPr>
                <w:b/>
              </w:rPr>
            </w:pPr>
            <w:r w:rsidRPr="007166B6">
              <w:rPr>
                <w:b/>
              </w:rPr>
              <w:t>1 01 00000 00 0000 000</w:t>
            </w:r>
          </w:p>
        </w:tc>
        <w:tc>
          <w:tcPr>
            <w:tcW w:w="5812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  <w:rPr>
                <w:b/>
              </w:rPr>
            </w:pPr>
            <w:r w:rsidRPr="007166B6">
              <w:rPr>
                <w:b/>
              </w:rPr>
              <w:t>1.1. Налоги на прибыль, доходы</w:t>
            </w:r>
          </w:p>
        </w:tc>
        <w:tc>
          <w:tcPr>
            <w:tcW w:w="1275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 w:rsidRPr="007166B6">
              <w:rPr>
                <w:b/>
              </w:rPr>
              <w:t>670,2</w:t>
            </w:r>
          </w:p>
        </w:tc>
      </w:tr>
      <w:tr w:rsidR="009C30C6" w:rsidRPr="00DF10E1" w:rsidTr="00942801">
        <w:trPr>
          <w:trHeight w:val="20"/>
        </w:trPr>
        <w:tc>
          <w:tcPr>
            <w:tcW w:w="2660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  <w:r w:rsidRPr="007166B6">
              <w:t>1 01 02000 01 0000 110</w:t>
            </w:r>
          </w:p>
        </w:tc>
        <w:tc>
          <w:tcPr>
            <w:tcW w:w="5812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  <w:r w:rsidRPr="007166B6">
              <w:t>1.1.1. Налог на доходы физических лиц</w:t>
            </w:r>
          </w:p>
        </w:tc>
        <w:tc>
          <w:tcPr>
            <w:tcW w:w="1275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center"/>
            </w:pPr>
            <w:r w:rsidRPr="007166B6">
              <w:t>670,2</w:t>
            </w:r>
          </w:p>
        </w:tc>
      </w:tr>
      <w:tr w:rsidR="009C30C6" w:rsidRPr="00DF10E1" w:rsidTr="00942801">
        <w:trPr>
          <w:trHeight w:val="20"/>
        </w:trPr>
        <w:tc>
          <w:tcPr>
            <w:tcW w:w="2660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  <w:r w:rsidRPr="007166B6">
              <w:t>1 01 02010 01 0000 110</w:t>
            </w:r>
          </w:p>
        </w:tc>
        <w:tc>
          <w:tcPr>
            <w:tcW w:w="5812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  <w:r w:rsidRPr="007166B6">
              <w:t xml:space="preserve">1.1.1.1. Налог на доходы физических лиц с доходов, источником которых является налоговый агент, за исключением доходов, в отношении которых </w:t>
            </w:r>
            <w:r w:rsidRPr="007166B6">
              <w:lastRenderedPageBreak/>
              <w:t>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275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center"/>
            </w:pPr>
            <w:r w:rsidRPr="007166B6">
              <w:lastRenderedPageBreak/>
              <w:t>670,2</w:t>
            </w:r>
          </w:p>
        </w:tc>
      </w:tr>
      <w:tr w:rsidR="009C30C6" w:rsidRPr="00DF10E1" w:rsidTr="00942801">
        <w:trPr>
          <w:trHeight w:val="20"/>
        </w:trPr>
        <w:tc>
          <w:tcPr>
            <w:tcW w:w="2660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  <w:rPr>
                <w:b/>
              </w:rPr>
            </w:pPr>
            <w:r w:rsidRPr="007166B6">
              <w:rPr>
                <w:b/>
              </w:rPr>
              <w:lastRenderedPageBreak/>
              <w:t>1 03 00000 00 0000 000</w:t>
            </w:r>
          </w:p>
        </w:tc>
        <w:tc>
          <w:tcPr>
            <w:tcW w:w="5812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  <w:rPr>
                <w:b/>
              </w:rPr>
            </w:pPr>
            <w:r w:rsidRPr="007166B6">
              <w:rPr>
                <w:b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275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 w:rsidRPr="007166B6">
              <w:rPr>
                <w:b/>
              </w:rPr>
              <w:t>1 794,3</w:t>
            </w:r>
          </w:p>
        </w:tc>
      </w:tr>
      <w:tr w:rsidR="009C30C6" w:rsidRPr="00DF10E1" w:rsidTr="00942801">
        <w:trPr>
          <w:trHeight w:val="20"/>
        </w:trPr>
        <w:tc>
          <w:tcPr>
            <w:tcW w:w="2660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  <w:r w:rsidRPr="007166B6">
              <w:t>1 03 02000 01 0000 110</w:t>
            </w:r>
          </w:p>
        </w:tc>
        <w:tc>
          <w:tcPr>
            <w:tcW w:w="5812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  <w:r w:rsidRPr="007166B6"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275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center"/>
            </w:pPr>
            <w:r w:rsidRPr="007166B6">
              <w:t>1 794,3</w:t>
            </w:r>
          </w:p>
        </w:tc>
      </w:tr>
      <w:tr w:rsidR="009C30C6" w:rsidRPr="00DF10E1" w:rsidTr="00942801">
        <w:trPr>
          <w:trHeight w:val="20"/>
        </w:trPr>
        <w:tc>
          <w:tcPr>
            <w:tcW w:w="2660" w:type="dxa"/>
            <w:vAlign w:val="center"/>
          </w:tcPr>
          <w:p w:rsidR="009C30C6" w:rsidRPr="007166B6" w:rsidRDefault="009C30C6" w:rsidP="00942801">
            <w:r w:rsidRPr="007166B6">
              <w:t>1 03 02231 01 0000 110</w:t>
            </w:r>
          </w:p>
        </w:tc>
        <w:tc>
          <w:tcPr>
            <w:tcW w:w="5812" w:type="dxa"/>
          </w:tcPr>
          <w:p w:rsidR="009C30C6" w:rsidRPr="007166B6" w:rsidRDefault="009C30C6" w:rsidP="00942801">
            <w:pPr>
              <w:jc w:val="both"/>
            </w:pPr>
            <w:r w:rsidRPr="007166B6">
              <w:t>1.2.1.1.Доходы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75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center"/>
            </w:pPr>
            <w:r w:rsidRPr="007166B6">
              <w:t>814,6</w:t>
            </w:r>
          </w:p>
        </w:tc>
      </w:tr>
      <w:tr w:rsidR="009C30C6" w:rsidRPr="00DF10E1" w:rsidTr="00942801">
        <w:trPr>
          <w:trHeight w:val="20"/>
        </w:trPr>
        <w:tc>
          <w:tcPr>
            <w:tcW w:w="2660" w:type="dxa"/>
            <w:vAlign w:val="center"/>
          </w:tcPr>
          <w:p w:rsidR="009C30C6" w:rsidRPr="007166B6" w:rsidRDefault="009C30C6" w:rsidP="00942801">
            <w:r w:rsidRPr="007166B6">
              <w:t>1 03 02241 01 0000 110</w:t>
            </w:r>
          </w:p>
        </w:tc>
        <w:tc>
          <w:tcPr>
            <w:tcW w:w="5812" w:type="dxa"/>
          </w:tcPr>
          <w:p w:rsidR="009C30C6" w:rsidRPr="007166B6" w:rsidRDefault="009C30C6" w:rsidP="00942801">
            <w:pPr>
              <w:jc w:val="both"/>
            </w:pPr>
            <w:r w:rsidRPr="007166B6">
              <w:t>1.2.1.2.Доходы от уплаты акцизов на моторные масла для дизельных и (или) карбюраторных (</w:t>
            </w:r>
            <w:proofErr w:type="spellStart"/>
            <w:r w:rsidRPr="007166B6">
              <w:t>инжекторных</w:t>
            </w:r>
            <w:proofErr w:type="spellEnd"/>
            <w:r w:rsidRPr="007166B6">
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75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center"/>
            </w:pPr>
            <w:r w:rsidRPr="007166B6">
              <w:t>5,4</w:t>
            </w:r>
          </w:p>
        </w:tc>
      </w:tr>
      <w:tr w:rsidR="009C30C6" w:rsidRPr="00DF10E1" w:rsidTr="00942801">
        <w:trPr>
          <w:trHeight w:val="20"/>
        </w:trPr>
        <w:tc>
          <w:tcPr>
            <w:tcW w:w="2660" w:type="dxa"/>
            <w:vAlign w:val="center"/>
          </w:tcPr>
          <w:p w:rsidR="009C30C6" w:rsidRPr="007166B6" w:rsidRDefault="009C30C6" w:rsidP="00942801">
            <w:r w:rsidRPr="007166B6">
              <w:t>1 03 02251 01 0000 110</w:t>
            </w:r>
          </w:p>
        </w:tc>
        <w:tc>
          <w:tcPr>
            <w:tcW w:w="5812" w:type="dxa"/>
          </w:tcPr>
          <w:p w:rsidR="009C30C6" w:rsidRPr="007166B6" w:rsidRDefault="009C30C6" w:rsidP="00942801">
            <w:pPr>
              <w:jc w:val="both"/>
            </w:pPr>
            <w:r w:rsidRPr="007166B6">
              <w:t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75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center"/>
            </w:pPr>
            <w:r w:rsidRPr="007166B6">
              <w:t>1 119,6</w:t>
            </w:r>
          </w:p>
        </w:tc>
      </w:tr>
      <w:tr w:rsidR="009C30C6" w:rsidRPr="00DF10E1" w:rsidTr="00942801">
        <w:trPr>
          <w:trHeight w:val="20"/>
        </w:trPr>
        <w:tc>
          <w:tcPr>
            <w:tcW w:w="2660" w:type="dxa"/>
            <w:vAlign w:val="center"/>
          </w:tcPr>
          <w:p w:rsidR="009C30C6" w:rsidRPr="007166B6" w:rsidRDefault="009C30C6" w:rsidP="00942801">
            <w:r w:rsidRPr="007166B6">
              <w:t>1 03 02261 01 0000 110</w:t>
            </w:r>
          </w:p>
        </w:tc>
        <w:tc>
          <w:tcPr>
            <w:tcW w:w="5812" w:type="dxa"/>
          </w:tcPr>
          <w:p w:rsidR="009C30C6" w:rsidRPr="007166B6" w:rsidRDefault="009C30C6" w:rsidP="00942801">
            <w:pPr>
              <w:jc w:val="both"/>
            </w:pPr>
            <w:r w:rsidRPr="007166B6">
              <w:t>1.2.1.4.Доходы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75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center"/>
            </w:pPr>
            <w:r w:rsidRPr="007166B6">
              <w:t>-145,3</w:t>
            </w:r>
          </w:p>
        </w:tc>
      </w:tr>
      <w:tr w:rsidR="009C30C6" w:rsidRPr="00DF10E1" w:rsidTr="00942801">
        <w:trPr>
          <w:trHeight w:val="20"/>
        </w:trPr>
        <w:tc>
          <w:tcPr>
            <w:tcW w:w="2660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  <w:rPr>
                <w:b/>
              </w:rPr>
            </w:pPr>
            <w:r w:rsidRPr="007166B6">
              <w:rPr>
                <w:b/>
              </w:rPr>
              <w:t>1 06 00000 00 0000 000</w:t>
            </w:r>
          </w:p>
        </w:tc>
        <w:tc>
          <w:tcPr>
            <w:tcW w:w="5812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  <w:rPr>
                <w:b/>
              </w:rPr>
            </w:pPr>
            <w:r w:rsidRPr="007166B6">
              <w:rPr>
                <w:b/>
              </w:rPr>
              <w:t>1.3. Налоги на имущество</w:t>
            </w:r>
          </w:p>
        </w:tc>
        <w:tc>
          <w:tcPr>
            <w:tcW w:w="1275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 w:rsidRPr="007166B6">
              <w:rPr>
                <w:b/>
              </w:rPr>
              <w:t>827,7</w:t>
            </w:r>
          </w:p>
        </w:tc>
      </w:tr>
      <w:tr w:rsidR="009C30C6" w:rsidRPr="00DF10E1" w:rsidTr="00942801">
        <w:trPr>
          <w:trHeight w:val="20"/>
        </w:trPr>
        <w:tc>
          <w:tcPr>
            <w:tcW w:w="2660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  <w:r w:rsidRPr="007166B6">
              <w:t>1 06 01030 10 0000 110</w:t>
            </w:r>
          </w:p>
        </w:tc>
        <w:tc>
          <w:tcPr>
            <w:tcW w:w="5812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  <w:r w:rsidRPr="007166B6">
              <w:t xml:space="preserve">1.3.1. Налог на имущество физических лиц, </w:t>
            </w:r>
            <w:r w:rsidRPr="007166B6">
              <w:lastRenderedPageBreak/>
              <w:t xml:space="preserve">взимаемый по ставкам, применяемым к объектам налогообложения, расположенным в границах сельских поселений </w:t>
            </w:r>
          </w:p>
        </w:tc>
        <w:tc>
          <w:tcPr>
            <w:tcW w:w="1275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center"/>
            </w:pPr>
            <w:r w:rsidRPr="007166B6">
              <w:lastRenderedPageBreak/>
              <w:t>37,5</w:t>
            </w:r>
          </w:p>
        </w:tc>
      </w:tr>
      <w:tr w:rsidR="009C30C6" w:rsidRPr="00DF10E1" w:rsidTr="00942801">
        <w:trPr>
          <w:trHeight w:val="20"/>
        </w:trPr>
        <w:tc>
          <w:tcPr>
            <w:tcW w:w="2660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  <w:r w:rsidRPr="007166B6">
              <w:lastRenderedPageBreak/>
              <w:t>1 06 06000 00 0000 110</w:t>
            </w:r>
          </w:p>
        </w:tc>
        <w:tc>
          <w:tcPr>
            <w:tcW w:w="5812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  <w:r w:rsidRPr="007166B6">
              <w:t>1.3.2. Земельный налог</w:t>
            </w:r>
          </w:p>
        </w:tc>
        <w:tc>
          <w:tcPr>
            <w:tcW w:w="1275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center"/>
            </w:pPr>
            <w:r w:rsidRPr="007166B6">
              <w:t>790,2</w:t>
            </w:r>
          </w:p>
        </w:tc>
      </w:tr>
      <w:tr w:rsidR="009C30C6" w:rsidRPr="00DF10E1" w:rsidTr="00942801">
        <w:trPr>
          <w:trHeight w:val="20"/>
        </w:trPr>
        <w:tc>
          <w:tcPr>
            <w:tcW w:w="2660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  <w:r w:rsidRPr="007166B6">
              <w:t>1 06 06030 00 0000 110</w:t>
            </w:r>
          </w:p>
        </w:tc>
        <w:tc>
          <w:tcPr>
            <w:tcW w:w="5812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  <w:r w:rsidRPr="007166B6">
              <w:t>1.3.2.1. Земельный налог с организаций</w:t>
            </w:r>
          </w:p>
        </w:tc>
        <w:tc>
          <w:tcPr>
            <w:tcW w:w="1275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center"/>
            </w:pPr>
            <w:r w:rsidRPr="007166B6">
              <w:t>516,6</w:t>
            </w:r>
          </w:p>
        </w:tc>
      </w:tr>
      <w:tr w:rsidR="009C30C6" w:rsidRPr="00DF10E1" w:rsidTr="00942801">
        <w:trPr>
          <w:trHeight w:val="20"/>
        </w:trPr>
        <w:tc>
          <w:tcPr>
            <w:tcW w:w="2660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  <w:r w:rsidRPr="007166B6">
              <w:t>1 06 06033 10 0000 110</w:t>
            </w:r>
          </w:p>
        </w:tc>
        <w:tc>
          <w:tcPr>
            <w:tcW w:w="5812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  <w:r w:rsidRPr="007166B6">
              <w:t>1.3.2.1.1. Земельный налог с организаций, обладающих земельным участком, расположенным в границах сельских поселений</w:t>
            </w:r>
          </w:p>
        </w:tc>
        <w:tc>
          <w:tcPr>
            <w:tcW w:w="1275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center"/>
            </w:pPr>
            <w:r w:rsidRPr="007166B6">
              <w:t>516,6</w:t>
            </w:r>
          </w:p>
        </w:tc>
      </w:tr>
      <w:tr w:rsidR="009C30C6" w:rsidRPr="00DF10E1" w:rsidTr="00942801">
        <w:trPr>
          <w:trHeight w:val="20"/>
        </w:trPr>
        <w:tc>
          <w:tcPr>
            <w:tcW w:w="2660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  <w:r w:rsidRPr="007166B6">
              <w:t>1 06 06040 00 0000 110</w:t>
            </w:r>
          </w:p>
        </w:tc>
        <w:tc>
          <w:tcPr>
            <w:tcW w:w="5812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  <w:r w:rsidRPr="007166B6">
              <w:t>1.3.2.2.  Земельный налог  с физических лиц</w:t>
            </w:r>
          </w:p>
        </w:tc>
        <w:tc>
          <w:tcPr>
            <w:tcW w:w="1275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center"/>
            </w:pPr>
            <w:r w:rsidRPr="007166B6">
              <w:t>273,6</w:t>
            </w:r>
          </w:p>
        </w:tc>
      </w:tr>
      <w:tr w:rsidR="009C30C6" w:rsidRPr="00DF10E1" w:rsidTr="00942801">
        <w:trPr>
          <w:trHeight w:val="20"/>
        </w:trPr>
        <w:tc>
          <w:tcPr>
            <w:tcW w:w="2660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  <w:r w:rsidRPr="007166B6">
              <w:t>1 06 06043 10 0000 110</w:t>
            </w:r>
          </w:p>
        </w:tc>
        <w:tc>
          <w:tcPr>
            <w:tcW w:w="5812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  <w:r w:rsidRPr="007166B6">
              <w:t>1.3.2.2.1. Земельный налог с физических лиц, обладающих земельным участком, расположенным в границах сельских поселений</w:t>
            </w:r>
          </w:p>
        </w:tc>
        <w:tc>
          <w:tcPr>
            <w:tcW w:w="1275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center"/>
            </w:pPr>
            <w:r w:rsidRPr="007166B6">
              <w:t>273,6</w:t>
            </w:r>
          </w:p>
        </w:tc>
      </w:tr>
      <w:tr w:rsidR="009C30C6" w:rsidRPr="00DF10E1" w:rsidTr="00942801">
        <w:trPr>
          <w:trHeight w:val="20"/>
        </w:trPr>
        <w:tc>
          <w:tcPr>
            <w:tcW w:w="2660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  <w:rPr>
                <w:b/>
              </w:rPr>
            </w:pPr>
            <w:r w:rsidRPr="007166B6">
              <w:rPr>
                <w:b/>
              </w:rPr>
              <w:t>1 08 00000 00 0000 000</w:t>
            </w:r>
          </w:p>
        </w:tc>
        <w:tc>
          <w:tcPr>
            <w:tcW w:w="5812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  <w:rPr>
                <w:b/>
              </w:rPr>
            </w:pPr>
            <w:r w:rsidRPr="007166B6">
              <w:rPr>
                <w:b/>
              </w:rPr>
              <w:t>1.4. Государственная пошлина</w:t>
            </w:r>
          </w:p>
        </w:tc>
        <w:tc>
          <w:tcPr>
            <w:tcW w:w="1275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 w:rsidRPr="007166B6">
              <w:rPr>
                <w:b/>
              </w:rPr>
              <w:t>5,9</w:t>
            </w:r>
          </w:p>
        </w:tc>
      </w:tr>
      <w:tr w:rsidR="009C30C6" w:rsidRPr="00DF10E1" w:rsidTr="00942801">
        <w:trPr>
          <w:trHeight w:val="20"/>
        </w:trPr>
        <w:tc>
          <w:tcPr>
            <w:tcW w:w="2660" w:type="dxa"/>
          </w:tcPr>
          <w:p w:rsidR="009C30C6" w:rsidRPr="007166B6" w:rsidRDefault="009C30C6" w:rsidP="00942801">
            <w:pPr>
              <w:pStyle w:val="ConsPlusCell"/>
            </w:pPr>
            <w:r w:rsidRPr="007166B6">
              <w:t>1 08 04000  01 0000 110</w:t>
            </w:r>
          </w:p>
        </w:tc>
        <w:tc>
          <w:tcPr>
            <w:tcW w:w="5812" w:type="dxa"/>
          </w:tcPr>
          <w:p w:rsidR="009C30C6" w:rsidRPr="007166B6" w:rsidRDefault="009C30C6" w:rsidP="00942801">
            <w:pPr>
              <w:pStyle w:val="ConsPlusCell"/>
            </w:pPr>
            <w:r w:rsidRPr="007166B6">
              <w:t>1.4.1.Государственная    пошлина     за     совершение</w:t>
            </w:r>
            <w:r w:rsidRPr="007166B6">
              <w:br/>
              <w:t>нотариальных действий (за исключением  действий,</w:t>
            </w:r>
            <w:r w:rsidRPr="007166B6">
              <w:br/>
              <w:t xml:space="preserve">совершаемых консульскими учреждениями РФ)        </w:t>
            </w:r>
          </w:p>
        </w:tc>
        <w:tc>
          <w:tcPr>
            <w:tcW w:w="1275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center"/>
            </w:pPr>
            <w:r w:rsidRPr="007166B6">
              <w:t>5,9</w:t>
            </w:r>
          </w:p>
        </w:tc>
      </w:tr>
      <w:tr w:rsidR="009C30C6" w:rsidRPr="00DF10E1" w:rsidTr="00942801">
        <w:trPr>
          <w:trHeight w:val="20"/>
        </w:trPr>
        <w:tc>
          <w:tcPr>
            <w:tcW w:w="2660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  <w:r w:rsidRPr="007166B6">
              <w:t>1 08 04020 01 0000 110</w:t>
            </w:r>
          </w:p>
        </w:tc>
        <w:tc>
          <w:tcPr>
            <w:tcW w:w="5812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  <w:r w:rsidRPr="007166B6">
              <w:t>1.4.1.1. 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  <w:tc>
          <w:tcPr>
            <w:tcW w:w="1275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center"/>
            </w:pPr>
            <w:r w:rsidRPr="007166B6">
              <w:t>5,9</w:t>
            </w:r>
          </w:p>
        </w:tc>
      </w:tr>
      <w:tr w:rsidR="009C30C6" w:rsidRPr="00DF10E1" w:rsidTr="00942801">
        <w:trPr>
          <w:trHeight w:val="20"/>
        </w:trPr>
        <w:tc>
          <w:tcPr>
            <w:tcW w:w="2660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  <w:rPr>
                <w:b/>
              </w:rPr>
            </w:pPr>
            <w:r w:rsidRPr="007166B6">
              <w:rPr>
                <w:b/>
              </w:rPr>
              <w:t>1 11 00000 00 0000 000</w:t>
            </w:r>
          </w:p>
        </w:tc>
        <w:tc>
          <w:tcPr>
            <w:tcW w:w="5812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  <w:rPr>
                <w:b/>
              </w:rPr>
            </w:pPr>
            <w:r w:rsidRPr="007166B6">
              <w:rPr>
                <w:b/>
              </w:rPr>
              <w:t>1.5. 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275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 w:rsidRPr="007166B6">
              <w:rPr>
                <w:b/>
              </w:rPr>
              <w:t>53,6</w:t>
            </w:r>
          </w:p>
        </w:tc>
      </w:tr>
      <w:tr w:rsidR="009C30C6" w:rsidRPr="00DF10E1" w:rsidTr="00942801">
        <w:trPr>
          <w:trHeight w:val="20"/>
        </w:trPr>
        <w:tc>
          <w:tcPr>
            <w:tcW w:w="2660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  <w:r w:rsidRPr="007166B6">
              <w:t>1 11 05025 10 0000 120</w:t>
            </w:r>
          </w:p>
        </w:tc>
        <w:tc>
          <w:tcPr>
            <w:tcW w:w="5812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  <w:r w:rsidRPr="007166B6">
              <w:t xml:space="preserve">1.5.1. </w:t>
            </w:r>
            <w:proofErr w:type="gramStart"/>
            <w:r w:rsidRPr="007166B6">
              <w:rPr>
                <w:color w:val="000000"/>
              </w:rPr>
              <w:t>Доходы, получаемые в виде арендной платы, а также средства от продажи права на заключение договоров аренды за земли, находящиеся в собственности сельских поселений (за исключением земельных участков муниципальных бюджетных и автономных учреждений)</w:t>
            </w:r>
            <w:proofErr w:type="gramEnd"/>
          </w:p>
        </w:tc>
        <w:tc>
          <w:tcPr>
            <w:tcW w:w="1275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center"/>
            </w:pPr>
            <w:r w:rsidRPr="007166B6">
              <w:t>14,0</w:t>
            </w:r>
          </w:p>
        </w:tc>
      </w:tr>
      <w:tr w:rsidR="009C30C6" w:rsidRPr="00DF10E1" w:rsidTr="00942801">
        <w:trPr>
          <w:trHeight w:val="20"/>
        </w:trPr>
        <w:tc>
          <w:tcPr>
            <w:tcW w:w="2660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  <w:r w:rsidRPr="007166B6">
              <w:t>1 11 05035 10 0000 120</w:t>
            </w:r>
          </w:p>
        </w:tc>
        <w:tc>
          <w:tcPr>
            <w:tcW w:w="5812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  <w:r w:rsidRPr="007166B6">
              <w:t xml:space="preserve">1.5.2. </w:t>
            </w:r>
            <w:r w:rsidRPr="007166B6">
              <w:rPr>
                <w:color w:val="000000"/>
              </w:rPr>
              <w:t>Доходы от сдачи в аренду имущества, находящегося в оперативном управлении органов управления сельских поселений и созданных ими учреждений (за исключением имущества муниципальных бюджетных и автономных учреждений)</w:t>
            </w:r>
          </w:p>
        </w:tc>
        <w:tc>
          <w:tcPr>
            <w:tcW w:w="1275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center"/>
            </w:pPr>
            <w:r w:rsidRPr="007166B6">
              <w:t>39,6</w:t>
            </w:r>
          </w:p>
        </w:tc>
      </w:tr>
      <w:tr w:rsidR="009C30C6" w:rsidRPr="00DF10E1" w:rsidTr="00942801">
        <w:trPr>
          <w:trHeight w:val="20"/>
        </w:trPr>
        <w:tc>
          <w:tcPr>
            <w:tcW w:w="2660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  <w:rPr>
                <w:b/>
              </w:rPr>
            </w:pPr>
            <w:r w:rsidRPr="007166B6">
              <w:rPr>
                <w:b/>
              </w:rPr>
              <w:t>1 13 00000 00 0000 000</w:t>
            </w:r>
          </w:p>
        </w:tc>
        <w:tc>
          <w:tcPr>
            <w:tcW w:w="5812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  <w:rPr>
                <w:b/>
              </w:rPr>
            </w:pPr>
            <w:r w:rsidRPr="007166B6">
              <w:rPr>
                <w:b/>
              </w:rPr>
              <w:t>1.6. Доходы от оказания платных услуг (работ) и компенсации затрат государства</w:t>
            </w:r>
          </w:p>
        </w:tc>
        <w:tc>
          <w:tcPr>
            <w:tcW w:w="1275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 w:rsidRPr="007166B6">
              <w:rPr>
                <w:b/>
              </w:rPr>
              <w:t>97,6</w:t>
            </w:r>
          </w:p>
        </w:tc>
      </w:tr>
      <w:tr w:rsidR="009C30C6" w:rsidRPr="00DF10E1" w:rsidTr="00942801">
        <w:trPr>
          <w:trHeight w:val="20"/>
        </w:trPr>
        <w:tc>
          <w:tcPr>
            <w:tcW w:w="2660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  <w:r w:rsidRPr="007166B6">
              <w:t>1 13 01000 00 0000 130</w:t>
            </w:r>
          </w:p>
        </w:tc>
        <w:tc>
          <w:tcPr>
            <w:tcW w:w="5812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  <w:r w:rsidRPr="007166B6">
              <w:t>1.6.1. Доходы от оказания платных услуг (работ)</w:t>
            </w:r>
          </w:p>
        </w:tc>
        <w:tc>
          <w:tcPr>
            <w:tcW w:w="1275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center"/>
            </w:pPr>
            <w:r w:rsidRPr="007166B6">
              <w:t>89,4</w:t>
            </w:r>
          </w:p>
        </w:tc>
      </w:tr>
      <w:tr w:rsidR="009C30C6" w:rsidRPr="00DF10E1" w:rsidTr="00942801">
        <w:trPr>
          <w:trHeight w:val="20"/>
        </w:trPr>
        <w:tc>
          <w:tcPr>
            <w:tcW w:w="2660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  <w:r w:rsidRPr="007166B6">
              <w:t>1 13 01995 10 0000 130</w:t>
            </w:r>
          </w:p>
        </w:tc>
        <w:tc>
          <w:tcPr>
            <w:tcW w:w="5812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  <w:r w:rsidRPr="007166B6">
              <w:t>1.6.1.1. 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275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center"/>
            </w:pPr>
            <w:r w:rsidRPr="007166B6">
              <w:t>89,4</w:t>
            </w:r>
          </w:p>
        </w:tc>
      </w:tr>
      <w:tr w:rsidR="009C30C6" w:rsidRPr="00DF10E1" w:rsidTr="00942801">
        <w:trPr>
          <w:trHeight w:val="20"/>
        </w:trPr>
        <w:tc>
          <w:tcPr>
            <w:tcW w:w="2660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  <w:r w:rsidRPr="007166B6">
              <w:t>1 13 02000 00 0000 130</w:t>
            </w:r>
          </w:p>
        </w:tc>
        <w:tc>
          <w:tcPr>
            <w:tcW w:w="5812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  <w:r w:rsidRPr="007166B6">
              <w:t>1.6.2. Доходы от компенсации затрат государства</w:t>
            </w:r>
          </w:p>
        </w:tc>
        <w:tc>
          <w:tcPr>
            <w:tcW w:w="1275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center"/>
            </w:pPr>
            <w:r w:rsidRPr="007166B6">
              <w:t>8,2</w:t>
            </w:r>
          </w:p>
        </w:tc>
      </w:tr>
      <w:tr w:rsidR="009C30C6" w:rsidRPr="00DF10E1" w:rsidTr="00942801">
        <w:trPr>
          <w:trHeight w:val="20"/>
        </w:trPr>
        <w:tc>
          <w:tcPr>
            <w:tcW w:w="2660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  <w:r w:rsidRPr="007166B6">
              <w:t>1 13 02995 10 0000 130</w:t>
            </w:r>
          </w:p>
        </w:tc>
        <w:tc>
          <w:tcPr>
            <w:tcW w:w="5812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  <w:r w:rsidRPr="007166B6">
              <w:t>1.6.2.1. Прочие доходы от компенсации затрат бюджетов  сельских поселений</w:t>
            </w:r>
          </w:p>
        </w:tc>
        <w:tc>
          <w:tcPr>
            <w:tcW w:w="1275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center"/>
            </w:pPr>
            <w:r w:rsidRPr="007166B6">
              <w:t>8,2</w:t>
            </w:r>
          </w:p>
        </w:tc>
      </w:tr>
      <w:tr w:rsidR="009C30C6" w:rsidRPr="00DF10E1" w:rsidTr="00942801">
        <w:trPr>
          <w:trHeight w:val="20"/>
        </w:trPr>
        <w:tc>
          <w:tcPr>
            <w:tcW w:w="2660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  <w:rPr>
                <w:b/>
              </w:rPr>
            </w:pPr>
            <w:r w:rsidRPr="007166B6">
              <w:rPr>
                <w:b/>
              </w:rPr>
              <w:t>1 17 00000 00 0000 000</w:t>
            </w:r>
          </w:p>
        </w:tc>
        <w:tc>
          <w:tcPr>
            <w:tcW w:w="5812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  <w:rPr>
                <w:b/>
              </w:rPr>
            </w:pPr>
            <w:r w:rsidRPr="007166B6">
              <w:rPr>
                <w:b/>
              </w:rPr>
              <w:t xml:space="preserve">1.7. Прочие неналоговые доходы </w:t>
            </w:r>
          </w:p>
        </w:tc>
        <w:tc>
          <w:tcPr>
            <w:tcW w:w="1275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 w:rsidRPr="007166B6">
              <w:rPr>
                <w:b/>
              </w:rPr>
              <w:t>34,0</w:t>
            </w:r>
          </w:p>
        </w:tc>
      </w:tr>
      <w:tr w:rsidR="009C30C6" w:rsidRPr="00DF10E1" w:rsidTr="00942801">
        <w:trPr>
          <w:trHeight w:val="20"/>
        </w:trPr>
        <w:tc>
          <w:tcPr>
            <w:tcW w:w="2660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  <w:r w:rsidRPr="007166B6">
              <w:lastRenderedPageBreak/>
              <w:t>1 17 14030 10 0000 150</w:t>
            </w:r>
          </w:p>
        </w:tc>
        <w:tc>
          <w:tcPr>
            <w:tcW w:w="5812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  <w:r w:rsidRPr="007166B6">
              <w:t>1.7.1. Средства самообложения граждан, зачисляемые в бюджеты сельских поселений</w:t>
            </w:r>
          </w:p>
        </w:tc>
        <w:tc>
          <w:tcPr>
            <w:tcW w:w="1275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center"/>
            </w:pPr>
            <w:r w:rsidRPr="007166B6">
              <w:t>34,0</w:t>
            </w:r>
          </w:p>
        </w:tc>
      </w:tr>
      <w:tr w:rsidR="009C30C6" w:rsidRPr="00DF10E1" w:rsidTr="00942801">
        <w:trPr>
          <w:trHeight w:val="20"/>
        </w:trPr>
        <w:tc>
          <w:tcPr>
            <w:tcW w:w="2660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  <w:rPr>
                <w:b/>
              </w:rPr>
            </w:pPr>
            <w:r w:rsidRPr="007166B6">
              <w:rPr>
                <w:b/>
              </w:rPr>
              <w:t>2 00 00000 00 0000 000</w:t>
            </w:r>
          </w:p>
        </w:tc>
        <w:tc>
          <w:tcPr>
            <w:tcW w:w="5812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  <w:rPr>
                <w:b/>
              </w:rPr>
            </w:pPr>
            <w:r w:rsidRPr="007166B6">
              <w:rPr>
                <w:b/>
              </w:rPr>
              <w:t>2. Безвозмездные поступления</w:t>
            </w:r>
          </w:p>
        </w:tc>
        <w:tc>
          <w:tcPr>
            <w:tcW w:w="1275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 w:rsidRPr="007166B6">
              <w:rPr>
                <w:b/>
              </w:rPr>
              <w:t>7 926,9</w:t>
            </w:r>
          </w:p>
        </w:tc>
      </w:tr>
      <w:tr w:rsidR="009C30C6" w:rsidRPr="00DF10E1" w:rsidTr="00942801">
        <w:trPr>
          <w:trHeight w:val="20"/>
        </w:trPr>
        <w:tc>
          <w:tcPr>
            <w:tcW w:w="2660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  <w:r w:rsidRPr="007166B6">
              <w:t>2 02 00000 00 0000 000</w:t>
            </w:r>
          </w:p>
        </w:tc>
        <w:tc>
          <w:tcPr>
            <w:tcW w:w="5812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  <w:r w:rsidRPr="007166B6"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275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center"/>
            </w:pPr>
            <w:r w:rsidRPr="007166B6">
              <w:t>7 926,9</w:t>
            </w:r>
          </w:p>
        </w:tc>
      </w:tr>
      <w:tr w:rsidR="009C30C6" w:rsidRPr="00DF10E1" w:rsidTr="00942801">
        <w:trPr>
          <w:trHeight w:val="20"/>
        </w:trPr>
        <w:tc>
          <w:tcPr>
            <w:tcW w:w="2660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  <w:rPr>
                <w:b/>
              </w:rPr>
            </w:pPr>
            <w:r w:rsidRPr="007166B6">
              <w:rPr>
                <w:b/>
              </w:rPr>
              <w:t>2 02 10000 00 0000 150</w:t>
            </w:r>
          </w:p>
        </w:tc>
        <w:tc>
          <w:tcPr>
            <w:tcW w:w="5812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  <w:rPr>
                <w:b/>
              </w:rPr>
            </w:pPr>
            <w:r w:rsidRPr="007166B6">
              <w:rPr>
                <w:b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275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 w:rsidRPr="007166B6">
              <w:rPr>
                <w:b/>
              </w:rPr>
              <w:t>6 739,8</w:t>
            </w:r>
          </w:p>
        </w:tc>
      </w:tr>
      <w:tr w:rsidR="009C30C6" w:rsidRPr="00DF10E1" w:rsidTr="00942801">
        <w:trPr>
          <w:trHeight w:val="20"/>
        </w:trPr>
        <w:tc>
          <w:tcPr>
            <w:tcW w:w="2660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  <w:r w:rsidRPr="007166B6">
              <w:t>2 02 15001 10 0000 150</w:t>
            </w:r>
          </w:p>
        </w:tc>
        <w:tc>
          <w:tcPr>
            <w:tcW w:w="5812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  <w:r w:rsidRPr="007166B6"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275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center"/>
            </w:pPr>
            <w:r w:rsidRPr="007166B6">
              <w:t>6 739,8</w:t>
            </w:r>
          </w:p>
        </w:tc>
      </w:tr>
      <w:tr w:rsidR="009C30C6" w:rsidRPr="00DF10E1" w:rsidTr="00942801">
        <w:trPr>
          <w:trHeight w:val="20"/>
        </w:trPr>
        <w:tc>
          <w:tcPr>
            <w:tcW w:w="2660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  <w:rPr>
                <w:b/>
              </w:rPr>
            </w:pPr>
            <w:r w:rsidRPr="007166B6">
              <w:rPr>
                <w:b/>
              </w:rPr>
              <w:t>2 02 30000 00 0000 150</w:t>
            </w:r>
          </w:p>
        </w:tc>
        <w:tc>
          <w:tcPr>
            <w:tcW w:w="5812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  <w:rPr>
                <w:b/>
              </w:rPr>
            </w:pPr>
            <w:r w:rsidRPr="007166B6">
              <w:rPr>
                <w:b/>
              </w:rPr>
              <w:t>2.1.2.Субвенции бюджетам субъектов Российской Федерации и муниципальных образований</w:t>
            </w:r>
          </w:p>
        </w:tc>
        <w:tc>
          <w:tcPr>
            <w:tcW w:w="1275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 w:rsidRPr="007166B6">
              <w:rPr>
                <w:b/>
              </w:rPr>
              <w:t>111,5</w:t>
            </w:r>
          </w:p>
        </w:tc>
      </w:tr>
      <w:tr w:rsidR="009C30C6" w:rsidRPr="00DF10E1" w:rsidTr="00942801">
        <w:trPr>
          <w:trHeight w:val="20"/>
        </w:trPr>
        <w:tc>
          <w:tcPr>
            <w:tcW w:w="2660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  <w:r w:rsidRPr="007166B6">
              <w:t>2 02 35118 10 0000 150</w:t>
            </w:r>
          </w:p>
        </w:tc>
        <w:tc>
          <w:tcPr>
            <w:tcW w:w="5812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  <w:r w:rsidRPr="007166B6">
              <w:t>2.1.2.1. 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275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center"/>
            </w:pPr>
            <w:r w:rsidRPr="007166B6">
              <w:t>111,5</w:t>
            </w:r>
          </w:p>
        </w:tc>
      </w:tr>
      <w:tr w:rsidR="009C30C6" w:rsidRPr="00DF10E1" w:rsidTr="00942801">
        <w:trPr>
          <w:trHeight w:val="20"/>
        </w:trPr>
        <w:tc>
          <w:tcPr>
            <w:tcW w:w="2660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  <w:rPr>
                <w:b/>
              </w:rPr>
            </w:pPr>
            <w:r w:rsidRPr="007166B6">
              <w:rPr>
                <w:b/>
              </w:rPr>
              <w:t>2 02 40000 00 0000 150</w:t>
            </w:r>
          </w:p>
        </w:tc>
        <w:tc>
          <w:tcPr>
            <w:tcW w:w="5812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  <w:rPr>
                <w:b/>
              </w:rPr>
            </w:pPr>
            <w:r w:rsidRPr="007166B6">
              <w:rPr>
                <w:b/>
              </w:rPr>
              <w:t>2.1.3. Иные межбюджетные трансферты</w:t>
            </w:r>
          </w:p>
        </w:tc>
        <w:tc>
          <w:tcPr>
            <w:tcW w:w="1275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 w:rsidRPr="007166B6">
              <w:rPr>
                <w:b/>
              </w:rPr>
              <w:t>1 075,6</w:t>
            </w:r>
          </w:p>
        </w:tc>
      </w:tr>
      <w:tr w:rsidR="009C30C6" w:rsidRPr="00DF10E1" w:rsidTr="00942801">
        <w:trPr>
          <w:trHeight w:val="20"/>
        </w:trPr>
        <w:tc>
          <w:tcPr>
            <w:tcW w:w="2660" w:type="dxa"/>
            <w:vMerge w:val="restart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  <w:r w:rsidRPr="007166B6">
              <w:t>2 02 49999 10 0000 150</w:t>
            </w:r>
          </w:p>
        </w:tc>
        <w:tc>
          <w:tcPr>
            <w:tcW w:w="5812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  <w:r w:rsidRPr="007166B6">
              <w:t>2.1.3.1. Прочие межбюджетные трансферты, передаваемые бюджетам сельских поселений</w:t>
            </w:r>
          </w:p>
        </w:tc>
        <w:tc>
          <w:tcPr>
            <w:tcW w:w="1275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center"/>
            </w:pPr>
            <w:r w:rsidRPr="007166B6">
              <w:t>1 075,6</w:t>
            </w:r>
          </w:p>
        </w:tc>
      </w:tr>
      <w:tr w:rsidR="009C30C6" w:rsidRPr="00DF10E1" w:rsidTr="00942801">
        <w:trPr>
          <w:trHeight w:val="20"/>
        </w:trPr>
        <w:tc>
          <w:tcPr>
            <w:tcW w:w="2660" w:type="dxa"/>
            <w:vMerge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</w:p>
        </w:tc>
        <w:tc>
          <w:tcPr>
            <w:tcW w:w="5812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  <w:r w:rsidRPr="007166B6">
              <w:t>2.1.3.1.1. Прочие межбюджетные трансферты, передаваемые бюджетам поселений на поддержку мер по обеспечению сбалансированности бюджетов</w:t>
            </w:r>
          </w:p>
        </w:tc>
        <w:tc>
          <w:tcPr>
            <w:tcW w:w="1275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center"/>
            </w:pPr>
            <w:r w:rsidRPr="007166B6">
              <w:t>748,2</w:t>
            </w:r>
          </w:p>
        </w:tc>
      </w:tr>
      <w:tr w:rsidR="009C30C6" w:rsidRPr="00DF10E1" w:rsidTr="00942801">
        <w:trPr>
          <w:trHeight w:val="20"/>
        </w:trPr>
        <w:tc>
          <w:tcPr>
            <w:tcW w:w="2660" w:type="dxa"/>
            <w:vMerge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</w:p>
        </w:tc>
        <w:tc>
          <w:tcPr>
            <w:tcW w:w="5812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  <w:r w:rsidRPr="007166B6">
              <w:t>2.1.3.1.2. Прочие межбюджетные трансферты на повышение заработной платы отдельным категориям работников бюджетной сферы</w:t>
            </w:r>
          </w:p>
        </w:tc>
        <w:tc>
          <w:tcPr>
            <w:tcW w:w="1275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center"/>
            </w:pPr>
            <w:r w:rsidRPr="007166B6">
              <w:t>51,5</w:t>
            </w:r>
          </w:p>
        </w:tc>
      </w:tr>
      <w:tr w:rsidR="009C30C6" w:rsidRPr="00DF10E1" w:rsidTr="00942801">
        <w:trPr>
          <w:trHeight w:val="20"/>
        </w:trPr>
        <w:tc>
          <w:tcPr>
            <w:tcW w:w="2660" w:type="dxa"/>
            <w:vMerge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</w:p>
        </w:tc>
        <w:tc>
          <w:tcPr>
            <w:tcW w:w="5812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  <w:r w:rsidRPr="007166B6">
              <w:t>2.1.3.1.3. Прочие межбюджетные трансферты на реализацию мероприятий в рамках проекта "Память поколений"</w:t>
            </w:r>
          </w:p>
        </w:tc>
        <w:tc>
          <w:tcPr>
            <w:tcW w:w="1275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center"/>
            </w:pPr>
            <w:r w:rsidRPr="007166B6">
              <w:t>200,0</w:t>
            </w:r>
          </w:p>
        </w:tc>
      </w:tr>
      <w:tr w:rsidR="009C30C6" w:rsidRPr="00DF10E1" w:rsidTr="00942801">
        <w:trPr>
          <w:trHeight w:val="20"/>
        </w:trPr>
        <w:tc>
          <w:tcPr>
            <w:tcW w:w="2660" w:type="dxa"/>
            <w:vMerge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</w:p>
        </w:tc>
        <w:tc>
          <w:tcPr>
            <w:tcW w:w="5812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  <w:r w:rsidRPr="007166B6">
              <w:t>2.1.3.1.4. Иные межбюджетные трансферты на выплату заработной платы (начисления на нее) работникам муниципальных учреждений и органов местного самоуправления</w:t>
            </w:r>
          </w:p>
        </w:tc>
        <w:tc>
          <w:tcPr>
            <w:tcW w:w="1275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center"/>
            </w:pPr>
            <w:r w:rsidRPr="007166B6">
              <w:t>75,9</w:t>
            </w:r>
          </w:p>
        </w:tc>
      </w:tr>
      <w:tr w:rsidR="009C30C6" w:rsidRPr="00DF10E1" w:rsidTr="00942801">
        <w:trPr>
          <w:trHeight w:val="20"/>
        </w:trPr>
        <w:tc>
          <w:tcPr>
            <w:tcW w:w="2660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</w:pPr>
          </w:p>
        </w:tc>
        <w:tc>
          <w:tcPr>
            <w:tcW w:w="5812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both"/>
              <w:rPr>
                <w:b/>
              </w:rPr>
            </w:pPr>
            <w:r w:rsidRPr="007166B6">
              <w:rPr>
                <w:b/>
              </w:rPr>
              <w:t>Всего доходов</w:t>
            </w:r>
          </w:p>
        </w:tc>
        <w:tc>
          <w:tcPr>
            <w:tcW w:w="1275" w:type="dxa"/>
          </w:tcPr>
          <w:p w:rsidR="009C30C6" w:rsidRPr="007166B6" w:rsidRDefault="009C30C6" w:rsidP="00942801">
            <w:pPr>
              <w:tabs>
                <w:tab w:val="left" w:pos="5442"/>
              </w:tabs>
              <w:jc w:val="center"/>
              <w:rPr>
                <w:b/>
              </w:rPr>
            </w:pPr>
            <w:r w:rsidRPr="007166B6">
              <w:rPr>
                <w:b/>
              </w:rPr>
              <w:t>11 410,2</w:t>
            </w:r>
          </w:p>
        </w:tc>
      </w:tr>
    </w:tbl>
    <w:p w:rsidR="009C30C6" w:rsidRPr="00790B6D" w:rsidRDefault="009C30C6" w:rsidP="009C30C6"/>
    <w:p w:rsidR="009C30C6" w:rsidRPr="00763211" w:rsidRDefault="009C30C6" w:rsidP="009C30C6">
      <w:pPr>
        <w:tabs>
          <w:tab w:val="left" w:pos="5442"/>
        </w:tabs>
        <w:suppressAutoHyphens/>
        <w:jc w:val="right"/>
        <w:rPr>
          <w:lang w:eastAsia="zh-CN"/>
        </w:rPr>
      </w:pPr>
      <w:r w:rsidRPr="00763211">
        <w:rPr>
          <w:lang w:eastAsia="zh-CN"/>
        </w:rPr>
        <w:t>Приложение 3</w:t>
      </w:r>
    </w:p>
    <w:p w:rsidR="009C30C6" w:rsidRPr="00763211" w:rsidRDefault="009C30C6" w:rsidP="009C30C6">
      <w:pPr>
        <w:tabs>
          <w:tab w:val="left" w:pos="5442"/>
        </w:tabs>
        <w:suppressAutoHyphens/>
        <w:jc w:val="right"/>
        <w:rPr>
          <w:lang w:eastAsia="zh-CN"/>
        </w:rPr>
      </w:pPr>
      <w:r w:rsidRPr="00763211">
        <w:rPr>
          <w:lang w:eastAsia="zh-CN"/>
        </w:rPr>
        <w:t>к решению Совета депутатов</w:t>
      </w:r>
    </w:p>
    <w:p w:rsidR="009C30C6" w:rsidRPr="00763211" w:rsidRDefault="009C30C6" w:rsidP="009C30C6">
      <w:pPr>
        <w:tabs>
          <w:tab w:val="left" w:pos="5442"/>
        </w:tabs>
        <w:suppressAutoHyphens/>
        <w:jc w:val="right"/>
        <w:rPr>
          <w:lang w:eastAsia="zh-CN"/>
        </w:rPr>
      </w:pPr>
      <w:r w:rsidRPr="00763211">
        <w:rPr>
          <w:lang w:eastAsia="zh-CN"/>
        </w:rPr>
        <w:t>Шарангского муниципального округа</w:t>
      </w:r>
    </w:p>
    <w:p w:rsidR="009C30C6" w:rsidRPr="00763211" w:rsidRDefault="009C30C6" w:rsidP="009C30C6">
      <w:pPr>
        <w:spacing w:after="200" w:line="276" w:lineRule="auto"/>
        <w:ind w:left="360"/>
        <w:jc w:val="right"/>
        <w:rPr>
          <w:rFonts w:eastAsiaTheme="minorEastAsia"/>
        </w:rPr>
      </w:pPr>
      <w:r w:rsidRPr="00763211">
        <w:rPr>
          <w:lang w:eastAsia="zh-CN"/>
        </w:rPr>
        <w:t>«О бюджете поселения на 2022 год»</w:t>
      </w:r>
    </w:p>
    <w:p w:rsidR="009C30C6" w:rsidRPr="00C32BF8" w:rsidRDefault="009C30C6" w:rsidP="009C30C6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321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32BF8">
        <w:rPr>
          <w:rFonts w:ascii="Times New Roman" w:hAnsi="Times New Roman" w:cs="Times New Roman"/>
          <w:b/>
          <w:sz w:val="28"/>
          <w:szCs w:val="28"/>
        </w:rPr>
        <w:t>Распределение бюджетных ассигнований по целевым статьям</w:t>
      </w:r>
    </w:p>
    <w:p w:rsidR="009C30C6" w:rsidRDefault="009C30C6" w:rsidP="009C30C6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2BF8">
        <w:rPr>
          <w:rFonts w:ascii="Times New Roman" w:hAnsi="Times New Roman" w:cs="Times New Roman"/>
          <w:b/>
          <w:sz w:val="28"/>
          <w:szCs w:val="28"/>
        </w:rPr>
        <w:t>(муниципальным программам и непрограммным направлениям деятельности)</w:t>
      </w:r>
      <w:proofErr w:type="gramStart"/>
      <w:r w:rsidRPr="00C32BF8">
        <w:rPr>
          <w:rFonts w:ascii="Times New Roman" w:hAnsi="Times New Roman" w:cs="Times New Roman"/>
          <w:b/>
          <w:sz w:val="28"/>
          <w:szCs w:val="28"/>
        </w:rPr>
        <w:t>,г</w:t>
      </w:r>
      <w:proofErr w:type="gramEnd"/>
      <w:r w:rsidRPr="00C32BF8">
        <w:rPr>
          <w:rFonts w:ascii="Times New Roman" w:hAnsi="Times New Roman" w:cs="Times New Roman"/>
          <w:b/>
          <w:sz w:val="28"/>
          <w:szCs w:val="28"/>
        </w:rPr>
        <w:t xml:space="preserve">руппам видов расходов классификации расходов бюджета </w:t>
      </w:r>
    </w:p>
    <w:p w:rsidR="009C30C6" w:rsidRPr="00C32BF8" w:rsidRDefault="009C30C6" w:rsidP="009C30C6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2BF8">
        <w:rPr>
          <w:rFonts w:ascii="Times New Roman" w:hAnsi="Times New Roman" w:cs="Times New Roman"/>
          <w:b/>
          <w:sz w:val="28"/>
          <w:szCs w:val="28"/>
        </w:rPr>
        <w:t>на 2022 год</w:t>
      </w:r>
    </w:p>
    <w:p w:rsidR="009C30C6" w:rsidRDefault="009C30C6" w:rsidP="009C30C6">
      <w:pPr>
        <w:jc w:val="right"/>
      </w:pPr>
      <w:r>
        <w:t>(т</w:t>
      </w:r>
      <w:r w:rsidRPr="000947A4">
        <w:t>ыс</w:t>
      </w:r>
      <w:proofErr w:type="gramStart"/>
      <w:r w:rsidRPr="000947A4">
        <w:t>.р</w:t>
      </w:r>
      <w:proofErr w:type="gramEnd"/>
      <w:r w:rsidRPr="000947A4">
        <w:t>ублей</w:t>
      </w:r>
      <w:r>
        <w:t>)</w:t>
      </w:r>
      <w:r w:rsidRPr="000947A4">
        <w:tab/>
      </w:r>
    </w:p>
    <w:tbl>
      <w:tblPr>
        <w:tblW w:w="9371" w:type="dxa"/>
        <w:tblInd w:w="93" w:type="dxa"/>
        <w:tblLayout w:type="fixed"/>
        <w:tblLook w:val="04A0"/>
      </w:tblPr>
      <w:tblGrid>
        <w:gridCol w:w="4835"/>
        <w:gridCol w:w="2268"/>
        <w:gridCol w:w="709"/>
        <w:gridCol w:w="425"/>
        <w:gridCol w:w="1134"/>
      </w:tblGrid>
      <w:tr w:rsidR="009C30C6" w:rsidRPr="00CF4289" w:rsidTr="009C30C6">
        <w:trPr>
          <w:trHeight w:val="660"/>
          <w:tblHeader/>
        </w:trPr>
        <w:tc>
          <w:tcPr>
            <w:tcW w:w="4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Код бюджетной классификации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2022 год</w:t>
            </w:r>
          </w:p>
        </w:tc>
      </w:tr>
      <w:tr w:rsidR="009C30C6" w:rsidRPr="00CF4289" w:rsidTr="009C30C6">
        <w:trPr>
          <w:trHeight w:val="1020"/>
          <w:tblHeader/>
        </w:trPr>
        <w:tc>
          <w:tcPr>
            <w:tcW w:w="4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30C6" w:rsidRPr="00CF4289" w:rsidRDefault="009C30C6" w:rsidP="00942801">
            <w:pPr>
              <w:rPr>
                <w:b/>
                <w:bCs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Целевая</w:t>
            </w:r>
          </w:p>
          <w:p w:rsidR="009C30C6" w:rsidRPr="00CF4289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статья расходов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30C6" w:rsidRPr="00CF4289" w:rsidRDefault="009C30C6" w:rsidP="00942801">
            <w:pPr>
              <w:rPr>
                <w:b/>
                <w:bCs/>
                <w:color w:val="000000"/>
              </w:rPr>
            </w:pP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11 644,7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Муниципальные программы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4 320,4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Муниципальная программа «Развитие транспортной системы в Шарангском муни</w:t>
            </w:r>
            <w:r>
              <w:rPr>
                <w:b/>
                <w:bCs/>
                <w:color w:val="000000"/>
              </w:rPr>
              <w:t>ци</w:t>
            </w:r>
            <w:r w:rsidRPr="00CF4289">
              <w:rPr>
                <w:b/>
                <w:bCs/>
                <w:color w:val="000000"/>
              </w:rPr>
              <w:t>пальном районе Нижегородской области в 2021-2025 годы»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06.0.00.00000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1 958,8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Ремонт и содержание автом</w:t>
            </w:r>
            <w:r>
              <w:t>о</w:t>
            </w:r>
            <w:r w:rsidRPr="00CF4289">
              <w:t>бильных дорог общего пользования в Шарангском муниципальном районе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06.2.00.00000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1 958,8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Содержание автомобильных дорог общего пользования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06.2.02.07080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1 958,8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06.2.02.07080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1 958,8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08.0.00.00000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1 440,2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Обеспечение пожарной безопасности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08.2.00.00000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1 440,2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08.2.02.00000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1 440,2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08.2.02.03000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25,8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08.2.02.03000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25,8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Содержание подразделений муниципальной пожарной охраны поселений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08.2.02.03990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1 347,8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08.2.02.03990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1 240,0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08.2.02.03990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107,8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08.2.02.S4090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66,6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08.2.02.S4090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66,6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14.0.00.00000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324,1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14.2.00.00000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324,1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Повышение финансовой самостоятельности бюджетов поселений района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14.2.20.00000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324,1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14.2.20.51180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111,5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14.2.20.51180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72,1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14.2.20.51180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39,4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Расходы за счет субсидии на реализацию мероприятий в рамках проекта "Память поколений"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14.2.20.S2680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200,0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14.2.20.S2680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200,0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14.2.20.S4090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12,6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</w:t>
            </w:r>
            <w:r w:rsidRPr="00CF4289">
              <w:lastRenderedPageBreak/>
              <w:t>органами управления государственными внебюджетными фондами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lastRenderedPageBreak/>
              <w:t>14.2.20.S4090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12,6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lastRenderedPageBreak/>
              <w:t>Муниципальная программа "Энергосбережение и повышение энергетической эффективности на территории Роженцовского сельсовета Шарангского муниципального района Нижегородской области"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24.0.00.00000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596,3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Подпрограмма "Технические и технологические мероприятия по энергосбережению и повышению энергетической эффективности"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24.2.00.00000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596,3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Уличное освещение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24.2.01.60102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388,6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24.2.01.60102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388,6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Закупка и установка энергосберегающих ламп и светильников для уличного освещения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24.2.02.60102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87,7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24.2.02.60102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87,7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Обслуживание сетей уличного освещения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24.2.03.60102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120,0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24.2.03.60102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120,0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Муниципальная программа "Профилактика наркомании и токсикомании на территории Роженцовского сельсовета Шарангского муниципального района Нижегородской области на 2020-2022 годы"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25.0.00.00000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1,0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Мероприятия первичной профилактики наркомании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25.0.03.00000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1,0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Проведение конкурса детских рисунков антинаркотической тематики, проведение лекций; разработка памяток «Наркотикам нет»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25.0.03.05020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1,0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25.0.03.05020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1,0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rPr>
                <w:b/>
                <w:bCs/>
                <w:color w:val="000000"/>
              </w:rPr>
            </w:pPr>
            <w:proofErr w:type="spellStart"/>
            <w:r w:rsidRPr="00CF4289">
              <w:rPr>
                <w:b/>
                <w:bCs/>
                <w:color w:val="000000"/>
              </w:rPr>
              <w:t>Непрограммные</w:t>
            </w:r>
            <w:proofErr w:type="spellEnd"/>
            <w:r w:rsidRPr="00CF4289">
              <w:rPr>
                <w:b/>
                <w:bCs/>
                <w:color w:val="000000"/>
              </w:rPr>
              <w:t xml:space="preserve"> расходы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88.0.00.00000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7 324,3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rPr>
                <w:b/>
                <w:bCs/>
                <w:color w:val="000000"/>
              </w:rPr>
            </w:pPr>
            <w:proofErr w:type="spellStart"/>
            <w:r w:rsidRPr="00CF4289">
              <w:rPr>
                <w:b/>
                <w:bCs/>
                <w:color w:val="000000"/>
              </w:rPr>
              <w:t>Непрограммное</w:t>
            </w:r>
            <w:proofErr w:type="spellEnd"/>
            <w:r w:rsidRPr="00CF4289">
              <w:rPr>
                <w:b/>
                <w:bCs/>
                <w:color w:val="000000"/>
              </w:rPr>
              <w:t xml:space="preserve"> направление деятельности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88.8.00.00000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7 324,3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Содержание аппарата управления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88.8.01.00000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2 013,2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lastRenderedPageBreak/>
              <w:t>Резервные фонды местных администраций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88.8.01.07005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3,0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Иные бюджетные ассигнования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88.8.01.07005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3,0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Расходы на обеспечение функций органов местного самоуправления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88.8.01.20401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1 023,8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88.8.01.20401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680,8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88.8.01.20401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342,0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Иные бюджетные ассигнования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88.8.01.20401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1,0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Глава местной администрации (исполнительн</w:t>
            </w:r>
            <w:proofErr w:type="gramStart"/>
            <w:r w:rsidRPr="00CF4289">
              <w:t>о-</w:t>
            </w:r>
            <w:proofErr w:type="gramEnd"/>
            <w:r w:rsidRPr="00CF4289">
              <w:t xml:space="preserve"> распорядительного органа муниципального образования)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88.8.01.20800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855,2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88.8.01.20800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855,2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Учреждения по обеспечению хозяйственного обслуживания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88.8.01.93990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131,2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88.8.01.93990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131,2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</w:t>
            </w:r>
            <w:r>
              <w:rPr>
                <w:b/>
                <w:bCs/>
                <w:color w:val="000000"/>
              </w:rPr>
              <w:t>т</w:t>
            </w:r>
            <w:r w:rsidRPr="00CF4289">
              <w:rPr>
                <w:b/>
                <w:bCs/>
                <w:color w:val="000000"/>
              </w:rPr>
              <w:t>вии с заключенными соглашениями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88.8.03.00000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4 505,1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Межбюджетные трансферты из бюджетов поселений бюджету муниципального района   в соответс</w:t>
            </w:r>
            <w:r>
              <w:t>т</w:t>
            </w:r>
            <w:r w:rsidRPr="00CF4289">
              <w:t>вии с заключенными соглашениями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88.8.03.02106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4 505,1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Межбюджетные трансферты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88.8.03.02106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4 505,1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 xml:space="preserve">Прочие </w:t>
            </w:r>
            <w:proofErr w:type="spellStart"/>
            <w:r w:rsidRPr="00CF4289">
              <w:rPr>
                <w:b/>
                <w:bCs/>
                <w:color w:val="000000"/>
              </w:rPr>
              <w:t>непрограммные</w:t>
            </w:r>
            <w:proofErr w:type="spellEnd"/>
            <w:r w:rsidRPr="00CF4289">
              <w:rPr>
                <w:b/>
                <w:bCs/>
                <w:color w:val="000000"/>
              </w:rPr>
              <w:t xml:space="preserve"> расходы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88.8.06.00000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  <w:rPr>
                <w:b/>
                <w:bCs/>
                <w:color w:val="000000"/>
              </w:rPr>
            </w:pPr>
            <w:r w:rsidRPr="00CF4289">
              <w:rPr>
                <w:b/>
                <w:bCs/>
                <w:color w:val="000000"/>
              </w:rPr>
              <w:t>806,0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Мероприятия в области жилищного хозяйства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88.8.06.03503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89,4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88.8.06.03503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89,4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Мероприятия в</w:t>
            </w:r>
            <w:r>
              <w:t xml:space="preserve"> </w:t>
            </w:r>
            <w:r w:rsidRPr="00CF4289">
              <w:t>области социальной политики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88.8.06.14010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16,0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88.8.06.14010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16,0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Прочие мероприятия по благоустройству городских округов и поселений за сет средств местного бюджета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88.8.06.60503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689,4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88.8.06.60503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241,1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88.8.06.60503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448,3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Расходы на реализацию мероприятий в рамках проекта "Память поколений"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88.8.06.S2680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10,5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88.8.06.S2680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10,5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88.8.06.S4090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0,7</w:t>
            </w:r>
          </w:p>
        </w:tc>
      </w:tr>
      <w:tr w:rsidR="009C30C6" w:rsidRPr="00CF4289" w:rsidTr="009C30C6">
        <w:trPr>
          <w:trHeight w:val="20"/>
        </w:trPr>
        <w:tc>
          <w:tcPr>
            <w:tcW w:w="4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r w:rsidRPr="00CF4289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88.8.06.S4090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center"/>
            </w:pPr>
            <w:r w:rsidRPr="00CF4289"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CF4289" w:rsidRDefault="009C30C6" w:rsidP="00942801">
            <w:pPr>
              <w:jc w:val="right"/>
            </w:pPr>
            <w:r w:rsidRPr="00CF4289">
              <w:t>0,7</w:t>
            </w:r>
          </w:p>
        </w:tc>
      </w:tr>
    </w:tbl>
    <w:p w:rsidR="009C30C6" w:rsidRDefault="009C30C6" w:rsidP="009C30C6"/>
    <w:p w:rsidR="009C30C6" w:rsidRPr="00763211" w:rsidRDefault="009C30C6" w:rsidP="009C30C6">
      <w:pPr>
        <w:tabs>
          <w:tab w:val="left" w:pos="5442"/>
        </w:tabs>
        <w:suppressAutoHyphens/>
        <w:jc w:val="right"/>
        <w:rPr>
          <w:lang w:eastAsia="zh-CN"/>
        </w:rPr>
      </w:pPr>
      <w:r w:rsidRPr="00763211">
        <w:rPr>
          <w:lang w:eastAsia="zh-CN"/>
        </w:rPr>
        <w:t xml:space="preserve">Приложение </w:t>
      </w:r>
      <w:r>
        <w:rPr>
          <w:lang w:eastAsia="zh-CN"/>
        </w:rPr>
        <w:t>4</w:t>
      </w:r>
    </w:p>
    <w:p w:rsidR="009C30C6" w:rsidRPr="00763211" w:rsidRDefault="009C30C6" w:rsidP="009C30C6">
      <w:pPr>
        <w:tabs>
          <w:tab w:val="left" w:pos="5442"/>
        </w:tabs>
        <w:suppressAutoHyphens/>
        <w:jc w:val="right"/>
        <w:rPr>
          <w:lang w:eastAsia="zh-CN"/>
        </w:rPr>
      </w:pPr>
      <w:r w:rsidRPr="00763211">
        <w:rPr>
          <w:lang w:eastAsia="zh-CN"/>
        </w:rPr>
        <w:t>к решению Совета депутатов</w:t>
      </w:r>
    </w:p>
    <w:p w:rsidR="009C30C6" w:rsidRPr="00763211" w:rsidRDefault="009C30C6" w:rsidP="009C30C6">
      <w:pPr>
        <w:tabs>
          <w:tab w:val="left" w:pos="5442"/>
        </w:tabs>
        <w:suppressAutoHyphens/>
        <w:jc w:val="right"/>
        <w:rPr>
          <w:lang w:eastAsia="zh-CN"/>
        </w:rPr>
      </w:pPr>
      <w:r w:rsidRPr="00763211">
        <w:rPr>
          <w:lang w:eastAsia="zh-CN"/>
        </w:rPr>
        <w:t>Шарангского муниципального округа</w:t>
      </w:r>
    </w:p>
    <w:p w:rsidR="009C30C6" w:rsidRPr="00763211" w:rsidRDefault="009C30C6" w:rsidP="009C30C6">
      <w:pPr>
        <w:spacing w:after="200" w:line="276" w:lineRule="auto"/>
        <w:ind w:left="360"/>
        <w:jc w:val="right"/>
        <w:rPr>
          <w:rFonts w:eastAsiaTheme="minorEastAsia"/>
        </w:rPr>
      </w:pPr>
      <w:r w:rsidRPr="00763211">
        <w:rPr>
          <w:lang w:eastAsia="zh-CN"/>
        </w:rPr>
        <w:t>«О бюджете поселения на 2022 год»</w:t>
      </w:r>
    </w:p>
    <w:tbl>
      <w:tblPr>
        <w:tblW w:w="9691" w:type="dxa"/>
        <w:tblCellMar>
          <w:left w:w="0" w:type="dxa"/>
          <w:right w:w="0" w:type="dxa"/>
        </w:tblCellMar>
        <w:tblLook w:val="04A0"/>
      </w:tblPr>
      <w:tblGrid>
        <w:gridCol w:w="9691"/>
      </w:tblGrid>
      <w:tr w:rsidR="009C30C6" w:rsidRPr="00763211" w:rsidTr="00942801">
        <w:trPr>
          <w:trHeight w:val="191"/>
        </w:trPr>
        <w:tc>
          <w:tcPr>
            <w:tcW w:w="9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C30C6" w:rsidRPr="00C6079A" w:rsidRDefault="009C30C6" w:rsidP="00942801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C6079A">
              <w:rPr>
                <w:b/>
                <w:color w:val="000000"/>
                <w:sz w:val="28"/>
                <w:szCs w:val="28"/>
              </w:rPr>
              <w:t>Ведомственная структура расходов бюджета  поселения на 2022 год</w:t>
            </w:r>
          </w:p>
        </w:tc>
      </w:tr>
    </w:tbl>
    <w:p w:rsidR="009C30C6" w:rsidRPr="00763211" w:rsidRDefault="009C30C6" w:rsidP="009C30C6">
      <w:pPr>
        <w:jc w:val="right"/>
      </w:pPr>
      <w:r w:rsidRPr="00763211">
        <w:t xml:space="preserve">  (тыс</w:t>
      </w:r>
      <w:proofErr w:type="gramStart"/>
      <w:r w:rsidRPr="00763211">
        <w:t>.р</w:t>
      </w:r>
      <w:proofErr w:type="gramEnd"/>
      <w:r w:rsidRPr="00763211">
        <w:t>ублей)</w:t>
      </w:r>
    </w:p>
    <w:tbl>
      <w:tblPr>
        <w:tblW w:w="9371" w:type="dxa"/>
        <w:tblInd w:w="93" w:type="dxa"/>
        <w:tblLayout w:type="fixed"/>
        <w:tblLook w:val="04A0"/>
      </w:tblPr>
      <w:tblGrid>
        <w:gridCol w:w="2850"/>
        <w:gridCol w:w="1134"/>
        <w:gridCol w:w="1134"/>
        <w:gridCol w:w="851"/>
        <w:gridCol w:w="1276"/>
        <w:gridCol w:w="992"/>
        <w:gridCol w:w="1134"/>
      </w:tblGrid>
      <w:tr w:rsidR="009C30C6" w:rsidRPr="00840EF8" w:rsidTr="007B3BCB">
        <w:trPr>
          <w:trHeight w:val="300"/>
          <w:tblHeader/>
        </w:trPr>
        <w:tc>
          <w:tcPr>
            <w:tcW w:w="2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840EF8"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53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840EF8">
              <w:rPr>
                <w:b/>
                <w:bCs/>
                <w:color w:val="000000"/>
              </w:rPr>
              <w:t>Код бюджетной классификации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840EF8">
              <w:rPr>
                <w:b/>
                <w:bCs/>
                <w:color w:val="000000"/>
              </w:rPr>
              <w:t>2022 год</w:t>
            </w:r>
          </w:p>
        </w:tc>
      </w:tr>
      <w:tr w:rsidR="009C30C6" w:rsidRPr="00840EF8" w:rsidTr="007B3BCB">
        <w:trPr>
          <w:trHeight w:val="1005"/>
          <w:tblHeader/>
        </w:trPr>
        <w:tc>
          <w:tcPr>
            <w:tcW w:w="2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30C6" w:rsidRPr="00840EF8" w:rsidRDefault="009C30C6" w:rsidP="00942801">
            <w:pPr>
              <w:rPr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840EF8">
              <w:rPr>
                <w:b/>
                <w:bCs/>
                <w:color w:val="000000"/>
              </w:rPr>
              <w:t>Ведомство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840EF8">
              <w:rPr>
                <w:b/>
                <w:bCs/>
                <w:color w:val="000000"/>
              </w:rPr>
              <w:t>Раздел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840EF8">
              <w:rPr>
                <w:b/>
                <w:bCs/>
                <w:color w:val="000000"/>
              </w:rPr>
              <w:t>Подраздел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840EF8">
              <w:rPr>
                <w:b/>
                <w:bCs/>
                <w:color w:val="000000"/>
              </w:rPr>
              <w:t>Целевая статья расходов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840EF8">
              <w:rPr>
                <w:b/>
                <w:bCs/>
                <w:color w:val="000000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30C6" w:rsidRPr="00840EF8" w:rsidRDefault="009C30C6" w:rsidP="00942801">
            <w:pPr>
              <w:rPr>
                <w:b/>
                <w:bCs/>
                <w:color w:val="000000"/>
              </w:rPr>
            </w:pP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  <w:rPr>
                <w:b/>
                <w:bCs/>
                <w:color w:val="000000"/>
              </w:rPr>
            </w:pPr>
            <w:r w:rsidRPr="00840EF8"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840EF8">
              <w:rPr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840EF8">
              <w:rPr>
                <w:b/>
                <w:bCs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840EF8">
              <w:rPr>
                <w:b/>
                <w:bCs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840EF8">
              <w:rPr>
                <w:b/>
                <w:bCs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840EF8">
              <w:rPr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840EF8">
              <w:rPr>
                <w:b/>
                <w:bCs/>
                <w:color w:val="000000"/>
              </w:rPr>
              <w:t>11 644,7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  <w:rPr>
                <w:b/>
                <w:bCs/>
                <w:color w:val="000000"/>
              </w:rPr>
            </w:pPr>
            <w:r w:rsidRPr="00840EF8">
              <w:rPr>
                <w:b/>
                <w:bCs/>
                <w:color w:val="000000"/>
              </w:rPr>
              <w:t>АДМИНИСТРАЦИЯ РОЖЕНЦОВСКОГО СЕЛЬСОВЕТА ШАРАНГСКОГО МУНИЦИПАЛЬНОГО РАЙОНА НИЖЕГОРОДСКОЙ ОБЛАСТИ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840EF8">
              <w:rPr>
                <w:b/>
                <w:bCs/>
                <w:color w:val="000000"/>
              </w:rPr>
              <w:t>487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840EF8">
              <w:rPr>
                <w:b/>
                <w:bCs/>
                <w:color w:val="000000"/>
              </w:rPr>
              <w:t>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ind w:right="-250"/>
              <w:jc w:val="center"/>
              <w:rPr>
                <w:b/>
                <w:bCs/>
                <w:color w:val="000000"/>
              </w:rPr>
            </w:pPr>
            <w:r w:rsidRPr="00840EF8">
              <w:rPr>
                <w:b/>
                <w:bCs/>
                <w:color w:val="000000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840EF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840EF8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840EF8">
              <w:rPr>
                <w:b/>
                <w:bCs/>
                <w:color w:val="000000"/>
              </w:rPr>
              <w:t>11 644,7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  <w:rPr>
                <w:b/>
                <w:bCs/>
                <w:color w:val="000000"/>
              </w:rPr>
            </w:pPr>
            <w:r w:rsidRPr="00840EF8">
              <w:rPr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840EF8">
              <w:rPr>
                <w:b/>
                <w:bCs/>
                <w:color w:val="000000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840EF8">
              <w:rPr>
                <w:b/>
                <w:bCs/>
                <w:color w:val="000000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840EF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840EF8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840EF8">
              <w:rPr>
                <w:b/>
                <w:bCs/>
                <w:color w:val="000000"/>
              </w:rPr>
              <w:t>2 242,5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  <w:rPr>
                <w:b/>
                <w:bCs/>
                <w:color w:val="000000"/>
              </w:rPr>
            </w:pPr>
            <w:r w:rsidRPr="00840EF8">
              <w:rPr>
                <w:b/>
                <w:bCs/>
                <w:color w:val="00000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840EF8">
              <w:rPr>
                <w:b/>
                <w:bCs/>
                <w:color w:val="000000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840EF8">
              <w:rPr>
                <w:b/>
                <w:bCs/>
                <w:color w:val="000000"/>
              </w:rPr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840EF8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840EF8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840EF8">
              <w:rPr>
                <w:b/>
                <w:bCs/>
                <w:color w:val="000000"/>
              </w:rPr>
              <w:t>2 008,6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  <w:rPr>
                <w:color w:val="000000"/>
              </w:rPr>
            </w:pPr>
            <w:proofErr w:type="spellStart"/>
            <w:r w:rsidRPr="00840EF8">
              <w:rPr>
                <w:color w:val="000000"/>
              </w:rPr>
              <w:t>Непрограммные</w:t>
            </w:r>
            <w:proofErr w:type="spellEnd"/>
            <w:r w:rsidRPr="00840EF8">
              <w:rPr>
                <w:color w:val="000000"/>
              </w:rPr>
              <w:t xml:space="preserve"> расходы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color w:val="000000"/>
              </w:rPr>
            </w:pPr>
            <w:r w:rsidRPr="00840EF8">
              <w:rPr>
                <w:color w:val="000000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color w:val="000000"/>
              </w:rPr>
            </w:pPr>
            <w:r w:rsidRPr="00840EF8">
              <w:rPr>
                <w:color w:val="000000"/>
              </w:rPr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color w:val="000000"/>
              </w:rPr>
            </w:pPr>
            <w:r w:rsidRPr="00840EF8">
              <w:rPr>
                <w:color w:val="000000"/>
              </w:rPr>
              <w:t>88.0.00.00000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color w:val="000000"/>
              </w:rPr>
            </w:pPr>
            <w:r w:rsidRPr="00840EF8">
              <w:rPr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color w:val="000000"/>
              </w:rPr>
            </w:pPr>
            <w:r w:rsidRPr="00840EF8">
              <w:rPr>
                <w:color w:val="000000"/>
              </w:rPr>
              <w:t>2 008,6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  <w:rPr>
                <w:color w:val="000000"/>
              </w:rPr>
            </w:pPr>
            <w:proofErr w:type="spellStart"/>
            <w:r w:rsidRPr="00840EF8">
              <w:rPr>
                <w:color w:val="000000"/>
              </w:rPr>
              <w:t>Непрограммное</w:t>
            </w:r>
            <w:proofErr w:type="spellEnd"/>
            <w:r w:rsidRPr="00840EF8">
              <w:rPr>
                <w:color w:val="000000"/>
              </w:rPr>
              <w:t xml:space="preserve"> направление деятельности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color w:val="000000"/>
              </w:rPr>
            </w:pPr>
            <w:r w:rsidRPr="00840EF8">
              <w:rPr>
                <w:color w:val="000000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color w:val="000000"/>
              </w:rPr>
            </w:pPr>
            <w:r w:rsidRPr="00840EF8">
              <w:rPr>
                <w:color w:val="000000"/>
              </w:rPr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color w:val="000000"/>
              </w:rPr>
            </w:pPr>
            <w:r w:rsidRPr="00840EF8">
              <w:rPr>
                <w:color w:val="000000"/>
              </w:rPr>
              <w:t>88.8.00.00000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color w:val="000000"/>
              </w:rPr>
            </w:pPr>
            <w:r w:rsidRPr="00840EF8">
              <w:rPr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color w:val="000000"/>
              </w:rPr>
            </w:pPr>
            <w:r w:rsidRPr="00840EF8">
              <w:rPr>
                <w:color w:val="000000"/>
              </w:rPr>
              <w:t>2 008,6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  <w:rPr>
                <w:color w:val="000000"/>
              </w:rPr>
            </w:pPr>
            <w:r w:rsidRPr="00840EF8">
              <w:rPr>
                <w:color w:val="000000"/>
              </w:rPr>
              <w:t>Содержание аппарата управления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color w:val="000000"/>
              </w:rPr>
            </w:pPr>
            <w:r w:rsidRPr="00840EF8">
              <w:rPr>
                <w:color w:val="000000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color w:val="000000"/>
              </w:rPr>
            </w:pPr>
            <w:r w:rsidRPr="00840EF8">
              <w:rPr>
                <w:color w:val="000000"/>
              </w:rPr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color w:val="000000"/>
              </w:rPr>
            </w:pPr>
            <w:r w:rsidRPr="00840EF8">
              <w:rPr>
                <w:color w:val="000000"/>
              </w:rPr>
              <w:t>88.8.01.00000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color w:val="000000"/>
              </w:rPr>
            </w:pPr>
            <w:r w:rsidRPr="00840EF8">
              <w:rPr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color w:val="000000"/>
              </w:rPr>
            </w:pPr>
            <w:r w:rsidRPr="00840EF8">
              <w:rPr>
                <w:color w:val="000000"/>
              </w:rPr>
              <w:t>1 879,0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Расходы на обеспечение функций органов местного самоуправления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88.8.01.20401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1 023,8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88.8.01.20401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680,8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88.8.01.20401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342,0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lastRenderedPageBreak/>
              <w:t>Иные бюджетные ассигнования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88.8.01.20401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1,0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Глава местной администрации (исполнительн</w:t>
            </w:r>
            <w:proofErr w:type="gramStart"/>
            <w:r w:rsidRPr="00840EF8">
              <w:t>о-</w:t>
            </w:r>
            <w:proofErr w:type="gramEnd"/>
            <w:r w:rsidRPr="00840EF8">
              <w:t xml:space="preserve"> распорядительного органа муниципального образования)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88.8.01.20800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855,2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88.8.01.20800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855,2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</w:t>
            </w:r>
            <w:r>
              <w:t>т</w:t>
            </w:r>
            <w:r w:rsidRPr="00840EF8">
              <w:t>вии с заключенными соглашениями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88.8.03.00000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129,6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Межбюджетные трансферты из бюджетов поселений бюджету муниципального района   в соответс</w:t>
            </w:r>
            <w:r>
              <w:t>т</w:t>
            </w:r>
            <w:r w:rsidRPr="00840EF8">
              <w:t>вии с заключенными соглашениями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88.8.03.02106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129,6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Межбюджетные трансферты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88.8.03.02106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129,6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  <w:rPr>
                <w:b/>
                <w:bCs/>
              </w:rPr>
            </w:pPr>
            <w:r w:rsidRPr="00840EF8">
              <w:rPr>
                <w:b/>
                <w:bCs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00.0.00.00000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66,5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proofErr w:type="spellStart"/>
            <w:r w:rsidRPr="00840EF8">
              <w:lastRenderedPageBreak/>
              <w:t>Непрограммные</w:t>
            </w:r>
            <w:proofErr w:type="spellEnd"/>
            <w:r w:rsidRPr="00840EF8">
              <w:t xml:space="preserve"> расходы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66,5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proofErr w:type="spellStart"/>
            <w:r w:rsidRPr="00840EF8">
              <w:t>Непрограммное</w:t>
            </w:r>
            <w:proofErr w:type="spellEnd"/>
            <w:r w:rsidRPr="00840EF8">
              <w:t xml:space="preserve"> направление деятельности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88.8.00.00000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66,5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</w:t>
            </w:r>
            <w:r>
              <w:t>т</w:t>
            </w:r>
            <w:r w:rsidRPr="00840EF8">
              <w:t>вии с заключенными соглашениями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88.8.03.00000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66,5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Межбюджетные трансферты из бюджетов поселений бюджету муниципального района   в соответс</w:t>
            </w:r>
            <w:r>
              <w:t>т</w:t>
            </w:r>
            <w:r w:rsidRPr="00840EF8">
              <w:t>вии с заключенными соглашениями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88.8.03.02106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66,5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Межбюджетные трансферты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88.8.03.02106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66,5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  <w:rPr>
                <w:b/>
                <w:bCs/>
              </w:rPr>
            </w:pPr>
            <w:r w:rsidRPr="00840EF8">
              <w:rPr>
                <w:b/>
                <w:bCs/>
              </w:rPr>
              <w:t>Резервные фонды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00.0.00.00000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3,0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proofErr w:type="spellStart"/>
            <w:r w:rsidRPr="00840EF8">
              <w:t>Непрограммные</w:t>
            </w:r>
            <w:proofErr w:type="spellEnd"/>
            <w:r w:rsidRPr="00840EF8">
              <w:t xml:space="preserve"> расходы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3,0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proofErr w:type="spellStart"/>
            <w:r w:rsidRPr="00840EF8">
              <w:t>Непрограммное</w:t>
            </w:r>
            <w:proofErr w:type="spellEnd"/>
            <w:r w:rsidRPr="00840EF8">
              <w:t xml:space="preserve"> направление деятельности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88.8.00.00000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3,0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Содержание аппарата управления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88.8.01.00000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3,0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Резервные фонды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88.8.01.07005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3,0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Иные бюджетные ассигнования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88.8.01.07005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3,0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  <w:rPr>
                <w:b/>
                <w:bCs/>
              </w:rPr>
            </w:pPr>
            <w:r w:rsidRPr="00840EF8">
              <w:rPr>
                <w:b/>
                <w:bCs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00.0.00.00000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164,4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proofErr w:type="spellStart"/>
            <w:r w:rsidRPr="00840EF8">
              <w:t>Непрограммные</w:t>
            </w:r>
            <w:proofErr w:type="spellEnd"/>
            <w:r w:rsidRPr="00840EF8">
              <w:t xml:space="preserve"> расходы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164,4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proofErr w:type="spellStart"/>
            <w:r w:rsidRPr="00840EF8">
              <w:t>Непрограммное</w:t>
            </w:r>
            <w:proofErr w:type="spellEnd"/>
            <w:r w:rsidRPr="00840EF8">
              <w:t xml:space="preserve"> направление деятельности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88.8.00.00000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164,4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 xml:space="preserve">Содержание аппарата </w:t>
            </w:r>
            <w:r w:rsidRPr="00840EF8">
              <w:lastRenderedPageBreak/>
              <w:t>управления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88.8.01.00</w:t>
            </w:r>
            <w:r w:rsidRPr="00840EF8">
              <w:lastRenderedPageBreak/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lastRenderedPageBreak/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131,2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lastRenderedPageBreak/>
              <w:t>Учреждения по обеспечению хозяйственного обслуживания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88.8.01.93990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131,2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88.8.01.93990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131,2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</w:t>
            </w:r>
            <w:r>
              <w:t>т</w:t>
            </w:r>
            <w:r w:rsidRPr="00840EF8">
              <w:t>вии с заключенными соглашениями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88.8.03.00000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33,2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Межбюджетные трансферты из бюджетов поселений бюджету муниципального района   в соответс</w:t>
            </w:r>
            <w:r>
              <w:t>т</w:t>
            </w:r>
            <w:r w:rsidRPr="00840EF8">
              <w:t>вии с заключенными соглашениями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88.8.03.02106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33,2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Межбюджетные трансферты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88.8.03.02106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33,2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  <w:rPr>
                <w:b/>
                <w:bCs/>
              </w:rPr>
            </w:pPr>
            <w:r w:rsidRPr="00840EF8">
              <w:rPr>
                <w:b/>
                <w:bCs/>
              </w:rPr>
              <w:t>НАЦИОНАЛЬНАЯ ОБОРОНА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00.0.00.00000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111,5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  <w:rPr>
                <w:b/>
                <w:bCs/>
              </w:rPr>
            </w:pPr>
            <w:r w:rsidRPr="00840EF8">
              <w:rPr>
                <w:b/>
                <w:bCs/>
              </w:rPr>
              <w:t>Мобилизационная и вневойсковая подготовка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00.0.00.00000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111,5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14.0.00.00000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111,5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 xml:space="preserve">Подпрограмма </w:t>
            </w:r>
            <w:r w:rsidRPr="00840EF8">
              <w:lastRenderedPageBreak/>
              <w:t>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14.2.00.00</w:t>
            </w:r>
            <w:r w:rsidRPr="00840EF8">
              <w:lastRenderedPageBreak/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lastRenderedPageBreak/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111,5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lastRenderedPageBreak/>
              <w:t>Повышение финансовой самостоятельности бюджетов поселений района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14.2.20.00000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111,5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14.2.20.51180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111,5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14.2.20.51180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72,1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14.2.20.51180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39,4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  <w:rPr>
                <w:b/>
                <w:bCs/>
              </w:rPr>
            </w:pPr>
            <w:r w:rsidRPr="00840EF8">
              <w:rPr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00.0.00.00000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1 440,2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  <w:rPr>
                <w:b/>
                <w:bCs/>
              </w:rPr>
            </w:pPr>
            <w:r w:rsidRPr="00840EF8">
              <w:rPr>
                <w:b/>
                <w:bCs/>
              </w:rPr>
              <w:t xml:space="preserve">Защита населения и территории от чрезвычайных </w:t>
            </w:r>
            <w:r w:rsidRPr="00840EF8">
              <w:rPr>
                <w:b/>
                <w:bCs/>
              </w:rPr>
              <w:lastRenderedPageBreak/>
              <w:t>ситуаций природного и техногенного характера, пожарная безопасность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00.0.00.00000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1 440,2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lastRenderedPageBreak/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08.0.00.00000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1 440,2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Обеспечение пожарной безопасности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08.2.00.00000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1 440,2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08.2.02.00000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1 440,2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08.2.02.03000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25,8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08.2.02.03000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25,8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Содержание подразделений муниципальной пожарной охраны поселений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08.2.02.03990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1 347,8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 xml:space="preserve">Расходы на выплаты персоналу в целях обеспечения выполнения функций государственными (муниципальными) органами, казенными </w:t>
            </w:r>
            <w:r w:rsidRPr="00840EF8">
              <w:lastRenderedPageBreak/>
              <w:t>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08.2.02.03990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1 240,0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08.2.02.03990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107,8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08.2.02.S4090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66,6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08.2.02.S4090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66,6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  <w:rPr>
                <w:b/>
                <w:bCs/>
              </w:rPr>
            </w:pPr>
            <w:r w:rsidRPr="00840EF8">
              <w:rPr>
                <w:b/>
                <w:bCs/>
              </w:rPr>
              <w:t>НАЦИОНАЛЬНАЯ ЭКОНОМИКА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00.0.00.00000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1 958,8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  <w:rPr>
                <w:b/>
                <w:bCs/>
              </w:rPr>
            </w:pPr>
            <w:r w:rsidRPr="00840EF8">
              <w:rPr>
                <w:b/>
                <w:bCs/>
              </w:rPr>
              <w:t>Дорожное хозяйство (дорожные фонды)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00.0.00.00000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1 958,8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Муниципальная программа «Развитие транспортной системы в Шарангском муни</w:t>
            </w:r>
            <w:r>
              <w:t>ци</w:t>
            </w:r>
            <w:r w:rsidRPr="00840EF8">
              <w:t>пальном районе Нижегородской области в 2021-2025 годы»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06.0.00.00000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1 958,8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Ремонт и содержание автом</w:t>
            </w:r>
            <w:r>
              <w:t>о</w:t>
            </w:r>
            <w:r w:rsidRPr="00840EF8">
              <w:t>бильных дорог общего пользования в Шарангском муниципальном районе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06.2.00.00000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1 958,8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 xml:space="preserve">Содержание </w:t>
            </w:r>
            <w:r w:rsidRPr="00840EF8">
              <w:lastRenderedPageBreak/>
              <w:t>автомобильных дорог общего пользования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06.2.02.07</w:t>
            </w:r>
            <w:r w:rsidRPr="00840EF8">
              <w:lastRenderedPageBreak/>
              <w:t>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lastRenderedPageBreak/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1 958,8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06.2.02.07080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1 958,8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  <w:rPr>
                <w:b/>
                <w:bCs/>
              </w:rPr>
            </w:pPr>
            <w:r w:rsidRPr="00840EF8">
              <w:rPr>
                <w:b/>
                <w:bCs/>
              </w:rPr>
              <w:t>ЖИЛИЩНО-КОММУНАЛЬНОЕ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00.0.00.00000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1 598,9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  <w:rPr>
                <w:b/>
                <w:bCs/>
              </w:rPr>
            </w:pPr>
            <w:r w:rsidRPr="00840EF8">
              <w:rPr>
                <w:b/>
                <w:bCs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00.0.00.00000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89,4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proofErr w:type="spellStart"/>
            <w:r w:rsidRPr="00840EF8">
              <w:t>Непрограммные</w:t>
            </w:r>
            <w:proofErr w:type="spellEnd"/>
            <w:r w:rsidRPr="00840EF8">
              <w:t xml:space="preserve"> расходы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89,4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proofErr w:type="spellStart"/>
            <w:r w:rsidRPr="00840EF8">
              <w:t>Непрограммное</w:t>
            </w:r>
            <w:proofErr w:type="spellEnd"/>
            <w:r w:rsidRPr="00840EF8">
              <w:t xml:space="preserve"> направление деятельности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88.8.00.00000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89,4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 xml:space="preserve">Прочие </w:t>
            </w:r>
            <w:proofErr w:type="spellStart"/>
            <w:r w:rsidRPr="00840EF8">
              <w:t>непрограммные</w:t>
            </w:r>
            <w:proofErr w:type="spellEnd"/>
            <w:r w:rsidRPr="00840EF8">
              <w:t xml:space="preserve"> расходы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88.8.06.00000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89,4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Мероприятия в области жилищного хозяйства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88.8.06.03503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89,4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88.8.06.03503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89,4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  <w:rPr>
                <w:b/>
                <w:bCs/>
              </w:rPr>
            </w:pPr>
            <w:r w:rsidRPr="00840EF8">
              <w:rPr>
                <w:b/>
                <w:bCs/>
              </w:rPr>
              <w:t>Благоустройство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00.0.00.00000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1 509,5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14.0.00.00000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212,6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14.2.00.00000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212,6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Повышение финансовой самостоятельности бюджетов поселений района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14.2.20.00000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212,6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 xml:space="preserve">Расходы за счет </w:t>
            </w:r>
            <w:r w:rsidRPr="00840EF8">
              <w:lastRenderedPageBreak/>
              <w:t>субсидии на реализацию мероприятий в рамках проекта "Память поколений"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14.2.20.S2</w:t>
            </w:r>
            <w:r w:rsidRPr="00840EF8">
              <w:lastRenderedPageBreak/>
              <w:t>680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lastRenderedPageBreak/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200,0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14.2.20.S2680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200,0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14.2.20.S4090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12,6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14.2.20.S4090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12,6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Муниципальная программа "Энергосбережение и повышение энергетической эффективности на территории Роженцовского сельсовета Шарангского муниципального района Нижегородской области"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24.0.00.00000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596,3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 xml:space="preserve">Подпрограмма "Технические и технологические мероприятия по энергосбережению и повышению энергетической </w:t>
            </w:r>
            <w:r w:rsidRPr="00840EF8">
              <w:lastRenderedPageBreak/>
              <w:t>эффективности"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24.2.00.00000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596,3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lastRenderedPageBreak/>
              <w:t>Уличное освещение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24.2.01.60102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388,6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24.2.01.60102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388,6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Закупка и установка энергосберегающих ламп и светильников для уличного освещения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24.2.02.60102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87,7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24.2.02.60102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87,7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Обслуживание сетей уличного освещения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24.2.03.60102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120,0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24.2.03.60102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120,0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proofErr w:type="spellStart"/>
            <w:r w:rsidRPr="00840EF8">
              <w:t>Непрограммные</w:t>
            </w:r>
            <w:proofErr w:type="spellEnd"/>
            <w:r w:rsidRPr="00840EF8">
              <w:t xml:space="preserve"> расходы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700,6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proofErr w:type="spellStart"/>
            <w:r w:rsidRPr="00840EF8">
              <w:t>Непрограммное</w:t>
            </w:r>
            <w:proofErr w:type="spellEnd"/>
            <w:r w:rsidRPr="00840EF8">
              <w:t xml:space="preserve"> направление деятельности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88.8.00.00000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700,6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 xml:space="preserve">Прочие </w:t>
            </w:r>
            <w:proofErr w:type="spellStart"/>
            <w:r w:rsidRPr="00840EF8">
              <w:t>непрограммные</w:t>
            </w:r>
            <w:proofErr w:type="spellEnd"/>
            <w:r w:rsidRPr="00840EF8">
              <w:t xml:space="preserve"> расходы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88.8.06.00000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700,6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Прочие мероприятия по благоустройству городских округов и поселений за сет средств местного бюджета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88.8.06.60503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689,4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88.8.06.60503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241,1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 xml:space="preserve">Закупка товаров, работ и услуг для обеспечения </w:t>
            </w:r>
            <w:r w:rsidRPr="00840EF8">
              <w:lastRenderedPageBreak/>
              <w:t>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88.8.06.60503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448,3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lastRenderedPageBreak/>
              <w:t>Расходы на реализацию мероприятий в рамках проекта "Память поколений"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88.8.06.S2680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10,5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88.8.06.S2680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10,5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88.8.06.S4090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0,7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88.8.06.S4090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0,7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  <w:rPr>
                <w:b/>
                <w:bCs/>
              </w:rPr>
            </w:pPr>
            <w:r w:rsidRPr="00840EF8">
              <w:rPr>
                <w:b/>
                <w:bCs/>
              </w:rPr>
              <w:t>КУЛЬТУРА, КИНЕМАТОГРАФИЯ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00.0.00.00000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4 275,8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  <w:rPr>
                <w:b/>
                <w:bCs/>
              </w:rPr>
            </w:pPr>
            <w:r w:rsidRPr="00840EF8">
              <w:rPr>
                <w:b/>
                <w:bCs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00.0.00.00000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4 275,8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proofErr w:type="spellStart"/>
            <w:r w:rsidRPr="00840EF8">
              <w:t>Непрограммные</w:t>
            </w:r>
            <w:proofErr w:type="spellEnd"/>
            <w:r w:rsidRPr="00840EF8">
              <w:t xml:space="preserve"> расходы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4 275,8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proofErr w:type="spellStart"/>
            <w:r w:rsidRPr="00840EF8">
              <w:t>Непрограммное</w:t>
            </w:r>
            <w:proofErr w:type="spellEnd"/>
            <w:r w:rsidRPr="00840EF8">
              <w:t xml:space="preserve"> направление деятельности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88.8.00.00000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4 275,8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 xml:space="preserve">Межбюджетные трансферты из бюджетов поселений бюджету муниципального района и из бюджета муниципального района бюджетам поселений в </w:t>
            </w:r>
            <w:r w:rsidRPr="00840EF8">
              <w:lastRenderedPageBreak/>
              <w:t>соответс</w:t>
            </w:r>
            <w:r>
              <w:t>т</w:t>
            </w:r>
            <w:r w:rsidRPr="00840EF8">
              <w:t>вии с заключенными соглашениями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88.8.03.00000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4 275,8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lastRenderedPageBreak/>
              <w:t>Межбюджетные трансферты из бюджетов поселений бюджету муниципального района   в соответ</w:t>
            </w:r>
            <w:r>
              <w:t>ст</w:t>
            </w:r>
            <w:r w:rsidRPr="00840EF8">
              <w:t>вии с заключенными соглашениями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88.8.03.02106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4 275,8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Межбюджетные трансферты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88.8.03.02106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4 275,8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  <w:rPr>
                <w:b/>
                <w:bCs/>
              </w:rPr>
            </w:pPr>
            <w:r w:rsidRPr="00840EF8">
              <w:rPr>
                <w:b/>
                <w:bCs/>
              </w:rPr>
              <w:t>СОЦИАЛЬНАЯ ПОЛИТИКА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00.0.00.00000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17,0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  <w:rPr>
                <w:b/>
                <w:bCs/>
              </w:rPr>
            </w:pPr>
            <w:r w:rsidRPr="00840EF8">
              <w:rPr>
                <w:b/>
                <w:bCs/>
              </w:rPr>
              <w:t>Другие вопросы в области социальной политики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00.0.00.00000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  <w:rPr>
                <w:b/>
                <w:bCs/>
              </w:rPr>
            </w:pPr>
            <w:r w:rsidRPr="00840EF8">
              <w:rPr>
                <w:b/>
                <w:bCs/>
              </w:rPr>
              <w:t>17,0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Муниципальная программа "Профилактика наркомании и токсикомании на территории Роженцовского сельсовета Шарангского муниципального района Нижегородской области на 2020-2022 годы"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25.0.00.00000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1,0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Мероприятия первичной профилактики наркомании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25.0.03.00000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1,0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Проведение конкурса детских рисунков антинаркотической тематики, проведение лекций; разработка памяток «Наркотикам нет»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25.0.03.05020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1,0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25.0.03.05020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1,0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proofErr w:type="spellStart"/>
            <w:r w:rsidRPr="00840EF8">
              <w:t>Непрограммные</w:t>
            </w:r>
            <w:proofErr w:type="spellEnd"/>
            <w:r w:rsidRPr="00840EF8">
              <w:t xml:space="preserve"> расходы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88.0.00.00000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16,0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proofErr w:type="spellStart"/>
            <w:r w:rsidRPr="00840EF8">
              <w:t>Непрограммное</w:t>
            </w:r>
            <w:proofErr w:type="spellEnd"/>
            <w:r w:rsidRPr="00840EF8">
              <w:t xml:space="preserve"> направление деятельности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88.8.00.00000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16,0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lastRenderedPageBreak/>
              <w:t xml:space="preserve">Прочие </w:t>
            </w:r>
            <w:proofErr w:type="spellStart"/>
            <w:r w:rsidRPr="00840EF8">
              <w:t>непрограммные</w:t>
            </w:r>
            <w:proofErr w:type="spellEnd"/>
            <w:r w:rsidRPr="00840EF8">
              <w:t xml:space="preserve"> расходы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88.8.06.00000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16,0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Мероприятия в</w:t>
            </w:r>
            <w:r>
              <w:t xml:space="preserve"> </w:t>
            </w:r>
            <w:r w:rsidRPr="00840EF8">
              <w:t>области социальной политики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88.8.06.14010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16,0</w:t>
            </w:r>
          </w:p>
        </w:tc>
      </w:tr>
      <w:tr w:rsidR="009C30C6" w:rsidRPr="00840EF8" w:rsidTr="007B3BCB">
        <w:trPr>
          <w:trHeight w:val="2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both"/>
            </w:pPr>
            <w:r w:rsidRPr="00840EF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0C6" w:rsidRPr="00840EF8" w:rsidRDefault="009C30C6" w:rsidP="00942801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88.8.06.14010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840EF8" w:rsidRDefault="009C30C6" w:rsidP="00942801">
            <w:pPr>
              <w:jc w:val="center"/>
            </w:pPr>
            <w:r w:rsidRPr="00840EF8">
              <w:t>16,0</w:t>
            </w:r>
          </w:p>
        </w:tc>
      </w:tr>
    </w:tbl>
    <w:p w:rsidR="00C52F61" w:rsidRDefault="00C52F61">
      <w:pPr>
        <w:rPr>
          <w:lang w:val="en-US"/>
        </w:rPr>
      </w:pPr>
    </w:p>
    <w:p w:rsidR="009C30C6" w:rsidRPr="00180859" w:rsidRDefault="009C30C6" w:rsidP="009C30C6">
      <w:pPr>
        <w:tabs>
          <w:tab w:val="left" w:pos="5442"/>
        </w:tabs>
        <w:suppressAutoHyphens/>
        <w:jc w:val="right"/>
        <w:rPr>
          <w:lang w:eastAsia="zh-CN"/>
        </w:rPr>
      </w:pPr>
      <w:r w:rsidRPr="00180859">
        <w:rPr>
          <w:lang w:eastAsia="zh-CN"/>
        </w:rPr>
        <w:t>Приложение 5</w:t>
      </w:r>
    </w:p>
    <w:p w:rsidR="009C30C6" w:rsidRPr="00180859" w:rsidRDefault="009C30C6" w:rsidP="009C30C6">
      <w:pPr>
        <w:tabs>
          <w:tab w:val="left" w:pos="5442"/>
        </w:tabs>
        <w:suppressAutoHyphens/>
        <w:jc w:val="right"/>
        <w:rPr>
          <w:lang w:eastAsia="zh-CN"/>
        </w:rPr>
      </w:pPr>
      <w:r w:rsidRPr="00180859">
        <w:rPr>
          <w:lang w:eastAsia="zh-CN"/>
        </w:rPr>
        <w:t>к решению Совета депутатов</w:t>
      </w:r>
    </w:p>
    <w:p w:rsidR="009C30C6" w:rsidRPr="00180859" w:rsidRDefault="009C30C6" w:rsidP="009C30C6">
      <w:pPr>
        <w:tabs>
          <w:tab w:val="left" w:pos="5442"/>
        </w:tabs>
        <w:suppressAutoHyphens/>
        <w:jc w:val="right"/>
        <w:rPr>
          <w:lang w:eastAsia="zh-CN"/>
        </w:rPr>
      </w:pPr>
      <w:r w:rsidRPr="00180859">
        <w:rPr>
          <w:lang w:eastAsia="zh-CN"/>
        </w:rPr>
        <w:t>Шарангского муниципального округа</w:t>
      </w:r>
    </w:p>
    <w:p w:rsidR="009C30C6" w:rsidRPr="00180859" w:rsidRDefault="009C30C6" w:rsidP="009C30C6">
      <w:pPr>
        <w:tabs>
          <w:tab w:val="left" w:pos="5442"/>
        </w:tabs>
        <w:suppressAutoHyphens/>
        <w:jc w:val="right"/>
        <w:rPr>
          <w:lang w:eastAsia="zh-CN"/>
        </w:rPr>
      </w:pPr>
      <w:r w:rsidRPr="00180859">
        <w:rPr>
          <w:lang w:eastAsia="zh-CN"/>
        </w:rPr>
        <w:t>«О бюджете поселения на 2022 год»</w:t>
      </w:r>
    </w:p>
    <w:p w:rsidR="009C30C6" w:rsidRPr="00004B3C" w:rsidRDefault="009C30C6" w:rsidP="009C30C6">
      <w:pPr>
        <w:tabs>
          <w:tab w:val="left" w:pos="5442"/>
        </w:tabs>
        <w:suppressAutoHyphens/>
        <w:jc w:val="right"/>
        <w:rPr>
          <w:sz w:val="28"/>
          <w:szCs w:val="28"/>
          <w:lang w:eastAsia="zh-CN"/>
        </w:rPr>
      </w:pPr>
    </w:p>
    <w:p w:rsidR="009C30C6" w:rsidRPr="00DE4255" w:rsidRDefault="009C30C6" w:rsidP="009C30C6">
      <w:pPr>
        <w:tabs>
          <w:tab w:val="left" w:pos="5442"/>
        </w:tabs>
        <w:suppressAutoHyphens/>
        <w:jc w:val="center"/>
        <w:rPr>
          <w:b/>
          <w:sz w:val="28"/>
          <w:szCs w:val="28"/>
          <w:lang w:eastAsia="zh-CN"/>
        </w:rPr>
      </w:pPr>
      <w:r w:rsidRPr="00DE4255">
        <w:rPr>
          <w:b/>
          <w:sz w:val="28"/>
          <w:szCs w:val="28"/>
          <w:lang w:eastAsia="zh-CN"/>
        </w:rPr>
        <w:t>Распределение бюджетных ассигнований по разделам,</w:t>
      </w:r>
    </w:p>
    <w:p w:rsidR="009C30C6" w:rsidRPr="00DE4255" w:rsidRDefault="009C30C6" w:rsidP="009C30C6">
      <w:pPr>
        <w:tabs>
          <w:tab w:val="left" w:pos="5442"/>
        </w:tabs>
        <w:suppressAutoHyphens/>
        <w:jc w:val="center"/>
        <w:rPr>
          <w:b/>
          <w:sz w:val="28"/>
          <w:szCs w:val="28"/>
          <w:lang w:eastAsia="zh-CN"/>
        </w:rPr>
      </w:pPr>
      <w:r w:rsidRPr="00DE4255">
        <w:rPr>
          <w:b/>
          <w:sz w:val="28"/>
          <w:szCs w:val="28"/>
          <w:lang w:eastAsia="zh-CN"/>
        </w:rPr>
        <w:t>подразделам, группам видов расходов бюджета на 2022 год</w:t>
      </w:r>
    </w:p>
    <w:p w:rsidR="009C30C6" w:rsidRPr="00180859" w:rsidRDefault="009C30C6" w:rsidP="009C30C6">
      <w:pPr>
        <w:tabs>
          <w:tab w:val="left" w:pos="5442"/>
        </w:tabs>
        <w:suppressAutoHyphens/>
        <w:jc w:val="right"/>
      </w:pPr>
      <w:r w:rsidRPr="00180859">
        <w:t>(тыс</w:t>
      </w:r>
      <w:proofErr w:type="gramStart"/>
      <w:r w:rsidRPr="00180859">
        <w:t>.р</w:t>
      </w:r>
      <w:proofErr w:type="gramEnd"/>
      <w:r w:rsidRPr="00180859">
        <w:t>ублей)</w:t>
      </w:r>
    </w:p>
    <w:tbl>
      <w:tblPr>
        <w:tblW w:w="9943" w:type="dxa"/>
        <w:tblInd w:w="-459" w:type="dxa"/>
        <w:tblLayout w:type="fixed"/>
        <w:tblLook w:val="04A0"/>
      </w:tblPr>
      <w:tblGrid>
        <w:gridCol w:w="6663"/>
        <w:gridCol w:w="586"/>
        <w:gridCol w:w="709"/>
        <w:gridCol w:w="851"/>
        <w:gridCol w:w="1134"/>
      </w:tblGrid>
      <w:tr w:rsidR="009C30C6" w:rsidRPr="000F7026" w:rsidTr="00942801">
        <w:trPr>
          <w:trHeight w:val="300"/>
          <w:tblHeader/>
        </w:trPr>
        <w:tc>
          <w:tcPr>
            <w:tcW w:w="66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0F7026"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21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0F7026">
              <w:rPr>
                <w:b/>
                <w:bCs/>
                <w:color w:val="000000"/>
              </w:rPr>
              <w:t>Код бюджетной классификации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0F7026">
              <w:rPr>
                <w:b/>
                <w:bCs/>
                <w:color w:val="000000"/>
              </w:rPr>
              <w:t>2022 год</w:t>
            </w:r>
          </w:p>
        </w:tc>
      </w:tr>
      <w:tr w:rsidR="009C30C6" w:rsidRPr="000F7026" w:rsidTr="00942801">
        <w:trPr>
          <w:trHeight w:val="690"/>
          <w:tblHeader/>
        </w:trPr>
        <w:tc>
          <w:tcPr>
            <w:tcW w:w="66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30C6" w:rsidRPr="000F7026" w:rsidRDefault="009C30C6" w:rsidP="00942801">
            <w:pPr>
              <w:rPr>
                <w:b/>
                <w:bCs/>
                <w:color w:val="000000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rPr>
                <w:b/>
                <w:bCs/>
                <w:color w:val="000000"/>
              </w:rPr>
            </w:pPr>
            <w:r w:rsidRPr="000F7026">
              <w:rPr>
                <w:b/>
                <w:bCs/>
                <w:color w:val="000000"/>
              </w:rPr>
              <w:t>Раздел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rPr>
                <w:b/>
                <w:bCs/>
                <w:color w:val="000000"/>
              </w:rPr>
            </w:pPr>
            <w:r w:rsidRPr="000F7026">
              <w:rPr>
                <w:b/>
                <w:bCs/>
                <w:color w:val="000000"/>
              </w:rPr>
              <w:t>Подраздел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rPr>
                <w:b/>
                <w:bCs/>
                <w:color w:val="000000"/>
              </w:rPr>
            </w:pPr>
            <w:r w:rsidRPr="000F7026">
              <w:rPr>
                <w:b/>
                <w:bCs/>
                <w:color w:val="000000"/>
              </w:rPr>
              <w:t>Вид расходов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30C6" w:rsidRPr="000F7026" w:rsidRDefault="009C30C6" w:rsidP="00942801">
            <w:pPr>
              <w:rPr>
                <w:b/>
                <w:bCs/>
                <w:color w:val="000000"/>
              </w:rPr>
            </w:pPr>
          </w:p>
        </w:tc>
      </w:tr>
      <w:tr w:rsidR="009C30C6" w:rsidRPr="000F7026" w:rsidTr="00942801">
        <w:trPr>
          <w:trHeight w:val="20"/>
        </w:trPr>
        <w:tc>
          <w:tcPr>
            <w:tcW w:w="6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both"/>
              <w:rPr>
                <w:b/>
                <w:bCs/>
                <w:color w:val="000000"/>
              </w:rPr>
            </w:pPr>
            <w:r w:rsidRPr="000F7026"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0F7026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0F7026">
              <w:rPr>
                <w:b/>
                <w:bCs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0F7026">
              <w:rPr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0F7026">
              <w:rPr>
                <w:b/>
                <w:bCs/>
                <w:color w:val="000000"/>
              </w:rPr>
              <w:t>11 644,7</w:t>
            </w:r>
          </w:p>
        </w:tc>
      </w:tr>
      <w:tr w:rsidR="009C30C6" w:rsidRPr="000F7026" w:rsidTr="00942801">
        <w:trPr>
          <w:trHeight w:val="20"/>
        </w:trPr>
        <w:tc>
          <w:tcPr>
            <w:tcW w:w="6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both"/>
              <w:rPr>
                <w:b/>
                <w:bCs/>
                <w:color w:val="000000"/>
              </w:rPr>
            </w:pPr>
            <w:r w:rsidRPr="000F7026">
              <w:rPr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0F7026">
              <w:rPr>
                <w:b/>
                <w:b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0F7026">
              <w:rPr>
                <w:b/>
                <w:bCs/>
                <w:color w:val="000000"/>
              </w:rPr>
              <w:t>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0F7026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0F7026">
              <w:rPr>
                <w:b/>
                <w:bCs/>
                <w:color w:val="000000"/>
              </w:rPr>
              <w:t>2 242,5</w:t>
            </w:r>
          </w:p>
        </w:tc>
      </w:tr>
      <w:tr w:rsidR="009C30C6" w:rsidRPr="000F7026" w:rsidTr="00942801">
        <w:trPr>
          <w:trHeight w:val="20"/>
        </w:trPr>
        <w:tc>
          <w:tcPr>
            <w:tcW w:w="6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both"/>
              <w:rPr>
                <w:color w:val="000000"/>
              </w:rPr>
            </w:pPr>
            <w:r w:rsidRPr="000F7026">
              <w:rPr>
                <w:color w:val="00000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2 008,6</w:t>
            </w:r>
          </w:p>
        </w:tc>
      </w:tr>
      <w:tr w:rsidR="009C30C6" w:rsidRPr="000F7026" w:rsidTr="00942801">
        <w:trPr>
          <w:trHeight w:val="20"/>
        </w:trPr>
        <w:tc>
          <w:tcPr>
            <w:tcW w:w="6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both"/>
              <w:rPr>
                <w:color w:val="000000"/>
              </w:rPr>
            </w:pPr>
            <w:r w:rsidRPr="000F7026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1 536,0</w:t>
            </w:r>
          </w:p>
        </w:tc>
      </w:tr>
      <w:tr w:rsidR="009C30C6" w:rsidRPr="000F7026" w:rsidTr="00942801">
        <w:trPr>
          <w:trHeight w:val="20"/>
        </w:trPr>
        <w:tc>
          <w:tcPr>
            <w:tcW w:w="6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both"/>
              <w:rPr>
                <w:color w:val="000000"/>
              </w:rPr>
            </w:pPr>
            <w:r w:rsidRPr="000F702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342,0</w:t>
            </w:r>
          </w:p>
        </w:tc>
      </w:tr>
      <w:tr w:rsidR="009C30C6" w:rsidRPr="000F7026" w:rsidTr="00942801">
        <w:trPr>
          <w:trHeight w:val="20"/>
        </w:trPr>
        <w:tc>
          <w:tcPr>
            <w:tcW w:w="6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both"/>
              <w:rPr>
                <w:color w:val="000000"/>
              </w:rPr>
            </w:pPr>
            <w:r w:rsidRPr="000F7026">
              <w:rPr>
                <w:color w:val="000000"/>
              </w:rPr>
              <w:t>Межбюджетные трансферты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129,6</w:t>
            </w:r>
          </w:p>
        </w:tc>
      </w:tr>
      <w:tr w:rsidR="009C30C6" w:rsidRPr="000F7026" w:rsidTr="00942801">
        <w:trPr>
          <w:trHeight w:val="20"/>
        </w:trPr>
        <w:tc>
          <w:tcPr>
            <w:tcW w:w="6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both"/>
              <w:rPr>
                <w:color w:val="000000"/>
              </w:rPr>
            </w:pPr>
            <w:r w:rsidRPr="000F7026">
              <w:rPr>
                <w:color w:val="000000"/>
              </w:rPr>
              <w:t>Иные бюджетные ассигнования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1,0</w:t>
            </w:r>
          </w:p>
        </w:tc>
      </w:tr>
      <w:tr w:rsidR="009C30C6" w:rsidRPr="000F7026" w:rsidTr="00942801">
        <w:trPr>
          <w:trHeight w:val="20"/>
        </w:trPr>
        <w:tc>
          <w:tcPr>
            <w:tcW w:w="6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both"/>
              <w:rPr>
                <w:color w:val="000000"/>
              </w:rPr>
            </w:pPr>
            <w:r w:rsidRPr="000F7026">
              <w:rPr>
                <w:color w:val="000000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66,5</w:t>
            </w:r>
          </w:p>
        </w:tc>
      </w:tr>
      <w:tr w:rsidR="009C30C6" w:rsidRPr="000F7026" w:rsidTr="00942801">
        <w:trPr>
          <w:trHeight w:val="20"/>
        </w:trPr>
        <w:tc>
          <w:tcPr>
            <w:tcW w:w="6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both"/>
              <w:rPr>
                <w:color w:val="000000"/>
              </w:rPr>
            </w:pPr>
            <w:r w:rsidRPr="000F7026">
              <w:rPr>
                <w:color w:val="000000"/>
              </w:rPr>
              <w:t>Межбюджетные трансферты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66,5</w:t>
            </w:r>
          </w:p>
        </w:tc>
      </w:tr>
      <w:tr w:rsidR="009C30C6" w:rsidRPr="000F7026" w:rsidTr="00942801">
        <w:trPr>
          <w:trHeight w:val="20"/>
        </w:trPr>
        <w:tc>
          <w:tcPr>
            <w:tcW w:w="6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both"/>
              <w:rPr>
                <w:color w:val="000000"/>
              </w:rPr>
            </w:pPr>
            <w:r w:rsidRPr="000F7026">
              <w:rPr>
                <w:color w:val="000000"/>
              </w:rPr>
              <w:t>Резервные фонды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3,0</w:t>
            </w:r>
          </w:p>
        </w:tc>
      </w:tr>
      <w:tr w:rsidR="009C30C6" w:rsidRPr="000F7026" w:rsidTr="00942801">
        <w:trPr>
          <w:trHeight w:val="20"/>
        </w:trPr>
        <w:tc>
          <w:tcPr>
            <w:tcW w:w="6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both"/>
              <w:rPr>
                <w:color w:val="000000"/>
              </w:rPr>
            </w:pPr>
            <w:r w:rsidRPr="000F7026">
              <w:rPr>
                <w:color w:val="000000"/>
              </w:rPr>
              <w:t>Иные бюджетные ассигнования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3,0</w:t>
            </w:r>
          </w:p>
        </w:tc>
      </w:tr>
      <w:tr w:rsidR="009C30C6" w:rsidRPr="000F7026" w:rsidTr="00942801">
        <w:trPr>
          <w:trHeight w:val="20"/>
        </w:trPr>
        <w:tc>
          <w:tcPr>
            <w:tcW w:w="6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both"/>
              <w:rPr>
                <w:color w:val="000000"/>
              </w:rPr>
            </w:pPr>
            <w:r w:rsidRPr="000F7026">
              <w:rPr>
                <w:color w:val="000000"/>
              </w:rPr>
              <w:t>Другие общегосударственные вопросы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164,4</w:t>
            </w:r>
          </w:p>
        </w:tc>
      </w:tr>
      <w:tr w:rsidR="009C30C6" w:rsidRPr="000F7026" w:rsidTr="00942801">
        <w:trPr>
          <w:trHeight w:val="20"/>
        </w:trPr>
        <w:tc>
          <w:tcPr>
            <w:tcW w:w="6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both"/>
              <w:rPr>
                <w:color w:val="000000"/>
              </w:rPr>
            </w:pPr>
            <w:r w:rsidRPr="000F7026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131,2</w:t>
            </w:r>
          </w:p>
        </w:tc>
      </w:tr>
      <w:tr w:rsidR="009C30C6" w:rsidRPr="000F7026" w:rsidTr="00942801">
        <w:trPr>
          <w:trHeight w:val="20"/>
        </w:trPr>
        <w:tc>
          <w:tcPr>
            <w:tcW w:w="6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both"/>
              <w:rPr>
                <w:color w:val="000000"/>
              </w:rPr>
            </w:pPr>
            <w:r w:rsidRPr="000F7026">
              <w:rPr>
                <w:color w:val="000000"/>
              </w:rPr>
              <w:lastRenderedPageBreak/>
              <w:t>Межбюджетные трансферты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33,2</w:t>
            </w:r>
          </w:p>
        </w:tc>
      </w:tr>
      <w:tr w:rsidR="009C30C6" w:rsidRPr="000F7026" w:rsidTr="00942801">
        <w:trPr>
          <w:trHeight w:val="20"/>
        </w:trPr>
        <w:tc>
          <w:tcPr>
            <w:tcW w:w="6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both"/>
              <w:rPr>
                <w:b/>
                <w:bCs/>
                <w:color w:val="000000"/>
              </w:rPr>
            </w:pPr>
            <w:r w:rsidRPr="000F7026">
              <w:rPr>
                <w:b/>
                <w:bCs/>
                <w:color w:val="000000"/>
              </w:rPr>
              <w:t>НАЦИОНАЛЬНАЯ ОБОРОНА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0F7026">
              <w:rPr>
                <w:b/>
                <w:bCs/>
                <w:color w:val="000000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0F7026">
              <w:rPr>
                <w:b/>
                <w:bCs/>
                <w:color w:val="000000"/>
              </w:rPr>
              <w:t>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0F7026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0F7026">
              <w:rPr>
                <w:b/>
                <w:bCs/>
                <w:color w:val="000000"/>
              </w:rPr>
              <w:t>111,5</w:t>
            </w:r>
          </w:p>
        </w:tc>
      </w:tr>
      <w:tr w:rsidR="009C30C6" w:rsidRPr="000F7026" w:rsidTr="00942801">
        <w:trPr>
          <w:trHeight w:val="20"/>
        </w:trPr>
        <w:tc>
          <w:tcPr>
            <w:tcW w:w="6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both"/>
              <w:rPr>
                <w:color w:val="000000"/>
              </w:rPr>
            </w:pPr>
            <w:r w:rsidRPr="000F7026">
              <w:rPr>
                <w:color w:val="000000"/>
              </w:rPr>
              <w:t>Мобилизационная и вневойсковая подготовка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111,5</w:t>
            </w:r>
          </w:p>
        </w:tc>
      </w:tr>
      <w:tr w:rsidR="009C30C6" w:rsidRPr="000F7026" w:rsidTr="00942801">
        <w:trPr>
          <w:trHeight w:val="20"/>
        </w:trPr>
        <w:tc>
          <w:tcPr>
            <w:tcW w:w="6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both"/>
              <w:rPr>
                <w:color w:val="000000"/>
              </w:rPr>
            </w:pPr>
            <w:r w:rsidRPr="000F7026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72,1</w:t>
            </w:r>
          </w:p>
        </w:tc>
      </w:tr>
      <w:tr w:rsidR="009C30C6" w:rsidRPr="000F7026" w:rsidTr="00942801">
        <w:trPr>
          <w:trHeight w:val="20"/>
        </w:trPr>
        <w:tc>
          <w:tcPr>
            <w:tcW w:w="6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both"/>
              <w:rPr>
                <w:color w:val="000000"/>
              </w:rPr>
            </w:pPr>
            <w:r w:rsidRPr="000F702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39,4</w:t>
            </w:r>
          </w:p>
        </w:tc>
      </w:tr>
      <w:tr w:rsidR="009C30C6" w:rsidRPr="000F7026" w:rsidTr="00942801">
        <w:trPr>
          <w:trHeight w:val="20"/>
        </w:trPr>
        <w:tc>
          <w:tcPr>
            <w:tcW w:w="6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both"/>
              <w:rPr>
                <w:b/>
                <w:bCs/>
                <w:color w:val="000000"/>
              </w:rPr>
            </w:pPr>
            <w:r w:rsidRPr="000F7026">
              <w:rPr>
                <w:b/>
                <w:bCs/>
                <w:color w:val="000000"/>
              </w:rPr>
              <w:t>НАЦИОНАЛЬНАЯ БЕЗОПАСНОСТЬ И ПРАВООХРАНИТЕЛЬНАЯ ДЕЯТЕЛЬНОСТЬ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0F7026">
              <w:rPr>
                <w:b/>
                <w:bCs/>
                <w:color w:val="00000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0F7026">
              <w:rPr>
                <w:b/>
                <w:bCs/>
                <w:color w:val="000000"/>
              </w:rPr>
              <w:t>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0F7026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0F7026">
              <w:rPr>
                <w:b/>
                <w:bCs/>
                <w:color w:val="000000"/>
              </w:rPr>
              <w:t>1 440,2</w:t>
            </w:r>
          </w:p>
        </w:tc>
      </w:tr>
      <w:tr w:rsidR="009C30C6" w:rsidRPr="000F7026" w:rsidTr="00942801">
        <w:trPr>
          <w:trHeight w:val="20"/>
        </w:trPr>
        <w:tc>
          <w:tcPr>
            <w:tcW w:w="6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both"/>
              <w:rPr>
                <w:color w:val="000000"/>
              </w:rPr>
            </w:pPr>
            <w:r w:rsidRPr="000F7026">
              <w:rPr>
                <w:color w:val="000000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1 440,2</w:t>
            </w:r>
          </w:p>
        </w:tc>
      </w:tr>
      <w:tr w:rsidR="009C30C6" w:rsidRPr="000F7026" w:rsidTr="00942801">
        <w:trPr>
          <w:trHeight w:val="20"/>
        </w:trPr>
        <w:tc>
          <w:tcPr>
            <w:tcW w:w="6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both"/>
              <w:rPr>
                <w:color w:val="000000"/>
              </w:rPr>
            </w:pPr>
            <w:r w:rsidRPr="000F7026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1 306,6</w:t>
            </w:r>
          </w:p>
        </w:tc>
      </w:tr>
      <w:tr w:rsidR="009C30C6" w:rsidRPr="000F7026" w:rsidTr="00942801">
        <w:trPr>
          <w:trHeight w:val="20"/>
        </w:trPr>
        <w:tc>
          <w:tcPr>
            <w:tcW w:w="6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both"/>
              <w:rPr>
                <w:color w:val="000000"/>
              </w:rPr>
            </w:pPr>
            <w:r w:rsidRPr="000F702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133,6</w:t>
            </w:r>
          </w:p>
        </w:tc>
      </w:tr>
      <w:tr w:rsidR="009C30C6" w:rsidRPr="000F7026" w:rsidTr="00942801">
        <w:trPr>
          <w:trHeight w:val="20"/>
        </w:trPr>
        <w:tc>
          <w:tcPr>
            <w:tcW w:w="6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both"/>
              <w:rPr>
                <w:b/>
                <w:bCs/>
                <w:color w:val="000000"/>
              </w:rPr>
            </w:pPr>
            <w:r w:rsidRPr="000F7026">
              <w:rPr>
                <w:b/>
                <w:bCs/>
                <w:color w:val="000000"/>
              </w:rPr>
              <w:t>НАЦИОНАЛЬНАЯ ЭКОНОМИКА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0F7026">
              <w:rPr>
                <w:b/>
                <w:bCs/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0F7026">
              <w:rPr>
                <w:b/>
                <w:bCs/>
                <w:color w:val="000000"/>
              </w:rPr>
              <w:t>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0F7026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0F7026">
              <w:rPr>
                <w:b/>
                <w:bCs/>
                <w:color w:val="000000"/>
              </w:rPr>
              <w:t>1 958,8</w:t>
            </w:r>
          </w:p>
        </w:tc>
      </w:tr>
      <w:tr w:rsidR="009C30C6" w:rsidRPr="000F7026" w:rsidTr="00942801">
        <w:trPr>
          <w:trHeight w:val="20"/>
        </w:trPr>
        <w:tc>
          <w:tcPr>
            <w:tcW w:w="6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both"/>
              <w:rPr>
                <w:color w:val="000000"/>
              </w:rPr>
            </w:pPr>
            <w:r w:rsidRPr="000F7026">
              <w:rPr>
                <w:color w:val="000000"/>
              </w:rPr>
              <w:t>Дорожное хозяйство (дорожные фонды)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1 958,8</w:t>
            </w:r>
          </w:p>
        </w:tc>
      </w:tr>
      <w:tr w:rsidR="009C30C6" w:rsidRPr="000F7026" w:rsidTr="00942801">
        <w:trPr>
          <w:trHeight w:val="20"/>
        </w:trPr>
        <w:tc>
          <w:tcPr>
            <w:tcW w:w="6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both"/>
              <w:rPr>
                <w:color w:val="000000"/>
              </w:rPr>
            </w:pPr>
            <w:r w:rsidRPr="000F702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1 958,8</w:t>
            </w:r>
          </w:p>
        </w:tc>
      </w:tr>
      <w:tr w:rsidR="009C30C6" w:rsidRPr="000F7026" w:rsidTr="00942801">
        <w:trPr>
          <w:trHeight w:val="20"/>
        </w:trPr>
        <w:tc>
          <w:tcPr>
            <w:tcW w:w="6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both"/>
              <w:rPr>
                <w:b/>
                <w:bCs/>
                <w:color w:val="000000"/>
              </w:rPr>
            </w:pPr>
            <w:r w:rsidRPr="000F7026">
              <w:rPr>
                <w:b/>
                <w:bCs/>
                <w:color w:val="000000"/>
              </w:rPr>
              <w:t>ЖИЛИЩНО-КОММУНАЛЬНОЕ ХОЗЯЙСТВО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0F7026">
              <w:rPr>
                <w:b/>
                <w:bCs/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0F7026">
              <w:rPr>
                <w:b/>
                <w:bCs/>
                <w:color w:val="000000"/>
              </w:rPr>
              <w:t>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0F7026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0F7026">
              <w:rPr>
                <w:b/>
                <w:bCs/>
                <w:color w:val="000000"/>
              </w:rPr>
              <w:t>1 598,9</w:t>
            </w:r>
          </w:p>
        </w:tc>
      </w:tr>
      <w:tr w:rsidR="009C30C6" w:rsidRPr="000F7026" w:rsidTr="00942801">
        <w:trPr>
          <w:trHeight w:val="20"/>
        </w:trPr>
        <w:tc>
          <w:tcPr>
            <w:tcW w:w="6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both"/>
              <w:rPr>
                <w:color w:val="000000"/>
              </w:rPr>
            </w:pPr>
            <w:r w:rsidRPr="000F7026">
              <w:rPr>
                <w:color w:val="000000"/>
              </w:rPr>
              <w:t>Жилищное хозяйство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89,4</w:t>
            </w:r>
          </w:p>
        </w:tc>
      </w:tr>
      <w:tr w:rsidR="009C30C6" w:rsidRPr="000F7026" w:rsidTr="00942801">
        <w:trPr>
          <w:trHeight w:val="20"/>
        </w:trPr>
        <w:tc>
          <w:tcPr>
            <w:tcW w:w="6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both"/>
              <w:rPr>
                <w:color w:val="000000"/>
              </w:rPr>
            </w:pPr>
            <w:r w:rsidRPr="000F702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89,4</w:t>
            </w:r>
          </w:p>
        </w:tc>
      </w:tr>
      <w:tr w:rsidR="009C30C6" w:rsidRPr="000F7026" w:rsidTr="00942801">
        <w:trPr>
          <w:trHeight w:val="20"/>
        </w:trPr>
        <w:tc>
          <w:tcPr>
            <w:tcW w:w="6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both"/>
              <w:rPr>
                <w:color w:val="000000"/>
              </w:rPr>
            </w:pPr>
            <w:r w:rsidRPr="000F7026">
              <w:rPr>
                <w:color w:val="000000"/>
              </w:rPr>
              <w:t>Благоустройство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1 509,5</w:t>
            </w:r>
          </w:p>
        </w:tc>
      </w:tr>
      <w:tr w:rsidR="009C30C6" w:rsidRPr="000F7026" w:rsidTr="00942801">
        <w:trPr>
          <w:trHeight w:val="20"/>
        </w:trPr>
        <w:tc>
          <w:tcPr>
            <w:tcW w:w="6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both"/>
              <w:rPr>
                <w:color w:val="000000"/>
              </w:rPr>
            </w:pPr>
            <w:r w:rsidRPr="000F7026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254,4</w:t>
            </w:r>
          </w:p>
        </w:tc>
      </w:tr>
      <w:tr w:rsidR="009C30C6" w:rsidRPr="000F7026" w:rsidTr="00942801">
        <w:trPr>
          <w:trHeight w:val="20"/>
        </w:trPr>
        <w:tc>
          <w:tcPr>
            <w:tcW w:w="6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both"/>
              <w:rPr>
                <w:color w:val="000000"/>
              </w:rPr>
            </w:pPr>
            <w:r w:rsidRPr="000F702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1 255,1</w:t>
            </w:r>
          </w:p>
        </w:tc>
      </w:tr>
      <w:tr w:rsidR="009C30C6" w:rsidRPr="000F7026" w:rsidTr="00942801">
        <w:trPr>
          <w:trHeight w:val="20"/>
        </w:trPr>
        <w:tc>
          <w:tcPr>
            <w:tcW w:w="6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both"/>
              <w:rPr>
                <w:b/>
                <w:bCs/>
                <w:color w:val="000000"/>
              </w:rPr>
            </w:pPr>
            <w:r w:rsidRPr="000F7026">
              <w:rPr>
                <w:b/>
                <w:bCs/>
                <w:color w:val="000000"/>
              </w:rPr>
              <w:t>КУЛЬТУРА, КИНЕМАТОГРАФИЯ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0F7026">
              <w:rPr>
                <w:b/>
                <w:bCs/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0F7026">
              <w:rPr>
                <w:b/>
                <w:bCs/>
                <w:color w:val="000000"/>
              </w:rPr>
              <w:t>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0F7026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0F7026">
              <w:rPr>
                <w:b/>
                <w:bCs/>
                <w:color w:val="000000"/>
              </w:rPr>
              <w:t>4 275,8</w:t>
            </w:r>
          </w:p>
        </w:tc>
      </w:tr>
      <w:tr w:rsidR="009C30C6" w:rsidRPr="000F7026" w:rsidTr="00942801">
        <w:trPr>
          <w:trHeight w:val="20"/>
        </w:trPr>
        <w:tc>
          <w:tcPr>
            <w:tcW w:w="6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both"/>
              <w:rPr>
                <w:color w:val="000000"/>
              </w:rPr>
            </w:pPr>
            <w:r w:rsidRPr="000F7026">
              <w:rPr>
                <w:color w:val="000000"/>
              </w:rPr>
              <w:t>Культура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4 275,8</w:t>
            </w:r>
          </w:p>
        </w:tc>
      </w:tr>
      <w:tr w:rsidR="009C30C6" w:rsidRPr="000F7026" w:rsidTr="00942801">
        <w:trPr>
          <w:trHeight w:val="20"/>
        </w:trPr>
        <w:tc>
          <w:tcPr>
            <w:tcW w:w="6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both"/>
              <w:rPr>
                <w:color w:val="000000"/>
              </w:rPr>
            </w:pPr>
            <w:r w:rsidRPr="000F7026">
              <w:rPr>
                <w:color w:val="000000"/>
              </w:rPr>
              <w:t>Межбюджетные трансферты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4 275,8</w:t>
            </w:r>
          </w:p>
        </w:tc>
      </w:tr>
      <w:tr w:rsidR="009C30C6" w:rsidRPr="000F7026" w:rsidTr="00942801">
        <w:trPr>
          <w:trHeight w:val="20"/>
        </w:trPr>
        <w:tc>
          <w:tcPr>
            <w:tcW w:w="6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both"/>
              <w:rPr>
                <w:b/>
                <w:bCs/>
                <w:color w:val="000000"/>
              </w:rPr>
            </w:pPr>
            <w:r w:rsidRPr="000F7026">
              <w:rPr>
                <w:b/>
                <w:bCs/>
                <w:color w:val="000000"/>
              </w:rPr>
              <w:t>СОЦИАЛЬНАЯ ПОЛИТИКА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0F7026">
              <w:rPr>
                <w:b/>
                <w:bCs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0F7026">
              <w:rPr>
                <w:b/>
                <w:bCs/>
                <w:color w:val="000000"/>
              </w:rPr>
              <w:t>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0F7026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b/>
                <w:bCs/>
                <w:color w:val="000000"/>
              </w:rPr>
            </w:pPr>
            <w:r w:rsidRPr="000F7026">
              <w:rPr>
                <w:b/>
                <w:bCs/>
                <w:color w:val="000000"/>
              </w:rPr>
              <w:t>17,0</w:t>
            </w:r>
          </w:p>
        </w:tc>
      </w:tr>
      <w:tr w:rsidR="009C30C6" w:rsidRPr="000F7026" w:rsidTr="00942801">
        <w:trPr>
          <w:trHeight w:val="20"/>
        </w:trPr>
        <w:tc>
          <w:tcPr>
            <w:tcW w:w="6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both"/>
              <w:rPr>
                <w:color w:val="000000"/>
              </w:rPr>
            </w:pPr>
            <w:r w:rsidRPr="000F7026">
              <w:rPr>
                <w:color w:val="000000"/>
              </w:rPr>
              <w:t>Другие вопросы в области социальной политики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17,0</w:t>
            </w:r>
          </w:p>
        </w:tc>
      </w:tr>
      <w:tr w:rsidR="009C30C6" w:rsidRPr="000F7026" w:rsidTr="00942801">
        <w:trPr>
          <w:trHeight w:val="20"/>
        </w:trPr>
        <w:tc>
          <w:tcPr>
            <w:tcW w:w="6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both"/>
              <w:rPr>
                <w:color w:val="000000"/>
              </w:rPr>
            </w:pPr>
            <w:r w:rsidRPr="000F702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06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0C6" w:rsidRPr="000F7026" w:rsidRDefault="009C30C6" w:rsidP="00942801">
            <w:pPr>
              <w:jc w:val="center"/>
              <w:rPr>
                <w:color w:val="000000"/>
              </w:rPr>
            </w:pPr>
            <w:r w:rsidRPr="000F7026">
              <w:rPr>
                <w:color w:val="000000"/>
              </w:rPr>
              <w:t>17,0</w:t>
            </w:r>
          </w:p>
        </w:tc>
      </w:tr>
    </w:tbl>
    <w:p w:rsidR="009C30C6" w:rsidRDefault="009C30C6" w:rsidP="009C30C6"/>
    <w:p w:rsidR="009C30C6" w:rsidRPr="009C30C6" w:rsidRDefault="009C30C6">
      <w:pPr>
        <w:rPr>
          <w:lang w:val="en-US"/>
        </w:rPr>
      </w:pPr>
    </w:p>
    <w:sectPr w:rsidR="009C30C6" w:rsidRPr="009C30C6" w:rsidSect="007B3BC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5DC2" w:rsidRDefault="000F5DC2" w:rsidP="00380E66">
      <w:r>
        <w:separator/>
      </w:r>
    </w:p>
  </w:endnote>
  <w:endnote w:type="continuationSeparator" w:id="0">
    <w:p w:rsidR="000F5DC2" w:rsidRDefault="000F5DC2" w:rsidP="00380E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0E66" w:rsidRDefault="00380E66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2661"/>
      <w:docPartObj>
        <w:docPartGallery w:val="Page Numbers (Bottom of Page)"/>
        <w:docPartUnique/>
      </w:docPartObj>
    </w:sdtPr>
    <w:sdtContent>
      <w:p w:rsidR="00380E66" w:rsidRDefault="00AE7281">
        <w:pPr>
          <w:pStyle w:val="a6"/>
          <w:jc w:val="center"/>
        </w:pPr>
        <w:r>
          <w:fldChar w:fldCharType="begin"/>
        </w:r>
        <w:r w:rsidR="00380E66">
          <w:instrText>PAGE   \* MERGEFORMAT</w:instrText>
        </w:r>
        <w:r>
          <w:fldChar w:fldCharType="separate"/>
        </w:r>
        <w:r w:rsidR="007B3BCB">
          <w:rPr>
            <w:noProof/>
          </w:rPr>
          <w:t>2</w:t>
        </w:r>
        <w:r>
          <w:fldChar w:fldCharType="end"/>
        </w:r>
      </w:p>
    </w:sdtContent>
  </w:sdt>
  <w:p w:rsidR="00380E66" w:rsidRDefault="00380E66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0E66" w:rsidRDefault="00380E66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5DC2" w:rsidRDefault="000F5DC2" w:rsidP="00380E66">
      <w:r>
        <w:separator/>
      </w:r>
    </w:p>
  </w:footnote>
  <w:footnote w:type="continuationSeparator" w:id="0">
    <w:p w:rsidR="000F5DC2" w:rsidRDefault="000F5DC2" w:rsidP="00380E6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0E66" w:rsidRDefault="00380E66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0E66" w:rsidRDefault="00380E66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0E66" w:rsidRDefault="00380E66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928"/>
        </w:tabs>
        <w:ind w:left="928" w:hanging="360"/>
      </w:pPr>
      <w:rPr>
        <w:b w:val="0"/>
      </w:r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sz w:val="28"/>
        <w:szCs w:val="28"/>
      </w:r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sz w:val="28"/>
        <w:szCs w:val="28"/>
      </w:rPr>
    </w:lvl>
  </w:abstractNum>
  <w:abstractNum w:abstractNumId="3">
    <w:nsid w:val="070A4110"/>
    <w:multiLevelType w:val="hybridMultilevel"/>
    <w:tmpl w:val="8D7A01A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622595"/>
    <w:multiLevelType w:val="hybridMultilevel"/>
    <w:tmpl w:val="7E2A9D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B23B7E"/>
    <w:multiLevelType w:val="multilevel"/>
    <w:tmpl w:val="051A3178"/>
    <w:lvl w:ilvl="0">
      <w:start w:val="1"/>
      <w:numFmt w:val="decimal"/>
      <w:lvlText w:val="%1)"/>
      <w:lvlJc w:val="left"/>
      <w:pPr>
        <w:ind w:left="885" w:hanging="360"/>
      </w:pPr>
      <w:rPr>
        <w:rFonts w:ascii="Times New Roman" w:hAnsi="Times New Roman" w:cs="Times New Roman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605" w:hanging="360"/>
      </w:pPr>
    </w:lvl>
    <w:lvl w:ilvl="2">
      <w:start w:val="1"/>
      <w:numFmt w:val="lowerRoman"/>
      <w:lvlText w:val="%3."/>
      <w:lvlJc w:val="right"/>
      <w:pPr>
        <w:ind w:left="2325" w:hanging="180"/>
      </w:pPr>
    </w:lvl>
    <w:lvl w:ilvl="3">
      <w:start w:val="1"/>
      <w:numFmt w:val="decimal"/>
      <w:lvlText w:val="%4."/>
      <w:lvlJc w:val="left"/>
      <w:pPr>
        <w:ind w:left="3045" w:hanging="360"/>
      </w:pPr>
    </w:lvl>
    <w:lvl w:ilvl="4">
      <w:start w:val="1"/>
      <w:numFmt w:val="lowerLetter"/>
      <w:lvlText w:val="%5."/>
      <w:lvlJc w:val="left"/>
      <w:pPr>
        <w:ind w:left="3765" w:hanging="360"/>
      </w:pPr>
    </w:lvl>
    <w:lvl w:ilvl="5">
      <w:start w:val="1"/>
      <w:numFmt w:val="lowerRoman"/>
      <w:lvlText w:val="%6."/>
      <w:lvlJc w:val="right"/>
      <w:pPr>
        <w:ind w:left="4485" w:hanging="180"/>
      </w:pPr>
    </w:lvl>
    <w:lvl w:ilvl="6">
      <w:start w:val="1"/>
      <w:numFmt w:val="decimal"/>
      <w:lvlText w:val="%7."/>
      <w:lvlJc w:val="left"/>
      <w:pPr>
        <w:ind w:left="5205" w:hanging="360"/>
      </w:pPr>
    </w:lvl>
    <w:lvl w:ilvl="7">
      <w:start w:val="1"/>
      <w:numFmt w:val="lowerLetter"/>
      <w:lvlText w:val="%8."/>
      <w:lvlJc w:val="left"/>
      <w:pPr>
        <w:ind w:left="5925" w:hanging="360"/>
      </w:pPr>
    </w:lvl>
    <w:lvl w:ilvl="8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149C690B"/>
    <w:multiLevelType w:val="multilevel"/>
    <w:tmpl w:val="5776B8AA"/>
    <w:lvl w:ilvl="0">
      <w:start w:val="1"/>
      <w:numFmt w:val="decimal"/>
      <w:lvlText w:val="%1)"/>
      <w:lvlJc w:val="left"/>
      <w:pPr>
        <w:ind w:left="1069" w:hanging="360"/>
      </w:pPr>
      <w:rPr>
        <w:rFonts w:ascii="Arial" w:hAnsi="Arial" w:cs="Times New Roman"/>
        <w:b/>
        <w:sz w:val="20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7D25A57"/>
    <w:multiLevelType w:val="hybridMultilevel"/>
    <w:tmpl w:val="2B3867E2"/>
    <w:lvl w:ilvl="0" w:tplc="8D10272C">
      <w:start w:val="3"/>
      <w:numFmt w:val="decimal"/>
      <w:lvlText w:val="%1"/>
      <w:lvlJc w:val="left"/>
      <w:pPr>
        <w:ind w:left="114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331A1F3E"/>
    <w:multiLevelType w:val="hybridMultilevel"/>
    <w:tmpl w:val="E3A24C3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4E616CE"/>
    <w:multiLevelType w:val="hybridMultilevel"/>
    <w:tmpl w:val="AEE06A6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EB0FF6"/>
    <w:multiLevelType w:val="multilevel"/>
    <w:tmpl w:val="051A3178"/>
    <w:lvl w:ilvl="0">
      <w:start w:val="1"/>
      <w:numFmt w:val="decimal"/>
      <w:lvlText w:val="%1)"/>
      <w:lvlJc w:val="left"/>
      <w:pPr>
        <w:ind w:left="786" w:hanging="360"/>
      </w:pPr>
      <w:rPr>
        <w:rFonts w:ascii="Times New Roman" w:hAnsi="Times New Roman" w:cs="Times New Roman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605" w:hanging="360"/>
      </w:pPr>
    </w:lvl>
    <w:lvl w:ilvl="2">
      <w:start w:val="1"/>
      <w:numFmt w:val="lowerRoman"/>
      <w:lvlText w:val="%3."/>
      <w:lvlJc w:val="right"/>
      <w:pPr>
        <w:ind w:left="2325" w:hanging="180"/>
      </w:pPr>
    </w:lvl>
    <w:lvl w:ilvl="3">
      <w:start w:val="1"/>
      <w:numFmt w:val="decimal"/>
      <w:lvlText w:val="%4."/>
      <w:lvlJc w:val="left"/>
      <w:pPr>
        <w:ind w:left="3045" w:hanging="360"/>
      </w:pPr>
    </w:lvl>
    <w:lvl w:ilvl="4">
      <w:start w:val="1"/>
      <w:numFmt w:val="lowerLetter"/>
      <w:lvlText w:val="%5."/>
      <w:lvlJc w:val="left"/>
      <w:pPr>
        <w:ind w:left="3765" w:hanging="360"/>
      </w:pPr>
    </w:lvl>
    <w:lvl w:ilvl="5">
      <w:start w:val="1"/>
      <w:numFmt w:val="lowerRoman"/>
      <w:lvlText w:val="%6."/>
      <w:lvlJc w:val="right"/>
      <w:pPr>
        <w:ind w:left="4485" w:hanging="180"/>
      </w:pPr>
    </w:lvl>
    <w:lvl w:ilvl="6">
      <w:start w:val="1"/>
      <w:numFmt w:val="decimal"/>
      <w:lvlText w:val="%7."/>
      <w:lvlJc w:val="left"/>
      <w:pPr>
        <w:ind w:left="5205" w:hanging="360"/>
      </w:pPr>
    </w:lvl>
    <w:lvl w:ilvl="7">
      <w:start w:val="1"/>
      <w:numFmt w:val="lowerLetter"/>
      <w:lvlText w:val="%8."/>
      <w:lvlJc w:val="left"/>
      <w:pPr>
        <w:ind w:left="5925" w:hanging="360"/>
      </w:pPr>
    </w:lvl>
    <w:lvl w:ilvl="8">
      <w:start w:val="1"/>
      <w:numFmt w:val="lowerRoman"/>
      <w:lvlText w:val="%9."/>
      <w:lvlJc w:val="right"/>
      <w:pPr>
        <w:ind w:left="6645" w:hanging="180"/>
      </w:pPr>
    </w:lvl>
  </w:abstractNum>
  <w:abstractNum w:abstractNumId="11">
    <w:nsid w:val="46492B86"/>
    <w:multiLevelType w:val="hybridMultilevel"/>
    <w:tmpl w:val="81226470"/>
    <w:lvl w:ilvl="0" w:tplc="7E146BF2">
      <w:start w:val="1"/>
      <w:numFmt w:val="decimal"/>
      <w:lvlText w:val="%1)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2">
    <w:nsid w:val="50B56DD8"/>
    <w:multiLevelType w:val="hybridMultilevel"/>
    <w:tmpl w:val="783065CE"/>
    <w:lvl w:ilvl="0" w:tplc="990045A6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62550F99"/>
    <w:multiLevelType w:val="hybridMultilevel"/>
    <w:tmpl w:val="41AAACCA"/>
    <w:lvl w:ilvl="0" w:tplc="1514F5B8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F4619ED"/>
    <w:multiLevelType w:val="hybridMultilevel"/>
    <w:tmpl w:val="4E687D0C"/>
    <w:lvl w:ilvl="0" w:tplc="A9268D06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7AA54BD9"/>
    <w:multiLevelType w:val="hybridMultilevel"/>
    <w:tmpl w:val="FFAE4C2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</w:num>
  <w:num w:numId="3">
    <w:abstractNumId w:val="6"/>
  </w:num>
  <w:num w:numId="4">
    <w:abstractNumId w:val="0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5"/>
  </w:num>
  <w:num w:numId="8">
    <w:abstractNumId w:val="4"/>
  </w:num>
  <w:num w:numId="9">
    <w:abstractNumId w:val="7"/>
  </w:num>
  <w:num w:numId="10">
    <w:abstractNumId w:val="13"/>
  </w:num>
  <w:num w:numId="11">
    <w:abstractNumId w:val="3"/>
  </w:num>
  <w:num w:numId="12">
    <w:abstractNumId w:val="15"/>
  </w:num>
  <w:num w:numId="13">
    <w:abstractNumId w:val="8"/>
  </w:num>
  <w:num w:numId="14">
    <w:abstractNumId w:val="9"/>
  </w:num>
  <w:num w:numId="15">
    <w:abstractNumId w:val="11"/>
  </w:num>
  <w:num w:numId="16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9E60FC"/>
    <w:rsid w:val="000F5DC2"/>
    <w:rsid w:val="00166638"/>
    <w:rsid w:val="002B0920"/>
    <w:rsid w:val="00300562"/>
    <w:rsid w:val="00380E66"/>
    <w:rsid w:val="003E0C6B"/>
    <w:rsid w:val="005A78B8"/>
    <w:rsid w:val="005F47CD"/>
    <w:rsid w:val="0061318C"/>
    <w:rsid w:val="0063465F"/>
    <w:rsid w:val="006C0EC9"/>
    <w:rsid w:val="00755A7B"/>
    <w:rsid w:val="007B3BCB"/>
    <w:rsid w:val="007B4711"/>
    <w:rsid w:val="008C3A2A"/>
    <w:rsid w:val="009C30C6"/>
    <w:rsid w:val="009E60FC"/>
    <w:rsid w:val="009E687B"/>
    <w:rsid w:val="00A1298B"/>
    <w:rsid w:val="00A569B3"/>
    <w:rsid w:val="00A70C04"/>
    <w:rsid w:val="00AE7281"/>
    <w:rsid w:val="00B10F89"/>
    <w:rsid w:val="00C52F61"/>
    <w:rsid w:val="00C628D3"/>
    <w:rsid w:val="00C76FB0"/>
    <w:rsid w:val="00D4113F"/>
    <w:rsid w:val="00DA0FA5"/>
    <w:rsid w:val="00DD70B2"/>
    <w:rsid w:val="00F405B2"/>
    <w:rsid w:val="00F63361"/>
    <w:rsid w:val="00FF7F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5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00562"/>
    <w:pPr>
      <w:keepNext/>
      <w:outlineLvl w:val="0"/>
    </w:pPr>
    <w:rPr>
      <w:b/>
      <w:bCs/>
      <w:sz w:val="32"/>
    </w:rPr>
  </w:style>
  <w:style w:type="paragraph" w:styleId="2">
    <w:name w:val="heading 2"/>
    <w:basedOn w:val="a"/>
    <w:next w:val="a"/>
    <w:link w:val="20"/>
    <w:semiHidden/>
    <w:unhideWhenUsed/>
    <w:qFormat/>
    <w:rsid w:val="00300562"/>
    <w:pPr>
      <w:keepNext/>
      <w:jc w:val="center"/>
      <w:outlineLvl w:val="1"/>
    </w:pPr>
    <w:rPr>
      <w:b/>
      <w:bCs/>
      <w:sz w:val="32"/>
    </w:rPr>
  </w:style>
  <w:style w:type="paragraph" w:styleId="4">
    <w:name w:val="heading 4"/>
    <w:basedOn w:val="a"/>
    <w:next w:val="a"/>
    <w:link w:val="40"/>
    <w:unhideWhenUsed/>
    <w:qFormat/>
    <w:rsid w:val="009C30C6"/>
    <w:pPr>
      <w:keepNext/>
      <w:spacing w:before="240" w:after="60" w:line="276" w:lineRule="auto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5">
    <w:name w:val="heading 5"/>
    <w:basedOn w:val="a"/>
    <w:next w:val="a"/>
    <w:link w:val="50"/>
    <w:unhideWhenUsed/>
    <w:qFormat/>
    <w:rsid w:val="009C30C6"/>
    <w:pPr>
      <w:spacing w:before="240" w:after="60" w:line="276" w:lineRule="auto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00562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300562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3">
    <w:name w:val="List Paragraph"/>
    <w:basedOn w:val="a"/>
    <w:uiPriority w:val="34"/>
    <w:qFormat/>
    <w:rsid w:val="00300562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380E6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380E6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380E6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380E6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Cell">
    <w:name w:val="ConsPlusCell"/>
    <w:qFormat/>
    <w:rsid w:val="009C30C6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8">
    <w:name w:val="No Spacing"/>
    <w:link w:val="a9"/>
    <w:uiPriority w:val="1"/>
    <w:qFormat/>
    <w:rsid w:val="009C30C6"/>
    <w:pPr>
      <w:spacing w:after="0" w:line="240" w:lineRule="auto"/>
    </w:pPr>
    <w:rPr>
      <w:rFonts w:eastAsiaTheme="minorEastAsia"/>
      <w:lang w:eastAsia="ru-RU"/>
    </w:rPr>
  </w:style>
  <w:style w:type="character" w:customStyle="1" w:styleId="a9">
    <w:name w:val="Без интервала Знак"/>
    <w:basedOn w:val="a0"/>
    <w:link w:val="a8"/>
    <w:uiPriority w:val="1"/>
    <w:locked/>
    <w:rsid w:val="009C30C6"/>
    <w:rPr>
      <w:rFonts w:eastAsiaTheme="minorEastAsia"/>
      <w:lang w:eastAsia="ru-RU"/>
    </w:rPr>
  </w:style>
  <w:style w:type="character" w:customStyle="1" w:styleId="40">
    <w:name w:val="Заголовок 4 Знак"/>
    <w:basedOn w:val="a0"/>
    <w:link w:val="4"/>
    <w:qFormat/>
    <w:rsid w:val="009C30C6"/>
    <w:rPr>
      <w:rFonts w:eastAsiaTheme="minorEastAsia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qFormat/>
    <w:rsid w:val="009C30C6"/>
    <w:rPr>
      <w:rFonts w:eastAsiaTheme="minorEastAsia"/>
      <w:b/>
      <w:bCs/>
      <w:i/>
      <w:iCs/>
      <w:sz w:val="26"/>
      <w:szCs w:val="2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9C30C6"/>
  </w:style>
  <w:style w:type="paragraph" w:styleId="aa">
    <w:name w:val="Body Text"/>
    <w:basedOn w:val="a"/>
    <w:link w:val="ab"/>
    <w:unhideWhenUsed/>
    <w:rsid w:val="009C30C6"/>
    <w:pPr>
      <w:spacing w:after="120"/>
    </w:pPr>
  </w:style>
  <w:style w:type="character" w:customStyle="1" w:styleId="ab">
    <w:name w:val="Основной текст Знак"/>
    <w:basedOn w:val="a0"/>
    <w:link w:val="aa"/>
    <w:rsid w:val="009C30C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Normal">
    <w:name w:val="ConsNormal"/>
    <w:rsid w:val="009C30C6"/>
    <w:pPr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zh-CN"/>
    </w:rPr>
  </w:style>
  <w:style w:type="paragraph" w:customStyle="1" w:styleId="ConsNonformat">
    <w:name w:val="ConsNonformat"/>
    <w:rsid w:val="009C30C6"/>
    <w:pPr>
      <w:suppressAutoHyphens/>
      <w:autoSpaceDE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zh-CN"/>
    </w:rPr>
  </w:style>
  <w:style w:type="character" w:customStyle="1" w:styleId="ac">
    <w:name w:val="Текст выноски Знак"/>
    <w:basedOn w:val="a0"/>
    <w:link w:val="ad"/>
    <w:uiPriority w:val="99"/>
    <w:semiHidden/>
    <w:rsid w:val="009C30C6"/>
    <w:rPr>
      <w:rFonts w:ascii="Tahoma" w:eastAsiaTheme="minorEastAsia" w:hAnsi="Tahoma" w:cs="Tahoma"/>
      <w:sz w:val="16"/>
      <w:szCs w:val="16"/>
      <w:lang w:eastAsia="ru-RU"/>
    </w:rPr>
  </w:style>
  <w:style w:type="paragraph" w:styleId="ad">
    <w:name w:val="Balloon Text"/>
    <w:basedOn w:val="a"/>
    <w:link w:val="ac"/>
    <w:uiPriority w:val="99"/>
    <w:semiHidden/>
    <w:unhideWhenUsed/>
    <w:rsid w:val="009C30C6"/>
    <w:rPr>
      <w:rFonts w:ascii="Tahoma" w:eastAsiaTheme="minorEastAsia" w:hAnsi="Tahoma" w:cs="Tahoma"/>
      <w:sz w:val="16"/>
      <w:szCs w:val="16"/>
    </w:rPr>
  </w:style>
  <w:style w:type="character" w:customStyle="1" w:styleId="12">
    <w:name w:val="Текст выноски Знак1"/>
    <w:basedOn w:val="a0"/>
    <w:link w:val="ad"/>
    <w:uiPriority w:val="99"/>
    <w:semiHidden/>
    <w:rsid w:val="009C30C6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9C30C6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zh-CN"/>
    </w:rPr>
  </w:style>
  <w:style w:type="table" w:styleId="ae">
    <w:name w:val="Table Grid"/>
    <w:basedOn w:val="a1"/>
    <w:uiPriority w:val="59"/>
    <w:rsid w:val="009C30C6"/>
    <w:pPr>
      <w:spacing w:after="0" w:line="240" w:lineRule="auto"/>
    </w:pPr>
    <w:rPr>
      <w:rFonts w:eastAsiaTheme="minorEastAsia"/>
      <w:sz w:val="20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Hyperlink"/>
    <w:basedOn w:val="a0"/>
    <w:uiPriority w:val="99"/>
    <w:semiHidden/>
    <w:unhideWhenUsed/>
    <w:rsid w:val="009C30C6"/>
    <w:rPr>
      <w:color w:val="0563C1"/>
      <w:u w:val="single"/>
    </w:rPr>
  </w:style>
  <w:style w:type="character" w:styleId="af0">
    <w:name w:val="FollowedHyperlink"/>
    <w:basedOn w:val="a0"/>
    <w:uiPriority w:val="99"/>
    <w:semiHidden/>
    <w:unhideWhenUsed/>
    <w:rsid w:val="009C30C6"/>
    <w:rPr>
      <w:color w:val="954F72"/>
      <w:u w:val="single"/>
    </w:rPr>
  </w:style>
  <w:style w:type="paragraph" w:customStyle="1" w:styleId="msonormal0">
    <w:name w:val="msonormal"/>
    <w:basedOn w:val="a"/>
    <w:rsid w:val="009C30C6"/>
    <w:pPr>
      <w:spacing w:before="100" w:beforeAutospacing="1" w:after="100" w:afterAutospacing="1"/>
    </w:pPr>
  </w:style>
  <w:style w:type="paragraph" w:customStyle="1" w:styleId="xl65">
    <w:name w:val="xl65"/>
    <w:basedOn w:val="a"/>
    <w:rsid w:val="009C30C6"/>
    <w:pPr>
      <w:spacing w:before="100" w:beforeAutospacing="1" w:after="100" w:afterAutospacing="1"/>
      <w:jc w:val="right"/>
      <w:textAlignment w:val="center"/>
    </w:pPr>
    <w:rPr>
      <w:sz w:val="28"/>
      <w:szCs w:val="28"/>
    </w:rPr>
  </w:style>
  <w:style w:type="paragraph" w:customStyle="1" w:styleId="xl66">
    <w:name w:val="xl66"/>
    <w:basedOn w:val="a"/>
    <w:rsid w:val="009C30C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67">
    <w:name w:val="xl67"/>
    <w:basedOn w:val="a"/>
    <w:rsid w:val="009C30C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16"/>
      <w:szCs w:val="16"/>
    </w:rPr>
  </w:style>
  <w:style w:type="paragraph" w:customStyle="1" w:styleId="xl68">
    <w:name w:val="xl68"/>
    <w:basedOn w:val="a"/>
    <w:rsid w:val="009C30C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69">
    <w:name w:val="xl69"/>
    <w:basedOn w:val="a"/>
    <w:rsid w:val="009C30C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b/>
      <w:bCs/>
      <w:color w:val="000000"/>
    </w:rPr>
  </w:style>
  <w:style w:type="paragraph" w:customStyle="1" w:styleId="xl70">
    <w:name w:val="xl70"/>
    <w:basedOn w:val="a"/>
    <w:rsid w:val="009C30C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color w:val="000000"/>
    </w:rPr>
  </w:style>
  <w:style w:type="paragraph" w:customStyle="1" w:styleId="xl71">
    <w:name w:val="xl71"/>
    <w:basedOn w:val="a"/>
    <w:rsid w:val="009C30C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  <w:color w:val="000000"/>
    </w:rPr>
  </w:style>
  <w:style w:type="paragraph" w:customStyle="1" w:styleId="xl72">
    <w:name w:val="xl72"/>
    <w:basedOn w:val="a"/>
    <w:rsid w:val="009C30C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  <w:color w:val="000000"/>
    </w:rPr>
  </w:style>
  <w:style w:type="paragraph" w:customStyle="1" w:styleId="xl73">
    <w:name w:val="xl73"/>
    <w:basedOn w:val="a"/>
    <w:rsid w:val="009C30C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color w:val="000000"/>
    </w:rPr>
  </w:style>
  <w:style w:type="paragraph" w:customStyle="1" w:styleId="xl74">
    <w:name w:val="xl74"/>
    <w:basedOn w:val="a"/>
    <w:rsid w:val="009C30C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75">
    <w:name w:val="xl75"/>
    <w:basedOn w:val="a"/>
    <w:rsid w:val="009C30C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</w:rPr>
  </w:style>
  <w:style w:type="paragraph" w:customStyle="1" w:styleId="xl76">
    <w:name w:val="xl76"/>
    <w:basedOn w:val="a"/>
    <w:rsid w:val="009C30C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color w:val="000000"/>
    </w:rPr>
  </w:style>
  <w:style w:type="paragraph" w:customStyle="1" w:styleId="xl77">
    <w:name w:val="xl77"/>
    <w:basedOn w:val="a"/>
    <w:rsid w:val="009C30C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color w:val="000000"/>
    </w:rPr>
  </w:style>
  <w:style w:type="paragraph" w:customStyle="1" w:styleId="xl78">
    <w:name w:val="xl78"/>
    <w:basedOn w:val="a"/>
    <w:rsid w:val="009C30C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i/>
      <w:iCs/>
      <w:color w:val="000000"/>
    </w:rPr>
  </w:style>
  <w:style w:type="paragraph" w:customStyle="1" w:styleId="xl79">
    <w:name w:val="xl79"/>
    <w:basedOn w:val="a"/>
    <w:rsid w:val="009C30C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80">
    <w:name w:val="xl80"/>
    <w:basedOn w:val="a"/>
    <w:rsid w:val="009C30C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i/>
      <w:iCs/>
      <w:color w:val="000000"/>
    </w:rPr>
  </w:style>
  <w:style w:type="paragraph" w:customStyle="1" w:styleId="xl81">
    <w:name w:val="xl81"/>
    <w:basedOn w:val="a"/>
    <w:rsid w:val="009C30C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i/>
      <w:iCs/>
      <w:color w:val="000000"/>
    </w:rPr>
  </w:style>
  <w:style w:type="paragraph" w:customStyle="1" w:styleId="xl82">
    <w:name w:val="xl82"/>
    <w:basedOn w:val="a"/>
    <w:rsid w:val="009C30C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i/>
      <w:iCs/>
      <w:color w:val="000000"/>
    </w:rPr>
  </w:style>
  <w:style w:type="paragraph" w:customStyle="1" w:styleId="xl83">
    <w:name w:val="xl83"/>
    <w:basedOn w:val="a"/>
    <w:rsid w:val="009C30C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i/>
      <w:iCs/>
      <w:color w:val="000000"/>
    </w:rPr>
  </w:style>
  <w:style w:type="paragraph" w:customStyle="1" w:styleId="xl84">
    <w:name w:val="xl84"/>
    <w:basedOn w:val="a"/>
    <w:rsid w:val="009C30C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b/>
      <w:bCs/>
      <w:color w:val="000000"/>
    </w:rPr>
  </w:style>
  <w:style w:type="paragraph" w:customStyle="1" w:styleId="xl85">
    <w:name w:val="xl85"/>
    <w:basedOn w:val="a"/>
    <w:rsid w:val="009C30C6"/>
    <w:pPr>
      <w:spacing w:before="100" w:beforeAutospacing="1" w:after="100" w:afterAutospacing="1"/>
      <w:jc w:val="center"/>
      <w:textAlignment w:val="center"/>
    </w:pPr>
    <w:rPr>
      <w:b/>
      <w:bCs/>
      <w:color w:val="000000"/>
      <w:sz w:val="28"/>
      <w:szCs w:val="28"/>
    </w:rPr>
  </w:style>
  <w:style w:type="paragraph" w:customStyle="1" w:styleId="xl86">
    <w:name w:val="xl86"/>
    <w:basedOn w:val="a"/>
    <w:rsid w:val="009C30C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table" w:customStyle="1" w:styleId="13">
    <w:name w:val="Сетка таблицы1"/>
    <w:basedOn w:val="a1"/>
    <w:next w:val="ae"/>
    <w:uiPriority w:val="39"/>
    <w:rsid w:val="009C30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e"/>
    <w:uiPriority w:val="39"/>
    <w:rsid w:val="009C30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e"/>
    <w:uiPriority w:val="39"/>
    <w:rsid w:val="009C30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basedOn w:val="a1"/>
    <w:next w:val="ae"/>
    <w:uiPriority w:val="59"/>
    <w:rsid w:val="009C30C6"/>
    <w:pPr>
      <w:spacing w:after="0" w:line="240" w:lineRule="auto"/>
    </w:pPr>
    <w:rPr>
      <w:rFonts w:eastAsiaTheme="minorEastAsia"/>
      <w:sz w:val="20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l63">
    <w:name w:val="xl63"/>
    <w:basedOn w:val="a"/>
    <w:rsid w:val="009C30C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64">
    <w:name w:val="xl64"/>
    <w:basedOn w:val="a"/>
    <w:rsid w:val="009C30C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16"/>
      <w:szCs w:val="16"/>
    </w:rPr>
  </w:style>
  <w:style w:type="paragraph" w:customStyle="1" w:styleId="xl87">
    <w:name w:val="xl87"/>
    <w:basedOn w:val="a"/>
    <w:rsid w:val="009C30C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88">
    <w:name w:val="xl88"/>
    <w:basedOn w:val="a"/>
    <w:rsid w:val="009C30C6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89">
    <w:name w:val="xl89"/>
    <w:basedOn w:val="a"/>
    <w:rsid w:val="009C30C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90">
    <w:name w:val="xl90"/>
    <w:basedOn w:val="a"/>
    <w:rsid w:val="009C30C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91">
    <w:name w:val="xl91"/>
    <w:basedOn w:val="a"/>
    <w:rsid w:val="009C30C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92">
    <w:name w:val="xl92"/>
    <w:basedOn w:val="a"/>
    <w:rsid w:val="009C30C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93">
    <w:name w:val="xl93"/>
    <w:basedOn w:val="a"/>
    <w:rsid w:val="009C30C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5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00562"/>
    <w:pPr>
      <w:keepNext/>
      <w:outlineLvl w:val="0"/>
    </w:pPr>
    <w:rPr>
      <w:b/>
      <w:bCs/>
      <w:sz w:val="32"/>
    </w:rPr>
  </w:style>
  <w:style w:type="paragraph" w:styleId="2">
    <w:name w:val="heading 2"/>
    <w:basedOn w:val="a"/>
    <w:next w:val="a"/>
    <w:link w:val="20"/>
    <w:semiHidden/>
    <w:unhideWhenUsed/>
    <w:qFormat/>
    <w:rsid w:val="00300562"/>
    <w:pPr>
      <w:keepNext/>
      <w:jc w:val="center"/>
      <w:outlineLvl w:val="1"/>
    </w:pPr>
    <w:rPr>
      <w:b/>
      <w:bCs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00562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300562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3">
    <w:name w:val="List Paragraph"/>
    <w:basedOn w:val="a"/>
    <w:uiPriority w:val="34"/>
    <w:qFormat/>
    <w:rsid w:val="00300562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380E6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380E6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380E6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380E6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24</Pages>
  <Words>5180</Words>
  <Characters>29529</Characters>
  <Application>Microsoft Office Word</Application>
  <DocSecurity>0</DocSecurity>
  <Lines>246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ЗС</cp:lastModifiedBy>
  <cp:revision>2</cp:revision>
  <cp:lastPrinted>2022-12-02T09:36:00Z</cp:lastPrinted>
  <dcterms:created xsi:type="dcterms:W3CDTF">2022-12-08T05:54:00Z</dcterms:created>
  <dcterms:modified xsi:type="dcterms:W3CDTF">2022-12-08T05:54:00Z</dcterms:modified>
</cp:coreProperties>
</file>