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autoSpaceDE w:val="false"/>
        <w:jc w:val="center"/>
        <w:outlineLvl w:val="0"/>
        <w:rPr>
          <w:rFonts w:ascii="Arial" w:hAnsi="Arial" w:cs="Arial"/>
          <w:szCs w:val="32"/>
        </w:rPr>
      </w:pPr>
      <w:r>
        <w:rPr>
          <w:rFonts w:cs="Arial" w:ascii="Arial" w:hAnsi="Arial"/>
          <w:szCs w:val="28"/>
          <w:lang w:val="ru-RU" w:eastAsia="ru-RU"/>
        </w:rPr>
        <w:drawing>
          <wp:inline distT="0" distB="0" distL="0" distR="0">
            <wp:extent cx="628015" cy="60896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48" t="-50" r="-48" b="-50"/>
                    <a:stretch>
                      <a:fillRect/>
                    </a:stretch>
                  </pic:blipFill>
                  <pic:spPr bwMode="auto">
                    <a:xfrm>
                      <a:off x="0" y="0"/>
                      <a:ext cx="628015" cy="608965"/>
                    </a:xfrm>
                    <a:prstGeom prst="rect">
                      <a:avLst/>
                    </a:prstGeom>
                  </pic:spPr>
                </pic:pic>
              </a:graphicData>
            </a:graphic>
          </wp:inline>
        </w:drawing>
      </w:r>
    </w:p>
    <w:p>
      <w:pPr>
        <w:pStyle w:val="Normal"/>
        <w:widowControl w:val="false"/>
        <w:numPr>
          <w:ilvl w:val="0"/>
          <w:numId w:val="0"/>
        </w:numPr>
        <w:autoSpaceDE w:val="false"/>
        <w:jc w:val="center"/>
        <w:outlineLvl w:val="0"/>
        <w:rPr>
          <w:rFonts w:ascii="Arial" w:hAnsi="Arial" w:cs="Arial"/>
          <w:b/>
          <w:b/>
          <w:bCs/>
          <w:sz w:val="32"/>
          <w:szCs w:val="32"/>
        </w:rPr>
      </w:pPr>
      <w:bookmarkStart w:id="0" w:name="Par1"/>
      <w:bookmarkEnd w:id="0"/>
      <w:r>
        <w:rPr>
          <w:rFonts w:cs="Arial" w:ascii="Arial" w:hAnsi="Arial"/>
          <w:b/>
          <w:bCs/>
          <w:sz w:val="32"/>
          <w:szCs w:val="32"/>
        </w:rPr>
        <w:t>АДМИНИСТРАЦИЯ</w:t>
      </w:r>
    </w:p>
    <w:p>
      <w:pPr>
        <w:pStyle w:val="Normal"/>
        <w:widowControl w:val="false"/>
        <w:numPr>
          <w:ilvl w:val="0"/>
          <w:numId w:val="0"/>
        </w:numPr>
        <w:autoSpaceDE w:val="false"/>
        <w:jc w:val="center"/>
        <w:outlineLvl w:val="0"/>
        <w:rPr/>
      </w:pPr>
      <w:r>
        <w:rPr>
          <w:rFonts w:cs="Arial" w:ascii="Arial" w:hAnsi="Arial"/>
          <w:b/>
          <w:bCs/>
          <w:sz w:val="32"/>
          <w:szCs w:val="32"/>
        </w:rPr>
        <w:t>СТАРОРУДКИНСКОГО СЕЛЬСОВЕТА</w:t>
      </w:r>
    </w:p>
    <w:p>
      <w:pPr>
        <w:pStyle w:val="Normal"/>
        <w:widowControl w:val="false"/>
        <w:numPr>
          <w:ilvl w:val="0"/>
          <w:numId w:val="0"/>
        </w:numPr>
        <w:autoSpaceDE w:val="false"/>
        <w:jc w:val="center"/>
        <w:outlineLvl w:val="0"/>
        <w:rPr>
          <w:rFonts w:ascii="Arial" w:hAnsi="Arial" w:cs="Arial"/>
          <w:b/>
          <w:b/>
          <w:bCs/>
          <w:sz w:val="32"/>
          <w:szCs w:val="32"/>
        </w:rPr>
      </w:pPr>
      <w:r>
        <w:rPr>
          <w:rFonts w:cs="Arial" w:ascii="Arial" w:hAnsi="Arial"/>
          <w:b/>
          <w:bCs/>
          <w:sz w:val="32"/>
          <w:szCs w:val="32"/>
        </w:rPr>
        <w:t>ШАРАНГСКОГО МУНИЦИПАЛЬНОГО РАЙОНА</w:t>
      </w:r>
    </w:p>
    <w:p>
      <w:pPr>
        <w:pStyle w:val="Normal"/>
        <w:widowControl w:val="false"/>
        <w:numPr>
          <w:ilvl w:val="0"/>
          <w:numId w:val="0"/>
        </w:numPr>
        <w:autoSpaceDE w:val="false"/>
        <w:jc w:val="center"/>
        <w:outlineLvl w:val="0"/>
        <w:rPr>
          <w:rFonts w:ascii="Arial" w:hAnsi="Arial" w:cs="Arial"/>
          <w:b/>
          <w:b/>
          <w:bCs/>
          <w:sz w:val="32"/>
          <w:szCs w:val="32"/>
        </w:rPr>
      </w:pPr>
      <w:r>
        <w:rPr>
          <w:rFonts w:cs="Arial" w:ascii="Arial" w:hAnsi="Arial"/>
          <w:b/>
          <w:bCs/>
          <w:sz w:val="32"/>
          <w:szCs w:val="32"/>
        </w:rPr>
        <w:t>НИЖЕГОРОДСКОЙ ОБЛАСТИ</w:t>
      </w:r>
    </w:p>
    <w:p>
      <w:pPr>
        <w:pStyle w:val="Normal"/>
        <w:widowControl w:val="false"/>
        <w:numPr>
          <w:ilvl w:val="0"/>
          <w:numId w:val="0"/>
        </w:numPr>
        <w:autoSpaceDE w:val="false"/>
        <w:jc w:val="center"/>
        <w:outlineLvl w:val="0"/>
        <w:rPr>
          <w:rFonts w:ascii="Arial" w:hAnsi="Arial" w:cs="Arial"/>
          <w:b/>
          <w:b/>
          <w:bCs/>
          <w:sz w:val="32"/>
          <w:szCs w:val="32"/>
        </w:rPr>
      </w:pPr>
      <w:r>
        <w:rPr>
          <w:rFonts w:cs="Arial" w:ascii="Arial" w:hAnsi="Arial"/>
          <w:b/>
          <w:bCs/>
          <w:sz w:val="32"/>
          <w:szCs w:val="32"/>
        </w:rPr>
        <w:t>ПОСТАНОВЛЕНИЕ</w:t>
      </w:r>
    </w:p>
    <w:p>
      <w:pPr>
        <w:pStyle w:val="1"/>
        <w:bidi w:val="0"/>
        <w:jc w:val="left"/>
        <w:rPr>
          <w:rFonts w:ascii="Arial" w:hAnsi="Arial" w:cs="Arial"/>
          <w:sz w:val="24"/>
        </w:rPr>
      </w:pPr>
      <w:r>
        <w:rPr>
          <w:rFonts w:cs="Arial" w:ascii="Arial" w:hAnsi="Arial"/>
          <w:sz w:val="24"/>
        </w:rPr>
        <w:t>24.07.2020</w:t>
        <w:tab/>
        <w:tab/>
        <w:tab/>
        <w:tab/>
        <w:tab/>
        <w:tab/>
        <w:tab/>
        <w:tab/>
        <w:tab/>
        <w:t>№35</w:t>
      </w:r>
    </w:p>
    <w:p>
      <w:pPr>
        <w:pStyle w:val="1"/>
        <w:bidi w:val="0"/>
        <w:jc w:val="center"/>
        <w:rPr>
          <w:rFonts w:ascii="Arial" w:hAnsi="Arial" w:cs="Arial"/>
          <w:sz w:val="24"/>
        </w:rPr>
      </w:pPr>
      <w:r>
        <w:rPr>
          <w:rFonts w:cs="Arial" w:ascii="Arial" w:hAnsi="Arial"/>
          <w:sz w:val="24"/>
        </w:rPr>
      </w:r>
    </w:p>
    <w:p>
      <w:pPr>
        <w:pStyle w:val="1"/>
        <w:bidi w:val="0"/>
        <w:jc w:val="center"/>
        <w:rPr>
          <w:rFonts w:ascii="Arial" w:hAnsi="Arial" w:cs="Times New Roman"/>
          <w:b/>
          <w:b/>
          <w:bCs/>
          <w:sz w:val="32"/>
          <w:szCs w:val="24"/>
        </w:rPr>
      </w:pPr>
      <w:r>
        <w:rPr>
          <w:rFonts w:cs="Times New Roman" w:ascii="Arial" w:hAnsi="Arial"/>
          <w:b/>
          <w:bCs/>
          <w:sz w:val="32"/>
          <w:szCs w:val="24"/>
        </w:rPr>
        <w:t>Об утверждении Административного регламента</w:t>
      </w:r>
    </w:p>
    <w:p>
      <w:pPr>
        <w:pStyle w:val="1"/>
        <w:bidi w:val="0"/>
        <w:jc w:val="center"/>
        <w:rPr>
          <w:rFonts w:ascii="Arial" w:hAnsi="Arial" w:cs="Times New Roman"/>
          <w:b/>
          <w:b/>
          <w:bCs/>
          <w:sz w:val="32"/>
          <w:szCs w:val="24"/>
        </w:rPr>
      </w:pPr>
      <w:r>
        <w:rPr>
          <w:rFonts w:cs="Times New Roman" w:ascii="Arial" w:hAnsi="Arial"/>
          <w:b/>
          <w:bCs/>
          <w:sz w:val="32"/>
          <w:szCs w:val="24"/>
        </w:rPr>
        <w:t>по предоставлению муниципальной услуги</w:t>
      </w:r>
    </w:p>
    <w:p>
      <w:pPr>
        <w:pStyle w:val="1"/>
        <w:bidi w:val="0"/>
        <w:jc w:val="center"/>
        <w:rPr>
          <w:rFonts w:ascii="Arial" w:hAnsi="Arial" w:cs="Times New Roman"/>
          <w:sz w:val="24"/>
          <w:szCs w:val="24"/>
        </w:rPr>
      </w:pPr>
      <w:r>
        <w:rPr>
          <w:rFonts w:cs="Times New Roman" w:ascii="Arial" w:hAnsi="Arial"/>
          <w:b/>
          <w:sz w:val="32"/>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Старорудкинского сельсовета»</w:t>
      </w:r>
    </w:p>
    <w:p>
      <w:pPr>
        <w:pStyle w:val="1"/>
        <w:bidi w:val="0"/>
        <w:jc w:val="both"/>
        <w:rPr>
          <w:rFonts w:ascii="Arial" w:hAnsi="Arial" w:cs="Times New Roman"/>
          <w:sz w:val="24"/>
          <w:szCs w:val="24"/>
        </w:rPr>
      </w:pPr>
      <w:r>
        <w:rPr>
          <w:rFonts w:cs="Times New Roman" w:ascii="Arial" w:hAnsi="Arial"/>
          <w:sz w:val="24"/>
          <w:szCs w:val="24"/>
        </w:rPr>
      </w:r>
    </w:p>
    <w:p>
      <w:pPr>
        <w:pStyle w:val="1"/>
        <w:bidi w:val="0"/>
        <w:ind w:firstLine="567"/>
        <w:jc w:val="both"/>
        <w:rPr/>
      </w:pPr>
      <w:r>
        <w:rPr>
          <w:rFonts w:cs="Times New Roman" w:ascii="Arial" w:hAnsi="Arial"/>
          <w:sz w:val="24"/>
          <w:szCs w:val="24"/>
        </w:rPr>
        <w:t>В соответствии с Федеральным законом от 27.07.2010 N 210-ФЗ "Об организации предоставления государственных и муниципальных услуг", ст. 34.2 "Налогового кодекса Российской Федерации" в целях повышения качества исполнения и доступности муниципальной услуги, администрация Старорудкинского сельсовета постановляет:</w:t>
      </w:r>
    </w:p>
    <w:p>
      <w:pPr>
        <w:pStyle w:val="1"/>
        <w:bidi w:val="0"/>
        <w:ind w:firstLine="567"/>
        <w:jc w:val="both"/>
        <w:rPr/>
      </w:pPr>
      <w:r>
        <w:rPr>
          <w:rFonts w:cs="Times New Roman" w:ascii="Arial" w:hAnsi="Arial"/>
          <w:sz w:val="24"/>
          <w:szCs w:val="24"/>
        </w:rPr>
        <w:t xml:space="preserve">1.Утвердить прилагаемый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Старорудкинского сельсовета». </w:t>
      </w:r>
    </w:p>
    <w:p>
      <w:pPr>
        <w:pStyle w:val="1"/>
        <w:bidi w:val="0"/>
        <w:ind w:firstLine="567"/>
        <w:jc w:val="both"/>
        <w:rPr>
          <w:rFonts w:ascii="Arial" w:hAnsi="Arial" w:cs="Times New Roman"/>
          <w:sz w:val="24"/>
          <w:szCs w:val="24"/>
        </w:rPr>
      </w:pPr>
      <w:r>
        <w:rPr>
          <w:rFonts w:cs="Times New Roman" w:ascii="Arial" w:hAnsi="Arial"/>
          <w:bCs/>
          <w:sz w:val="24"/>
          <w:szCs w:val="24"/>
        </w:rPr>
        <w:t xml:space="preserve">2. Настоящее постановление обнародовать в порядке, предусмотренном Уставом </w:t>
      </w:r>
      <w:r>
        <w:rPr>
          <w:rFonts w:cs="Times New Roman" w:ascii="Arial" w:hAnsi="Arial"/>
          <w:sz w:val="24"/>
          <w:szCs w:val="24"/>
        </w:rPr>
        <w:t>Старорудкинского</w:t>
      </w:r>
      <w:r>
        <w:rPr>
          <w:rFonts w:cs="Times New Roman" w:ascii="Arial" w:hAnsi="Arial"/>
          <w:bCs/>
          <w:sz w:val="24"/>
          <w:szCs w:val="24"/>
        </w:rPr>
        <w:t xml:space="preserve"> сельсовета и разместить в информационно-телекоммуникационной сети «Интернет» на официальном сайте-http://www.sharan</w:t>
      </w:r>
      <w:r>
        <w:rPr>
          <w:rFonts w:cs="Times New Roman" w:ascii="Arial" w:hAnsi="Arial"/>
          <w:bCs/>
          <w:sz w:val="24"/>
          <w:szCs w:val="24"/>
          <w:lang w:val="en-US"/>
        </w:rPr>
        <w:t>ga</w:t>
      </w:r>
      <w:r>
        <w:rPr>
          <w:rFonts w:cs="Times New Roman" w:ascii="Arial" w:hAnsi="Arial"/>
          <w:bCs/>
          <w:sz w:val="24"/>
          <w:szCs w:val="24"/>
        </w:rPr>
        <w:t>.</w:t>
      </w:r>
      <w:r>
        <w:rPr>
          <w:rFonts w:cs="Times New Roman" w:ascii="Arial" w:hAnsi="Arial"/>
          <w:bCs/>
          <w:sz w:val="24"/>
          <w:szCs w:val="24"/>
          <w:lang w:val="en-US"/>
        </w:rPr>
        <w:t>nnov</w:t>
      </w:r>
      <w:r>
        <w:rPr>
          <w:rFonts w:cs="Times New Roman" w:ascii="Arial" w:hAnsi="Arial"/>
          <w:bCs/>
          <w:sz w:val="24"/>
          <w:szCs w:val="24"/>
        </w:rPr>
        <w:t>.</w:t>
      </w:r>
      <w:r>
        <w:rPr>
          <w:rFonts w:cs="Times New Roman" w:ascii="Arial" w:hAnsi="Arial"/>
          <w:bCs/>
          <w:sz w:val="24"/>
          <w:szCs w:val="24"/>
          <w:lang w:val="en-US"/>
        </w:rPr>
        <w:t>ru</w:t>
      </w:r>
      <w:r>
        <w:rPr>
          <w:rFonts w:cs="Times New Roman" w:ascii="Arial" w:hAnsi="Arial"/>
          <w:bCs/>
          <w:sz w:val="24"/>
          <w:szCs w:val="24"/>
        </w:rPr>
        <w:t xml:space="preserve"> в разделе «Сельские поселения - Администрация </w:t>
      </w:r>
      <w:r>
        <w:rPr>
          <w:rFonts w:cs="Times New Roman" w:ascii="Arial" w:hAnsi="Arial"/>
          <w:sz w:val="24"/>
          <w:szCs w:val="24"/>
        </w:rPr>
        <w:t>Старорудкинского</w:t>
      </w:r>
      <w:r>
        <w:rPr>
          <w:rFonts w:cs="Times New Roman" w:ascii="Arial" w:hAnsi="Arial"/>
          <w:bCs/>
          <w:sz w:val="24"/>
          <w:szCs w:val="24"/>
        </w:rPr>
        <w:t xml:space="preserve"> сельсовета».</w:t>
      </w:r>
    </w:p>
    <w:p>
      <w:pPr>
        <w:pStyle w:val="1"/>
        <w:bidi w:val="0"/>
        <w:ind w:firstLine="567"/>
        <w:jc w:val="both"/>
        <w:rPr>
          <w:rFonts w:ascii="Arial" w:hAnsi="Arial" w:cs="Times New Roman"/>
          <w:sz w:val="24"/>
          <w:szCs w:val="24"/>
        </w:rPr>
      </w:pPr>
      <w:r>
        <w:rPr>
          <w:rFonts w:cs="Times New Roman" w:ascii="Arial" w:hAnsi="Arial"/>
          <w:bCs/>
          <w:sz w:val="24"/>
          <w:szCs w:val="24"/>
        </w:rPr>
        <w:t>3. Настоящее постановление вступает в силу его обнародования.</w:t>
      </w:r>
    </w:p>
    <w:p>
      <w:pPr>
        <w:pStyle w:val="1"/>
        <w:bidi w:val="0"/>
        <w:ind w:firstLine="567"/>
        <w:jc w:val="both"/>
        <w:rPr>
          <w:rFonts w:ascii="Arial" w:hAnsi="Arial" w:cs="Times New Roman"/>
          <w:bCs/>
          <w:sz w:val="24"/>
          <w:szCs w:val="24"/>
        </w:rPr>
      </w:pPr>
      <w:r>
        <w:rPr>
          <w:rFonts w:cs="Times New Roman" w:ascii="Arial" w:hAnsi="Arial"/>
          <w:bCs/>
          <w:sz w:val="24"/>
          <w:szCs w:val="24"/>
        </w:rPr>
        <w:t>4. Контроль за исполнением постановления оставляю за собой</w:t>
      </w:r>
    </w:p>
    <w:p>
      <w:pPr>
        <w:pStyle w:val="1"/>
        <w:bidi w:val="0"/>
        <w:ind w:firstLine="567"/>
        <w:jc w:val="both"/>
        <w:rPr>
          <w:rFonts w:ascii="Arial" w:hAnsi="Arial" w:cs="Times New Roman"/>
          <w:bCs/>
          <w:sz w:val="24"/>
          <w:szCs w:val="24"/>
        </w:rPr>
      </w:pPr>
      <w:r>
        <w:rPr>
          <w:rFonts w:cs="Times New Roman" w:ascii="Arial" w:hAnsi="Arial"/>
          <w:bCs/>
          <w:sz w:val="24"/>
          <w:szCs w:val="24"/>
        </w:rPr>
      </w:r>
    </w:p>
    <w:p>
      <w:pPr>
        <w:pStyle w:val="1"/>
        <w:bidi w:val="0"/>
        <w:ind w:firstLine="567"/>
        <w:jc w:val="both"/>
        <w:rPr>
          <w:rFonts w:ascii="Arial" w:hAnsi="Arial" w:cs="Times New Roman"/>
          <w:bCs/>
          <w:sz w:val="24"/>
          <w:szCs w:val="24"/>
        </w:rPr>
      </w:pPr>
      <w:r>
        <w:rPr>
          <w:rFonts w:cs="Times New Roman" w:ascii="Arial" w:hAnsi="Arial"/>
          <w:bCs/>
          <w:sz w:val="24"/>
          <w:szCs w:val="24"/>
        </w:rPr>
      </w:r>
    </w:p>
    <w:p>
      <w:pPr>
        <w:pStyle w:val="1"/>
        <w:bidi w:val="0"/>
        <w:ind w:firstLine="567"/>
        <w:jc w:val="both"/>
        <w:rPr/>
      </w:pPr>
      <w:r>
        <w:rPr>
          <w:rFonts w:cs="Times New Roman" w:ascii="Arial" w:hAnsi="Arial"/>
          <w:bCs/>
          <w:sz w:val="24"/>
          <w:szCs w:val="24"/>
        </w:rPr>
        <w:t>Глава администрации</w:t>
        <w:tab/>
        <w:tab/>
        <w:tab/>
        <w:tab/>
        <w:tab/>
        <w:tab/>
        <w:tab/>
        <w:t>А.В.Лежнина</w:t>
      </w:r>
      <w:r>
        <w:br w:type="page"/>
      </w:r>
    </w:p>
    <w:p>
      <w:pPr>
        <w:pStyle w:val="Style22"/>
        <w:bidi w:val="0"/>
        <w:ind w:left="4535" w:hanging="0"/>
        <w:jc w:val="right"/>
        <w:rPr>
          <w:rFonts w:ascii="Arial" w:hAnsi="Arial" w:cs="Arial"/>
          <w:b/>
          <w:b/>
          <w:color w:val="000000"/>
          <w:sz w:val="32"/>
          <w:szCs w:val="24"/>
        </w:rPr>
      </w:pPr>
      <w:r>
        <w:rPr>
          <w:rFonts w:cs="Arial" w:ascii="Arial" w:hAnsi="Arial"/>
          <w:b/>
          <w:color w:val="000000"/>
          <w:sz w:val="32"/>
          <w:szCs w:val="24"/>
        </w:rPr>
        <w:t>Утвержден</w:t>
      </w:r>
    </w:p>
    <w:p>
      <w:pPr>
        <w:pStyle w:val="Style22"/>
        <w:bidi w:val="0"/>
        <w:ind w:left="4535" w:hanging="0"/>
        <w:jc w:val="right"/>
        <w:rPr>
          <w:rFonts w:ascii="Arial" w:hAnsi="Arial" w:cs="Arial"/>
          <w:color w:val="000000"/>
          <w:sz w:val="24"/>
          <w:szCs w:val="24"/>
        </w:rPr>
      </w:pPr>
      <w:r>
        <w:rPr>
          <w:rFonts w:cs="Arial" w:ascii="Arial" w:hAnsi="Arial"/>
          <w:color w:val="000000"/>
          <w:sz w:val="24"/>
          <w:szCs w:val="24"/>
        </w:rPr>
        <w:t xml:space="preserve">постановлением администрации </w:t>
      </w:r>
    </w:p>
    <w:p>
      <w:pPr>
        <w:pStyle w:val="Style22"/>
        <w:bidi w:val="0"/>
        <w:ind w:left="4535" w:hanging="0"/>
        <w:jc w:val="right"/>
        <w:rPr>
          <w:rFonts w:ascii="Arial" w:hAnsi="Arial" w:cs="Arial"/>
          <w:color w:val="000000"/>
          <w:sz w:val="24"/>
          <w:szCs w:val="24"/>
        </w:rPr>
      </w:pPr>
      <w:r>
        <w:rPr>
          <w:rFonts w:cs="Arial" w:ascii="Arial" w:hAnsi="Arial"/>
          <w:color w:val="000000"/>
          <w:sz w:val="24"/>
          <w:szCs w:val="24"/>
        </w:rPr>
        <w:t xml:space="preserve">Старорудкинского сельсовета </w:t>
      </w:r>
    </w:p>
    <w:p>
      <w:pPr>
        <w:pStyle w:val="Style22"/>
        <w:bidi w:val="0"/>
        <w:ind w:left="4535" w:hanging="0"/>
        <w:jc w:val="right"/>
        <w:rPr>
          <w:rFonts w:ascii="Arial" w:hAnsi="Arial" w:cs="Arial"/>
          <w:color w:val="000000"/>
          <w:sz w:val="24"/>
          <w:szCs w:val="24"/>
        </w:rPr>
      </w:pPr>
      <w:r>
        <w:rPr>
          <w:rFonts w:cs="Arial" w:ascii="Arial" w:hAnsi="Arial"/>
          <w:color w:val="000000"/>
          <w:sz w:val="24"/>
          <w:szCs w:val="24"/>
        </w:rPr>
        <w:t>от 24.07.2020 г. № 35</w:t>
      </w:r>
    </w:p>
    <w:p>
      <w:pPr>
        <w:pStyle w:val="Normal"/>
        <w:widowControl w:val="false"/>
        <w:autoSpaceDE w:val="false"/>
        <w:ind w:firstLine="540"/>
        <w:jc w:val="both"/>
        <w:rPr>
          <w:rFonts w:ascii="Arial" w:hAnsi="Arial" w:cs="Arial"/>
          <w:color w:val="000000"/>
          <w:sz w:val="24"/>
          <w:szCs w:val="24"/>
        </w:rPr>
      </w:pPr>
      <w:r>
        <w:rPr>
          <w:rFonts w:cs="Arial" w:ascii="Arial" w:hAnsi="Arial"/>
          <w:color w:val="000000"/>
          <w:sz w:val="24"/>
          <w:szCs w:val="24"/>
        </w:rPr>
      </w:r>
    </w:p>
    <w:p>
      <w:pPr>
        <w:pStyle w:val="Normal"/>
        <w:ind w:firstLine="567"/>
        <w:jc w:val="center"/>
        <w:rPr>
          <w:rFonts w:ascii="Arial" w:hAnsi="Arial" w:cs="Arial"/>
          <w:b/>
          <w:b/>
          <w:sz w:val="32"/>
        </w:rPr>
      </w:pPr>
      <w:r>
        <w:rPr>
          <w:rFonts w:cs="Arial" w:ascii="Arial" w:hAnsi="Arial"/>
          <w:b/>
          <w:sz w:val="32"/>
        </w:rPr>
        <w:t>Административный регламент по предоставлению муниципальной услуги</w:t>
      </w:r>
    </w:p>
    <w:p>
      <w:pPr>
        <w:pStyle w:val="Normal"/>
        <w:jc w:val="center"/>
        <w:rPr>
          <w:rFonts w:ascii="Arial" w:hAnsi="Arial" w:cs="Arial"/>
          <w:b/>
          <w:b/>
          <w:sz w:val="32"/>
        </w:rPr>
      </w:pPr>
      <w:r>
        <w:rPr>
          <w:rFonts w:cs="Arial" w:ascii="Arial" w:hAnsi="Arial"/>
          <w:b/>
          <w:sz w:val="3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Старорудкинского сельсовета»</w:t>
      </w:r>
    </w:p>
    <w:p>
      <w:pPr>
        <w:pStyle w:val="Normal"/>
        <w:jc w:val="center"/>
        <w:rPr>
          <w:rFonts w:ascii="Arial" w:hAnsi="Arial" w:cs="Arial"/>
          <w:b/>
          <w:b/>
          <w:sz w:val="32"/>
        </w:rPr>
      </w:pPr>
      <w:r>
        <w:rPr>
          <w:rFonts w:cs="Arial" w:ascii="Arial" w:hAnsi="Arial"/>
          <w:b/>
          <w:sz w:val="32"/>
        </w:rPr>
      </w:r>
    </w:p>
    <w:p>
      <w:pPr>
        <w:pStyle w:val="Style23"/>
        <w:numPr>
          <w:ilvl w:val="0"/>
          <w:numId w:val="1"/>
        </w:numPr>
        <w:autoSpaceDE w:val="false"/>
        <w:spacing w:lineRule="auto" w:line="240"/>
        <w:ind w:left="0" w:firstLine="567"/>
        <w:jc w:val="center"/>
        <w:outlineLvl w:val="1"/>
        <w:rPr>
          <w:rFonts w:ascii="Arial" w:hAnsi="Arial" w:cs="Arial"/>
          <w:sz w:val="24"/>
          <w:szCs w:val="24"/>
        </w:rPr>
      </w:pPr>
      <w:r>
        <w:rPr>
          <w:rFonts w:cs="Arial" w:ascii="Arial" w:hAnsi="Arial"/>
          <w:sz w:val="24"/>
          <w:szCs w:val="24"/>
        </w:rPr>
        <w:t>Общие положения</w:t>
      </w:r>
    </w:p>
    <w:p>
      <w:pPr>
        <w:pStyle w:val="Style23"/>
        <w:keepNext w:val="true"/>
        <w:keepLines/>
        <w:tabs>
          <w:tab w:val="clear" w:pos="708"/>
          <w:tab w:val="left" w:pos="993" w:leader="none"/>
        </w:tabs>
        <w:suppressAutoHyphens w:val="true"/>
        <w:spacing w:lineRule="auto" w:line="240" w:before="0" w:after="0"/>
        <w:ind w:left="0" w:firstLine="567"/>
        <w:contextualSpacing/>
        <w:jc w:val="both"/>
        <w:rPr/>
      </w:pPr>
      <w:r>
        <w:rPr>
          <w:rFonts w:cs="Arial" w:ascii="Arial" w:hAnsi="Arial"/>
          <w:color w:val="000000"/>
          <w:sz w:val="24"/>
          <w:szCs w:val="24"/>
        </w:rPr>
        <w:t xml:space="preserve">1.1. Административный регламент по предоставлению муниципальной услуги «Дача </w:t>
      </w:r>
      <w:r>
        <w:rPr>
          <w:rFonts w:cs="Arial" w:ascii="Arial" w:hAnsi="Arial"/>
          <w:sz w:val="24"/>
          <w:szCs w:val="24"/>
        </w:rPr>
        <w:t>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Старорудкинского сельсовета</w:t>
      </w:r>
      <w:r>
        <w:rPr>
          <w:rFonts w:cs="Arial" w:ascii="Arial" w:hAnsi="Arial"/>
          <w:color w:val="000000"/>
          <w:sz w:val="24"/>
          <w:szCs w:val="24"/>
        </w:rPr>
        <w:t>» (далее – административный регламент, муниципальная услуга соответственно) разработан в целях повышения результативности и качества, открытости и доступности предоставления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pPr>
        <w:pStyle w:val="Style23"/>
        <w:keepNext w:val="true"/>
        <w:keepLines/>
        <w:tabs>
          <w:tab w:val="clear" w:pos="708"/>
          <w:tab w:val="left" w:pos="993" w:leader="none"/>
        </w:tabs>
        <w:suppressAutoHyphens w:val="true"/>
        <w:spacing w:lineRule="auto" w:line="240" w:before="0" w:after="0"/>
        <w:ind w:left="0" w:firstLine="567"/>
        <w:contextualSpacing/>
        <w:jc w:val="both"/>
        <w:rPr/>
      </w:pPr>
      <w:r>
        <w:rPr>
          <w:rFonts w:cs="Arial" w:ascii="Arial" w:hAnsi="Arial"/>
          <w:sz w:val="24"/>
          <w:szCs w:val="24"/>
        </w:rPr>
        <w:t xml:space="preserve">1.2. </w:t>
      </w:r>
      <w:r>
        <w:rPr>
          <w:rFonts w:cs="Arial" w:ascii="Arial" w:hAnsi="Arial"/>
          <w:color w:val="000000"/>
          <w:sz w:val="24"/>
          <w:szCs w:val="24"/>
        </w:rPr>
        <w:t>Предмет регулирования административного регламента.</w:t>
      </w:r>
    </w:p>
    <w:p>
      <w:pPr>
        <w:pStyle w:val="Normal"/>
        <w:ind w:firstLine="540"/>
        <w:jc w:val="both"/>
        <w:rPr>
          <w:rFonts w:ascii="Arial" w:hAnsi="Arial" w:cs="Arial"/>
          <w:szCs w:val="21"/>
        </w:rPr>
      </w:pPr>
      <w:r>
        <w:rPr>
          <w:rFonts w:cs="Arial" w:ascii="Arial" w:hAnsi="Arial"/>
          <w:color w:val="000000"/>
        </w:rPr>
        <w:t xml:space="preserve">Предметом регулирования административного регламента являются отношения, возникающие между заявителями и администрацией </w:t>
      </w:r>
      <w:r>
        <w:rPr>
          <w:rFonts w:cs="Arial" w:ascii="Arial" w:hAnsi="Arial"/>
        </w:rPr>
        <w:t>Старорудкинского</w:t>
      </w:r>
      <w:r>
        <w:rPr>
          <w:rFonts w:cs="Arial" w:ascii="Arial" w:hAnsi="Arial"/>
          <w:color w:val="000000"/>
        </w:rPr>
        <w:t xml:space="preserve"> сельсовета, связанные с</w:t>
      </w:r>
      <w:r>
        <w:rPr>
          <w:rFonts w:cs="Arial" w:ascii="Arial" w:hAnsi="Arial"/>
        </w:rPr>
        <w:t xml:space="preserve"> разъяснениями налогоплательщикам по вопросам применения муниципальных нормативных правовых актов о налогах и сборах.</w:t>
      </w:r>
    </w:p>
    <w:p>
      <w:pPr>
        <w:pStyle w:val="Style23"/>
        <w:autoSpaceDE w:val="false"/>
        <w:spacing w:lineRule="auto" w:line="240"/>
        <w:ind w:left="0" w:firstLine="567"/>
        <w:jc w:val="both"/>
        <w:rPr>
          <w:rFonts w:ascii="Arial" w:hAnsi="Arial" w:cs="Arial"/>
          <w:sz w:val="24"/>
          <w:szCs w:val="24"/>
        </w:rPr>
      </w:pPr>
      <w:r>
        <w:rPr>
          <w:rFonts w:cs="Arial" w:ascii="Arial" w:hAnsi="Arial"/>
          <w:color w:val="000000"/>
          <w:sz w:val="24"/>
          <w:szCs w:val="24"/>
        </w:rPr>
        <w:t xml:space="preserve">1.3.Круг заявителей. </w:t>
      </w:r>
    </w:p>
    <w:p>
      <w:pPr>
        <w:pStyle w:val="Style23"/>
        <w:autoSpaceDE w:val="false"/>
        <w:spacing w:lineRule="auto" w:line="240"/>
        <w:ind w:left="0" w:firstLine="567"/>
        <w:jc w:val="both"/>
        <w:rPr>
          <w:rFonts w:ascii="Arial" w:hAnsi="Arial" w:cs="Arial"/>
          <w:sz w:val="24"/>
          <w:szCs w:val="24"/>
        </w:rPr>
      </w:pPr>
      <w:r>
        <w:rPr>
          <w:rFonts w:cs="Arial" w:ascii="Arial" w:hAnsi="Arial"/>
          <w:sz w:val="24"/>
        </w:rPr>
        <w:t>Заявителем при предоставлении муниципальной услуги является физическое или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с запросом о предоставлении муниципальной услуги, выраженным в устной, письменной или электронной форме (далее - заявитель).</w:t>
      </w:r>
    </w:p>
    <w:p>
      <w:pPr>
        <w:pStyle w:val="Style23"/>
        <w:tabs>
          <w:tab w:val="clear" w:pos="708"/>
          <w:tab w:val="left" w:pos="993" w:leader="none"/>
        </w:tabs>
        <w:autoSpaceDE w:val="false"/>
        <w:spacing w:lineRule="auto" w:line="240" w:before="0" w:after="0"/>
        <w:ind w:left="567" w:hanging="0"/>
        <w:contextualSpacing/>
        <w:jc w:val="both"/>
        <w:rPr>
          <w:rFonts w:ascii="Arial" w:hAnsi="Arial" w:cs="Arial"/>
          <w:sz w:val="24"/>
          <w:szCs w:val="24"/>
        </w:rPr>
      </w:pPr>
      <w:r>
        <w:rPr>
          <w:rFonts w:cs="Arial" w:ascii="Arial" w:hAnsi="Arial"/>
          <w:color w:val="000000"/>
          <w:sz w:val="24"/>
          <w:szCs w:val="24"/>
        </w:rPr>
        <w:t>1.4.Требования к порядку информирования о предоставлении муниципальной услуги.</w:t>
      </w:r>
    </w:p>
    <w:p>
      <w:pPr>
        <w:pStyle w:val="Style22"/>
        <w:bidi w:val="0"/>
        <w:ind w:firstLine="567"/>
        <w:jc w:val="both"/>
        <w:rPr>
          <w:rFonts w:ascii="Arial" w:hAnsi="Arial" w:cs="Arial"/>
          <w:sz w:val="24"/>
          <w:szCs w:val="24"/>
        </w:rPr>
      </w:pPr>
      <w:r>
        <w:rPr>
          <w:rFonts w:cs="Arial" w:ascii="Arial" w:hAnsi="Arial"/>
          <w:sz w:val="24"/>
          <w:szCs w:val="24"/>
        </w:rPr>
        <w:t>1.4.1. Информирование о предоставлении муниципальной услуги осуществляется администрацией Старорудкинского сельсовета Шарангского муниципального района Нижегородской области (далее – администрация).</w:t>
      </w:r>
    </w:p>
    <w:p>
      <w:pPr>
        <w:pStyle w:val="ConsPlusNormal1"/>
        <w:bidi w:val="0"/>
        <w:ind w:firstLine="567"/>
        <w:jc w:val="both"/>
        <w:rPr>
          <w:rFonts w:cs="Times New Roman"/>
          <w:color w:val="FFFFFF"/>
          <w:sz w:val="24"/>
          <w:szCs w:val="24"/>
          <w:highlight w:val="darkCyan"/>
        </w:rPr>
      </w:pPr>
      <w:r>
        <w:rPr>
          <w:rFonts w:cs="Times New Roman"/>
          <w:color w:val="000000"/>
          <w:sz w:val="24"/>
          <w:szCs w:val="24"/>
        </w:rPr>
        <w:t xml:space="preserve">Почтовый адрес: </w:t>
      </w:r>
      <w:r>
        <w:rPr>
          <w:rFonts w:cs="Times New Roman"/>
          <w:sz w:val="24"/>
          <w:szCs w:val="24"/>
        </w:rPr>
        <w:t>606855, Нижегородская область, Шарангский район, с. Старая Рудка, ул. Колхозная, д. 1</w:t>
      </w:r>
    </w:p>
    <w:p>
      <w:pPr>
        <w:pStyle w:val="ConsPlusNormal1"/>
        <w:bidi w:val="0"/>
        <w:ind w:firstLine="567"/>
        <w:jc w:val="both"/>
        <w:rPr>
          <w:rFonts w:cs="Times New Roman"/>
          <w:sz w:val="24"/>
          <w:szCs w:val="24"/>
        </w:rPr>
      </w:pPr>
      <w:r>
        <w:rPr>
          <w:rFonts w:cs="Times New Roman"/>
          <w:color w:val="000000"/>
          <w:sz w:val="24"/>
          <w:szCs w:val="24"/>
        </w:rPr>
        <w:t>График (режим) работы:</w:t>
      </w:r>
    </w:p>
    <w:p>
      <w:pPr>
        <w:pStyle w:val="ConsPlusNormal1"/>
        <w:bidi w:val="0"/>
        <w:ind w:firstLine="567"/>
        <w:jc w:val="both"/>
        <w:rPr>
          <w:rFonts w:cs="Times New Roman"/>
          <w:sz w:val="24"/>
          <w:szCs w:val="24"/>
        </w:rPr>
      </w:pPr>
      <w:r>
        <w:rPr>
          <w:rFonts w:cs="Times New Roman"/>
          <w:color w:val="000000"/>
          <w:sz w:val="24"/>
          <w:szCs w:val="24"/>
        </w:rPr>
        <w:t>понедельник – пятница – 8.00 – 17.00,</w:t>
      </w:r>
    </w:p>
    <w:p>
      <w:pPr>
        <w:pStyle w:val="ConsPlusNormal1"/>
        <w:bidi w:val="0"/>
        <w:ind w:firstLine="567"/>
        <w:jc w:val="both"/>
        <w:rPr>
          <w:rFonts w:cs="Times New Roman"/>
          <w:sz w:val="24"/>
          <w:szCs w:val="24"/>
        </w:rPr>
      </w:pPr>
      <w:r>
        <w:rPr>
          <w:rFonts w:eastAsia="Arial" w:cs="Arial"/>
          <w:color w:val="000000"/>
          <w:sz w:val="24"/>
          <w:szCs w:val="24"/>
        </w:rPr>
        <w:t xml:space="preserve"> </w:t>
      </w:r>
      <w:r>
        <w:rPr>
          <w:rFonts w:cs="Times New Roman"/>
          <w:color w:val="000000"/>
          <w:sz w:val="24"/>
          <w:szCs w:val="24"/>
        </w:rPr>
        <w:t>перерыв – 12.00 – 13.00,</w:t>
      </w:r>
    </w:p>
    <w:p>
      <w:pPr>
        <w:pStyle w:val="ConsPlusNormal1"/>
        <w:bidi w:val="0"/>
        <w:ind w:firstLine="567"/>
        <w:jc w:val="both"/>
        <w:rPr>
          <w:rFonts w:cs="Times New Roman"/>
          <w:sz w:val="24"/>
          <w:szCs w:val="24"/>
        </w:rPr>
      </w:pPr>
      <w:r>
        <w:rPr>
          <w:rFonts w:cs="Times New Roman"/>
          <w:color w:val="000000"/>
          <w:sz w:val="24"/>
          <w:szCs w:val="24"/>
        </w:rPr>
        <w:t>суббота – воскресенье – выходные дни.</w:t>
      </w:r>
    </w:p>
    <w:p>
      <w:pPr>
        <w:pStyle w:val="ConsPlusNormal1"/>
        <w:bidi w:val="0"/>
        <w:ind w:firstLine="567"/>
        <w:jc w:val="both"/>
        <w:rPr>
          <w:rFonts w:cs="Times New Roman"/>
          <w:color w:val="000000"/>
          <w:sz w:val="24"/>
          <w:szCs w:val="24"/>
        </w:rPr>
      </w:pPr>
      <w:r>
        <w:rPr>
          <w:rFonts w:cs="Times New Roman"/>
          <w:color w:val="000000"/>
          <w:sz w:val="24"/>
          <w:szCs w:val="24"/>
        </w:rPr>
        <w:t xml:space="preserve">Номер телефона: </w:t>
      </w:r>
    </w:p>
    <w:p>
      <w:pPr>
        <w:pStyle w:val="Normal"/>
        <w:ind w:firstLine="567"/>
        <w:jc w:val="both"/>
        <w:rPr>
          <w:rFonts w:ascii="Arial" w:hAnsi="Arial" w:cs="Arial"/>
        </w:rPr>
      </w:pPr>
      <w:r>
        <w:rPr>
          <w:rFonts w:cs="Arial" w:ascii="Arial" w:hAnsi="Arial"/>
        </w:rPr>
        <w:t>8(831)55 25-4-18 – глава администрации</w:t>
      </w:r>
    </w:p>
    <w:p>
      <w:pPr>
        <w:pStyle w:val="Normal"/>
        <w:ind w:firstLine="567"/>
        <w:jc w:val="both"/>
        <w:rPr>
          <w:rFonts w:ascii="Arial" w:hAnsi="Arial" w:cs="Arial"/>
        </w:rPr>
      </w:pPr>
      <w:r>
        <w:rPr>
          <w:rFonts w:cs="Arial" w:ascii="Arial" w:hAnsi="Arial"/>
        </w:rPr>
        <w:t>8(831)55 25-4-19 – специалисты администрации</w:t>
      </w:r>
    </w:p>
    <w:p>
      <w:pPr>
        <w:pStyle w:val="Normal"/>
        <w:jc w:val="both"/>
        <w:rPr>
          <w:rFonts w:ascii="Arial" w:hAnsi="Arial" w:cs="Arial"/>
          <w:color w:val="000000"/>
          <w:lang w:val="en-US"/>
        </w:rPr>
      </w:pPr>
      <w:r>
        <w:rPr>
          <w:rFonts w:cs="Arial" w:ascii="Arial" w:hAnsi="Arial"/>
          <w:color w:val="000000"/>
        </w:rPr>
        <w:t xml:space="preserve">адрес электронной почты – </w:t>
      </w:r>
      <w:hyperlink r:id="rId3">
        <w:r>
          <w:rPr>
            <w:rFonts w:cs="Arial" w:ascii="Arial" w:hAnsi="Arial"/>
            <w:color w:val="000000"/>
            <w:lang w:val="en-US"/>
          </w:rPr>
          <w:t>S</w:t>
        </w:r>
        <w:r>
          <w:rPr>
            <w:rFonts w:cs="Arial" w:ascii="Arial" w:hAnsi="Arial"/>
            <w:color w:val="000000"/>
          </w:rPr>
          <w:t>t-rudka.adm@yandex.ru</w:t>
        </w:r>
      </w:hyperlink>
    </w:p>
    <w:p>
      <w:pPr>
        <w:pStyle w:val="Normal"/>
        <w:widowControl w:val="false"/>
        <w:jc w:val="both"/>
        <w:rPr>
          <w:rFonts w:ascii="Arial" w:hAnsi="Arial" w:cs="Arial"/>
          <w:color w:val="000000"/>
        </w:rPr>
      </w:pPr>
      <w:r>
        <w:rPr>
          <w:rFonts w:cs="Arial" w:ascii="Arial" w:hAnsi="Arial"/>
          <w:color w:val="000000"/>
        </w:rPr>
        <w:t xml:space="preserve">Официальный сайт – </w:t>
      </w:r>
      <w:hyperlink r:id="rId4">
        <w:r>
          <w:rPr>
            <w:rFonts w:cs="Arial" w:ascii="Arial" w:hAnsi="Arial"/>
            <w:color w:val="000000"/>
          </w:rPr>
          <w:t>http://www.sharanga.nnov.ru/</w:t>
        </w:r>
        <w:r>
          <w:rPr>
            <w:rFonts w:cs="Arial" w:ascii="Arial" w:hAnsi="Arial"/>
            <w:color w:val="000000"/>
            <w:lang w:val="en-US"/>
          </w:rPr>
          <w:t>starorudkin</w:t>
        </w:r>
        <w:r>
          <w:rPr>
            <w:rFonts w:cs="Arial" w:ascii="Arial" w:hAnsi="Arial"/>
            <w:color w:val="000000"/>
          </w:rPr>
          <w:t>skaya-selskaya-administratsiya/</w:t>
        </w:r>
      </w:hyperlink>
      <w:r>
        <w:rPr>
          <w:rFonts w:cs="Arial" w:ascii="Arial" w:hAnsi="Arial"/>
          <w:color w:val="000000"/>
        </w:rPr>
        <w:t xml:space="preserve"> </w:t>
      </w:r>
    </w:p>
    <w:p>
      <w:pPr>
        <w:pStyle w:val="Normal"/>
        <w:widowControl w:val="false"/>
        <w:ind w:firstLine="567"/>
        <w:jc w:val="both"/>
        <w:rPr>
          <w:rFonts w:ascii="Arial" w:hAnsi="Arial" w:cs="Arial"/>
        </w:rPr>
      </w:pPr>
      <w:r>
        <w:rPr>
          <w:rFonts w:cs="Arial" w:ascii="Arial" w:hAnsi="Arial"/>
          <w:color w:val="000000"/>
        </w:rPr>
        <w:t>1.4.2. Информирование о предоставлении муниципальной услуги осуществляется:</w:t>
      </w:r>
    </w:p>
    <w:p>
      <w:pPr>
        <w:pStyle w:val="ConsPlusNormal1"/>
        <w:bidi w:val="0"/>
        <w:ind w:firstLine="567"/>
        <w:jc w:val="both"/>
        <w:rPr>
          <w:rFonts w:cs="Times New Roman"/>
          <w:sz w:val="24"/>
          <w:szCs w:val="24"/>
        </w:rPr>
      </w:pPr>
      <w:r>
        <w:rPr>
          <w:rFonts w:cs="Times New Roman"/>
          <w:color w:val="000000"/>
          <w:sz w:val="24"/>
          <w:szCs w:val="24"/>
        </w:rPr>
        <w:t>- в устной форме в администрации;</w:t>
      </w:r>
    </w:p>
    <w:p>
      <w:pPr>
        <w:pStyle w:val="ConsPlusNormal1"/>
        <w:bidi w:val="0"/>
        <w:ind w:firstLine="567"/>
        <w:jc w:val="both"/>
        <w:rPr>
          <w:rFonts w:cs="Times New Roman"/>
          <w:sz w:val="24"/>
          <w:szCs w:val="24"/>
        </w:rPr>
      </w:pPr>
      <w:r>
        <w:rPr>
          <w:rFonts w:cs="Times New Roman"/>
          <w:color w:val="000000"/>
          <w:sz w:val="24"/>
          <w:szCs w:val="24"/>
        </w:rPr>
        <w:t>- письменно при поступлении обращения в адрес администрации либо через интернет-сайт, по электронной почте;</w:t>
      </w:r>
    </w:p>
    <w:p>
      <w:pPr>
        <w:pStyle w:val="ConsPlusNormal1"/>
        <w:bidi w:val="0"/>
        <w:ind w:firstLine="567"/>
        <w:jc w:val="both"/>
        <w:rPr>
          <w:rFonts w:cs="Times New Roman"/>
          <w:sz w:val="24"/>
          <w:szCs w:val="24"/>
        </w:rPr>
      </w:pPr>
      <w:r>
        <w:rPr>
          <w:rFonts w:cs="Times New Roman"/>
          <w:color w:val="000000"/>
          <w:sz w:val="24"/>
          <w:szCs w:val="24"/>
        </w:rPr>
        <w:t>- с использованием средств телефонной связи;</w:t>
      </w:r>
    </w:p>
    <w:p>
      <w:pPr>
        <w:pStyle w:val="ConsPlusNormal1"/>
        <w:bidi w:val="0"/>
        <w:ind w:firstLine="567"/>
        <w:jc w:val="both"/>
        <w:rPr>
          <w:rFonts w:cs="Times New Roman"/>
          <w:sz w:val="24"/>
          <w:szCs w:val="24"/>
        </w:rPr>
      </w:pPr>
      <w:r>
        <w:rPr>
          <w:rFonts w:cs="Times New Roman"/>
          <w:color w:val="000000"/>
          <w:sz w:val="24"/>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pPr>
        <w:pStyle w:val="ConsPlusNormal1"/>
        <w:bidi w:val="0"/>
        <w:ind w:firstLine="567"/>
        <w:jc w:val="both"/>
        <w:rPr>
          <w:rFonts w:cs="Times New Roman"/>
          <w:sz w:val="24"/>
          <w:szCs w:val="24"/>
        </w:rPr>
      </w:pPr>
      <w:r>
        <w:rPr>
          <w:rFonts w:cs="Times New Roman"/>
          <w:color w:val="000000"/>
          <w:sz w:val="24"/>
          <w:szCs w:val="24"/>
        </w:rPr>
        <w:t>1.4.3. Основными требованиями к информированию заявителей являются:</w:t>
      </w:r>
    </w:p>
    <w:p>
      <w:pPr>
        <w:pStyle w:val="ConsPlusNormal1"/>
        <w:bidi w:val="0"/>
        <w:ind w:firstLine="567"/>
        <w:jc w:val="both"/>
        <w:rPr>
          <w:rFonts w:cs="Times New Roman"/>
          <w:sz w:val="24"/>
          <w:szCs w:val="24"/>
        </w:rPr>
      </w:pPr>
      <w:r>
        <w:rPr>
          <w:rFonts w:cs="Times New Roman"/>
          <w:color w:val="000000"/>
          <w:sz w:val="24"/>
          <w:szCs w:val="24"/>
        </w:rPr>
        <w:t>- достоверность и полнота предоставляемой информации;</w:t>
      </w:r>
    </w:p>
    <w:p>
      <w:pPr>
        <w:pStyle w:val="ConsPlusNormal1"/>
        <w:bidi w:val="0"/>
        <w:ind w:firstLine="567"/>
        <w:jc w:val="both"/>
        <w:rPr>
          <w:rFonts w:cs="Times New Roman"/>
          <w:sz w:val="24"/>
          <w:szCs w:val="24"/>
        </w:rPr>
      </w:pPr>
      <w:r>
        <w:rPr>
          <w:rFonts w:cs="Times New Roman"/>
          <w:color w:val="000000"/>
          <w:sz w:val="24"/>
          <w:szCs w:val="24"/>
        </w:rPr>
        <w:t>- четкость изложения информации;</w:t>
      </w:r>
    </w:p>
    <w:p>
      <w:pPr>
        <w:pStyle w:val="ConsPlusNormal1"/>
        <w:bidi w:val="0"/>
        <w:ind w:firstLine="567"/>
        <w:jc w:val="both"/>
        <w:rPr>
          <w:rFonts w:cs="Times New Roman"/>
          <w:sz w:val="24"/>
          <w:szCs w:val="24"/>
        </w:rPr>
      </w:pPr>
      <w:r>
        <w:rPr>
          <w:rFonts w:cs="Times New Roman"/>
          <w:color w:val="000000"/>
          <w:sz w:val="24"/>
          <w:szCs w:val="24"/>
        </w:rPr>
        <w:t>- удобство и доступность получения информации;</w:t>
      </w:r>
    </w:p>
    <w:p>
      <w:pPr>
        <w:pStyle w:val="ConsPlusNormal1"/>
        <w:bidi w:val="0"/>
        <w:ind w:firstLine="567"/>
        <w:jc w:val="both"/>
        <w:rPr>
          <w:rFonts w:cs="Times New Roman"/>
          <w:sz w:val="24"/>
          <w:szCs w:val="24"/>
        </w:rPr>
      </w:pPr>
      <w:r>
        <w:rPr>
          <w:rFonts w:cs="Times New Roman"/>
          <w:color w:val="000000"/>
          <w:sz w:val="24"/>
          <w:szCs w:val="24"/>
        </w:rPr>
        <w:t>- оперативность предоставления информации.</w:t>
      </w:r>
    </w:p>
    <w:p>
      <w:pPr>
        <w:pStyle w:val="ConsPlusNormal1"/>
        <w:bidi w:val="0"/>
        <w:ind w:firstLine="567"/>
        <w:jc w:val="both"/>
        <w:rPr>
          <w:rFonts w:cs="Times New Roman"/>
          <w:sz w:val="24"/>
          <w:szCs w:val="24"/>
        </w:rPr>
      </w:pPr>
      <w:r>
        <w:rPr>
          <w:rFonts w:cs="Times New Roman"/>
          <w:color w:val="000000"/>
          <w:sz w:val="24"/>
          <w:szCs w:val="24"/>
        </w:rPr>
        <w:t>1.4.4. Индивидуальное устное информирование по процедуре оказания муниципальной услуги осуществляется при обращении заявителя лично или по телефону. При устном информировании специалист, ответственный за предоставление муниципальной услуги, должен принять все необходимые меры для предоставления полного ответа на поставленные вопросы.</w:t>
      </w:r>
    </w:p>
    <w:p>
      <w:pPr>
        <w:pStyle w:val="ConsPlusNormal1"/>
        <w:bidi w:val="0"/>
        <w:ind w:firstLine="567"/>
        <w:jc w:val="both"/>
        <w:rPr>
          <w:rFonts w:cs="Times New Roman"/>
          <w:sz w:val="24"/>
          <w:szCs w:val="24"/>
        </w:rPr>
      </w:pPr>
      <w:r>
        <w:rPr>
          <w:rFonts w:cs="Times New Roman"/>
          <w:color w:val="000000"/>
          <w:sz w:val="24"/>
          <w:szCs w:val="24"/>
        </w:rPr>
        <w:t>При ответах на телефонные звонки и устные обращения специалист, ответственный за предоставление муниципальной услуги, в вежливой (корректной) форме информирует заявителя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pPr>
        <w:pStyle w:val="ConsPlusNormal1"/>
        <w:bidi w:val="0"/>
        <w:ind w:firstLine="567"/>
        <w:jc w:val="both"/>
        <w:rPr>
          <w:rFonts w:cs="Times New Roman"/>
          <w:sz w:val="24"/>
          <w:szCs w:val="24"/>
        </w:rPr>
      </w:pPr>
      <w:r>
        <w:rPr>
          <w:rFonts w:cs="Times New Roman"/>
          <w:color w:val="000000"/>
          <w:sz w:val="24"/>
          <w:szCs w:val="24"/>
        </w:rPr>
        <w:t>Время получения ответа при индивидуальном устном информировании не должно превышать 15 минут.</w:t>
      </w:r>
    </w:p>
    <w:p>
      <w:pPr>
        <w:pStyle w:val="ConsPlusNormal1"/>
        <w:bidi w:val="0"/>
        <w:ind w:firstLine="567"/>
        <w:jc w:val="both"/>
        <w:rPr>
          <w:rFonts w:cs="Times New Roman"/>
          <w:sz w:val="24"/>
          <w:szCs w:val="24"/>
        </w:rPr>
      </w:pPr>
      <w:r>
        <w:rPr>
          <w:rFonts w:cs="Times New Roman"/>
          <w:color w:val="000000"/>
          <w:sz w:val="24"/>
          <w:szCs w:val="24"/>
        </w:rPr>
        <w:t>Индивидуальное письменное информирование по процедуре оказания муниципальной услуги осуществляется при обращении заявителя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pPr>
        <w:pStyle w:val="ConsPlusNormal1"/>
        <w:bidi w:val="0"/>
        <w:ind w:firstLine="567"/>
        <w:jc w:val="both"/>
        <w:rPr>
          <w:rFonts w:cs="Times New Roman"/>
          <w:color w:val="000000"/>
          <w:sz w:val="24"/>
          <w:szCs w:val="24"/>
        </w:rPr>
      </w:pPr>
      <w:r>
        <w:rPr>
          <w:rFonts w:cs="Times New Roman"/>
          <w:color w:val="000000"/>
          <w:sz w:val="24"/>
          <w:szCs w:val="24"/>
        </w:rPr>
        <w:t>Письменные обращения заявителя рассматриваются с учетом времени, необходимого для подготовки ответа, в срок, не превышающий 30 дней со дня регистрации письменного обращения.</w:t>
      </w:r>
    </w:p>
    <w:p>
      <w:pPr>
        <w:pStyle w:val="1"/>
        <w:bidi w:val="0"/>
        <w:ind w:left="567" w:hanging="0"/>
        <w:jc w:val="center"/>
        <w:rPr/>
      </w:pPr>
      <w:r>
        <w:rPr>
          <w:rFonts w:cs="Arial" w:ascii="Arial" w:hAnsi="Arial"/>
          <w:color w:val="000000"/>
          <w:sz w:val="24"/>
          <w:szCs w:val="24"/>
        </w:rPr>
        <w:t>2. Стандарт предоставления муниципальной услуги</w:t>
      </w:r>
    </w:p>
    <w:p>
      <w:pPr>
        <w:pStyle w:val="1"/>
        <w:bidi w:val="0"/>
        <w:ind w:firstLine="567"/>
        <w:jc w:val="both"/>
        <w:rPr>
          <w:rFonts w:ascii="Arial" w:hAnsi="Arial" w:cs="Times New Roman"/>
          <w:color w:val="000000"/>
          <w:sz w:val="24"/>
          <w:szCs w:val="24"/>
        </w:rPr>
      </w:pPr>
      <w:r>
        <w:rPr>
          <w:rFonts w:cs="Times New Roman" w:ascii="Arial" w:hAnsi="Arial"/>
          <w:color w:val="000000"/>
          <w:sz w:val="24"/>
          <w:szCs w:val="24"/>
        </w:rPr>
        <w:t>2.1. Наименование муниципальной услуги.</w:t>
      </w:r>
    </w:p>
    <w:p>
      <w:pPr>
        <w:pStyle w:val="1"/>
        <w:bidi w:val="0"/>
        <w:ind w:firstLine="567"/>
        <w:jc w:val="both"/>
        <w:rPr/>
      </w:pPr>
      <w:r>
        <w:rPr>
          <w:rFonts w:cs="Times New Roman" w:ascii="Arial" w:hAnsi="Arial"/>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Старорудкинского сельсовета</w:t>
      </w:r>
      <w:r>
        <w:rPr>
          <w:rFonts w:cs="Times New Roman" w:ascii="Arial" w:hAnsi="Arial"/>
          <w:color w:val="000000"/>
          <w:sz w:val="24"/>
          <w:szCs w:val="24"/>
        </w:rPr>
        <w:t>.</w:t>
      </w:r>
    </w:p>
    <w:p>
      <w:pPr>
        <w:pStyle w:val="Normal"/>
        <w:shd w:fill="FFFFFF" w:val="clear"/>
        <w:ind w:firstLine="567"/>
        <w:jc w:val="both"/>
        <w:rPr>
          <w:rFonts w:ascii="Arial" w:hAnsi="Arial" w:cs="Arial"/>
          <w:color w:val="000000"/>
        </w:rPr>
      </w:pPr>
      <w:r>
        <w:rPr>
          <w:rFonts w:cs="Arial" w:ascii="Arial" w:hAnsi="Arial"/>
          <w:color w:val="000000"/>
        </w:rPr>
        <w:t>2.2. Наименование органов власти, предоставляющих муниципальную услугу.</w:t>
      </w:r>
    </w:p>
    <w:p>
      <w:pPr>
        <w:pStyle w:val="Normal"/>
        <w:shd w:fill="FFFFFF" w:val="clear"/>
        <w:ind w:firstLine="567"/>
        <w:jc w:val="both"/>
        <w:rPr/>
      </w:pPr>
      <w:r>
        <w:rPr>
          <w:rFonts w:cs="Arial" w:ascii="Arial" w:hAnsi="Arial"/>
          <w:color w:val="000000"/>
        </w:rPr>
        <w:t xml:space="preserve">2.2.1. Предоставление муниципальной услуги осуществляется администрацией </w:t>
      </w:r>
      <w:r>
        <w:rPr>
          <w:rFonts w:cs="Arial" w:ascii="Arial" w:hAnsi="Arial"/>
        </w:rPr>
        <w:t>Старорудкинского</w:t>
      </w:r>
      <w:r>
        <w:rPr>
          <w:rFonts w:cs="Arial" w:ascii="Arial" w:hAnsi="Arial"/>
          <w:color w:val="000000"/>
        </w:rPr>
        <w:t xml:space="preserve"> сельсовета Шарангского муниципального района Нижегородской области.</w:t>
      </w:r>
    </w:p>
    <w:p>
      <w:pPr>
        <w:pStyle w:val="Normal"/>
        <w:ind w:firstLine="540"/>
        <w:jc w:val="both"/>
        <w:rPr/>
      </w:pPr>
      <w:r>
        <w:rPr>
          <w:rFonts w:eastAsia="Calibri" w:cs="Arial" w:ascii="Arial" w:hAnsi="Arial"/>
          <w:lang w:eastAsia="en-US"/>
        </w:rPr>
        <w:t xml:space="preserve">2.2.2. </w:t>
      </w:r>
      <w:r>
        <w:rPr>
          <w:rFonts w:cs="Arial" w:ascii="Arial" w:hAnsi="Arial"/>
        </w:rPr>
        <w:t>В предоставлении муниципальной услуги участвуют:</w:t>
      </w:r>
    </w:p>
    <w:p>
      <w:pPr>
        <w:pStyle w:val="Normal"/>
        <w:ind w:firstLine="540"/>
        <w:jc w:val="both"/>
        <w:rPr>
          <w:rFonts w:ascii="Arial" w:hAnsi="Arial" w:cs="Arial"/>
        </w:rPr>
      </w:pPr>
      <w:r>
        <w:rPr>
          <w:rFonts w:cs="Arial" w:ascii="Arial" w:hAnsi="Arial"/>
        </w:rPr>
        <w:t>- ФНС.</w:t>
      </w:r>
    </w:p>
    <w:p>
      <w:pPr>
        <w:pStyle w:val="Normal"/>
        <w:shd w:fill="FFFFFF" w:val="clear"/>
        <w:ind w:firstLine="567"/>
        <w:jc w:val="both"/>
        <w:rPr/>
      </w:pPr>
      <w:r>
        <w:rPr>
          <w:rFonts w:eastAsia="Calibri" w:cs="Arial" w:ascii="Arial" w:hAnsi="Arial"/>
          <w:lang w:eastAsia="en-US"/>
        </w:rPr>
        <w:t xml:space="preserve">2.3. </w:t>
      </w:r>
      <w:r>
        <w:rPr>
          <w:rFonts w:cs="Arial" w:ascii="Arial" w:hAnsi="Arial"/>
          <w:color w:val="000000"/>
        </w:rPr>
        <w:t>Результат предоставления муниципальной услуги.</w:t>
      </w:r>
    </w:p>
    <w:p>
      <w:pPr>
        <w:pStyle w:val="1"/>
        <w:bidi w:val="0"/>
        <w:ind w:firstLine="567"/>
        <w:jc w:val="both"/>
        <w:rPr>
          <w:rFonts w:ascii="Arial" w:hAnsi="Arial" w:cs="Times New Roman"/>
          <w:sz w:val="24"/>
          <w:szCs w:val="24"/>
        </w:rPr>
      </w:pPr>
      <w:r>
        <w:rPr>
          <w:rFonts w:cs="Times New Roman" w:ascii="Arial" w:hAnsi="Arial"/>
          <w:sz w:val="24"/>
          <w:szCs w:val="24"/>
        </w:rPr>
        <w:t>Конечным результатом предоставления муниципальной услуги является:</w:t>
      </w:r>
    </w:p>
    <w:p>
      <w:pPr>
        <w:pStyle w:val="1"/>
        <w:bidi w:val="0"/>
        <w:ind w:firstLine="567"/>
        <w:jc w:val="both"/>
        <w:rPr>
          <w:rFonts w:ascii="Arial" w:hAnsi="Arial" w:cs="Times New Roman"/>
          <w:sz w:val="24"/>
          <w:szCs w:val="24"/>
        </w:rPr>
      </w:pPr>
      <w:r>
        <w:rPr>
          <w:rFonts w:cs="Times New Roman" w:ascii="Arial" w:hAnsi="Arial"/>
          <w:sz w:val="24"/>
          <w:szCs w:val="24"/>
        </w:rPr>
        <w:t>1) письменное разъяснение по вопросам применения муниципальных правовых актов о налогах и сборах;</w:t>
      </w:r>
    </w:p>
    <w:p>
      <w:pPr>
        <w:pStyle w:val="1"/>
        <w:bidi w:val="0"/>
        <w:ind w:firstLine="567"/>
        <w:jc w:val="both"/>
        <w:rPr>
          <w:rFonts w:ascii="Arial" w:hAnsi="Arial" w:cs="Times New Roman"/>
          <w:sz w:val="24"/>
          <w:szCs w:val="24"/>
        </w:rPr>
      </w:pPr>
      <w:r>
        <w:rPr>
          <w:rFonts w:cs="Times New Roman" w:ascii="Arial" w:hAnsi="Arial"/>
          <w:sz w:val="24"/>
          <w:szCs w:val="24"/>
        </w:rPr>
        <w:t>2) письменный отказ в предоставлении муниципальной услуги.</w:t>
      </w:r>
    </w:p>
    <w:p>
      <w:pPr>
        <w:pStyle w:val="Normal"/>
        <w:ind w:firstLine="567"/>
        <w:jc w:val="both"/>
        <w:rPr/>
      </w:pPr>
      <w:r>
        <w:rPr>
          <w:rFonts w:eastAsia="Calibri" w:cs="Arial" w:ascii="Arial" w:hAnsi="Arial"/>
          <w:lang w:eastAsia="en-US"/>
        </w:rPr>
        <w:t xml:space="preserve">2.4. </w:t>
      </w:r>
      <w:r>
        <w:rPr>
          <w:rFonts w:cs="Arial" w:ascii="Arial" w:hAnsi="Arial"/>
          <w:color w:val="000000"/>
        </w:rPr>
        <w:t>Срок предоставления муниципальной услуги.</w:t>
      </w:r>
    </w:p>
    <w:p>
      <w:pPr>
        <w:pStyle w:val="Normal"/>
        <w:autoSpaceDE w:val="false"/>
        <w:jc w:val="both"/>
        <w:rPr/>
      </w:pPr>
      <w:r>
        <w:rPr>
          <w:rFonts w:cs="Arial" w:ascii="Arial" w:hAnsi="Arial"/>
        </w:rPr>
        <w:t xml:space="preserve">Муниципальная услуга предоставляется </w:t>
      </w:r>
      <w:r>
        <w:rPr>
          <w:rFonts w:eastAsia="Calibri" w:cs="Arial" w:ascii="Arial" w:hAnsi="Arial"/>
          <w:lang w:eastAsia="en-US"/>
        </w:rPr>
        <w:t>в течение двух месяцев со дня поступления соответствующего заявления.</w:t>
      </w:r>
    </w:p>
    <w:p>
      <w:pPr>
        <w:pStyle w:val="Normal"/>
        <w:autoSpaceDE w:val="false"/>
        <w:ind w:firstLine="567"/>
        <w:jc w:val="both"/>
        <w:rPr/>
      </w:pPr>
      <w:r>
        <w:rPr>
          <w:rFonts w:eastAsia="Calibri" w:cs="Arial" w:ascii="Arial" w:hAnsi="Arial"/>
          <w:lang w:eastAsia="en-US"/>
        </w:rPr>
        <w:t xml:space="preserve">2.5. </w:t>
      </w:r>
      <w:r>
        <w:rPr>
          <w:rFonts w:cs="Arial" w:ascii="Arial" w:hAnsi="Arial"/>
          <w:color w:val="000000"/>
        </w:rPr>
        <w:t>Перечень нормативно-правых актов, регулирующих отношения, возникающие в связи с предоставлением муниципальной услуги.</w:t>
      </w:r>
    </w:p>
    <w:p>
      <w:pPr>
        <w:pStyle w:val="Normal"/>
        <w:autoSpaceDE w:val="false"/>
        <w:ind w:firstLine="567"/>
        <w:jc w:val="both"/>
        <w:rPr>
          <w:rFonts w:ascii="Arial" w:hAnsi="Arial" w:cs="Arial"/>
        </w:rPr>
      </w:pPr>
      <w:r>
        <w:rPr>
          <w:rFonts w:cs="Arial" w:ascii="Arial" w:hAnsi="Arial"/>
        </w:rPr>
        <w:t xml:space="preserve">- </w:t>
      </w:r>
      <w:r>
        <w:rPr>
          <w:rFonts w:eastAsia="Calibri" w:cs="Arial" w:ascii="Arial" w:hAnsi="Arial"/>
          <w:lang w:eastAsia="en-US"/>
        </w:rPr>
        <w:t>Налоговый кодекс Российской Федерации (часть первая);</w:t>
      </w:r>
    </w:p>
    <w:p>
      <w:pPr>
        <w:pStyle w:val="Normal"/>
        <w:autoSpaceDE w:val="false"/>
        <w:ind w:firstLine="567"/>
        <w:jc w:val="both"/>
        <w:rPr/>
      </w:pPr>
      <w:r>
        <w:rPr>
          <w:rFonts w:cs="Arial" w:ascii="Arial" w:hAnsi="Arial"/>
        </w:rPr>
        <w:t xml:space="preserve">-  </w:t>
      </w:r>
      <w:r>
        <w:rPr>
          <w:rFonts w:eastAsia="Calibri" w:cs="Arial" w:ascii="Arial" w:hAnsi="Arial"/>
        </w:rPr>
        <w:t>Федеральный</w:t>
      </w:r>
      <w:r>
        <w:rPr>
          <w:rFonts w:eastAsia="Calibri" w:cs="Arial" w:ascii="Arial" w:hAnsi="Arial"/>
          <w:shd w:fill="FFFFFF" w:val="clear"/>
        </w:rPr>
        <w:t xml:space="preserve"> </w:t>
      </w:r>
      <w:r>
        <w:rPr>
          <w:rFonts w:eastAsia="Calibri" w:cs="Arial" w:ascii="Arial" w:hAnsi="Arial"/>
          <w:color w:val="000000"/>
          <w:shd w:fill="FFFFFF" w:val="clear"/>
        </w:rPr>
        <w:t>закон</w:t>
      </w:r>
      <w:r>
        <w:rPr>
          <w:rFonts w:eastAsia="Calibri" w:cs="Arial" w:ascii="Arial" w:hAnsi="Arial"/>
        </w:rPr>
        <w:t xml:space="preserve"> от 24.11.1995 № 181-ФЗ «О социальной защите инвалидов в Российской Федерации»;</w:t>
      </w:r>
    </w:p>
    <w:p>
      <w:pPr>
        <w:pStyle w:val="1"/>
        <w:bidi w:val="0"/>
        <w:ind w:firstLine="567"/>
        <w:jc w:val="both"/>
        <w:rPr/>
      </w:pPr>
      <w:r>
        <w:rPr>
          <w:rFonts w:cs="Arial" w:ascii="Arial" w:hAnsi="Arial"/>
          <w:sz w:val="24"/>
        </w:rPr>
        <w:t xml:space="preserve">- </w:t>
      </w:r>
      <w:r>
        <w:rPr>
          <w:rFonts w:eastAsia="Calibri" w:cs="Times New Roman" w:ascii="Arial" w:hAnsi="Arial"/>
          <w:color w:val="000000"/>
          <w:sz w:val="24"/>
          <w:szCs w:val="24"/>
        </w:rPr>
        <w:t>Приказ</w:t>
      </w:r>
      <w:r>
        <w:rPr>
          <w:rFonts w:eastAsia="Calibri" w:cs="Times New Roman" w:ascii="Arial" w:hAnsi="Arial"/>
          <w:sz w:val="24"/>
          <w:szCs w:val="24"/>
        </w:rPr>
        <w:t xml:space="preserve"> Минтруда России от 22.06.2015 № 386н «Об утверждении формы документа, подтверждающего специальное обучение собаки-проводника, и порядка его выдачи»;</w:t>
      </w:r>
    </w:p>
    <w:p>
      <w:pPr>
        <w:pStyle w:val="1"/>
        <w:bidi w:val="0"/>
        <w:ind w:firstLine="567"/>
        <w:jc w:val="both"/>
        <w:rPr/>
      </w:pPr>
      <w:r>
        <w:rPr>
          <w:rFonts w:cs="Arial" w:ascii="Arial" w:hAnsi="Arial"/>
          <w:sz w:val="24"/>
        </w:rPr>
        <w:t xml:space="preserve">- </w:t>
      </w:r>
      <w:r>
        <w:rPr>
          <w:rFonts w:eastAsia="Calibri" w:cs="Times New Roman" w:ascii="Arial" w:hAnsi="Arial"/>
          <w:color w:val="000000"/>
          <w:sz w:val="24"/>
          <w:szCs w:val="24"/>
        </w:rPr>
        <w:t>Закон</w:t>
      </w:r>
      <w:r>
        <w:rPr>
          <w:rFonts w:eastAsia="Calibri" w:cs="Times New Roman" w:ascii="Arial" w:hAnsi="Arial"/>
          <w:sz w:val="24"/>
          <w:szCs w:val="24"/>
        </w:rPr>
        <w:t xml:space="preserve"> Нижегородской области от 05.03.2009 № 21-З «О безбарьерной среде для маломобильных граждан на территории Нижегородской области»;</w:t>
      </w:r>
    </w:p>
    <w:p>
      <w:pPr>
        <w:pStyle w:val="1"/>
        <w:bidi w:val="0"/>
        <w:ind w:firstLine="567"/>
        <w:jc w:val="both"/>
        <w:rPr>
          <w:rFonts w:ascii="Arial" w:hAnsi="Arial" w:eastAsia="Calibri" w:cs="Times New Roman"/>
          <w:sz w:val="24"/>
          <w:szCs w:val="24"/>
        </w:rPr>
      </w:pPr>
      <w:r>
        <w:rPr>
          <w:rFonts w:cs="Times New Roman" w:ascii="Arial" w:hAnsi="Arial"/>
          <w:color w:val="000000"/>
          <w:sz w:val="24"/>
          <w:szCs w:val="24"/>
        </w:rPr>
        <w:t>Полный 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pPr>
        <w:pStyle w:val="Normal"/>
        <w:autoSpaceDE w:val="false"/>
        <w:ind w:firstLine="567"/>
        <w:jc w:val="both"/>
        <w:rPr>
          <w:rFonts w:ascii="Arial" w:hAnsi="Arial" w:cs="Arial"/>
          <w:color w:val="000000"/>
        </w:rPr>
      </w:pPr>
      <w:r>
        <w:rPr>
          <w:rFonts w:cs="Arial" w:ascii="Arial" w:hAnsi="Arial"/>
          <w:color w:val="000000"/>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 подлежащих предоставлению заявителем.</w:t>
      </w:r>
    </w:p>
    <w:p>
      <w:pPr>
        <w:pStyle w:val="Normal"/>
        <w:autoSpaceDE w:val="false"/>
        <w:ind w:firstLine="567"/>
        <w:jc w:val="both"/>
        <w:rPr/>
      </w:pPr>
      <w:r>
        <w:rPr>
          <w:rFonts w:cs="Arial" w:ascii="Arial" w:hAnsi="Arial"/>
        </w:rPr>
        <w:t>Для предоставления муниципальной услуги заявитель представляет заявление о даче по письменных разъяснений по вопросам применения нормативных правовых актов муниципального образования о местных налогах и сборах (далее - заявление) по форме, указанной в приложении 1 к настоящему Административному регламенту.</w:t>
      </w:r>
    </w:p>
    <w:p>
      <w:pPr>
        <w:pStyle w:val="Normal"/>
        <w:autoSpaceDE w:val="false"/>
        <w:ind w:firstLine="567"/>
        <w:jc w:val="both"/>
        <w:rPr>
          <w:rFonts w:ascii="Arial" w:hAnsi="Arial" w:cs="Arial"/>
        </w:rPr>
      </w:pPr>
      <w:r>
        <w:rPr>
          <w:rFonts w:cs="Arial" w:ascii="Arial" w:hAnsi="Arial"/>
        </w:rPr>
        <w:t>К заявлению прилагается копия документа, удостоверяющего личность.</w:t>
      </w:r>
    </w:p>
    <w:p>
      <w:pPr>
        <w:pStyle w:val="Style22"/>
        <w:bidi w:val="0"/>
        <w:ind w:firstLine="567"/>
        <w:jc w:val="both"/>
        <w:rPr>
          <w:rFonts w:ascii="Arial" w:hAnsi="Arial" w:cs="Arial"/>
          <w:sz w:val="24"/>
          <w:szCs w:val="24"/>
        </w:rPr>
      </w:pPr>
      <w:r>
        <w:rPr>
          <w:rFonts w:cs="Arial" w:ascii="Arial" w:hAnsi="Arial"/>
          <w:sz w:val="24"/>
          <w:szCs w:val="24"/>
        </w:rPr>
        <w:t>От заявителя запрещается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autoSpaceDE w:val="false"/>
        <w:ind w:firstLine="567"/>
        <w:jc w:val="both"/>
        <w:rPr>
          <w:rFonts w:ascii="Arial" w:hAnsi="Arial" w:eastAsia="Calibri" w:cs="Arial"/>
          <w:lang w:eastAsia="en-US"/>
        </w:rPr>
      </w:pPr>
      <w:r>
        <w:rPr>
          <w:rFonts w:eastAsia="Calibri" w:cs="Arial" w:ascii="Arial" w:hAnsi="Arial"/>
          <w:lang w:eastAsia="en-US"/>
        </w:rPr>
        <w:t>2.7. Исчерпывающий перечень оснований для отказа в приеме документов, необходимых для предоставления муниципальной услуги.</w:t>
      </w:r>
    </w:p>
    <w:p>
      <w:pPr>
        <w:pStyle w:val="Style22"/>
        <w:bidi w:val="0"/>
        <w:ind w:firstLine="567"/>
        <w:jc w:val="both"/>
        <w:rPr/>
      </w:pPr>
      <w:r>
        <w:rPr>
          <w:rFonts w:eastAsia="Arial" w:cs="Arial" w:ascii="Arial" w:hAnsi="Arial"/>
          <w:sz w:val="24"/>
          <w:szCs w:val="24"/>
        </w:rPr>
        <w:t xml:space="preserve"> </w:t>
      </w:r>
      <w:r>
        <w:rPr>
          <w:rFonts w:cs="Arial" w:ascii="Arial" w:hAnsi="Arial"/>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pPr>
        <w:pStyle w:val="1"/>
        <w:bidi w:val="0"/>
        <w:ind w:firstLine="567"/>
        <w:jc w:val="both"/>
        <w:rPr>
          <w:rFonts w:ascii="Arial" w:hAnsi="Arial" w:eastAsia="Calibri" w:cs="Times New Roman"/>
          <w:sz w:val="24"/>
          <w:szCs w:val="24"/>
          <w:lang w:eastAsia="en-US"/>
        </w:rPr>
      </w:pPr>
      <w:r>
        <w:rPr>
          <w:rFonts w:eastAsia="Calibri" w:cs="Times New Roman" w:ascii="Arial" w:hAnsi="Arial"/>
          <w:sz w:val="24"/>
          <w:szCs w:val="24"/>
          <w:lang w:eastAsia="en-US"/>
        </w:rPr>
        <w:t>2.8. Исчерпывающий перечень оснований для приостановления или отказа в предоставлении муниципальной услуги.</w:t>
      </w:r>
    </w:p>
    <w:p>
      <w:pPr>
        <w:pStyle w:val="1"/>
        <w:bidi w:val="0"/>
        <w:ind w:firstLine="567"/>
        <w:jc w:val="both"/>
        <w:rPr>
          <w:rFonts w:ascii="Arial" w:hAnsi="Arial" w:cs="Times New Roman"/>
          <w:sz w:val="24"/>
          <w:szCs w:val="24"/>
        </w:rPr>
      </w:pPr>
      <w:r>
        <w:rPr>
          <w:rFonts w:cs="Times New Roman" w:ascii="Arial" w:hAnsi="Arial"/>
          <w:sz w:val="24"/>
          <w:szCs w:val="24"/>
        </w:rPr>
        <w:t>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pPr>
        <w:pStyle w:val="1"/>
        <w:bidi w:val="0"/>
        <w:ind w:firstLine="567"/>
        <w:jc w:val="both"/>
        <w:rPr>
          <w:rFonts w:ascii="Arial" w:hAnsi="Arial" w:cs="Times New Roman"/>
          <w:sz w:val="24"/>
          <w:szCs w:val="24"/>
        </w:rPr>
      </w:pPr>
      <w:r>
        <w:rPr>
          <w:rFonts w:cs="Times New Roman" w:ascii="Arial" w:hAnsi="Arial"/>
          <w:sz w:val="24"/>
          <w:szCs w:val="24"/>
        </w:rPr>
        <w:t>2.8.2. Основания для отказа в предоставлении муниципальной услуги.</w:t>
      </w:r>
    </w:p>
    <w:p>
      <w:pPr>
        <w:pStyle w:val="1"/>
        <w:bidi w:val="0"/>
        <w:ind w:firstLine="567"/>
        <w:jc w:val="both"/>
        <w:rPr>
          <w:rFonts w:ascii="Arial" w:hAnsi="Arial" w:cs="Times New Roman"/>
          <w:sz w:val="24"/>
          <w:szCs w:val="24"/>
        </w:rPr>
      </w:pPr>
      <w:r>
        <w:rPr>
          <w:rFonts w:cs="Times New Roman" w:ascii="Arial" w:hAnsi="Arial"/>
          <w:sz w:val="24"/>
          <w:szCs w:val="24"/>
        </w:rPr>
        <w:t>В предоставлении муниципальной услуги может быть отказано в случае:</w:t>
      </w:r>
    </w:p>
    <w:p>
      <w:pPr>
        <w:pStyle w:val="1"/>
        <w:bidi w:val="0"/>
        <w:ind w:firstLine="567"/>
        <w:jc w:val="both"/>
        <w:rPr>
          <w:rFonts w:ascii="Arial" w:hAnsi="Arial" w:cs="Times New Roman"/>
          <w:sz w:val="24"/>
          <w:szCs w:val="24"/>
        </w:rPr>
      </w:pPr>
      <w:r>
        <w:rPr>
          <w:rFonts w:cs="Times New Roman" w:ascii="Arial" w:hAnsi="Arial"/>
          <w:sz w:val="24"/>
          <w:szCs w:val="24"/>
        </w:rPr>
        <w:t>- если в заявлении не указана фамилия заявителя, направившего обращение, или не указан почтовый адрес, по которому должен быть направлен ответ;</w:t>
      </w:r>
    </w:p>
    <w:p>
      <w:pPr>
        <w:pStyle w:val="1"/>
        <w:bidi w:val="0"/>
        <w:ind w:firstLine="567"/>
        <w:jc w:val="both"/>
        <w:rPr>
          <w:rFonts w:ascii="Arial" w:hAnsi="Arial" w:cs="Times New Roman"/>
          <w:sz w:val="24"/>
          <w:szCs w:val="24"/>
        </w:rPr>
      </w:pPr>
      <w:r>
        <w:rPr>
          <w:rFonts w:cs="Times New Roman" w:ascii="Arial" w:hAnsi="Arial"/>
          <w:sz w:val="24"/>
          <w:szCs w:val="24"/>
        </w:rPr>
        <w:t>- если текст заявления не поддается прочтению и оно не подлежит направлению на рассмотрение должностному лицу, о чем в течение семи дней сообщается заявителю, если его фамилия и почтовый адрес поддаются прочтению;</w:t>
      </w:r>
    </w:p>
    <w:p>
      <w:pPr>
        <w:pStyle w:val="1"/>
        <w:bidi w:val="0"/>
        <w:ind w:firstLine="567"/>
        <w:jc w:val="both"/>
        <w:rPr>
          <w:rFonts w:ascii="Arial" w:hAnsi="Arial" w:cs="Times New Roman"/>
          <w:sz w:val="24"/>
          <w:szCs w:val="24"/>
        </w:rPr>
      </w:pPr>
      <w:r>
        <w:rPr>
          <w:rFonts w:cs="Times New Roman" w:ascii="Arial" w:hAnsi="Arial"/>
          <w:sz w:val="24"/>
          <w:szCs w:val="24"/>
        </w:rPr>
        <w:t>- если в заявлении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заявление;</w:t>
      </w:r>
    </w:p>
    <w:p>
      <w:pPr>
        <w:pStyle w:val="1"/>
        <w:bidi w:val="0"/>
        <w:ind w:firstLine="567"/>
        <w:jc w:val="both"/>
        <w:rPr>
          <w:rFonts w:ascii="Arial" w:hAnsi="Arial" w:cs="Times New Roman"/>
          <w:sz w:val="24"/>
          <w:szCs w:val="24"/>
        </w:rPr>
      </w:pPr>
      <w:r>
        <w:rPr>
          <w:rFonts w:cs="Times New Roman" w:ascii="Arial" w:hAnsi="Arial"/>
          <w:sz w:val="24"/>
          <w:szCs w:val="24"/>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1"/>
        <w:bidi w:val="0"/>
        <w:ind w:firstLine="567"/>
        <w:jc w:val="both"/>
        <w:rPr>
          <w:rFonts w:ascii="Arial" w:hAnsi="Arial" w:cs="Times New Roman"/>
          <w:sz w:val="24"/>
          <w:szCs w:val="24"/>
        </w:rPr>
      </w:pPr>
      <w:r>
        <w:rPr>
          <w:rFonts w:cs="Times New Roman" w:ascii="Arial" w:hAnsi="Arial"/>
          <w:sz w:val="24"/>
          <w:szCs w:val="24"/>
        </w:rPr>
        <w:t>- если заявление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pPr>
        <w:pStyle w:val="1"/>
        <w:bidi w:val="0"/>
        <w:ind w:firstLine="567"/>
        <w:jc w:val="both"/>
        <w:rPr>
          <w:rFonts w:ascii="Arial" w:hAnsi="Arial" w:cs="Times New Roman"/>
          <w:sz w:val="24"/>
          <w:szCs w:val="24"/>
        </w:rPr>
      </w:pPr>
      <w:r>
        <w:rPr>
          <w:rFonts w:cs="Times New Roman" w:ascii="Arial" w:hAnsi="Arial"/>
          <w:sz w:val="24"/>
          <w:szCs w:val="24"/>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администрацию с заявлением о предоставлении муниципальной услуги.</w:t>
      </w:r>
    </w:p>
    <w:p>
      <w:pPr>
        <w:pStyle w:val="Style22"/>
        <w:bidi w:val="0"/>
        <w:ind w:firstLine="567"/>
        <w:jc w:val="both"/>
        <w:rPr>
          <w:rFonts w:ascii="Arial" w:hAnsi="Arial" w:cs="Arial"/>
          <w:sz w:val="24"/>
          <w:szCs w:val="24"/>
        </w:rPr>
      </w:pPr>
      <w:r>
        <w:rPr>
          <w:rFonts w:cs="Arial" w:ascii="Arial" w:hAnsi="Arial"/>
          <w:sz w:val="24"/>
          <w:szCs w:val="24"/>
        </w:rPr>
        <w:t>2.9. Перечень услуг, которые являются необходимыми и обязательными для предоставления муниципальной услуги</w:t>
      </w:r>
    </w:p>
    <w:p>
      <w:pPr>
        <w:pStyle w:val="Style22"/>
        <w:bidi w:val="0"/>
        <w:ind w:firstLine="567"/>
        <w:jc w:val="both"/>
        <w:rPr>
          <w:rFonts w:ascii="Arial" w:hAnsi="Arial" w:cs="Arial"/>
          <w:sz w:val="24"/>
          <w:szCs w:val="24"/>
        </w:rPr>
      </w:pPr>
      <w:r>
        <w:rPr>
          <w:rFonts w:cs="Arial" w:ascii="Arial" w:hAnsi="Arial"/>
          <w:sz w:val="24"/>
          <w:szCs w:val="24"/>
        </w:rPr>
        <w:t>Услуги, которые является необходимыми и обязательными для предоставления муниципальной услуги, отсутствуют.</w:t>
      </w:r>
    </w:p>
    <w:p>
      <w:pPr>
        <w:pStyle w:val="Normal"/>
        <w:numPr>
          <w:ilvl w:val="0"/>
          <w:numId w:val="0"/>
        </w:numPr>
        <w:autoSpaceDE w:val="false"/>
        <w:ind w:firstLine="567"/>
        <w:jc w:val="both"/>
        <w:outlineLvl w:val="0"/>
        <w:rPr/>
      </w:pPr>
      <w:r>
        <w:rPr>
          <w:rFonts w:eastAsia="Calibri" w:cs="Arial" w:ascii="Arial" w:hAnsi="Arial"/>
          <w:bCs/>
          <w:lang w:eastAsia="en-US"/>
        </w:rPr>
        <w:t xml:space="preserve">2.10. </w:t>
      </w:r>
      <w:r>
        <w:rPr>
          <w:rFonts w:eastAsia="Calibri" w:cs="Arial" w:ascii="Arial" w:hAnsi="Arial"/>
          <w:lang w:eastAsia="en-US"/>
        </w:rPr>
        <w:t>Порядок, размер и основания взимания государственной пошлины или иной платы, взимаемой за предоставление муниципальной услуги.</w:t>
      </w:r>
    </w:p>
    <w:p>
      <w:pPr>
        <w:pStyle w:val="Normal"/>
        <w:shd w:fill="FFFFFF" w:val="clear"/>
        <w:ind w:firstLine="567"/>
        <w:jc w:val="both"/>
        <w:rPr>
          <w:rFonts w:ascii="Arial" w:hAnsi="Arial" w:cs="Arial"/>
          <w:color w:val="000000"/>
        </w:rPr>
      </w:pPr>
      <w:r>
        <w:rPr>
          <w:rFonts w:cs="Arial" w:ascii="Arial" w:hAnsi="Arial"/>
          <w:color w:val="000000"/>
        </w:rPr>
        <w:t>Муниципальная услуга предоставляется на бесплатной основе.</w:t>
      </w:r>
    </w:p>
    <w:p>
      <w:pPr>
        <w:pStyle w:val="Normal"/>
        <w:ind w:firstLine="567"/>
        <w:jc w:val="both"/>
        <w:rPr/>
      </w:pPr>
      <w:r>
        <w:rPr>
          <w:rFonts w:eastAsia="Calibri" w:cs="Arial" w:ascii="Arial" w:hAnsi="Arial"/>
          <w:lang w:eastAsia="en-US"/>
        </w:rPr>
        <w:t xml:space="preserve">2.11. </w:t>
      </w:r>
      <w:r>
        <w:rPr>
          <w:rFonts w:cs="Arial" w:ascii="Arial" w:hAnsi="Arial"/>
          <w:color w:val="000000"/>
        </w:rPr>
        <w:t>Максимальный срок ожидания в очереди при подаче запроса о предоставлении муниципальной услуги.</w:t>
      </w:r>
    </w:p>
    <w:p>
      <w:pPr>
        <w:pStyle w:val="Normal"/>
        <w:autoSpaceDE w:val="false"/>
        <w:ind w:firstLine="567"/>
        <w:jc w:val="both"/>
        <w:rPr>
          <w:rFonts w:ascii="Arial" w:hAnsi="Arial" w:eastAsia="Calibri" w:cs="Arial"/>
          <w:lang w:eastAsia="en-US"/>
        </w:rPr>
      </w:pPr>
      <w:r>
        <w:rPr>
          <w:rFonts w:cs="Arial" w:ascii="Arial" w:hAnsi="Arial"/>
          <w:color w:val="000000"/>
        </w:rPr>
        <w:t>Максимальный срок ожидания заявителем приема у должностных лиц ответственных за оказание муниципальной услуги,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ConsPlusNormal1"/>
        <w:bidi w:val="0"/>
        <w:ind w:firstLine="567"/>
        <w:jc w:val="both"/>
        <w:rPr/>
      </w:pPr>
      <w:r>
        <w:rPr>
          <w:rFonts w:eastAsia="Calibri"/>
          <w:sz w:val="24"/>
          <w:lang w:eastAsia="en-US"/>
        </w:rPr>
        <w:t>2.12.</w:t>
      </w:r>
      <w:r>
        <w:rPr>
          <w:rFonts w:cs="Times New Roman"/>
          <w:color w:val="000000"/>
          <w:sz w:val="24"/>
          <w:szCs w:val="24"/>
        </w:rPr>
        <w:t xml:space="preserve"> Требования к помещениям, в которых предоставляется муниципальная услуга.</w:t>
      </w:r>
    </w:p>
    <w:p>
      <w:pPr>
        <w:pStyle w:val="ConsPlusNormal1"/>
        <w:bidi w:val="0"/>
        <w:ind w:firstLine="567"/>
        <w:jc w:val="both"/>
        <w:rPr>
          <w:rFonts w:cs="Times New Roman"/>
          <w:color w:val="000000"/>
          <w:sz w:val="24"/>
          <w:szCs w:val="24"/>
        </w:rPr>
      </w:pPr>
      <w:r>
        <w:rPr>
          <w:rFonts w:cs="Times New Roman"/>
          <w:color w:val="000000"/>
          <w:sz w:val="24"/>
          <w:szCs w:val="24"/>
        </w:rPr>
        <w:t xml:space="preserve">2.12.1. Места ожидания приема граждан и заполнения ими необходимых документов должны быть оборудованы в достаточном количестве стульями, столами, письменными принадлежностями. </w:t>
      </w:r>
    </w:p>
    <w:p>
      <w:pPr>
        <w:pStyle w:val="Normal"/>
        <w:widowControl w:val="false"/>
        <w:ind w:firstLine="567"/>
        <w:jc w:val="both"/>
        <w:rPr>
          <w:rFonts w:ascii="Arial" w:hAnsi="Arial" w:cs="Arial"/>
          <w:color w:val="000000"/>
        </w:rPr>
      </w:pPr>
      <w:r>
        <w:rPr>
          <w:rFonts w:cs="Arial" w:ascii="Arial" w:hAnsi="Arial"/>
          <w:color w:val="000000"/>
        </w:rPr>
        <w:t>2.12.2.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pPr>
        <w:pStyle w:val="Normal"/>
        <w:widowControl w:val="false"/>
        <w:ind w:firstLine="567"/>
        <w:jc w:val="both"/>
        <w:rPr>
          <w:rFonts w:ascii="Arial" w:hAnsi="Arial" w:cs="Arial"/>
          <w:color w:val="000000"/>
        </w:rPr>
      </w:pPr>
      <w:r>
        <w:rPr>
          <w:rFonts w:cs="Arial" w:ascii="Arial" w:hAnsi="Arial"/>
          <w:color w:val="000000"/>
        </w:rPr>
        <w:t>1) условия для беспрепятственного доступа к объекту (зданию, помещению), в котором предоставляется муниципальная услуга;</w:t>
      </w:r>
    </w:p>
    <w:p>
      <w:pPr>
        <w:pStyle w:val="Normal"/>
        <w:widowControl w:val="false"/>
        <w:ind w:firstLine="567"/>
        <w:jc w:val="both"/>
        <w:rPr>
          <w:rFonts w:ascii="Arial" w:hAnsi="Arial" w:cs="Arial"/>
          <w:color w:val="000000"/>
        </w:rPr>
      </w:pPr>
      <w:r>
        <w:rPr>
          <w:rFonts w:cs="Arial" w:ascii="Arial" w:hAnsi="Arial"/>
          <w:color w:val="000000"/>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widowControl w:val="false"/>
        <w:ind w:firstLine="567"/>
        <w:jc w:val="both"/>
        <w:rPr>
          <w:rFonts w:ascii="Arial" w:hAnsi="Arial" w:cs="Arial"/>
          <w:color w:val="000000"/>
        </w:rPr>
      </w:pPr>
      <w:r>
        <w:rPr>
          <w:rFonts w:cs="Arial" w:ascii="Arial" w:hAnsi="Arial"/>
          <w:color w:val="000000"/>
        </w:rPr>
        <w:t>3) сопровождение инвалидов, имеющих стойкие расстройства функции зрения и самостоятельного передвижения;</w:t>
      </w:r>
    </w:p>
    <w:p>
      <w:pPr>
        <w:pStyle w:val="Normal"/>
        <w:widowControl w:val="false"/>
        <w:ind w:firstLine="567"/>
        <w:jc w:val="both"/>
        <w:rPr>
          <w:rFonts w:ascii="Arial" w:hAnsi="Arial" w:cs="Arial"/>
          <w:color w:val="000000"/>
        </w:rPr>
      </w:pPr>
      <w:r>
        <w:rPr>
          <w:rFonts w:cs="Arial" w:ascii="Arial" w:hAnsi="Arial"/>
          <w:color w:val="000000"/>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ограничения их возможности;</w:t>
      </w:r>
    </w:p>
    <w:p>
      <w:pPr>
        <w:pStyle w:val="Normal"/>
        <w:widowControl w:val="false"/>
        <w:ind w:firstLine="567"/>
        <w:jc w:val="both"/>
        <w:rPr>
          <w:rFonts w:ascii="Arial" w:hAnsi="Arial" w:cs="Arial"/>
          <w:color w:val="000000"/>
        </w:rPr>
      </w:pPr>
      <w:r>
        <w:rPr>
          <w:rFonts w:cs="Arial" w:ascii="Arial" w:hAnsi="Arial"/>
          <w:color w:val="000000"/>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ind w:firstLine="567"/>
        <w:jc w:val="both"/>
        <w:rPr>
          <w:rFonts w:ascii="Arial" w:hAnsi="Arial" w:cs="Arial"/>
          <w:color w:val="000000"/>
        </w:rPr>
      </w:pPr>
      <w:r>
        <w:rPr>
          <w:rFonts w:cs="Arial" w:ascii="Arial" w:hAnsi="Arial"/>
          <w:color w:val="000000"/>
        </w:rPr>
        <w:t>6) допуск сурдопереводчика и тифлосурдопереводчика;</w:t>
      </w:r>
    </w:p>
    <w:p>
      <w:pPr>
        <w:pStyle w:val="Normal"/>
        <w:widowControl w:val="false"/>
        <w:ind w:firstLine="567"/>
        <w:jc w:val="both"/>
        <w:rPr>
          <w:rFonts w:ascii="Arial" w:hAnsi="Arial" w:cs="Arial"/>
          <w:color w:val="000000"/>
        </w:rPr>
      </w:pPr>
      <w:r>
        <w:rPr>
          <w:rFonts w:cs="Arial" w:ascii="Arial" w:hAnsi="Arial"/>
          <w:color w:val="000000"/>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pPr>
        <w:pStyle w:val="Normal"/>
        <w:widowControl w:val="false"/>
        <w:ind w:firstLine="567"/>
        <w:jc w:val="both"/>
        <w:rPr>
          <w:rFonts w:ascii="Arial" w:hAnsi="Arial" w:cs="Arial"/>
          <w:color w:val="000000"/>
        </w:rPr>
      </w:pPr>
      <w:r>
        <w:rPr>
          <w:rFonts w:cs="Arial" w:ascii="Arial" w:hAnsi="Arial"/>
          <w:color w:val="000000"/>
        </w:rPr>
        <w:t>8) оказание инвалидам помощи в преодолении барьеров, мешающих получению ими муниципальной услуги наравне с другими лицами.</w:t>
      </w:r>
    </w:p>
    <w:p>
      <w:pPr>
        <w:pStyle w:val="Normal"/>
        <w:widowControl w:val="false"/>
        <w:ind w:firstLine="567"/>
        <w:jc w:val="both"/>
        <w:rPr>
          <w:rFonts w:ascii="Arial" w:hAnsi="Arial" w:cs="Arial"/>
          <w:color w:val="000000"/>
        </w:rPr>
      </w:pPr>
      <w:r>
        <w:rPr>
          <w:rFonts w:cs="Arial" w:ascii="Arial" w:hAnsi="Arial"/>
          <w:color w:val="000000"/>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pPr>
        <w:pStyle w:val="ConsPlusNormal1"/>
        <w:bidi w:val="0"/>
        <w:ind w:firstLine="567"/>
        <w:jc w:val="left"/>
        <w:rPr>
          <w:color w:val="000000"/>
          <w:sz w:val="24"/>
        </w:rPr>
      </w:pPr>
      <w:r>
        <w:rPr>
          <w:rFonts w:cs="Times New Roman"/>
          <w:color w:val="000000"/>
          <w:sz w:val="24"/>
          <w:szCs w:val="24"/>
        </w:rPr>
        <w:t>2.13. Показатели доступности и качества муниципальной услуги.</w:t>
      </w:r>
    </w:p>
    <w:p>
      <w:pPr>
        <w:pStyle w:val="ConsPlusNormal1"/>
        <w:bidi w:val="0"/>
        <w:ind w:firstLine="567"/>
        <w:jc w:val="both"/>
        <w:rPr>
          <w:rFonts w:cs="Times New Roman"/>
          <w:color w:val="000000"/>
          <w:sz w:val="24"/>
          <w:szCs w:val="24"/>
        </w:rPr>
      </w:pPr>
      <w:r>
        <w:rPr>
          <w:rFonts w:cs="Times New Roman"/>
          <w:color w:val="000000"/>
          <w:sz w:val="24"/>
          <w:szCs w:val="24"/>
        </w:rPr>
        <w:t>2.13.1.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pPr>
        <w:pStyle w:val="ConsPlusNormal1"/>
        <w:bidi w:val="0"/>
        <w:ind w:firstLine="567"/>
        <w:jc w:val="both"/>
        <w:rPr>
          <w:rFonts w:cs="Times New Roman"/>
          <w:color w:val="000000"/>
          <w:sz w:val="24"/>
          <w:szCs w:val="24"/>
        </w:rPr>
      </w:pPr>
      <w:r>
        <w:rPr>
          <w:rFonts w:cs="Times New Roman"/>
          <w:color w:val="000000"/>
          <w:sz w:val="24"/>
          <w:szCs w:val="24"/>
        </w:rPr>
        <w:t>2.13.2. Показатели доступности муниципальной услуги:</w:t>
      </w:r>
    </w:p>
    <w:p>
      <w:pPr>
        <w:pStyle w:val="ConsPlusNormal1"/>
        <w:bidi w:val="0"/>
        <w:ind w:firstLine="567"/>
        <w:jc w:val="both"/>
        <w:rPr>
          <w:rFonts w:cs="Times New Roman"/>
          <w:color w:val="000000"/>
          <w:sz w:val="24"/>
          <w:szCs w:val="24"/>
        </w:rPr>
      </w:pPr>
      <w:r>
        <w:rPr>
          <w:rFonts w:cs="Times New Roman"/>
          <w:color w:val="000000"/>
          <w:sz w:val="24"/>
          <w:szCs w:val="24"/>
        </w:rPr>
        <w:t>- обеспечение предоставление беспрепятственного доступа лиц с ограниченными возможностями передвижения к помещениям, в которых предоставляется муниципальная услуга;</w:t>
      </w:r>
    </w:p>
    <w:p>
      <w:pPr>
        <w:pStyle w:val="Normal"/>
        <w:ind w:firstLine="567"/>
        <w:jc w:val="both"/>
        <w:rPr>
          <w:rFonts w:ascii="Arial" w:hAnsi="Arial" w:cs="Arial"/>
          <w:color w:val="000000"/>
        </w:rPr>
      </w:pPr>
      <w:r>
        <w:rPr>
          <w:rFonts w:cs="Arial" w:ascii="Arial" w:hAnsi="Arial"/>
          <w:color w:val="000000"/>
        </w:rPr>
        <w:t>- обеспечение предоставления муниципальной услуги с использованием возможностей областной государственной информационной системы «Портал государственных и муниципальных услуг (функций) Нижегородской области» и федеральной государственной информационной системы «Единый портал государственных и муниципальных услуг (функций)»;</w:t>
      </w:r>
    </w:p>
    <w:p>
      <w:pPr>
        <w:pStyle w:val="Normal"/>
        <w:ind w:firstLine="567"/>
        <w:jc w:val="both"/>
        <w:rPr>
          <w:rFonts w:ascii="Arial" w:hAnsi="Arial" w:cs="Arial"/>
          <w:color w:val="000000"/>
        </w:rPr>
      </w:pPr>
      <w:r>
        <w:rPr>
          <w:rFonts w:cs="Arial" w:ascii="Arial" w:hAnsi="Arial"/>
          <w:color w:val="000000"/>
        </w:rPr>
        <w:t>- размещение информации о порядке предоставления муниципальной услуги на официальном сайте администрации.</w:t>
      </w:r>
    </w:p>
    <w:p>
      <w:pPr>
        <w:pStyle w:val="ConsPlusNormal1"/>
        <w:bidi w:val="0"/>
        <w:ind w:firstLine="567"/>
        <w:jc w:val="both"/>
        <w:rPr>
          <w:rFonts w:cs="Times New Roman"/>
          <w:color w:val="000000"/>
          <w:sz w:val="24"/>
          <w:szCs w:val="24"/>
        </w:rPr>
      </w:pPr>
      <w:r>
        <w:rPr>
          <w:rFonts w:cs="Times New Roman"/>
          <w:color w:val="000000"/>
          <w:sz w:val="24"/>
          <w:szCs w:val="24"/>
        </w:rPr>
        <w:t>- наличие информации о графике работы администрации;</w:t>
      </w:r>
    </w:p>
    <w:p>
      <w:pPr>
        <w:pStyle w:val="ConsPlusNormal1"/>
        <w:bidi w:val="0"/>
        <w:ind w:firstLine="567"/>
        <w:jc w:val="both"/>
        <w:rPr>
          <w:rFonts w:cs="Times New Roman"/>
          <w:color w:val="000000"/>
          <w:sz w:val="24"/>
          <w:szCs w:val="24"/>
        </w:rPr>
      </w:pPr>
      <w:r>
        <w:rPr>
          <w:rFonts w:cs="Times New Roman"/>
          <w:color w:val="000000"/>
          <w:sz w:val="24"/>
          <w:szCs w:val="24"/>
        </w:rPr>
        <w:t>- услуга оказывается бесплатно.</w:t>
      </w:r>
    </w:p>
    <w:p>
      <w:pPr>
        <w:pStyle w:val="ConsPlusNormal1"/>
        <w:bidi w:val="0"/>
        <w:ind w:firstLine="567"/>
        <w:jc w:val="both"/>
        <w:rPr>
          <w:rFonts w:cs="Times New Roman"/>
          <w:color w:val="000000"/>
          <w:sz w:val="24"/>
          <w:szCs w:val="24"/>
        </w:rPr>
      </w:pPr>
      <w:r>
        <w:rPr>
          <w:rFonts w:cs="Times New Roman"/>
          <w:color w:val="000000"/>
          <w:sz w:val="24"/>
          <w:szCs w:val="24"/>
        </w:rPr>
        <w:t>Показатели качества муниципальной услуги:</w:t>
      </w:r>
    </w:p>
    <w:p>
      <w:pPr>
        <w:pStyle w:val="ConsPlusNormal1"/>
        <w:bidi w:val="0"/>
        <w:ind w:firstLine="567"/>
        <w:jc w:val="both"/>
        <w:rPr>
          <w:rFonts w:cs="Times New Roman"/>
          <w:color w:val="000000"/>
          <w:sz w:val="24"/>
          <w:szCs w:val="24"/>
        </w:rPr>
      </w:pPr>
      <w:r>
        <w:rPr>
          <w:rFonts w:cs="Times New Roman"/>
          <w:color w:val="000000"/>
          <w:sz w:val="24"/>
          <w:szCs w:val="24"/>
        </w:rPr>
        <w:t>- соответствие требованиям административного регламента;</w:t>
      </w:r>
    </w:p>
    <w:p>
      <w:pPr>
        <w:pStyle w:val="ConsPlusNormal1"/>
        <w:bidi w:val="0"/>
        <w:ind w:firstLine="567"/>
        <w:jc w:val="both"/>
        <w:rPr>
          <w:rFonts w:cs="Times New Roman"/>
          <w:color w:val="000000"/>
          <w:sz w:val="24"/>
          <w:szCs w:val="24"/>
        </w:rPr>
      </w:pPr>
      <w:r>
        <w:rPr>
          <w:rFonts w:cs="Times New Roman"/>
          <w:color w:val="000000"/>
          <w:sz w:val="24"/>
          <w:szCs w:val="24"/>
        </w:rPr>
        <w:t>- соблюдение сроков предоставления услуги;</w:t>
      </w:r>
    </w:p>
    <w:p>
      <w:pPr>
        <w:pStyle w:val="ConsPlusNormal1"/>
        <w:bidi w:val="0"/>
        <w:ind w:firstLine="567"/>
        <w:jc w:val="both"/>
        <w:rPr>
          <w:sz w:val="24"/>
          <w:szCs w:val="24"/>
        </w:rPr>
      </w:pPr>
      <w:r>
        <w:rPr>
          <w:rFonts w:cs="Times New Roman"/>
          <w:color w:val="000000"/>
          <w:sz w:val="24"/>
          <w:szCs w:val="24"/>
        </w:rPr>
        <w:t>- наличие (отсутствие) обоснованных жалоб.</w:t>
      </w:r>
    </w:p>
    <w:p>
      <w:pPr>
        <w:pStyle w:val="Style22"/>
        <w:bidi w:val="0"/>
        <w:ind w:firstLine="567"/>
        <w:jc w:val="center"/>
        <w:rPr/>
      </w:pPr>
      <w:r>
        <w:rPr>
          <w:rFonts w:cs="Arial" w:ascii="Arial" w:hAnsi="Arial"/>
          <w:sz w:val="24"/>
          <w:szCs w:val="24"/>
        </w:rPr>
        <w:t>3. Состав, последовательность и сроки выполнения административных процедур, требования к порядку их выполнения</w:t>
      </w:r>
    </w:p>
    <w:p>
      <w:pPr>
        <w:pStyle w:val="Style22"/>
        <w:bidi w:val="0"/>
        <w:ind w:firstLine="567"/>
        <w:jc w:val="both"/>
        <w:rPr>
          <w:rFonts w:ascii="Arial" w:hAnsi="Arial" w:cs="Arial"/>
          <w:sz w:val="24"/>
          <w:szCs w:val="24"/>
        </w:rPr>
      </w:pPr>
      <w:r>
        <w:rPr>
          <w:rFonts w:cs="Arial" w:ascii="Arial" w:hAnsi="Arial"/>
          <w:sz w:val="24"/>
          <w:szCs w:val="24"/>
        </w:rPr>
        <w:t>3.1. Предоставление муниципальной услуги включает в себя следующие административные процедуры:</w:t>
      </w:r>
    </w:p>
    <w:p>
      <w:pPr>
        <w:pStyle w:val="Style22"/>
        <w:bidi w:val="0"/>
        <w:ind w:firstLine="567"/>
        <w:jc w:val="both"/>
        <w:rPr>
          <w:rFonts w:ascii="Arial" w:hAnsi="Arial" w:cs="Arial"/>
          <w:sz w:val="24"/>
          <w:szCs w:val="24"/>
        </w:rPr>
      </w:pPr>
      <w:r>
        <w:rPr>
          <w:rFonts w:cs="Arial" w:ascii="Arial" w:hAnsi="Arial"/>
          <w:sz w:val="24"/>
          <w:szCs w:val="24"/>
        </w:rPr>
        <w:t>1) прием и регистрация заявления</w:t>
      </w:r>
    </w:p>
    <w:p>
      <w:pPr>
        <w:pStyle w:val="Style22"/>
        <w:bidi w:val="0"/>
        <w:ind w:firstLine="567"/>
        <w:jc w:val="both"/>
        <w:rPr>
          <w:rFonts w:ascii="Arial" w:hAnsi="Arial" w:cs="Arial"/>
          <w:sz w:val="24"/>
          <w:szCs w:val="24"/>
        </w:rPr>
      </w:pPr>
      <w:r>
        <w:rPr>
          <w:rFonts w:cs="Arial" w:ascii="Arial" w:hAnsi="Arial"/>
          <w:sz w:val="24"/>
          <w:szCs w:val="24"/>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pPr>
        <w:pStyle w:val="Style22"/>
        <w:bidi w:val="0"/>
        <w:ind w:firstLine="567"/>
        <w:jc w:val="both"/>
        <w:rPr>
          <w:rFonts w:ascii="Arial" w:hAnsi="Arial" w:cs="Arial"/>
          <w:sz w:val="24"/>
          <w:szCs w:val="24"/>
        </w:rPr>
      </w:pPr>
      <w:r>
        <w:rPr>
          <w:rFonts w:cs="Arial" w:ascii="Arial" w:hAnsi="Arial"/>
          <w:sz w:val="24"/>
          <w:szCs w:val="24"/>
        </w:rPr>
        <w:t>3) направление результатов рассмотрения заявления.</w:t>
      </w:r>
    </w:p>
    <w:p>
      <w:pPr>
        <w:pStyle w:val="1"/>
        <w:bidi w:val="0"/>
        <w:ind w:firstLine="567"/>
        <w:jc w:val="both"/>
        <w:rPr>
          <w:rFonts w:ascii="Arial" w:hAnsi="Arial" w:eastAsia="Calibri" w:cs="Times New Roman"/>
          <w:sz w:val="24"/>
          <w:szCs w:val="24"/>
          <w:lang w:eastAsia="en-US"/>
        </w:rPr>
      </w:pPr>
      <w:r>
        <w:rPr>
          <w:rFonts w:eastAsia="Calibri" w:cs="Times New Roman" w:ascii="Arial" w:hAnsi="Arial"/>
          <w:sz w:val="24"/>
          <w:szCs w:val="24"/>
          <w:lang w:eastAsia="en-US"/>
        </w:rPr>
        <w:t>Блок-схема предоставления муниципальной услуги приведена в приложении 2 к настоящему административному регламенту.</w:t>
      </w:r>
    </w:p>
    <w:p>
      <w:pPr>
        <w:pStyle w:val="Style22"/>
        <w:bidi w:val="0"/>
        <w:ind w:firstLine="567"/>
        <w:jc w:val="both"/>
        <w:rPr>
          <w:rFonts w:ascii="Arial" w:hAnsi="Arial" w:cs="Arial"/>
          <w:sz w:val="24"/>
          <w:szCs w:val="24"/>
        </w:rPr>
      </w:pPr>
      <w:r>
        <w:rPr>
          <w:rFonts w:cs="Arial" w:ascii="Arial" w:hAnsi="Arial"/>
          <w:sz w:val="24"/>
          <w:szCs w:val="24"/>
        </w:rPr>
        <w:t>3.2. Прием и регистрация заявления.</w:t>
      </w:r>
    </w:p>
    <w:p>
      <w:pPr>
        <w:pStyle w:val="Style22"/>
        <w:bidi w:val="0"/>
        <w:ind w:firstLine="567"/>
        <w:jc w:val="both"/>
        <w:rPr/>
      </w:pPr>
      <w:r>
        <w:rPr>
          <w:rFonts w:cs="Arial" w:ascii="Arial" w:hAnsi="Arial"/>
          <w:sz w:val="24"/>
          <w:szCs w:val="24"/>
        </w:rPr>
        <w:t>3.2.1. Основанием для начала выполнения административной процедуры является поступление в администрацию от заявителя заявления</w:t>
      </w:r>
      <w:r>
        <w:rPr>
          <w:rFonts w:cs="Arial" w:ascii="Arial" w:hAnsi="Arial"/>
          <w:sz w:val="24"/>
        </w:rPr>
        <w:t xml:space="preserve"> </w:t>
      </w:r>
      <w:r>
        <w:rPr>
          <w:rFonts w:cs="Arial" w:ascii="Arial" w:hAnsi="Arial"/>
          <w:sz w:val="24"/>
          <w:szCs w:val="24"/>
        </w:rPr>
        <w:t>по форме, указанной в приложении 1 к настоящему Административному регламенту.</w:t>
      </w:r>
    </w:p>
    <w:p>
      <w:pPr>
        <w:pStyle w:val="1"/>
        <w:bidi w:val="0"/>
        <w:ind w:firstLine="567"/>
        <w:jc w:val="both"/>
        <w:rPr/>
      </w:pPr>
      <w:r>
        <w:rPr>
          <w:rFonts w:cs="Times New Roman" w:ascii="Arial" w:hAnsi="Arial"/>
          <w:sz w:val="24"/>
          <w:szCs w:val="24"/>
        </w:rPr>
        <w:t xml:space="preserve">3.2.2. </w:t>
      </w:r>
      <w:r>
        <w:rPr>
          <w:rFonts w:eastAsia="Calibri" w:cs="Times New Roman" w:ascii="Arial" w:hAnsi="Arial"/>
          <w:sz w:val="24"/>
          <w:szCs w:val="24"/>
          <w:lang w:eastAsia="en-US"/>
        </w:rPr>
        <w:t>Содержание административного действия.</w:t>
      </w:r>
    </w:p>
    <w:p>
      <w:pPr>
        <w:pStyle w:val="Style22"/>
        <w:bidi w:val="0"/>
        <w:ind w:firstLine="567"/>
        <w:jc w:val="both"/>
        <w:rPr>
          <w:rFonts w:ascii="Arial" w:hAnsi="Arial" w:cs="Arial"/>
          <w:sz w:val="24"/>
          <w:szCs w:val="24"/>
        </w:rPr>
      </w:pPr>
      <w:r>
        <w:rPr>
          <w:rFonts w:cs="Arial" w:ascii="Arial" w:hAnsi="Arial"/>
          <w:sz w:val="24"/>
          <w:szCs w:val="24"/>
        </w:rPr>
        <w:t>Специалист администрации:</w:t>
      </w:r>
    </w:p>
    <w:p>
      <w:pPr>
        <w:pStyle w:val="Style22"/>
        <w:bidi w:val="0"/>
        <w:ind w:firstLine="567"/>
        <w:jc w:val="both"/>
        <w:rPr>
          <w:rFonts w:ascii="Arial" w:hAnsi="Arial" w:cs="Arial"/>
          <w:sz w:val="24"/>
          <w:szCs w:val="24"/>
        </w:rPr>
      </w:pPr>
      <w:r>
        <w:rPr>
          <w:rFonts w:cs="Arial" w:ascii="Arial" w:hAnsi="Arial"/>
          <w:sz w:val="24"/>
          <w:szCs w:val="24"/>
        </w:rPr>
        <w:t>- осуществляет прием и регистрацию заявления;</w:t>
      </w:r>
    </w:p>
    <w:p>
      <w:pPr>
        <w:pStyle w:val="ConsPlusNonformat"/>
        <w:widowControl/>
        <w:bidi w:val="0"/>
        <w:ind w:firstLine="567"/>
        <w:jc w:val="both"/>
        <w:rPr>
          <w:rFonts w:ascii="Arial" w:hAnsi="Arial" w:cs="Times New Roman"/>
          <w:sz w:val="24"/>
          <w:szCs w:val="24"/>
        </w:rPr>
      </w:pPr>
      <w:r>
        <w:rPr>
          <w:rFonts w:cs="Times New Roman" w:ascii="Arial" w:hAnsi="Arial"/>
          <w:sz w:val="24"/>
          <w:szCs w:val="24"/>
        </w:rPr>
        <w:t>- регистрирует заявление в соответствующем журнале;</w:t>
      </w:r>
    </w:p>
    <w:p>
      <w:pPr>
        <w:pStyle w:val="Normal"/>
        <w:autoSpaceDE w:val="false"/>
        <w:ind w:firstLine="567"/>
        <w:jc w:val="both"/>
        <w:rPr>
          <w:rFonts w:ascii="Arial" w:hAnsi="Arial" w:cs="Arial"/>
        </w:rPr>
      </w:pPr>
      <w:r>
        <w:rPr>
          <w:rFonts w:cs="Arial" w:ascii="Arial" w:hAnsi="Arial"/>
        </w:rPr>
        <w:t xml:space="preserve">- </w:t>
      </w:r>
      <w:r>
        <w:rPr>
          <w:rFonts w:eastAsia="Calibri" w:cs="Arial" w:ascii="Arial" w:hAnsi="Arial"/>
          <w:lang w:eastAsia="en-US"/>
        </w:rPr>
        <w:t>выдает заявителю  расписку в получении заявления с указанием даты получения;</w:t>
      </w:r>
    </w:p>
    <w:p>
      <w:pPr>
        <w:pStyle w:val="ConsPlusNonformat"/>
        <w:widowControl/>
        <w:bidi w:val="0"/>
        <w:ind w:firstLine="567"/>
        <w:jc w:val="both"/>
        <w:rPr/>
      </w:pPr>
      <w:r>
        <w:rPr>
          <w:rFonts w:cs="Times New Roman" w:ascii="Arial" w:hAnsi="Arial"/>
          <w:sz w:val="24"/>
          <w:szCs w:val="24"/>
        </w:rPr>
        <w:t>- передает зарегистрированное заявление главе администрации на визирование.</w:t>
      </w:r>
    </w:p>
    <w:p>
      <w:pPr>
        <w:pStyle w:val="ConsPlusNonformat"/>
        <w:widowControl/>
        <w:bidi w:val="0"/>
        <w:ind w:firstLine="567"/>
        <w:jc w:val="both"/>
        <w:rPr>
          <w:rFonts w:ascii="Arial" w:hAnsi="Arial" w:cs="Times New Roman"/>
          <w:sz w:val="24"/>
          <w:szCs w:val="24"/>
        </w:rPr>
      </w:pPr>
      <w:r>
        <w:rPr>
          <w:rFonts w:cs="Times New Roman" w:ascii="Arial" w:hAnsi="Arial"/>
          <w:sz w:val="24"/>
          <w:szCs w:val="24"/>
        </w:rPr>
        <w:t>3.2.3. Ответственным за исполнение данной административной процедуры является специалист администрации.</w:t>
      </w:r>
    </w:p>
    <w:p>
      <w:pPr>
        <w:pStyle w:val="Style22"/>
        <w:bidi w:val="0"/>
        <w:ind w:firstLine="567"/>
        <w:jc w:val="both"/>
        <w:rPr>
          <w:rFonts w:ascii="Arial" w:hAnsi="Arial" w:cs="Arial"/>
          <w:sz w:val="24"/>
          <w:szCs w:val="24"/>
        </w:rPr>
      </w:pPr>
      <w:r>
        <w:rPr>
          <w:rFonts w:cs="Arial" w:ascii="Arial" w:hAnsi="Arial"/>
          <w:sz w:val="24"/>
          <w:szCs w:val="24"/>
        </w:rPr>
        <w:t>3.2.4. Результатом административной процедуры является регистрация заявления с комплектом документов.</w:t>
      </w:r>
    </w:p>
    <w:p>
      <w:pPr>
        <w:pStyle w:val="Style22"/>
        <w:bidi w:val="0"/>
        <w:ind w:firstLine="567"/>
        <w:jc w:val="both"/>
        <w:rPr>
          <w:rFonts w:ascii="Arial" w:hAnsi="Arial" w:eastAsia="Calibri" w:cs="Arial"/>
          <w:sz w:val="24"/>
          <w:szCs w:val="24"/>
        </w:rPr>
      </w:pPr>
      <w:r>
        <w:rPr>
          <w:rFonts w:eastAsia="Calibri" w:cs="Arial" w:ascii="Arial" w:hAnsi="Arial"/>
          <w:sz w:val="24"/>
          <w:szCs w:val="24"/>
        </w:rPr>
        <w:t>3.2.5. Срок выполнения административной процедуры составляет 1 рабочий день.</w:t>
      </w:r>
    </w:p>
    <w:p>
      <w:pPr>
        <w:pStyle w:val="Style22"/>
        <w:bidi w:val="0"/>
        <w:ind w:firstLine="567"/>
        <w:jc w:val="both"/>
        <w:rPr/>
      </w:pPr>
      <w:r>
        <w:rPr>
          <w:rFonts w:cs="Arial" w:ascii="Arial" w:hAnsi="Arial"/>
          <w:sz w:val="24"/>
          <w:szCs w:val="24"/>
        </w:rPr>
        <w:t xml:space="preserve">3.2.6. </w:t>
      </w:r>
      <w:r>
        <w:rPr>
          <w:rFonts w:eastAsia="Calibri" w:cs="Arial" w:ascii="Arial" w:hAnsi="Arial"/>
          <w:sz w:val="24"/>
          <w:szCs w:val="24"/>
        </w:rPr>
        <w:t xml:space="preserve">Способ фиксации результата – регистрация заявления в </w:t>
      </w:r>
      <w:r>
        <w:rPr>
          <w:rFonts w:cs="Arial" w:ascii="Arial" w:hAnsi="Arial"/>
          <w:sz w:val="24"/>
          <w:szCs w:val="24"/>
        </w:rPr>
        <w:t xml:space="preserve">соответствующем журнале. </w:t>
      </w:r>
    </w:p>
    <w:p>
      <w:pPr>
        <w:pStyle w:val="Style22"/>
        <w:bidi w:val="0"/>
        <w:ind w:firstLine="567"/>
        <w:jc w:val="both"/>
        <w:rPr>
          <w:rFonts w:ascii="Arial" w:hAnsi="Arial" w:cs="Arial"/>
          <w:sz w:val="24"/>
          <w:szCs w:val="24"/>
        </w:rPr>
      </w:pPr>
      <w:r>
        <w:rPr>
          <w:rFonts w:cs="Arial" w:ascii="Arial" w:hAnsi="Arial"/>
          <w:sz w:val="24"/>
          <w:szCs w:val="24"/>
        </w:rPr>
        <w:t>3.3.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pPr>
        <w:pStyle w:val="Style22"/>
        <w:bidi w:val="0"/>
        <w:ind w:firstLine="567"/>
        <w:jc w:val="both"/>
        <w:rPr>
          <w:rFonts w:ascii="Arial" w:hAnsi="Arial" w:cs="Arial"/>
          <w:sz w:val="24"/>
          <w:szCs w:val="24"/>
        </w:rPr>
      </w:pPr>
      <w:r>
        <w:rPr>
          <w:rFonts w:cs="Arial" w:ascii="Arial" w:hAnsi="Arial"/>
          <w:sz w:val="24"/>
          <w:szCs w:val="24"/>
        </w:rPr>
        <w:t>3.3.1. Основанием для начала выполнения административной процедуры является зарегистрированное заявление.</w:t>
      </w:r>
    </w:p>
    <w:p>
      <w:pPr>
        <w:pStyle w:val="Style22"/>
        <w:bidi w:val="0"/>
        <w:ind w:firstLine="567"/>
        <w:jc w:val="both"/>
        <w:rPr>
          <w:rFonts w:ascii="Arial" w:hAnsi="Arial" w:cs="Arial"/>
          <w:sz w:val="24"/>
          <w:szCs w:val="24"/>
        </w:rPr>
      </w:pPr>
      <w:r>
        <w:rPr>
          <w:rFonts w:cs="Arial" w:ascii="Arial" w:hAnsi="Arial"/>
          <w:sz w:val="24"/>
          <w:szCs w:val="24"/>
        </w:rPr>
        <w:t>3.3.2. Содержание административного действия.</w:t>
      </w:r>
    </w:p>
    <w:p>
      <w:pPr>
        <w:pStyle w:val="Normal"/>
        <w:ind w:firstLine="540"/>
        <w:jc w:val="both"/>
        <w:rPr>
          <w:rFonts w:ascii="Arial" w:hAnsi="Arial" w:cs="Arial"/>
          <w:szCs w:val="21"/>
        </w:rPr>
      </w:pPr>
      <w:r>
        <w:rPr>
          <w:rFonts w:cs="Arial" w:ascii="Arial" w:hAnsi="Arial"/>
        </w:rPr>
        <w:t>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pPr>
        <w:pStyle w:val="Normal"/>
        <w:ind w:firstLine="540"/>
        <w:jc w:val="both"/>
        <w:rPr>
          <w:rFonts w:ascii="Arial" w:hAnsi="Arial" w:cs="Arial"/>
          <w:szCs w:val="21"/>
        </w:rPr>
      </w:pPr>
      <w:r>
        <w:rPr>
          <w:rFonts w:cs="Arial" w:ascii="Arial" w:hAnsi="Arial"/>
        </w:rPr>
        <w:t>Ответственный исполнитель рассматривает заявление с приложенными к нему документами и оформляет письменное разъяснение.</w:t>
      </w:r>
    </w:p>
    <w:p>
      <w:pPr>
        <w:pStyle w:val="Normal"/>
        <w:ind w:firstLine="540"/>
        <w:jc w:val="both"/>
        <w:rPr>
          <w:rFonts w:ascii="Arial" w:hAnsi="Arial" w:cs="Arial"/>
          <w:szCs w:val="21"/>
        </w:rPr>
      </w:pPr>
      <w:r>
        <w:rPr>
          <w:rFonts w:cs="Arial" w:ascii="Arial" w:hAnsi="Arial"/>
        </w:rPr>
        <w:t>Ответ на вопрос предоставляется в простой, четкой и понятной форме за подписью главы администрации либо лица его замещающего.</w:t>
      </w:r>
    </w:p>
    <w:p>
      <w:pPr>
        <w:pStyle w:val="Normal"/>
        <w:ind w:firstLine="540"/>
        <w:jc w:val="both"/>
        <w:rPr>
          <w:rFonts w:ascii="Arial" w:hAnsi="Arial" w:cs="Arial"/>
          <w:szCs w:val="21"/>
        </w:rPr>
      </w:pPr>
      <w:r>
        <w:rPr>
          <w:rFonts w:cs="Arial" w:ascii="Arial" w:hAnsi="Arial"/>
        </w:rPr>
        <w:t>В ответе также указывается фамилия, имя, отчество, номер телефона должностного лица, ответственного за подготовку ответа на обращение.</w:t>
      </w:r>
    </w:p>
    <w:p>
      <w:pPr>
        <w:pStyle w:val="Normal"/>
        <w:ind w:firstLine="540"/>
        <w:jc w:val="both"/>
        <w:rPr>
          <w:rFonts w:ascii="Arial" w:hAnsi="Arial" w:cs="Arial"/>
          <w:szCs w:val="21"/>
        </w:rPr>
      </w:pPr>
      <w:r>
        <w:rPr>
          <w:rFonts w:cs="Arial" w:ascii="Arial" w:hAnsi="Arial"/>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pPr>
        <w:pStyle w:val="Normal"/>
        <w:ind w:firstLine="540"/>
        <w:jc w:val="both"/>
        <w:rPr>
          <w:rFonts w:ascii="Arial" w:hAnsi="Arial" w:cs="Arial"/>
          <w:szCs w:val="21"/>
        </w:rPr>
      </w:pPr>
      <w:r>
        <w:rPr>
          <w:rFonts w:cs="Arial" w:ascii="Arial" w:hAnsi="Arial"/>
        </w:rPr>
        <w:t>Ответ на обращение заявителя подписывается главой администрации в срок не более 2 рабочих дней с момента получения проекта ответа от ответственного исполнителя.</w:t>
      </w:r>
    </w:p>
    <w:p>
      <w:pPr>
        <w:pStyle w:val="ConsPlusNonformat"/>
        <w:widowControl/>
        <w:bidi w:val="0"/>
        <w:ind w:firstLine="567"/>
        <w:jc w:val="both"/>
        <w:rPr>
          <w:rFonts w:ascii="Arial" w:hAnsi="Arial" w:cs="Times New Roman"/>
          <w:sz w:val="24"/>
          <w:szCs w:val="24"/>
        </w:rPr>
      </w:pPr>
      <w:r>
        <w:rPr>
          <w:rFonts w:cs="Times New Roman" w:ascii="Arial" w:hAnsi="Arial"/>
          <w:sz w:val="24"/>
          <w:szCs w:val="24"/>
        </w:rPr>
        <w:t>3.3.3. Ответственным за исполнение данной административной процедуры является специалист администрации, ответственный за предоставление муниципальной услуги.</w:t>
      </w:r>
    </w:p>
    <w:p>
      <w:pPr>
        <w:pStyle w:val="Style22"/>
        <w:bidi w:val="0"/>
        <w:ind w:firstLine="567"/>
        <w:jc w:val="both"/>
        <w:rPr>
          <w:rFonts w:ascii="Arial" w:hAnsi="Arial" w:cs="Arial"/>
          <w:sz w:val="24"/>
          <w:szCs w:val="24"/>
        </w:rPr>
      </w:pPr>
      <w:r>
        <w:rPr>
          <w:rFonts w:cs="Arial" w:ascii="Arial" w:hAnsi="Arial"/>
          <w:sz w:val="24"/>
          <w:szCs w:val="24"/>
        </w:rPr>
        <w:t>3.3.4. Результатом административной процедуры является:</w:t>
      </w:r>
    </w:p>
    <w:p>
      <w:pPr>
        <w:pStyle w:val="Style22"/>
        <w:bidi w:val="0"/>
        <w:ind w:firstLine="567"/>
        <w:jc w:val="both"/>
        <w:rPr>
          <w:rFonts w:ascii="Arial" w:hAnsi="Arial" w:cs="Arial"/>
          <w:sz w:val="24"/>
          <w:szCs w:val="24"/>
        </w:rPr>
      </w:pPr>
      <w:r>
        <w:rPr>
          <w:rFonts w:cs="Arial" w:ascii="Arial" w:hAnsi="Arial"/>
          <w:sz w:val="24"/>
          <w:szCs w:val="24"/>
        </w:rPr>
        <w:t>1) письменное разъяснение по вопросам применения муниципальных правовых актов о налогах и сборах;</w:t>
      </w:r>
    </w:p>
    <w:p>
      <w:pPr>
        <w:pStyle w:val="Style22"/>
        <w:bidi w:val="0"/>
        <w:ind w:firstLine="567"/>
        <w:jc w:val="both"/>
        <w:rPr>
          <w:rFonts w:ascii="Arial" w:hAnsi="Arial" w:cs="Arial"/>
          <w:sz w:val="24"/>
          <w:szCs w:val="24"/>
        </w:rPr>
      </w:pPr>
      <w:r>
        <w:rPr>
          <w:rFonts w:cs="Arial" w:ascii="Arial" w:hAnsi="Arial"/>
          <w:sz w:val="24"/>
          <w:szCs w:val="24"/>
        </w:rPr>
        <w:t>2) письменное уведомление об отказе в предоставлении муниципальной услуги с указанием причин отказа.</w:t>
      </w:r>
    </w:p>
    <w:p>
      <w:pPr>
        <w:pStyle w:val="Style22"/>
        <w:bidi w:val="0"/>
        <w:ind w:firstLine="567"/>
        <w:jc w:val="both"/>
        <w:rPr/>
      </w:pPr>
      <w:r>
        <w:rPr>
          <w:rFonts w:cs="Arial" w:ascii="Arial" w:hAnsi="Arial"/>
          <w:sz w:val="24"/>
          <w:szCs w:val="24"/>
        </w:rPr>
        <w:t xml:space="preserve">3.3.5. </w:t>
      </w:r>
      <w:r>
        <w:rPr>
          <w:rFonts w:eastAsia="Calibri" w:cs="Arial" w:ascii="Arial" w:hAnsi="Arial"/>
          <w:sz w:val="24"/>
          <w:szCs w:val="24"/>
        </w:rPr>
        <w:t>Срок выполнения административной процедуры составляет не более 55 календарных дней.</w:t>
      </w:r>
    </w:p>
    <w:p>
      <w:pPr>
        <w:pStyle w:val="Normal"/>
        <w:ind w:firstLine="540"/>
        <w:jc w:val="both"/>
        <w:rPr>
          <w:rFonts w:ascii="Arial" w:hAnsi="Arial" w:cs="Arial"/>
          <w:szCs w:val="21"/>
        </w:rPr>
      </w:pPr>
      <w:r>
        <w:rPr>
          <w:rFonts w:cs="Arial" w:ascii="Arial" w:hAnsi="Arial"/>
        </w:rPr>
        <w:t>3.3.6. Способом фиксации результата является подписание главой администрации ответа на заявление.</w:t>
      </w:r>
    </w:p>
    <w:p>
      <w:pPr>
        <w:pStyle w:val="Style22"/>
        <w:bidi w:val="0"/>
        <w:ind w:firstLine="567"/>
        <w:jc w:val="both"/>
        <w:rPr>
          <w:rFonts w:ascii="Arial" w:hAnsi="Arial" w:cs="Arial"/>
          <w:sz w:val="24"/>
        </w:rPr>
      </w:pPr>
      <w:r>
        <w:rPr>
          <w:rFonts w:cs="Arial" w:ascii="Arial" w:hAnsi="Arial"/>
          <w:sz w:val="24"/>
          <w:szCs w:val="24"/>
        </w:rPr>
        <w:t>3.4. Направление результатов рассмотрения заявления</w:t>
      </w:r>
    </w:p>
    <w:p>
      <w:pPr>
        <w:pStyle w:val="Normal"/>
        <w:ind w:firstLine="540"/>
        <w:jc w:val="both"/>
        <w:rPr>
          <w:rFonts w:ascii="Arial" w:hAnsi="Arial" w:cs="Arial"/>
        </w:rPr>
      </w:pPr>
      <w:r>
        <w:rPr>
          <w:rFonts w:cs="Arial" w:ascii="Arial" w:hAnsi="Arial"/>
        </w:rPr>
        <w:t>3.4.1. Основанием для начала административной процедуры является подписанный главой администрации ответ на заявление.</w:t>
      </w:r>
    </w:p>
    <w:p>
      <w:pPr>
        <w:pStyle w:val="Style22"/>
        <w:bidi w:val="0"/>
        <w:ind w:firstLine="567"/>
        <w:jc w:val="both"/>
        <w:rPr/>
      </w:pPr>
      <w:r>
        <w:rPr>
          <w:rFonts w:cs="Arial" w:ascii="Arial" w:hAnsi="Arial"/>
          <w:sz w:val="24"/>
          <w:szCs w:val="24"/>
        </w:rPr>
        <w:t>3.4.2. Содержание административного действия.</w:t>
      </w:r>
    </w:p>
    <w:p>
      <w:pPr>
        <w:pStyle w:val="Style22"/>
        <w:bidi w:val="0"/>
        <w:ind w:firstLine="567"/>
        <w:jc w:val="both"/>
        <w:rPr>
          <w:rFonts w:ascii="Arial" w:hAnsi="Arial" w:cs="Arial"/>
          <w:sz w:val="24"/>
          <w:szCs w:val="24"/>
        </w:rPr>
      </w:pPr>
      <w:r>
        <w:rPr>
          <w:rFonts w:cs="Arial" w:ascii="Arial" w:hAnsi="Arial"/>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в течение 1 рабочего дня с момента подписания.</w:t>
      </w:r>
    </w:p>
    <w:p>
      <w:pPr>
        <w:pStyle w:val="Style22"/>
        <w:bidi w:val="0"/>
        <w:ind w:firstLine="567"/>
        <w:jc w:val="both"/>
        <w:rPr>
          <w:rFonts w:ascii="Arial" w:hAnsi="Arial" w:cs="Arial"/>
          <w:sz w:val="24"/>
          <w:szCs w:val="24"/>
        </w:rPr>
      </w:pPr>
      <w:r>
        <w:rPr>
          <w:rFonts w:cs="Arial" w:ascii="Arial" w:hAnsi="Arial"/>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pPr>
        <w:pStyle w:val="Normal"/>
        <w:ind w:firstLine="540"/>
        <w:jc w:val="both"/>
        <w:rPr/>
      </w:pPr>
      <w:r>
        <w:rPr>
          <w:rFonts w:cs="Arial" w:ascii="Arial" w:hAnsi="Arial"/>
        </w:rPr>
        <w:t>3.4.3. Ответственным за  выполнение административной процедуры является специалист администрации, ответственный за предоставление муниципальной услуги.</w:t>
      </w:r>
    </w:p>
    <w:p>
      <w:pPr>
        <w:pStyle w:val="Normal"/>
        <w:autoSpaceDE w:val="false"/>
        <w:ind w:firstLine="567"/>
        <w:jc w:val="both"/>
        <w:rPr/>
      </w:pPr>
      <w:r>
        <w:rPr>
          <w:rFonts w:cs="Arial" w:ascii="Arial" w:hAnsi="Arial"/>
        </w:rPr>
        <w:t>3.4.4.  Максимальный срок выполнения процедуры - 1рабочий день</w:t>
      </w:r>
      <w:r>
        <w:rPr>
          <w:rFonts w:eastAsia="Calibri" w:cs="Arial" w:ascii="Arial" w:hAnsi="Arial"/>
          <w:lang w:eastAsia="en-US"/>
        </w:rPr>
        <w:t xml:space="preserve"> со дня с момента подписания ответа</w:t>
      </w:r>
    </w:p>
    <w:p>
      <w:pPr>
        <w:pStyle w:val="Normal"/>
        <w:ind w:firstLine="540"/>
        <w:jc w:val="both"/>
        <w:rPr>
          <w:rFonts w:ascii="Arial" w:hAnsi="Arial" w:cs="Arial"/>
          <w:szCs w:val="21"/>
        </w:rPr>
      </w:pPr>
      <w:r>
        <w:rPr>
          <w:rFonts w:cs="Arial" w:ascii="Arial" w:hAnsi="Arial"/>
        </w:rPr>
        <w:t>3.4.5. Результатом административной процедуры является направление заявителю результата муниципальной услуги.</w:t>
      </w:r>
    </w:p>
    <w:p>
      <w:pPr>
        <w:pStyle w:val="Normal"/>
        <w:ind w:firstLine="540"/>
        <w:jc w:val="both"/>
        <w:rPr/>
      </w:pPr>
      <w:r>
        <w:rPr>
          <w:rFonts w:cs="Arial" w:ascii="Arial" w:hAnsi="Arial"/>
        </w:rPr>
        <w:t>3.4.6. Способ фиксации результата - отметка заявителя в получении результатов предоставления муниципальной услуги либо реестр отправки корреспонденции на бумажном носителе.</w:t>
      </w:r>
    </w:p>
    <w:p>
      <w:pPr>
        <w:pStyle w:val="Normal"/>
        <w:jc w:val="center"/>
        <w:rPr>
          <w:rFonts w:ascii="Arial" w:hAnsi="Arial" w:cs="Arial"/>
          <w:szCs w:val="28"/>
        </w:rPr>
      </w:pPr>
      <w:bookmarkStart w:id="1" w:name="sub_41"/>
      <w:bookmarkEnd w:id="1"/>
      <w:r>
        <w:rPr>
          <w:rFonts w:cs="Arial" w:ascii="Arial" w:hAnsi="Arial"/>
        </w:rPr>
        <w:t>4. Формы контроля за предоставлением муниципальной услуги</w:t>
      </w:r>
    </w:p>
    <w:p>
      <w:pPr>
        <w:pStyle w:val="Normal"/>
        <w:ind w:firstLine="567"/>
        <w:jc w:val="both"/>
        <w:rPr>
          <w:rFonts w:ascii="Arial" w:hAnsi="Arial" w:cs="Arial"/>
          <w:color w:val="000000"/>
          <w:lang w:eastAsia="en-US"/>
        </w:rPr>
      </w:pPr>
      <w:bookmarkStart w:id="2" w:name="sub_41"/>
      <w:bookmarkEnd w:id="2"/>
      <w:r>
        <w:rPr>
          <w:rFonts w:cs="Arial" w:ascii="Arial" w:hAnsi="Arial"/>
          <w:color w:val="000000"/>
          <w:lang w:eastAsia="en-US"/>
        </w:rPr>
        <w:t>4.1. Должностные лица администрации несут персональную ответственность за несоблюдение требований настоящего административного регламента при исполнении муниципальной услуги.</w:t>
      </w:r>
    </w:p>
    <w:p>
      <w:pPr>
        <w:pStyle w:val="Normal"/>
        <w:ind w:firstLine="567"/>
        <w:jc w:val="both"/>
        <w:rPr>
          <w:rFonts w:ascii="Arial" w:hAnsi="Arial" w:cs="Arial"/>
          <w:color w:val="000000"/>
          <w:lang w:eastAsia="en-US"/>
        </w:rPr>
      </w:pPr>
      <w:r>
        <w:rPr>
          <w:rFonts w:cs="Arial" w:ascii="Arial" w:hAnsi="Arial"/>
          <w:color w:val="000000"/>
          <w:lang w:eastAsia="en-US"/>
        </w:rPr>
        <w:t>4.2. По результатам проведенных проверок в случае выявления нарушения прав заявителей к виновным должностным лицам применяются меры ответственности в порядке, установленном законодательством Российской Федерации и Нижегородской области, нормативными правовыми актами органов местного самоуправления.</w:t>
      </w:r>
    </w:p>
    <w:p>
      <w:pPr>
        <w:pStyle w:val="ConsPlusNormal1"/>
        <w:bidi w:val="0"/>
        <w:ind w:firstLine="567"/>
        <w:jc w:val="both"/>
        <w:rPr>
          <w:szCs w:val="28"/>
        </w:rPr>
      </w:pPr>
      <w:r>
        <w:rPr>
          <w:rFonts w:cs="Times New Roman"/>
          <w:color w:val="000000"/>
          <w:sz w:val="24"/>
          <w:szCs w:val="24"/>
        </w:rPr>
        <w:t>4.3.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bookmarkStart w:id="3" w:name="dst150"/>
      <w:bookmarkEnd w:id="3"/>
    </w:p>
    <w:p>
      <w:pPr>
        <w:pStyle w:val="Normal"/>
        <w:widowControl w:val="false"/>
        <w:jc w:val="center"/>
        <w:rPr/>
      </w:pPr>
      <w:r>
        <w:rPr>
          <w:rFonts w:cs="Arial" w:ascii="Arial" w:hAnsi="Arial"/>
        </w:rPr>
        <w:t>5. Досудебный (внесудебный) порядок обжалования решений</w:t>
      </w:r>
    </w:p>
    <w:p>
      <w:pPr>
        <w:pStyle w:val="Normal"/>
        <w:widowControl w:val="false"/>
        <w:jc w:val="both"/>
        <w:rPr>
          <w:rFonts w:ascii="Arial" w:hAnsi="Arial" w:cs="Arial"/>
        </w:rPr>
      </w:pPr>
      <w:r>
        <w:rPr>
          <w:rFonts w:cs="Arial" w:ascii="Arial" w:hAnsi="Arial"/>
        </w:rPr>
        <w:t xml:space="preserve">и действий (бездействия) органа местного самоуправления, </w:t>
      </w:r>
    </w:p>
    <w:p>
      <w:pPr>
        <w:pStyle w:val="Normal"/>
        <w:widowControl w:val="false"/>
        <w:jc w:val="both"/>
        <w:rPr>
          <w:rFonts w:ascii="Arial" w:hAnsi="Arial" w:cs="Arial"/>
        </w:rPr>
      </w:pPr>
      <w:r>
        <w:rPr>
          <w:rFonts w:cs="Arial" w:ascii="Arial" w:hAnsi="Arial"/>
        </w:rPr>
        <w:t>предоставляющего муниципальную услугу, а также его должностных лиц,</w:t>
      </w:r>
    </w:p>
    <w:p>
      <w:pPr>
        <w:pStyle w:val="Normal"/>
        <w:widowControl w:val="false"/>
        <w:jc w:val="both"/>
        <w:rPr>
          <w:rFonts w:ascii="Arial" w:hAnsi="Arial" w:cs="Arial"/>
        </w:rPr>
      </w:pPr>
      <w:r>
        <w:rPr>
          <w:rFonts w:eastAsia="Arial" w:cs="Arial" w:ascii="Arial" w:hAnsi="Arial"/>
        </w:rPr>
        <w:t xml:space="preserve"> </w:t>
      </w:r>
      <w:r>
        <w:rPr>
          <w:rFonts w:cs="Arial" w:ascii="Arial" w:hAnsi="Arial"/>
        </w:rPr>
        <w:t>муниципальных служащих</w:t>
      </w:r>
    </w:p>
    <w:p>
      <w:pPr>
        <w:pStyle w:val="ConsPlusNormal1"/>
        <w:bidi w:val="0"/>
        <w:ind w:firstLine="567"/>
        <w:jc w:val="both"/>
        <w:rPr>
          <w:rFonts w:cs="Times New Roman"/>
          <w:color w:val="000000"/>
          <w:sz w:val="24"/>
          <w:szCs w:val="24"/>
        </w:rPr>
      </w:pPr>
      <w:r>
        <w:rPr>
          <w:rFonts w:cs="Times New Roman"/>
          <w:color w:val="000000"/>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ConsPlusNormal1"/>
        <w:bidi w:val="0"/>
        <w:ind w:firstLine="567"/>
        <w:jc w:val="both"/>
        <w:rPr>
          <w:rFonts w:cs="Times New Roman"/>
          <w:color w:val="000000"/>
          <w:sz w:val="24"/>
          <w:szCs w:val="24"/>
        </w:rPr>
      </w:pPr>
      <w:r>
        <w:rPr>
          <w:rFonts w:cs="Times New Roman"/>
          <w:color w:val="000000"/>
          <w:sz w:val="24"/>
          <w:szCs w:val="24"/>
        </w:rPr>
        <w:t>Заявитель может обратиться с жалобой, в том числе в следующих случаях:</w:t>
      </w:r>
    </w:p>
    <w:p>
      <w:pPr>
        <w:pStyle w:val="ConsPlusNormal1"/>
        <w:bidi w:val="0"/>
        <w:ind w:firstLine="567"/>
        <w:jc w:val="both"/>
        <w:rPr>
          <w:rFonts w:cs="Times New Roman"/>
          <w:color w:val="000000"/>
          <w:sz w:val="24"/>
          <w:szCs w:val="24"/>
        </w:rPr>
      </w:pPr>
      <w:r>
        <w:rPr>
          <w:rFonts w:cs="Times New Roman"/>
          <w:color w:val="000000"/>
          <w:sz w:val="24"/>
          <w:szCs w:val="24"/>
        </w:rPr>
        <w:t>1) нарушение срока регистрации заявления о предоставлении муниципальной услуги;</w:t>
      </w:r>
    </w:p>
    <w:p>
      <w:pPr>
        <w:pStyle w:val="ConsPlusNormal1"/>
        <w:bidi w:val="0"/>
        <w:ind w:firstLine="567"/>
        <w:jc w:val="both"/>
        <w:rPr>
          <w:rFonts w:cs="Times New Roman"/>
          <w:color w:val="000000"/>
          <w:sz w:val="24"/>
          <w:szCs w:val="24"/>
        </w:rPr>
      </w:pPr>
      <w:r>
        <w:rPr>
          <w:rFonts w:cs="Times New Roman"/>
          <w:color w:val="000000"/>
          <w:sz w:val="24"/>
          <w:szCs w:val="24"/>
        </w:rPr>
        <w:t>2) нарушение срока предоставления муниципальной услуги;</w:t>
      </w:r>
    </w:p>
    <w:p>
      <w:pPr>
        <w:pStyle w:val="ConsPlusNormal1"/>
        <w:bidi w:val="0"/>
        <w:ind w:firstLine="567"/>
        <w:jc w:val="both"/>
        <w:rPr>
          <w:rFonts w:cs="Times New Roman"/>
          <w:color w:val="000000"/>
          <w:sz w:val="24"/>
          <w:szCs w:val="24"/>
        </w:rPr>
      </w:pPr>
      <w:r>
        <w:rPr>
          <w:rFonts w:cs="Times New Roman"/>
          <w:color w:val="000000"/>
          <w:sz w:val="24"/>
          <w:szCs w:val="24"/>
        </w:rPr>
        <w:t>3) затребование с заявителя документов, не предусмотренных нормативными правовыми актами Российской Федерации, Нижегородской области, муниципальными правовыми актами для предоставления муниципальной услуги;</w:t>
      </w:r>
    </w:p>
    <w:p>
      <w:pPr>
        <w:pStyle w:val="ConsPlusNormal1"/>
        <w:bidi w:val="0"/>
        <w:ind w:firstLine="567"/>
        <w:jc w:val="both"/>
        <w:rPr>
          <w:rFonts w:cs="Times New Roman"/>
          <w:color w:val="000000"/>
          <w:sz w:val="24"/>
          <w:szCs w:val="24"/>
        </w:rPr>
      </w:pPr>
      <w:r>
        <w:rPr>
          <w:rFonts w:cs="Times New Roman"/>
          <w:color w:val="000000"/>
          <w:sz w:val="24"/>
          <w:szCs w:val="24"/>
        </w:rPr>
        <w:t>4) отказ заявителю в приеме документов, представление которых предусмотрено нормативными правовыми актами Российской Федерации, Нижегородской области, муниципальными правовыми актами для предоставления муниципальной услуги;</w:t>
      </w:r>
    </w:p>
    <w:p>
      <w:pPr>
        <w:pStyle w:val="ConsPlusNormal1"/>
        <w:bidi w:val="0"/>
        <w:ind w:firstLine="567"/>
        <w:jc w:val="both"/>
        <w:rPr>
          <w:rFonts w:cs="Times New Roman"/>
          <w:color w:val="000000"/>
          <w:sz w:val="24"/>
          <w:szCs w:val="24"/>
        </w:rPr>
      </w:pPr>
      <w:r>
        <w:rPr>
          <w:rFonts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Нижегородской области, муниципальными правовыми актами;</w:t>
      </w:r>
    </w:p>
    <w:p>
      <w:pPr>
        <w:pStyle w:val="ConsPlusNormal1"/>
        <w:bidi w:val="0"/>
        <w:ind w:firstLine="567"/>
        <w:jc w:val="both"/>
        <w:rPr>
          <w:rFonts w:cs="Times New Roman"/>
          <w:color w:val="000000"/>
          <w:sz w:val="24"/>
          <w:szCs w:val="24"/>
        </w:rPr>
      </w:pPr>
      <w:r>
        <w:rPr>
          <w:rFonts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Нижегородской области, муниципальными правовыми актами;</w:t>
      </w:r>
    </w:p>
    <w:p>
      <w:pPr>
        <w:pStyle w:val="ConsPlusNormal1"/>
        <w:bidi w:val="0"/>
        <w:ind w:firstLine="567"/>
        <w:jc w:val="both"/>
        <w:rPr>
          <w:rFonts w:cs="Times New Roman"/>
          <w:color w:val="000000"/>
          <w:sz w:val="24"/>
          <w:szCs w:val="24"/>
        </w:rPr>
      </w:pPr>
      <w:r>
        <w:rPr>
          <w:rFonts w:cs="Times New Roman"/>
          <w:color w:val="000000"/>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PlusNormal1"/>
        <w:bidi w:val="0"/>
        <w:ind w:firstLine="567"/>
        <w:jc w:val="both"/>
        <w:rPr>
          <w:rFonts w:cs="Times New Roman"/>
          <w:color w:val="000000"/>
          <w:sz w:val="24"/>
          <w:szCs w:val="24"/>
        </w:rPr>
      </w:pPr>
      <w:r>
        <w:rPr>
          <w:rFonts w:cs="Times New Roman"/>
          <w:color w:val="000000"/>
          <w:sz w:val="24"/>
          <w:szCs w:val="24"/>
        </w:rPr>
        <w:t>5.2. Общие требования к порядку подачи и рассмотрения жалобы.</w:t>
      </w:r>
    </w:p>
    <w:p>
      <w:pPr>
        <w:pStyle w:val="ConsPlusNormal1"/>
        <w:bidi w:val="0"/>
        <w:ind w:firstLine="567"/>
        <w:jc w:val="both"/>
        <w:rPr>
          <w:rFonts w:cs="Times New Roman"/>
          <w:color w:val="000000"/>
          <w:sz w:val="24"/>
          <w:szCs w:val="24"/>
        </w:rPr>
      </w:pPr>
      <w:r>
        <w:rPr>
          <w:rFonts w:cs="Times New Roman"/>
          <w:color w:val="000000"/>
          <w:sz w:val="24"/>
          <w:szCs w:val="24"/>
        </w:rPr>
        <w:t>5.2.1. Жалоба подается в письменной форме, в том числе при личном приеме заявителя, или в электронной форме в администрацию.</w:t>
      </w:r>
    </w:p>
    <w:p>
      <w:pPr>
        <w:pStyle w:val="ConsPlusNormal1"/>
        <w:bidi w:val="0"/>
        <w:ind w:firstLine="567"/>
        <w:jc w:val="both"/>
        <w:rPr>
          <w:rFonts w:cs="Times New Roman"/>
          <w:color w:val="000000"/>
          <w:sz w:val="24"/>
          <w:szCs w:val="24"/>
        </w:rPr>
      </w:pPr>
      <w:r>
        <w:rPr>
          <w:rFonts w:cs="Times New Roman"/>
          <w:color w:val="000000"/>
          <w:sz w:val="24"/>
          <w:szCs w:val="24"/>
        </w:rPr>
        <w:t>5.2.2. Жалоба может быть направлена:</w:t>
      </w:r>
    </w:p>
    <w:p>
      <w:pPr>
        <w:pStyle w:val="ConsPlusNormal1"/>
        <w:bidi w:val="0"/>
        <w:ind w:firstLine="567"/>
        <w:jc w:val="both"/>
        <w:rPr>
          <w:rFonts w:cs="Times New Roman"/>
          <w:color w:val="FFFFFF"/>
          <w:sz w:val="24"/>
          <w:szCs w:val="24"/>
          <w:highlight w:val="darkCyan"/>
        </w:rPr>
      </w:pPr>
      <w:r>
        <w:rPr>
          <w:rFonts w:cs="Times New Roman"/>
          <w:color w:val="000000"/>
          <w:sz w:val="24"/>
          <w:szCs w:val="24"/>
        </w:rPr>
        <w:t xml:space="preserve">- по почте по адресу: </w:t>
      </w:r>
      <w:r>
        <w:rPr>
          <w:rFonts w:cs="Times New Roman"/>
          <w:sz w:val="24"/>
          <w:szCs w:val="24"/>
        </w:rPr>
        <w:t>606855, Нижегородская область, Шарангский район, с. Старая Рудка,ул. Колхозная, д. 1</w:t>
      </w:r>
    </w:p>
    <w:p>
      <w:pPr>
        <w:pStyle w:val="ConsPlusNormal1"/>
        <w:bidi w:val="0"/>
        <w:ind w:firstLine="567"/>
        <w:jc w:val="both"/>
        <w:rPr>
          <w:rFonts w:cs="Times New Roman"/>
          <w:color w:val="FFFFFF"/>
          <w:sz w:val="24"/>
          <w:szCs w:val="24"/>
          <w:highlight w:val="darkCyan"/>
        </w:rPr>
      </w:pPr>
      <w:r>
        <w:rPr>
          <w:rFonts w:cs="Times New Roman"/>
          <w:color w:val="000000"/>
          <w:sz w:val="24"/>
          <w:szCs w:val="24"/>
        </w:rPr>
        <w:t xml:space="preserve">- принята при личном приеме заявителя в администрации по адресу: </w:t>
      </w:r>
      <w:r>
        <w:rPr>
          <w:rFonts w:cs="Times New Roman"/>
          <w:sz w:val="24"/>
          <w:szCs w:val="24"/>
        </w:rPr>
        <w:t>606855, Нижегородская область, Шарангский район, с. Старая Рудка, ул.Колхозная, д.1</w:t>
      </w:r>
    </w:p>
    <w:p>
      <w:pPr>
        <w:pStyle w:val="ConsPlusNormal1"/>
        <w:bidi w:val="0"/>
        <w:ind w:firstLine="567"/>
        <w:jc w:val="both"/>
        <w:rPr>
          <w:rFonts w:cs="Times New Roman"/>
          <w:color w:val="000000"/>
          <w:sz w:val="24"/>
          <w:szCs w:val="24"/>
        </w:rPr>
      </w:pPr>
      <w:r>
        <w:rPr>
          <w:rFonts w:cs="Times New Roman"/>
          <w:color w:val="000000"/>
          <w:sz w:val="24"/>
          <w:szCs w:val="24"/>
        </w:rPr>
        <w:t>- в электронном виде посредством:</w:t>
      </w:r>
    </w:p>
    <w:p>
      <w:pPr>
        <w:pStyle w:val="Normal"/>
        <w:widowControl w:val="false"/>
        <w:jc w:val="both"/>
        <w:rPr/>
      </w:pPr>
      <w:r>
        <w:rPr>
          <w:rFonts w:cs="Arial" w:ascii="Arial" w:hAnsi="Arial"/>
          <w:color w:val="000000"/>
        </w:rPr>
        <w:t>а) официального сайта администрации в информационно-телекоммуникационной сети «Интернет» (</w:t>
      </w:r>
      <w:hyperlink r:id="rId5">
        <w:r>
          <w:rPr>
            <w:rFonts w:cs="Arial" w:ascii="Arial" w:hAnsi="Arial"/>
            <w:color w:val="000000"/>
          </w:rPr>
          <w:t>http://www.sharanga.nnov.ru/</w:t>
        </w:r>
        <w:r>
          <w:rPr>
            <w:rFonts w:cs="Arial" w:ascii="Arial" w:hAnsi="Arial"/>
            <w:color w:val="000000"/>
            <w:lang w:val="en-US"/>
          </w:rPr>
          <w:t>starorudkin</w:t>
        </w:r>
        <w:r>
          <w:rPr>
            <w:rFonts w:cs="Arial" w:ascii="Arial" w:hAnsi="Arial"/>
            <w:color w:val="000000"/>
          </w:rPr>
          <w:t>skaya-selskaya-administratsiya/</w:t>
        </w:r>
      </w:hyperlink>
      <w:r>
        <w:rPr>
          <w:rFonts w:cs="Arial" w:ascii="Arial" w:hAnsi="Arial"/>
          <w:color w:val="000000"/>
        </w:rPr>
        <w:t xml:space="preserve"> );</w:t>
      </w:r>
    </w:p>
    <w:p>
      <w:pPr>
        <w:pStyle w:val="ConsPlusNormal1"/>
        <w:bidi w:val="0"/>
        <w:ind w:firstLine="567"/>
        <w:jc w:val="both"/>
        <w:rPr>
          <w:rFonts w:cs="Times New Roman"/>
          <w:color w:val="000000"/>
          <w:sz w:val="24"/>
          <w:szCs w:val="24"/>
        </w:rPr>
      </w:pPr>
      <w:r>
        <w:rPr>
          <w:rFonts w:cs="Times New Roman"/>
          <w:color w:val="000000"/>
          <w:sz w:val="24"/>
          <w:szCs w:val="24"/>
        </w:rPr>
        <w:t>б) с использованием федеральной государственной информационной системы «Единый портал государственных и муниципальных услуг (функций)» (http://www.gosuslugi.ru) и на Едином Интернет-портале государственных и муниципальных услуг (функций) Нижегородской области (http://gu.nnov.ru).</w:t>
      </w:r>
    </w:p>
    <w:p>
      <w:pPr>
        <w:pStyle w:val="ConsPlusNormal1"/>
        <w:bidi w:val="0"/>
        <w:ind w:firstLine="567"/>
        <w:jc w:val="both"/>
        <w:rPr>
          <w:rFonts w:cs="Times New Roman"/>
          <w:color w:val="000000"/>
          <w:sz w:val="24"/>
          <w:szCs w:val="24"/>
        </w:rPr>
      </w:pPr>
      <w:r>
        <w:rPr>
          <w:rFonts w:cs="Times New Roman"/>
          <w:color w:val="000000"/>
          <w:sz w:val="24"/>
          <w:szCs w:val="24"/>
        </w:rPr>
        <w:t>5.2.3. Жалоба должна содержать:</w:t>
      </w:r>
    </w:p>
    <w:p>
      <w:pPr>
        <w:pStyle w:val="ConsPlusNormal1"/>
        <w:bidi w:val="0"/>
        <w:ind w:firstLine="567"/>
        <w:jc w:val="both"/>
        <w:rPr>
          <w:rFonts w:cs="Times New Roman"/>
          <w:color w:val="000000"/>
          <w:sz w:val="24"/>
          <w:szCs w:val="24"/>
        </w:rPr>
      </w:pPr>
      <w:r>
        <w:rPr>
          <w:rFonts w:cs="Times New Roman"/>
          <w:color w:val="000000"/>
          <w:sz w:val="24"/>
          <w:szCs w:val="24"/>
        </w:rPr>
        <w:t>1) наименование органа, предоставляющего муниципальную услугу, должностного лица администрации, предоставляющего муниципальную услугу, решения и действия (бездействие) которых обжалуются;</w:t>
      </w:r>
    </w:p>
    <w:p>
      <w:pPr>
        <w:pStyle w:val="ConsPlusNormal1"/>
        <w:bidi w:val="0"/>
        <w:ind w:firstLine="567"/>
        <w:jc w:val="both"/>
        <w:rPr>
          <w:rFonts w:cs="Times New Roman"/>
          <w:color w:val="000000"/>
          <w:sz w:val="24"/>
          <w:szCs w:val="24"/>
        </w:rPr>
      </w:pPr>
      <w:r>
        <w:rPr>
          <w:rFonts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1"/>
        <w:bidi w:val="0"/>
        <w:ind w:firstLine="567"/>
        <w:jc w:val="both"/>
        <w:rPr>
          <w:rFonts w:cs="Times New Roman"/>
          <w:color w:val="000000"/>
          <w:sz w:val="24"/>
          <w:szCs w:val="24"/>
        </w:rPr>
      </w:pPr>
      <w:r>
        <w:rPr>
          <w:rFonts w:cs="Times New Roman"/>
          <w:color w:val="000000"/>
          <w:sz w:val="24"/>
          <w:szCs w:val="24"/>
        </w:rPr>
        <w:t>3) сведения об обжалуемых решениях и действиях (бездействии) администрации, должностного лица либо муниципального служащего;</w:t>
      </w:r>
    </w:p>
    <w:p>
      <w:pPr>
        <w:pStyle w:val="ConsPlusNormal1"/>
        <w:bidi w:val="0"/>
        <w:ind w:firstLine="567"/>
        <w:jc w:val="both"/>
        <w:rPr>
          <w:rFonts w:cs="Times New Roman"/>
          <w:color w:val="000000"/>
          <w:sz w:val="24"/>
          <w:szCs w:val="24"/>
        </w:rPr>
      </w:pPr>
      <w:r>
        <w:rPr>
          <w:rFonts w:cs="Times New Roman"/>
          <w:color w:val="000000"/>
          <w:sz w:val="24"/>
          <w:szCs w:val="24"/>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ConsPlusNormal1"/>
        <w:bidi w:val="0"/>
        <w:ind w:firstLine="567"/>
        <w:jc w:val="both"/>
        <w:rPr>
          <w:rFonts w:cs="Times New Roman"/>
          <w:color w:val="000000"/>
          <w:sz w:val="24"/>
          <w:szCs w:val="24"/>
        </w:rPr>
      </w:pPr>
      <w:r>
        <w:rPr>
          <w:rFonts w:cs="Times New Roman"/>
          <w:color w:val="000000"/>
          <w:sz w:val="24"/>
          <w:szCs w:val="24"/>
        </w:rPr>
        <w:t>5.3. Сроки рассмотрения жалобы.</w:t>
      </w:r>
    </w:p>
    <w:p>
      <w:pPr>
        <w:pStyle w:val="ConsPlusNormal1"/>
        <w:bidi w:val="0"/>
        <w:ind w:firstLine="567"/>
        <w:jc w:val="both"/>
        <w:rPr>
          <w:rFonts w:cs="Times New Roman"/>
          <w:color w:val="000000"/>
          <w:sz w:val="24"/>
          <w:szCs w:val="24"/>
        </w:rPr>
      </w:pPr>
      <w:r>
        <w:rPr>
          <w:rFonts w:cs="Times New Roman"/>
          <w:color w:val="000000"/>
          <w:sz w:val="24"/>
          <w:szCs w:val="24"/>
        </w:rPr>
        <w:t>Жалоба, поступившая в администрацию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более короткий срок не предусмотрен действующим законодательством РФ.</w:t>
      </w:r>
    </w:p>
    <w:p>
      <w:pPr>
        <w:pStyle w:val="ConsPlusNormal1"/>
        <w:bidi w:val="0"/>
        <w:ind w:firstLine="567"/>
        <w:jc w:val="both"/>
        <w:rPr>
          <w:rFonts w:cs="Times New Roman"/>
          <w:color w:val="000000"/>
          <w:sz w:val="24"/>
          <w:szCs w:val="24"/>
        </w:rPr>
      </w:pPr>
      <w:bookmarkStart w:id="4" w:name="P443"/>
      <w:bookmarkEnd w:id="4"/>
      <w:r>
        <w:rPr>
          <w:rFonts w:cs="Times New Roman"/>
          <w:color w:val="000000"/>
          <w:sz w:val="24"/>
          <w:szCs w:val="24"/>
        </w:rPr>
        <w:t>5.4. Результат досудебного (внесудебного) обжалования применительно к каждой процедуре обжалования.</w:t>
      </w:r>
    </w:p>
    <w:p>
      <w:pPr>
        <w:pStyle w:val="ConsPlusNormal1"/>
        <w:bidi w:val="0"/>
        <w:ind w:firstLine="567"/>
        <w:jc w:val="both"/>
        <w:rPr>
          <w:rFonts w:cs="Times New Roman"/>
          <w:color w:val="000000"/>
          <w:sz w:val="24"/>
          <w:szCs w:val="24"/>
        </w:rPr>
      </w:pPr>
      <w:r>
        <w:rPr>
          <w:rFonts w:cs="Times New Roman"/>
          <w:color w:val="000000"/>
          <w:sz w:val="24"/>
          <w:szCs w:val="24"/>
        </w:rPr>
        <w:t>5.4.1. По результатам рассмотрения жалобы уполномоченный орган (должностное лицо) принимает одно из следующих решений:</w:t>
      </w:r>
    </w:p>
    <w:p>
      <w:pPr>
        <w:pStyle w:val="ConsPlusNormal1"/>
        <w:bidi w:val="0"/>
        <w:ind w:firstLine="567"/>
        <w:jc w:val="both"/>
        <w:rPr>
          <w:rFonts w:cs="Times New Roman"/>
          <w:color w:val="000000"/>
          <w:sz w:val="24"/>
          <w:szCs w:val="24"/>
        </w:rPr>
      </w:pPr>
      <w:r>
        <w:rPr>
          <w:rFonts w:cs="Times New Roman"/>
          <w:color w:val="00000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pPr>
        <w:pStyle w:val="ConsPlusNormal1"/>
        <w:bidi w:val="0"/>
        <w:ind w:firstLine="567"/>
        <w:jc w:val="both"/>
        <w:rPr>
          <w:rFonts w:cs="Times New Roman"/>
          <w:color w:val="000000"/>
          <w:sz w:val="24"/>
          <w:szCs w:val="24"/>
        </w:rPr>
      </w:pPr>
      <w:r>
        <w:rPr>
          <w:rFonts w:cs="Times New Roman"/>
          <w:color w:val="000000"/>
          <w:sz w:val="24"/>
          <w:szCs w:val="24"/>
        </w:rPr>
        <w:t>2) отказывает в удовлетворении жалобы.</w:t>
      </w:r>
    </w:p>
    <w:p>
      <w:pPr>
        <w:pStyle w:val="ConsPlusNormal1"/>
        <w:bidi w:val="0"/>
        <w:ind w:firstLine="567"/>
        <w:jc w:val="both"/>
        <w:rPr>
          <w:rFonts w:cs="Times New Roman"/>
          <w:color w:val="000000"/>
          <w:sz w:val="24"/>
          <w:szCs w:val="24"/>
        </w:rPr>
      </w:pPr>
      <w:r>
        <w:rPr>
          <w:rFonts w:cs="Times New Roman"/>
          <w:color w:val="000000"/>
          <w:sz w:val="24"/>
          <w:szCs w:val="24"/>
        </w:rPr>
        <w:t>5.4.2. В случае если в жалобе не указаны фамилия гражданина, направившего жалобу, и почтовый адрес, по которому должен быть направлен ответ, ответ на жалобу не дается.</w:t>
      </w:r>
    </w:p>
    <w:p>
      <w:pPr>
        <w:pStyle w:val="ConsPlusNormal1"/>
        <w:bidi w:val="0"/>
        <w:ind w:firstLine="567"/>
        <w:jc w:val="both"/>
        <w:rPr>
          <w:rFonts w:cs="Times New Roman"/>
          <w:color w:val="000000"/>
          <w:sz w:val="24"/>
          <w:szCs w:val="24"/>
        </w:rPr>
      </w:pPr>
      <w:r>
        <w:rPr>
          <w:rFonts w:cs="Times New Roman"/>
          <w:color w:val="000000"/>
          <w:sz w:val="24"/>
          <w:szCs w:val="24"/>
        </w:rPr>
        <w:t>В случае если в жалобе обжалуется судебное решение, жалоба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pPr>
        <w:pStyle w:val="ConsPlusNormal1"/>
        <w:bidi w:val="0"/>
        <w:ind w:firstLine="567"/>
        <w:jc w:val="both"/>
        <w:rPr>
          <w:rFonts w:cs="Times New Roman"/>
          <w:color w:val="000000"/>
          <w:sz w:val="24"/>
          <w:szCs w:val="24"/>
        </w:rPr>
      </w:pPr>
      <w:r>
        <w:rPr>
          <w:rFonts w:cs="Times New Roman"/>
          <w:color w:val="000000"/>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pPr>
        <w:pStyle w:val="ConsPlusNormal1"/>
        <w:bidi w:val="0"/>
        <w:ind w:firstLine="567"/>
        <w:jc w:val="both"/>
        <w:rPr>
          <w:rFonts w:cs="Times New Roman"/>
          <w:color w:val="000000"/>
          <w:sz w:val="24"/>
          <w:szCs w:val="24"/>
        </w:rPr>
      </w:pPr>
      <w:r>
        <w:rPr>
          <w:rFonts w:cs="Times New Roman"/>
          <w:color w:val="000000"/>
          <w:sz w:val="24"/>
          <w:szCs w:val="24"/>
        </w:rPr>
        <w:t>В случае если текст жалобы не поддается прочтению, ответ на жалобу не дается и она не подлежит рассмотрению,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pPr>
        <w:pStyle w:val="ConsPlusNormal1"/>
        <w:bidi w:val="0"/>
        <w:ind w:firstLine="567"/>
        <w:jc w:val="both"/>
        <w:rPr>
          <w:rFonts w:cs="Times New Roman"/>
          <w:color w:val="000000"/>
          <w:sz w:val="24"/>
          <w:szCs w:val="24"/>
        </w:rPr>
      </w:pPr>
      <w:r>
        <w:rPr>
          <w:rFonts w:cs="Times New Roman"/>
          <w:color w:val="000000"/>
          <w:sz w:val="24"/>
          <w:szCs w:val="24"/>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(должностное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гражданин, направивший жалобы.</w:t>
      </w:r>
    </w:p>
    <w:p>
      <w:pPr>
        <w:pStyle w:val="ConsPlusNormal1"/>
        <w:bidi w:val="0"/>
        <w:ind w:firstLine="567"/>
        <w:jc w:val="both"/>
        <w:rPr>
          <w:rFonts w:cs="Times New Roman"/>
          <w:color w:val="000000"/>
          <w:sz w:val="24"/>
          <w:szCs w:val="24"/>
        </w:rPr>
      </w:pPr>
      <w:r>
        <w:rPr>
          <w:rFonts w:cs="Times New Roman"/>
          <w:color w:val="000000"/>
          <w:sz w:val="24"/>
          <w:szCs w:val="24"/>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w:t>
      </w:r>
    </w:p>
    <w:p>
      <w:pPr>
        <w:pStyle w:val="ConsPlusNormal1"/>
        <w:bidi w:val="0"/>
        <w:ind w:firstLine="567"/>
        <w:jc w:val="both"/>
        <w:rPr>
          <w:rFonts w:cs="Times New Roman"/>
          <w:color w:val="000000"/>
          <w:sz w:val="24"/>
          <w:szCs w:val="24"/>
        </w:rPr>
      </w:pPr>
      <w:r>
        <w:rPr>
          <w:rFonts w:cs="Times New Roman"/>
          <w:color w:val="000000"/>
          <w:sz w:val="24"/>
          <w:szCs w:val="24"/>
        </w:rPr>
        <w:t>При рассмотрении жалобы гражданин вправе представлять дополнительные документы и материалы либо обращаться с просьбой об их истребовании, а также вправе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ConsPlusNormal1"/>
        <w:bidi w:val="0"/>
        <w:ind w:firstLine="567"/>
        <w:jc w:val="both"/>
        <w:rPr>
          <w:rFonts w:cs="Times New Roman"/>
          <w:color w:val="000000"/>
          <w:sz w:val="24"/>
          <w:szCs w:val="24"/>
        </w:rPr>
      </w:pPr>
      <w:r>
        <w:rPr>
          <w:rFonts w:cs="Times New Roman"/>
          <w:color w:val="000000"/>
          <w:sz w:val="24"/>
          <w:szCs w:val="24"/>
        </w:rPr>
        <w:t>5.5. Порядок направления ответа о результатах рассмотрения жалобы.</w:t>
      </w:r>
    </w:p>
    <w:p>
      <w:pPr>
        <w:pStyle w:val="1"/>
        <w:bidi w:val="0"/>
        <w:ind w:firstLine="567"/>
        <w:jc w:val="both"/>
        <w:rPr>
          <w:rFonts w:ascii="Arial" w:hAnsi="Arial" w:cs="Arial"/>
          <w:color w:val="000000"/>
          <w:sz w:val="24"/>
          <w:szCs w:val="24"/>
        </w:rPr>
      </w:pPr>
      <w:r>
        <w:rPr>
          <w:rFonts w:cs="Arial" w:ascii="Arial" w:hAnsi="Arial"/>
          <w:color w:val="000000"/>
          <w:sz w:val="24"/>
          <w:szCs w:val="24"/>
        </w:rPr>
        <w:t>Не позднее дня, следующего за днем принятия решения, указанного в пункте 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br w:type="page"/>
      </w:r>
    </w:p>
    <w:p>
      <w:pPr>
        <w:pStyle w:val="1"/>
        <w:bidi w:val="0"/>
        <w:ind w:firstLine="567"/>
        <w:jc w:val="right"/>
        <w:rPr>
          <w:rFonts w:ascii="Arial" w:hAnsi="Arial" w:cs="Arial"/>
          <w:b/>
          <w:b/>
          <w:sz w:val="32"/>
          <w:szCs w:val="22"/>
        </w:rPr>
      </w:pPr>
      <w:r>
        <w:rPr>
          <w:rFonts w:cs="Arial" w:ascii="Arial" w:hAnsi="Arial"/>
          <w:b/>
          <w:sz w:val="32"/>
          <w:szCs w:val="22"/>
        </w:rPr>
        <w:t>Приложение 1</w:t>
      </w:r>
    </w:p>
    <w:p>
      <w:pPr>
        <w:pStyle w:val="Normal"/>
        <w:autoSpaceDE w:val="false"/>
        <w:jc w:val="right"/>
        <w:rPr>
          <w:rFonts w:ascii="Arial" w:hAnsi="Arial" w:cs="Arial"/>
          <w:szCs w:val="22"/>
        </w:rPr>
      </w:pPr>
      <w:r>
        <w:rPr>
          <w:rFonts w:cs="Arial" w:ascii="Arial" w:hAnsi="Arial"/>
          <w:szCs w:val="22"/>
        </w:rPr>
        <w:t xml:space="preserve">к административному регламенту </w:t>
      </w:r>
    </w:p>
    <w:p>
      <w:pPr>
        <w:pStyle w:val="Normal"/>
        <w:autoSpaceDE w:val="false"/>
        <w:jc w:val="right"/>
        <w:rPr>
          <w:rFonts w:ascii="Arial" w:hAnsi="Arial" w:cs="Arial"/>
          <w:szCs w:val="22"/>
        </w:rPr>
      </w:pPr>
      <w:r>
        <w:rPr>
          <w:rFonts w:cs="Arial" w:ascii="Arial" w:hAnsi="Arial"/>
          <w:szCs w:val="22"/>
        </w:rPr>
        <w:t xml:space="preserve">предоставления муниципальной услуги </w:t>
      </w:r>
    </w:p>
    <w:p>
      <w:pPr>
        <w:pStyle w:val="Normal"/>
        <w:autoSpaceDE w:val="false"/>
        <w:jc w:val="right"/>
        <w:rPr/>
      </w:pPr>
      <w:r>
        <w:rPr>
          <w:rFonts w:cs="Arial" w:ascii="Arial" w:hAnsi="Arial"/>
          <w:szCs w:val="22"/>
        </w:rPr>
        <w:t>«</w:t>
      </w:r>
      <w:r>
        <w:rPr>
          <w:rFonts w:cs="Arial" w:ascii="Arial" w:hAnsi="Arial"/>
          <w:color w:val="000000"/>
        </w:rPr>
        <w:t xml:space="preserve">Дача </w:t>
      </w:r>
      <w:r>
        <w:rPr>
          <w:rFonts w:cs="Arial" w:ascii="Arial" w:hAnsi="Arial"/>
        </w:rPr>
        <w:t xml:space="preserve">письменных разъяснений налогоплательщикам </w:t>
      </w:r>
    </w:p>
    <w:p>
      <w:pPr>
        <w:pStyle w:val="Normal"/>
        <w:autoSpaceDE w:val="false"/>
        <w:jc w:val="right"/>
        <w:rPr>
          <w:rFonts w:ascii="Arial" w:hAnsi="Arial" w:cs="Arial"/>
        </w:rPr>
      </w:pPr>
      <w:r>
        <w:rPr>
          <w:rFonts w:cs="Arial" w:ascii="Arial" w:hAnsi="Arial"/>
        </w:rPr>
        <w:t>по вопросам применения нормативных правовых актов</w:t>
      </w:r>
    </w:p>
    <w:p>
      <w:pPr>
        <w:pStyle w:val="Normal"/>
        <w:autoSpaceDE w:val="false"/>
        <w:jc w:val="right"/>
        <w:rPr>
          <w:rFonts w:ascii="Arial" w:hAnsi="Arial" w:cs="Arial"/>
        </w:rPr>
      </w:pPr>
      <w:r>
        <w:rPr>
          <w:rFonts w:eastAsia="Arial" w:cs="Arial" w:ascii="Arial" w:hAnsi="Arial"/>
        </w:rPr>
        <w:t xml:space="preserve"> </w:t>
      </w:r>
      <w:r>
        <w:rPr>
          <w:rFonts w:cs="Arial" w:ascii="Arial" w:hAnsi="Arial"/>
        </w:rPr>
        <w:t>муниципального образования о местных налогах</w:t>
      </w:r>
    </w:p>
    <w:p>
      <w:pPr>
        <w:pStyle w:val="Normal"/>
        <w:autoSpaceDE w:val="false"/>
        <w:jc w:val="right"/>
        <w:rPr/>
      </w:pPr>
      <w:r>
        <w:rPr>
          <w:rFonts w:eastAsia="Arial" w:cs="Arial" w:ascii="Arial" w:hAnsi="Arial"/>
        </w:rPr>
        <w:t xml:space="preserve"> </w:t>
      </w:r>
      <w:r>
        <w:rPr>
          <w:rFonts w:cs="Arial" w:ascii="Arial" w:hAnsi="Arial"/>
        </w:rPr>
        <w:t>и сборах на территории Старорудкинского сельсовета</w:t>
      </w:r>
      <w:r>
        <w:rPr>
          <w:rFonts w:cs="Arial" w:ascii="Arial" w:hAnsi="Arial"/>
          <w:szCs w:val="22"/>
        </w:rPr>
        <w:t>»</w:t>
      </w:r>
    </w:p>
    <w:p>
      <w:pPr>
        <w:pStyle w:val="Normal"/>
        <w:numPr>
          <w:ilvl w:val="0"/>
          <w:numId w:val="0"/>
        </w:numPr>
        <w:autoSpaceDE w:val="false"/>
        <w:jc w:val="both"/>
        <w:outlineLvl w:val="0"/>
        <w:rPr>
          <w:rFonts w:ascii="Arial" w:hAnsi="Arial" w:cs="Arial"/>
          <w:szCs w:val="22"/>
        </w:rPr>
      </w:pPr>
      <w:r>
        <w:rPr>
          <w:rFonts w:cs="Arial" w:ascii="Arial" w:hAnsi="Arial"/>
          <w:szCs w:val="22"/>
        </w:rPr>
      </w:r>
    </w:p>
    <w:p>
      <w:pPr>
        <w:pStyle w:val="ConsPlusNormal1"/>
        <w:bidi w:val="0"/>
        <w:ind w:hanging="0"/>
        <w:jc w:val="both"/>
        <w:rPr/>
      </w:pPr>
      <w:r>
        <w:rPr>
          <w:rFonts w:cs="Times New Roman"/>
          <w:sz w:val="24"/>
          <w:szCs w:val="24"/>
        </w:rPr>
        <w:t>В администрацию ________________________________________________ сельсовета от __________________________________________</w:t>
      </w:r>
    </w:p>
    <w:p>
      <w:pPr>
        <w:pStyle w:val="ConsPlusNormal1"/>
        <w:bidi w:val="0"/>
        <w:jc w:val="both"/>
        <w:rPr/>
      </w:pPr>
      <w:r>
        <w:rPr>
          <w:rFonts w:cs="Times New Roman"/>
          <w:sz w:val="24"/>
          <w:szCs w:val="24"/>
        </w:rPr>
        <w:tab/>
        <w:t>____________________________________________</w:t>
      </w:r>
    </w:p>
    <w:p>
      <w:pPr>
        <w:pStyle w:val="ConsPlusNormal1"/>
        <w:bidi w:val="0"/>
        <w:jc w:val="both"/>
        <w:rPr>
          <w:rFonts w:cs="Times New Roman"/>
          <w:sz w:val="24"/>
          <w:szCs w:val="24"/>
        </w:rPr>
      </w:pPr>
      <w:r>
        <w:rPr>
          <w:rFonts w:cs="Times New Roman"/>
          <w:sz w:val="24"/>
          <w:szCs w:val="24"/>
        </w:rPr>
        <w:t>Адрес ____________________________________________</w:t>
      </w:r>
    </w:p>
    <w:p>
      <w:pPr>
        <w:pStyle w:val="ConsPlusNormal1"/>
        <w:bidi w:val="0"/>
        <w:jc w:val="both"/>
        <w:rPr>
          <w:rFonts w:cs="Times New Roman"/>
          <w:sz w:val="24"/>
          <w:szCs w:val="24"/>
        </w:rPr>
      </w:pPr>
      <w:r>
        <w:rPr>
          <w:rFonts w:cs="Times New Roman"/>
          <w:sz w:val="24"/>
          <w:szCs w:val="24"/>
        </w:rPr>
        <w:t>____________________________________________</w:t>
      </w:r>
    </w:p>
    <w:p>
      <w:pPr>
        <w:pStyle w:val="ConsPlusNormal1"/>
        <w:bidi w:val="0"/>
        <w:jc w:val="both"/>
        <w:rPr>
          <w:rFonts w:cs="Times New Roman"/>
          <w:sz w:val="24"/>
          <w:szCs w:val="24"/>
        </w:rPr>
      </w:pPr>
      <w:r>
        <w:rPr>
          <w:rFonts w:cs="Times New Roman"/>
          <w:sz w:val="24"/>
          <w:szCs w:val="24"/>
        </w:rPr>
        <w:t>Контактный телефон ________________________________</w:t>
      </w:r>
    </w:p>
    <w:p>
      <w:pPr>
        <w:pStyle w:val="ConsPlusNormal1"/>
        <w:bidi w:val="0"/>
        <w:jc w:val="both"/>
        <w:rPr>
          <w:rFonts w:cs="Times New Roman"/>
          <w:sz w:val="24"/>
          <w:szCs w:val="24"/>
        </w:rPr>
      </w:pPr>
      <w:r>
        <w:rPr>
          <w:rFonts w:cs="Times New Roman"/>
          <w:sz w:val="24"/>
          <w:szCs w:val="24"/>
        </w:rPr>
        <w:t>__________________________________________________</w:t>
      </w:r>
    </w:p>
    <w:p>
      <w:pPr>
        <w:pStyle w:val="ConsPlusNormal1"/>
        <w:bidi w:val="0"/>
        <w:ind w:firstLine="540"/>
        <w:jc w:val="center"/>
        <w:rPr>
          <w:rFonts w:cs="Times New Roman"/>
          <w:sz w:val="24"/>
          <w:szCs w:val="24"/>
        </w:rPr>
      </w:pPr>
      <w:r>
        <w:rPr>
          <w:rFonts w:cs="Times New Roman"/>
          <w:sz w:val="24"/>
          <w:szCs w:val="24"/>
        </w:rPr>
      </w:r>
    </w:p>
    <w:p>
      <w:pPr>
        <w:pStyle w:val="ConsPlusNormal1"/>
        <w:bidi w:val="0"/>
        <w:jc w:val="center"/>
        <w:rPr>
          <w:rFonts w:cs="Times New Roman"/>
          <w:sz w:val="24"/>
          <w:szCs w:val="24"/>
        </w:rPr>
      </w:pPr>
      <w:r>
        <w:rPr>
          <w:rFonts w:cs="Times New Roman"/>
          <w:sz w:val="24"/>
          <w:szCs w:val="24"/>
        </w:rPr>
        <w:t>ЗАЯВЛЕНИЕ</w:t>
      </w:r>
    </w:p>
    <w:p>
      <w:pPr>
        <w:pStyle w:val="ConsPlusNormal1"/>
        <w:bidi w:val="0"/>
        <w:jc w:val="center"/>
        <w:rPr>
          <w:rFonts w:cs="Times New Roman"/>
          <w:sz w:val="24"/>
          <w:szCs w:val="24"/>
        </w:rPr>
      </w:pPr>
      <w:r>
        <w:rPr>
          <w:rFonts w:cs="Times New Roman"/>
          <w:sz w:val="24"/>
          <w:szCs w:val="24"/>
        </w:rPr>
        <w:t>по даче письменных разъяснений по вопросам применения</w:t>
      </w:r>
    </w:p>
    <w:p>
      <w:pPr>
        <w:pStyle w:val="ConsPlusNormal1"/>
        <w:bidi w:val="0"/>
        <w:jc w:val="center"/>
        <w:rPr>
          <w:rFonts w:cs="Times New Roman"/>
          <w:sz w:val="24"/>
          <w:szCs w:val="24"/>
        </w:rPr>
      </w:pPr>
      <w:r>
        <w:rPr>
          <w:rFonts w:cs="Times New Roman"/>
          <w:sz w:val="24"/>
          <w:szCs w:val="24"/>
        </w:rPr>
        <w:t>муниципальных правовых актов о налогах и сборах</w:t>
      </w:r>
    </w:p>
    <w:p>
      <w:pPr>
        <w:pStyle w:val="ConsPlusNormal1"/>
        <w:bidi w:val="0"/>
        <w:ind w:firstLine="540"/>
        <w:jc w:val="both"/>
        <w:rPr>
          <w:rFonts w:cs="Times New Roman"/>
          <w:sz w:val="24"/>
          <w:szCs w:val="24"/>
        </w:rPr>
      </w:pPr>
      <w:r>
        <w:rPr>
          <w:rFonts w:cs="Times New Roman"/>
          <w:sz w:val="24"/>
          <w:szCs w:val="24"/>
        </w:rPr>
      </w:r>
    </w:p>
    <w:p>
      <w:pPr>
        <w:pStyle w:val="ConsPlusNormal1"/>
        <w:bidi w:val="0"/>
        <w:ind w:firstLine="540"/>
        <w:jc w:val="both"/>
        <w:rPr>
          <w:rFonts w:cs="Times New Roman"/>
          <w:sz w:val="24"/>
          <w:szCs w:val="24"/>
        </w:rPr>
      </w:pPr>
      <w:r>
        <w:rPr>
          <w:rFonts w:cs="Times New Roman"/>
          <w:sz w:val="24"/>
          <w:szCs w:val="24"/>
        </w:rPr>
        <w:t>Прошу дать разъяснение по вопросу ____________________________________________</w:t>
      </w:r>
    </w:p>
    <w:p>
      <w:pPr>
        <w:pStyle w:val="ConsPlusNormal1"/>
        <w:bidi w:val="0"/>
        <w:ind w:firstLine="540"/>
        <w:jc w:val="both"/>
        <w:rPr>
          <w:rFonts w:cs="Times New Roman"/>
          <w:sz w:val="24"/>
          <w:szCs w:val="24"/>
        </w:rPr>
      </w:pPr>
      <w:r>
        <w:rPr>
          <w:rFonts w:cs="Times New Roman"/>
          <w:sz w:val="24"/>
          <w:szCs w:val="24"/>
        </w:rPr>
      </w:r>
    </w:p>
    <w:p>
      <w:pPr>
        <w:pStyle w:val="ConsPlusNormal1"/>
        <w:bidi w:val="0"/>
        <w:ind w:firstLine="540"/>
        <w:jc w:val="both"/>
        <w:rPr>
          <w:rFonts w:cs="Times New Roman"/>
          <w:sz w:val="24"/>
          <w:szCs w:val="24"/>
        </w:rPr>
      </w:pPr>
      <w:r>
        <w:rPr>
          <w:rFonts w:cs="Times New Roman"/>
          <w:sz w:val="24"/>
          <w:szCs w:val="24"/>
        </w:rPr>
        <w:t>____________________________________________________________________</w:t>
      </w:r>
    </w:p>
    <w:p>
      <w:pPr>
        <w:pStyle w:val="ConsPlusNormal1"/>
        <w:bidi w:val="0"/>
        <w:ind w:firstLine="540"/>
        <w:jc w:val="both"/>
        <w:rPr>
          <w:rFonts w:cs="Times New Roman"/>
          <w:sz w:val="24"/>
          <w:szCs w:val="24"/>
        </w:rPr>
      </w:pPr>
      <w:r>
        <w:rPr>
          <w:rFonts w:cs="Times New Roman"/>
          <w:sz w:val="24"/>
          <w:szCs w:val="24"/>
        </w:rPr>
        <w:t>___________________________________________________________________</w:t>
      </w:r>
    </w:p>
    <w:p>
      <w:pPr>
        <w:pStyle w:val="ConsPlusNormal1"/>
        <w:bidi w:val="0"/>
        <w:ind w:firstLine="540"/>
        <w:jc w:val="both"/>
        <w:rPr>
          <w:rFonts w:cs="Times New Roman"/>
          <w:sz w:val="24"/>
          <w:szCs w:val="24"/>
        </w:rPr>
      </w:pPr>
      <w:r>
        <w:rPr>
          <w:rFonts w:cs="Times New Roman"/>
          <w:sz w:val="24"/>
          <w:szCs w:val="24"/>
        </w:rPr>
      </w:r>
    </w:p>
    <w:p>
      <w:pPr>
        <w:pStyle w:val="ConsPlusNormal1"/>
        <w:bidi w:val="0"/>
        <w:ind w:firstLine="540"/>
        <w:jc w:val="both"/>
        <w:rPr>
          <w:rFonts w:cs="Times New Roman"/>
          <w:sz w:val="24"/>
          <w:szCs w:val="24"/>
        </w:rPr>
      </w:pPr>
      <w:r>
        <w:rPr>
          <w:rFonts w:cs="Times New Roman"/>
          <w:sz w:val="24"/>
          <w:szCs w:val="24"/>
        </w:rPr>
        <w:t>____________________________________________________________________</w:t>
      </w:r>
    </w:p>
    <w:p>
      <w:pPr>
        <w:pStyle w:val="ConsPlusNormal1"/>
        <w:bidi w:val="0"/>
        <w:ind w:firstLine="540"/>
        <w:jc w:val="both"/>
        <w:rPr>
          <w:rFonts w:cs="Times New Roman"/>
          <w:sz w:val="24"/>
          <w:szCs w:val="24"/>
        </w:rPr>
      </w:pPr>
      <w:r>
        <w:rPr>
          <w:rFonts w:cs="Times New Roman"/>
          <w:sz w:val="24"/>
          <w:szCs w:val="24"/>
        </w:rPr>
      </w:r>
    </w:p>
    <w:p>
      <w:pPr>
        <w:pStyle w:val="ConsPlusNormal1"/>
        <w:bidi w:val="0"/>
        <w:ind w:firstLine="540"/>
        <w:jc w:val="both"/>
        <w:rPr>
          <w:rFonts w:cs="Times New Roman"/>
          <w:sz w:val="24"/>
          <w:szCs w:val="24"/>
        </w:rPr>
      </w:pPr>
      <w:r>
        <w:rPr>
          <w:rFonts w:cs="Times New Roman"/>
          <w:sz w:val="24"/>
          <w:szCs w:val="24"/>
        </w:rPr>
        <w:t>____________________________________________________________________</w:t>
      </w:r>
    </w:p>
    <w:p>
      <w:pPr>
        <w:pStyle w:val="ConsPlusNormal1"/>
        <w:bidi w:val="0"/>
        <w:ind w:firstLine="540"/>
        <w:jc w:val="both"/>
        <w:rPr>
          <w:rFonts w:cs="Times New Roman"/>
          <w:sz w:val="24"/>
          <w:szCs w:val="24"/>
        </w:rPr>
      </w:pPr>
      <w:r>
        <w:rPr>
          <w:rFonts w:cs="Times New Roman"/>
          <w:sz w:val="24"/>
          <w:szCs w:val="24"/>
        </w:rPr>
      </w:r>
    </w:p>
    <w:p>
      <w:pPr>
        <w:pStyle w:val="ConsPlusNormal1"/>
        <w:bidi w:val="0"/>
        <w:ind w:firstLine="540"/>
        <w:jc w:val="both"/>
        <w:rPr>
          <w:rFonts w:cs="Times New Roman"/>
          <w:sz w:val="24"/>
          <w:szCs w:val="24"/>
        </w:rPr>
      </w:pPr>
      <w:r>
        <w:rPr>
          <w:rFonts w:cs="Times New Roman"/>
          <w:sz w:val="24"/>
          <w:szCs w:val="24"/>
        </w:rPr>
        <w:t>___________________________________________________________________</w:t>
      </w:r>
    </w:p>
    <w:p>
      <w:pPr>
        <w:pStyle w:val="ConsPlusNormal1"/>
        <w:bidi w:val="0"/>
        <w:ind w:firstLine="540"/>
        <w:jc w:val="both"/>
        <w:rPr>
          <w:rFonts w:cs="Times New Roman"/>
          <w:sz w:val="24"/>
          <w:szCs w:val="24"/>
        </w:rPr>
      </w:pPr>
      <w:r>
        <w:rPr>
          <w:rFonts w:cs="Times New Roman"/>
          <w:sz w:val="24"/>
          <w:szCs w:val="24"/>
        </w:rPr>
      </w:r>
    </w:p>
    <w:p>
      <w:pPr>
        <w:pStyle w:val="ConsPlusNormal1"/>
        <w:bidi w:val="0"/>
        <w:ind w:firstLine="540"/>
        <w:jc w:val="both"/>
        <w:rPr>
          <w:rFonts w:cs="Times New Roman"/>
          <w:sz w:val="24"/>
          <w:szCs w:val="24"/>
        </w:rPr>
      </w:pPr>
      <w:r>
        <w:rPr>
          <w:rFonts w:cs="Times New Roman"/>
          <w:sz w:val="24"/>
          <w:szCs w:val="24"/>
        </w:rPr>
      </w:r>
    </w:p>
    <w:p>
      <w:pPr>
        <w:pStyle w:val="ConsPlusNormal1"/>
        <w:bidi w:val="0"/>
        <w:ind w:firstLine="540"/>
        <w:jc w:val="both"/>
        <w:rPr>
          <w:rFonts w:cs="Times New Roman"/>
          <w:sz w:val="24"/>
          <w:szCs w:val="24"/>
        </w:rPr>
      </w:pPr>
      <w:r>
        <w:rPr>
          <w:rFonts w:cs="Times New Roman"/>
          <w:sz w:val="24"/>
          <w:szCs w:val="24"/>
        </w:rPr>
      </w:r>
    </w:p>
    <w:p>
      <w:pPr>
        <w:pStyle w:val="ConsPlusNormal1"/>
        <w:bidi w:val="0"/>
        <w:ind w:firstLine="540"/>
        <w:jc w:val="both"/>
        <w:rPr>
          <w:rFonts w:cs="Times New Roman"/>
          <w:sz w:val="24"/>
          <w:szCs w:val="24"/>
        </w:rPr>
      </w:pPr>
      <w:r>
        <w:rPr>
          <w:rFonts w:cs="Times New Roman"/>
          <w:sz w:val="24"/>
          <w:szCs w:val="24"/>
        </w:rPr>
      </w:r>
    </w:p>
    <w:p>
      <w:pPr>
        <w:pStyle w:val="1"/>
        <w:bidi w:val="0"/>
        <w:jc w:val="both"/>
        <w:rPr/>
      </w:pPr>
      <w:r>
        <w:rPr>
          <w:rFonts w:cs="Times New Roman" w:ascii="Arial" w:hAnsi="Arial"/>
          <w:sz w:val="24"/>
          <w:szCs w:val="24"/>
        </w:rPr>
        <w:t>"__"__________ 20____ г. ______________(____________________________)</w:t>
      </w:r>
    </w:p>
    <w:p>
      <w:pPr>
        <w:pStyle w:val="1"/>
        <w:bidi w:val="0"/>
        <w:ind w:left="4956" w:firstLine="708"/>
        <w:jc w:val="both"/>
        <w:rPr/>
      </w:pPr>
      <w:r>
        <w:rPr>
          <w:rFonts w:cs="Arial" w:ascii="Arial" w:hAnsi="Arial"/>
          <w:sz w:val="24"/>
        </w:rPr>
        <w:t>Подпись (расшифровка)</w:t>
      </w:r>
      <w:r>
        <w:br w:type="page"/>
      </w:r>
    </w:p>
    <w:p>
      <w:pPr>
        <w:pStyle w:val="Normal"/>
        <w:numPr>
          <w:ilvl w:val="0"/>
          <w:numId w:val="0"/>
        </w:numPr>
        <w:autoSpaceDE w:val="false"/>
        <w:jc w:val="right"/>
        <w:outlineLvl w:val="0"/>
        <w:rPr>
          <w:rFonts w:ascii="Arial" w:hAnsi="Arial" w:cs="Arial"/>
          <w:b/>
          <w:b/>
          <w:sz w:val="32"/>
          <w:szCs w:val="22"/>
        </w:rPr>
      </w:pPr>
      <w:r>
        <w:rPr>
          <w:rFonts w:cs="Arial" w:ascii="Arial" w:hAnsi="Arial"/>
          <w:b/>
          <w:sz w:val="32"/>
          <w:szCs w:val="22"/>
        </w:rPr>
        <w:t>Приложение 2</w:t>
      </w:r>
    </w:p>
    <w:p>
      <w:pPr>
        <w:pStyle w:val="Normal"/>
        <w:autoSpaceDE w:val="false"/>
        <w:jc w:val="right"/>
        <w:rPr>
          <w:rFonts w:ascii="Arial" w:hAnsi="Arial" w:cs="Arial"/>
          <w:szCs w:val="22"/>
        </w:rPr>
      </w:pPr>
      <w:r>
        <w:rPr>
          <w:rFonts w:cs="Arial" w:ascii="Arial" w:hAnsi="Arial"/>
          <w:szCs w:val="22"/>
        </w:rPr>
        <w:t xml:space="preserve">к административному регламенту </w:t>
      </w:r>
    </w:p>
    <w:p>
      <w:pPr>
        <w:pStyle w:val="Normal"/>
        <w:autoSpaceDE w:val="false"/>
        <w:jc w:val="right"/>
        <w:rPr>
          <w:rFonts w:ascii="Arial" w:hAnsi="Arial" w:cs="Arial"/>
          <w:szCs w:val="22"/>
        </w:rPr>
      </w:pPr>
      <w:r>
        <w:rPr>
          <w:rFonts w:cs="Arial" w:ascii="Arial" w:hAnsi="Arial"/>
          <w:szCs w:val="22"/>
        </w:rPr>
        <w:t xml:space="preserve">предоставления муниципальной услуги </w:t>
      </w:r>
    </w:p>
    <w:p>
      <w:pPr>
        <w:pStyle w:val="Normal"/>
        <w:autoSpaceDE w:val="false"/>
        <w:jc w:val="right"/>
        <w:rPr/>
      </w:pPr>
      <w:r>
        <w:rPr>
          <w:rFonts w:cs="Arial" w:ascii="Arial" w:hAnsi="Arial"/>
          <w:szCs w:val="22"/>
        </w:rPr>
        <w:t>«</w:t>
      </w:r>
      <w:r>
        <w:rPr>
          <w:rFonts w:cs="Arial" w:ascii="Arial" w:hAnsi="Arial"/>
          <w:color w:val="000000"/>
        </w:rPr>
        <w:t xml:space="preserve">Дача </w:t>
      </w:r>
      <w:r>
        <w:rPr>
          <w:rFonts w:cs="Arial" w:ascii="Arial" w:hAnsi="Arial"/>
        </w:rPr>
        <w:t xml:space="preserve">письменных разъяснений налогоплательщикам </w:t>
      </w:r>
    </w:p>
    <w:p>
      <w:pPr>
        <w:pStyle w:val="Normal"/>
        <w:autoSpaceDE w:val="false"/>
        <w:jc w:val="right"/>
        <w:rPr>
          <w:rFonts w:ascii="Arial" w:hAnsi="Arial" w:cs="Arial"/>
        </w:rPr>
      </w:pPr>
      <w:r>
        <w:rPr>
          <w:rFonts w:cs="Arial" w:ascii="Arial" w:hAnsi="Arial"/>
        </w:rPr>
        <w:t>по вопросам применения нормативных правовых актов</w:t>
      </w:r>
    </w:p>
    <w:p>
      <w:pPr>
        <w:pStyle w:val="Normal"/>
        <w:autoSpaceDE w:val="false"/>
        <w:jc w:val="right"/>
        <w:rPr>
          <w:rFonts w:ascii="Arial" w:hAnsi="Arial" w:cs="Arial"/>
        </w:rPr>
      </w:pPr>
      <w:r>
        <w:rPr>
          <w:rFonts w:eastAsia="Arial" w:cs="Arial" w:ascii="Arial" w:hAnsi="Arial"/>
        </w:rPr>
        <w:t xml:space="preserve"> </w:t>
      </w:r>
      <w:r>
        <w:rPr>
          <w:rFonts w:cs="Arial" w:ascii="Arial" w:hAnsi="Arial"/>
        </w:rPr>
        <w:t>муниципального образования о местных налогах</w:t>
      </w:r>
    </w:p>
    <w:p>
      <w:pPr>
        <w:pStyle w:val="Normal"/>
        <w:autoSpaceDE w:val="false"/>
        <w:jc w:val="right"/>
        <w:rPr/>
      </w:pPr>
      <w:r>
        <w:rPr>
          <w:rFonts w:eastAsia="Arial" w:cs="Arial" w:ascii="Arial" w:hAnsi="Arial"/>
        </w:rPr>
        <w:t xml:space="preserve"> </w:t>
      </w:r>
      <w:r>
        <w:rPr>
          <w:rFonts w:cs="Arial" w:ascii="Arial" w:hAnsi="Arial"/>
        </w:rPr>
        <w:t>и сборах на территории Старорудкинского сельсовета</w:t>
      </w:r>
      <w:r>
        <w:rPr>
          <w:rFonts w:cs="Arial" w:ascii="Arial" w:hAnsi="Arial"/>
          <w:szCs w:val="22"/>
        </w:rPr>
        <w:t>»</w:t>
      </w:r>
    </w:p>
    <w:p>
      <w:pPr>
        <w:pStyle w:val="Normal"/>
        <w:autoSpaceDE w:val="false"/>
        <w:jc w:val="both"/>
        <w:rPr>
          <w:rFonts w:ascii="Arial" w:hAnsi="Arial" w:cs="Arial"/>
          <w:szCs w:val="22"/>
        </w:rPr>
      </w:pPr>
      <w:r>
        <w:rPr>
          <w:rFonts w:cs="Arial" w:ascii="Arial" w:hAnsi="Arial"/>
          <w:szCs w:val="22"/>
        </w:rPr>
      </w:r>
    </w:p>
    <w:p>
      <w:pPr>
        <w:pStyle w:val="Normal"/>
        <w:numPr>
          <w:ilvl w:val="0"/>
          <w:numId w:val="0"/>
        </w:numPr>
        <w:autoSpaceDE w:val="false"/>
        <w:ind w:firstLine="851"/>
        <w:jc w:val="center"/>
        <w:outlineLvl w:val="1"/>
        <w:rPr>
          <w:rFonts w:ascii="Arial" w:hAnsi="Arial" w:cs="Arial"/>
        </w:rPr>
      </w:pPr>
      <w:hyperlink r:id="rId6">
        <w:r>
          <w:rPr>
            <w:rFonts w:cs="Arial" w:ascii="Arial" w:hAnsi="Arial"/>
          </w:rPr>
          <w:t>Блок-схема</w:t>
        </w:r>
      </w:hyperlink>
    </w:p>
    <w:p>
      <w:pPr>
        <w:pStyle w:val="Normal"/>
        <w:numPr>
          <w:ilvl w:val="0"/>
          <w:numId w:val="0"/>
        </w:numPr>
        <w:autoSpaceDE w:val="false"/>
        <w:ind w:firstLine="851"/>
        <w:jc w:val="center"/>
        <w:outlineLvl w:val="1"/>
        <w:rPr>
          <w:rFonts w:ascii="Arial" w:hAnsi="Arial" w:cs="Arial"/>
        </w:rPr>
      </w:pPr>
      <w:r>
        <w:rPr>
          <w:rFonts w:cs="Arial" w:ascii="Arial" w:hAnsi="Arial"/>
        </w:rPr>
        <w:t>последовательности действий исполнения муниципальной услуги</w:t>
      </w:r>
    </w:p>
    <w:p>
      <w:pPr>
        <w:pStyle w:val="Normal"/>
        <w:autoSpaceDE w:val="false"/>
        <w:jc w:val="center"/>
        <w:rPr/>
      </w:pPr>
      <w:r>
        <w:rPr>
          <w:rFonts w:cs="Arial" w:ascii="Arial" w:hAnsi="Arial"/>
        </w:rPr>
        <w:t>«</w:t>
      </w:r>
      <w:r>
        <w:rPr>
          <w:rFonts w:cs="Arial" w:ascii="Arial" w:hAnsi="Arial"/>
          <w:color w:val="000000"/>
        </w:rPr>
        <w:t xml:space="preserve">Дача </w:t>
      </w:r>
      <w:r>
        <w:rPr>
          <w:rFonts w:cs="Arial" w:ascii="Arial" w:hAnsi="Arial"/>
        </w:rPr>
        <w:t>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Старорудкинского сельсовета»</w:t>
      </w:r>
    </w:p>
    <w:p>
      <w:pPr>
        <w:pStyle w:val="1"/>
        <w:bidi w:val="0"/>
        <w:ind w:firstLine="567"/>
        <w:jc w:val="both"/>
        <w:rPr>
          <w:rFonts w:ascii="Arial" w:hAnsi="Arial" w:eastAsia="Calibri" w:cs="Times New Roman"/>
          <w:sz w:val="24"/>
          <w:szCs w:val="24"/>
        </w:rPr>
      </w:pPr>
      <w:r>
        <w:rPr>
          <w:rFonts w:eastAsia="Calibri" w:cs="Times New Roman" w:ascii="Arial" w:hAnsi="Arial"/>
          <w:sz w:val="24"/>
          <w:szCs w:val="24"/>
        </w:rPr>
      </w:r>
    </w:p>
    <w:tbl>
      <w:tblPr>
        <w:tblW w:w="9853" w:type="dxa"/>
        <w:jc w:val="left"/>
        <w:tblInd w:w="0" w:type="dxa"/>
        <w:tblCellMar>
          <w:top w:w="0" w:type="dxa"/>
          <w:left w:w="108" w:type="dxa"/>
          <w:bottom w:w="0" w:type="dxa"/>
          <w:right w:w="108" w:type="dxa"/>
        </w:tblCellMar>
      </w:tblPr>
      <w:tblGrid>
        <w:gridCol w:w="4738"/>
        <w:gridCol w:w="5115"/>
      </w:tblGrid>
      <w:tr>
        <w:trPr>
          <w:trHeight w:val="3534" w:hRule="atLeast"/>
        </w:trPr>
        <w:tc>
          <w:tcPr>
            <w:tcW w:w="4738" w:type="dxa"/>
            <w:tcBorders/>
          </w:tcPr>
          <w:p>
            <w:pPr>
              <w:pStyle w:val="Normal"/>
              <w:snapToGrid w:val="false"/>
              <w:spacing w:before="0" w:after="200"/>
              <w:jc w:val="both"/>
              <w:rPr>
                <w:rFonts w:ascii="Arial" w:hAnsi="Arial" w:cs="Arial"/>
                <w:szCs w:val="28"/>
                <w:lang w:val="ru-RU" w:eastAsia="ru-RU"/>
              </w:rPr>
            </w:pPr>
            <w:r>
              <w:rPr>
                <w:rFonts w:cs="Arial" w:ascii="Arial" w:hAnsi="Arial"/>
                <w:szCs w:val="28"/>
                <w:lang w:val="ru-RU" w:eastAsia="ru-RU"/>
              </w:rPr>
              <mc:AlternateContent>
                <mc:Choice Requires="wps">
                  <w:drawing>
                    <wp:anchor behindDoc="0" distT="0" distB="0" distL="114935" distR="114935" simplePos="0" locked="0" layoutInCell="1" allowOverlap="1" relativeHeight="6">
                      <wp:simplePos x="0" y="0"/>
                      <wp:positionH relativeFrom="column">
                        <wp:posOffset>2863215</wp:posOffset>
                      </wp:positionH>
                      <wp:positionV relativeFrom="paragraph">
                        <wp:posOffset>498475</wp:posOffset>
                      </wp:positionV>
                      <wp:extent cx="1270" cy="181610"/>
                      <wp:effectExtent l="0" t="0" r="0" b="0"/>
                      <wp:wrapNone/>
                      <wp:docPr id="2" name=""/>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25.45pt;margin-top:39.25pt;width:0pt;height:0pt"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7">
                      <wp:simplePos x="0" y="0"/>
                      <wp:positionH relativeFrom="column">
                        <wp:posOffset>2929890</wp:posOffset>
                      </wp:positionH>
                      <wp:positionV relativeFrom="paragraph">
                        <wp:posOffset>1470660</wp:posOffset>
                      </wp:positionV>
                      <wp:extent cx="1270" cy="438785"/>
                      <wp:effectExtent l="0" t="0" r="0" b="0"/>
                      <wp:wrapNone/>
                      <wp:docPr id="3" name=""/>
                      <a:graphic xmlns:a="http://schemas.openxmlformats.org/drawingml/2006/main">
                        <a:graphicData uri="http://schemas.microsoft.com/office/word/2010/wordprocessingShape">
                          <wps:cxnSp>
                            <wps:nvCxnSpPr>
                              <wps:cNvPr id="1"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30.7pt;margin-top:115.8pt;width:0pt;height:0pt" type="shapetype_32">
                      <v:stroke color="black" weight="9360" endarrow="block" endarrowwidth="medium" endarrowlength="medium" joinstyle="miter" endcap="flat"/>
                      <v:fill o:detectmouseclick="t" on="false"/>
                    </v:shape>
                  </w:pict>
                </mc:Fallback>
              </mc:AlternateContent>
            </w:r>
            <w:r>
              <mc:AlternateContent>
                <mc:Choice Requires="wps">
                  <w:drawing>
                    <wp:anchor behindDoc="0" distT="0" distB="0" distL="114935" distR="114935" simplePos="0" locked="0" layoutInCell="1" allowOverlap="1" relativeHeight="3">
                      <wp:simplePos x="0" y="0"/>
                      <wp:positionH relativeFrom="column">
                        <wp:posOffset>1915795</wp:posOffset>
                      </wp:positionH>
                      <wp:positionV relativeFrom="paragraph">
                        <wp:posOffset>15875</wp:posOffset>
                      </wp:positionV>
                      <wp:extent cx="1923415" cy="487045"/>
                      <wp:effectExtent l="0" t="0" r="0" b="0"/>
                      <wp:wrapNone/>
                      <wp:docPr id="4" name="Врезка3"/>
                      <a:graphic xmlns:a="http://schemas.openxmlformats.org/drawingml/2006/main">
                        <a:graphicData uri="http://schemas.microsoft.com/office/word/2010/wordprocessingShape">
                          <wps:wsp>
                            <wps:cNvSpPr txBox="1"/>
                            <wps:spPr>
                              <a:xfrm>
                                <a:off x="0" y="0"/>
                                <a:ext cx="1923415" cy="487045"/>
                              </a:xfrm>
                              <a:prstGeom prst="rect"/>
                              <a:solidFill>
                                <a:srgbClr val="FFFFFF"/>
                              </a:solidFill>
                              <a:ln w="9525">
                                <a:solidFill>
                                  <a:srgbClr val="000000"/>
                                </a:solidFill>
                              </a:ln>
                            </wps:spPr>
                            <wps:txbx>
                              <w:txbxContent>
                                <w:p>
                                  <w:pPr>
                                    <w:pStyle w:val="Normal"/>
                                    <w:jc w:val="center"/>
                                    <w:rPr/>
                                  </w:pPr>
                                  <w:r>
                                    <w:rPr/>
                                    <w:t xml:space="preserve">прием и регистрация заявления </w:t>
                                  </w:r>
                                </w:p>
                              </w:txbxContent>
                            </wps:txbx>
                            <wps:bodyPr anchor="t" lIns="91440" tIns="45720" rIns="91440" bIns="45720">
                              <a:noAutofit/>
                            </wps:bodyPr>
                          </wps:wsp>
                        </a:graphicData>
                      </a:graphic>
                    </wp:anchor>
                  </w:drawing>
                </mc:Choice>
                <mc:Fallback>
                  <w:pict>
                    <v:rect fillcolor="#FFFFFF" strokecolor="#000000" strokeweight="0pt" style="position:absolute;rotation:0;width:151.45pt;height:38.35pt;mso-wrap-distance-left:9.05pt;mso-wrap-distance-right:9.05pt;mso-wrap-distance-top:0pt;mso-wrap-distance-bottom:0pt;margin-top:1.25pt;mso-position-vertical-relative:text;margin-left:150.85pt;mso-position-horizontal-relative:text">
                      <v:textbox>
                        <w:txbxContent>
                          <w:p>
                            <w:pPr>
                              <w:pStyle w:val="Normal"/>
                              <w:jc w:val="center"/>
                              <w:rPr/>
                            </w:pPr>
                            <w:r>
                              <w:rPr/>
                              <w:t xml:space="preserve">прием и регистрация заявления </w:t>
                            </w:r>
                          </w:p>
                        </w:txbxContent>
                      </v:textbox>
                    </v:rect>
                  </w:pict>
                </mc:Fallback>
              </mc:AlternateContent>
            </w:r>
            <w:r>
              <mc:AlternateContent>
                <mc:Choice Requires="wps">
                  <w:drawing>
                    <wp:anchor behindDoc="0" distT="0" distB="0" distL="114935" distR="114935" simplePos="0" locked="0" layoutInCell="1" allowOverlap="1" relativeHeight="4">
                      <wp:simplePos x="0" y="0"/>
                      <wp:positionH relativeFrom="column">
                        <wp:posOffset>1420495</wp:posOffset>
                      </wp:positionH>
                      <wp:positionV relativeFrom="paragraph">
                        <wp:posOffset>675005</wp:posOffset>
                      </wp:positionV>
                      <wp:extent cx="2942590" cy="800100"/>
                      <wp:effectExtent l="0" t="0" r="0" b="0"/>
                      <wp:wrapNone/>
                      <wp:docPr id="5" name="Врезка2"/>
                      <a:graphic xmlns:a="http://schemas.openxmlformats.org/drawingml/2006/main">
                        <a:graphicData uri="http://schemas.microsoft.com/office/word/2010/wordprocessingShape">
                          <wps:wsp>
                            <wps:cNvSpPr txBox="1"/>
                            <wps:spPr>
                              <a:xfrm>
                                <a:off x="0" y="0"/>
                                <a:ext cx="2942590" cy="800100"/>
                              </a:xfrm>
                              <a:prstGeom prst="rect"/>
                              <a:solidFill>
                                <a:srgbClr val="FFFFFF"/>
                              </a:solidFill>
                              <a:ln w="9525">
                                <a:solidFill>
                                  <a:srgbClr val="000000"/>
                                </a:solidFill>
                              </a:ln>
                            </wps:spPr>
                            <wps:txbx>
                              <w:txbxContent>
                                <w:p>
                                  <w:pPr>
                                    <w:pStyle w:val="Style22"/>
                                    <w:bidi w:val="0"/>
                                    <w:ind w:firstLine="567"/>
                                    <w:jc w:val="center"/>
                                    <w:rPr/>
                                  </w:pPr>
                                  <w:r>
                                    <w:rPr>
                                      <w:rFonts w:cs="Times New Roman" w:ascii="Times New Roman" w:hAnsi="Times New Roman"/>
                                      <w:sz w:val="24"/>
                                      <w:szCs w:val="24"/>
                                    </w:rPr>
                                    <w:t xml:space="preserve">рассмотрение заявления,  принятие решения о даче письменных разъяснений по вопросам применения муниципальных правовых актов о налогах и сборах  </w:t>
                                  </w:r>
                                </w:p>
                              </w:txbxContent>
                            </wps:txbx>
                            <wps:bodyPr anchor="t" lIns="91440" tIns="45720" rIns="91440" bIns="45720">
                              <a:noAutofit/>
                            </wps:bodyPr>
                          </wps:wsp>
                        </a:graphicData>
                      </a:graphic>
                    </wp:anchor>
                  </w:drawing>
                </mc:Choice>
                <mc:Fallback>
                  <w:pict>
                    <v:rect fillcolor="#FFFFFF" strokecolor="#000000" strokeweight="0pt" style="position:absolute;rotation:0;width:231.7pt;height:63pt;mso-wrap-distance-left:9.05pt;mso-wrap-distance-right:9.05pt;mso-wrap-distance-top:0pt;mso-wrap-distance-bottom:0pt;margin-top:53.15pt;mso-position-vertical-relative:text;margin-left:111.85pt;mso-position-horizontal-relative:text">
                      <v:textbox>
                        <w:txbxContent>
                          <w:p>
                            <w:pPr>
                              <w:pStyle w:val="Style22"/>
                              <w:bidi w:val="0"/>
                              <w:ind w:firstLine="567"/>
                              <w:jc w:val="center"/>
                              <w:rPr/>
                            </w:pPr>
                            <w:r>
                              <w:rPr>
                                <w:rFonts w:cs="Times New Roman" w:ascii="Times New Roman" w:hAnsi="Times New Roman"/>
                                <w:sz w:val="24"/>
                                <w:szCs w:val="24"/>
                              </w:rPr>
                              <w:t xml:space="preserve">рассмотрение заявления,  принятие решения о даче письменных разъяснений по вопросам применения муниципальных правовых актов о налогах и сборах  </w:t>
                            </w:r>
                          </w:p>
                        </w:txbxContent>
                      </v:textbox>
                    </v:rect>
                  </w:pict>
                </mc:Fallback>
              </mc:AlternateContent>
            </w:r>
            <w:r>
              <mc:AlternateContent>
                <mc:Choice Requires="wps">
                  <w:drawing>
                    <wp:anchor behindDoc="0" distT="0" distB="0" distL="114935" distR="114935" simplePos="0" locked="0" layoutInCell="1" allowOverlap="1" relativeHeight="5">
                      <wp:simplePos x="0" y="0"/>
                      <wp:positionH relativeFrom="column">
                        <wp:posOffset>1544320</wp:posOffset>
                      </wp:positionH>
                      <wp:positionV relativeFrom="paragraph">
                        <wp:posOffset>1904365</wp:posOffset>
                      </wp:positionV>
                      <wp:extent cx="2735580" cy="456565"/>
                      <wp:effectExtent l="0" t="0" r="0" b="0"/>
                      <wp:wrapNone/>
                      <wp:docPr id="6" name="Врезка1"/>
                      <a:graphic xmlns:a="http://schemas.openxmlformats.org/drawingml/2006/main">
                        <a:graphicData uri="http://schemas.microsoft.com/office/word/2010/wordprocessingShape">
                          <wps:wsp>
                            <wps:cNvSpPr txBox="1"/>
                            <wps:spPr>
                              <a:xfrm>
                                <a:off x="0" y="0"/>
                                <a:ext cx="2735580" cy="456565"/>
                              </a:xfrm>
                              <a:prstGeom prst="rect"/>
                              <a:solidFill>
                                <a:srgbClr val="FFFFFF"/>
                              </a:solidFill>
                              <a:ln w="9525">
                                <a:solidFill>
                                  <a:srgbClr val="000000"/>
                                </a:solidFill>
                              </a:ln>
                            </wps:spPr>
                            <wps:txbx>
                              <w:txbxContent>
                                <w:p>
                                  <w:pPr>
                                    <w:pStyle w:val="ConsPlusNonformat"/>
                                    <w:widowControl/>
                                    <w:bidi w:val="0"/>
                                    <w:jc w:val="center"/>
                                    <w:rPr>
                                      <w:rFonts w:ascii="Times New Roman" w:hAnsi="Times New Roman" w:cs="Times New Roman"/>
                                      <w:sz w:val="24"/>
                                      <w:szCs w:val="24"/>
                                    </w:rPr>
                                  </w:pPr>
                                  <w:r>
                                    <w:rPr>
                                      <w:rFonts w:cs="Times New Roman" w:ascii="Times New Roman" w:hAnsi="Times New Roman"/>
                                      <w:sz w:val="24"/>
                                      <w:szCs w:val="24"/>
                                    </w:rPr>
                                    <w:t>направление результатов рассмотрения заявления</w:t>
                                  </w:r>
                                </w:p>
                                <w:p>
                                  <w:pPr>
                                    <w:pStyle w:val="ConsPlusNonformat"/>
                                    <w:widowControl/>
                                    <w:bidi w:val="0"/>
                                    <w:jc w:val="center"/>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sz w:val="28"/>
                                      <w:szCs w:val="28"/>
                                    </w:rPr>
                                  </w:r>
                                </w:p>
                              </w:txbxContent>
                            </wps:txbx>
                            <wps:bodyPr anchor="t" lIns="91440" tIns="45720" rIns="91440" bIns="45720">
                              <a:noAutofit/>
                            </wps:bodyPr>
                          </wps:wsp>
                        </a:graphicData>
                      </a:graphic>
                    </wp:anchor>
                  </w:drawing>
                </mc:Choice>
                <mc:Fallback>
                  <w:pict>
                    <v:rect fillcolor="#FFFFFF" strokecolor="#000000" strokeweight="0pt" style="position:absolute;rotation:0;width:215.4pt;height:35.95pt;mso-wrap-distance-left:9.05pt;mso-wrap-distance-right:9.05pt;mso-wrap-distance-top:0pt;mso-wrap-distance-bottom:0pt;margin-top:149.95pt;mso-position-vertical-relative:text;margin-left:121.6pt;mso-position-horizontal-relative:text">
                      <v:textbox>
                        <w:txbxContent>
                          <w:p>
                            <w:pPr>
                              <w:pStyle w:val="ConsPlusNonformat"/>
                              <w:widowControl/>
                              <w:bidi w:val="0"/>
                              <w:jc w:val="center"/>
                              <w:rPr>
                                <w:rFonts w:ascii="Times New Roman" w:hAnsi="Times New Roman" w:cs="Times New Roman"/>
                                <w:sz w:val="24"/>
                                <w:szCs w:val="24"/>
                              </w:rPr>
                            </w:pPr>
                            <w:r>
                              <w:rPr>
                                <w:rFonts w:cs="Times New Roman" w:ascii="Times New Roman" w:hAnsi="Times New Roman"/>
                                <w:sz w:val="24"/>
                                <w:szCs w:val="24"/>
                              </w:rPr>
                              <w:t>направление результатов рассмотрения заявления</w:t>
                            </w:r>
                          </w:p>
                          <w:p>
                            <w:pPr>
                              <w:pStyle w:val="ConsPlusNonformat"/>
                              <w:widowControl/>
                              <w:bidi w:val="0"/>
                              <w:jc w:val="center"/>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sz w:val="28"/>
                                <w:szCs w:val="28"/>
                              </w:rPr>
                            </w:r>
                          </w:p>
                        </w:txbxContent>
                      </v:textbox>
                    </v:rect>
                  </w:pict>
                </mc:Fallback>
              </mc:AlternateContent>
            </w:r>
          </w:p>
        </w:tc>
        <w:tc>
          <w:tcPr>
            <w:tcW w:w="5115" w:type="dxa"/>
            <w:tcBorders/>
          </w:tcPr>
          <w:p>
            <w:pPr>
              <w:pStyle w:val="Normal"/>
              <w:autoSpaceDE w:val="false"/>
              <w:snapToGrid w:val="false"/>
              <w:jc w:val="both"/>
              <w:rPr>
                <w:rFonts w:ascii="Arial" w:hAnsi="Arial" w:cs="Arial"/>
                <w:szCs w:val="28"/>
              </w:rPr>
            </w:pPr>
            <w:r>
              <w:rPr>
                <w:rFonts w:cs="Arial" w:ascii="Arial" w:hAnsi="Arial"/>
                <w:szCs w:val="28"/>
              </w:rPr>
            </w:r>
          </w:p>
        </w:tc>
      </w:tr>
    </w:tbl>
    <w:p>
      <w:pPr>
        <w:pStyle w:val="Normal"/>
        <w:widowControl w:val="false"/>
        <w:autoSpaceDE w:val="false"/>
        <w:jc w:val="both"/>
        <w:rPr>
          <w:rFonts w:ascii="Arial" w:hAnsi="Arial" w:cs="Arial"/>
          <w:bCs/>
        </w:rPr>
      </w:pPr>
      <w:r>
        <w:rPr>
          <w:rFonts w:cs="Arial" w:ascii="Arial" w:hAnsi="Arial"/>
          <w:bCs/>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Liberation Sans">
    <w:altName w:val="Arial"/>
    <w:charset w:val="cc"/>
    <w:family w:val="swiss"/>
    <w:pitch w:val="variable"/>
  </w:font>
  <w:font w:name="Tahoma">
    <w:charset w:val="cc"/>
    <w:family w:val="swiss"/>
    <w:pitch w:val="variable"/>
  </w:font>
  <w:font w:name="Calibri">
    <w:charset w:val="cc"/>
    <w:family w:val="swiss"/>
    <w:pitch w:val="variable"/>
  </w:font>
  <w:font w:name="Courier New">
    <w:charset w:val="cc"/>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z w:val="24"/>
    </w:rPr>
  </w:style>
  <w:style w:type="character" w:styleId="Style14">
    <w:name w:val="Основной шрифт абзаца"/>
    <w:qFormat/>
    <w:rPr/>
  </w:style>
  <w:style w:type="character" w:styleId="ConsPlusNormal">
    <w:name w:val="ConsPlusNormal Знак"/>
    <w:basedOn w:val="Style14"/>
    <w:qFormat/>
    <w:rPr>
      <w:rFonts w:ascii="Arial" w:hAnsi="Arial" w:cs="Arial"/>
      <w:lang w:val="ru-RU" w:bidi="ar-SA"/>
    </w:rPr>
  </w:style>
  <w:style w:type="character" w:styleId="Style15">
    <w:name w:val="Интернет-ссылка"/>
    <w:basedOn w:val="Style14"/>
    <w:rPr>
      <w:color w:val="0000FF"/>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Текст выноски"/>
    <w:basedOn w:val="Normal"/>
    <w:qFormat/>
    <w:pPr/>
    <w:rPr>
      <w:rFonts w:ascii="Tahoma" w:hAnsi="Tahoma" w:cs="Tahoma"/>
      <w:sz w:val="16"/>
      <w:szCs w:val="16"/>
    </w:rPr>
  </w:style>
  <w:style w:type="paragraph" w:styleId="Style22">
    <w:name w:val="Без интервала"/>
    <w:qFormat/>
    <w:pPr>
      <w:widowControl/>
      <w:bidi w:val="0"/>
    </w:pPr>
    <w:rPr>
      <w:rFonts w:ascii="Calibri" w:hAnsi="Calibri" w:eastAsia="Times New Roman" w:cs="Calibri"/>
      <w:color w:val="auto"/>
      <w:sz w:val="22"/>
      <w:szCs w:val="22"/>
      <w:lang w:val="ru-RU" w:bidi="ar-SA" w:eastAsia="zh-CN"/>
    </w:rPr>
  </w:style>
  <w:style w:type="paragraph" w:styleId="ConsPlusNormal1">
    <w:name w:val="ConsPlu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ConsPlusTitle">
    <w:name w:val="ConsPlusTitle"/>
    <w:qFormat/>
    <w:pPr>
      <w:widowControl w:val="false"/>
      <w:autoSpaceDE w:val="false"/>
      <w:bidi w:val="0"/>
    </w:pPr>
    <w:rPr>
      <w:rFonts w:ascii="Arial" w:hAnsi="Arial" w:eastAsia="Times New Roman" w:cs="Arial"/>
      <w:b/>
      <w:bCs/>
      <w:color w:val="auto"/>
      <w:sz w:val="20"/>
      <w:szCs w:val="20"/>
      <w:lang w:val="ru-RU" w:bidi="ar-SA" w:eastAsia="zh-CN"/>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Style23">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1">
    <w:name w:val="Без интервала1"/>
    <w:qFormat/>
    <w:pPr>
      <w:widowControl/>
      <w:suppressAutoHyphens w:val="true"/>
      <w:bidi w:val="0"/>
    </w:pPr>
    <w:rPr>
      <w:rFonts w:ascii="Liberation Serif;Times New Roman" w:hAnsi="Liberation Serif;Times New Roman" w:eastAsia="Times New Roman" w:cs="Mangal"/>
      <w:color w:val="auto"/>
      <w:sz w:val="20"/>
      <w:szCs w:val="20"/>
      <w:lang w:val="ru-RU" w:bidi="hi-IN" w:eastAsia="zh-CN"/>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t-rudka.adm@yandex.ru" TargetMode="External"/><Relationship Id="rId4" Type="http://schemas.openxmlformats.org/officeDocument/2006/relationships/hyperlink" Target="http://www.sharanga.nnov.ru/starorudkinskaya-selskaya-administratsiya/" TargetMode="External"/><Relationship Id="rId5" Type="http://schemas.openxmlformats.org/officeDocument/2006/relationships/hyperlink" Target="http://www.sharanga.nnov.ru/starorudkinskaya-selskaya-administratsiya/" TargetMode="External"/><Relationship Id="rId6" Type="http://schemas.openxmlformats.org/officeDocument/2006/relationships/hyperlink" Target="consultantplus://offline/main?base=MOB;n=134762;fld=134;dst=100125"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239</TotalTime>
  <Application>LibreOffice/6.4.4.2$Windows_x86 LibreOffice_project/3d775be2011f3886db32dfd395a6a6d1ca2630ff</Application>
  <Pages>14</Pages>
  <Words>3457</Words>
  <Characters>26956</Characters>
  <CharactersWithSpaces>30229</CharactersWithSpaces>
  <Paragraphs>244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2020-07-29T11:53:00Z</dcterms:created>
  <dc:creator>User</dc:creator>
  <dc:description/>
  <cp:keywords/>
  <dc:language>ru-RU</dc:language>
  <cp:lastModifiedBy>Специалист</cp:lastModifiedBy>
  <cp:lastPrinted>2016-09-22T13:14:00Z</cp:lastPrinted>
  <dcterms:modified xsi:type="dcterms:W3CDTF">2020-07-30T11:02:00Z</dcterms:modified>
  <cp:revision>21</cp:revision>
  <dc:subject/>
  <dc:title>                                                                  </dc:title>
</cp:coreProperties>
</file>