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/>
        <w:ind w:firstLine="567"/>
        <w:jc w:val="center"/>
        <w:rPr>
          <w:rFonts w:ascii="Arial" w:hAnsi="Arial" w:cs="Arial"/>
          <w:sz w:val="24"/>
          <w:szCs w:val="32"/>
        </w:rPr>
      </w:pPr>
      <w:r>
        <w:rPr>
          <w:rFonts w:cs="Arial" w:ascii="Arial" w:hAnsi="Arial"/>
          <w:sz w:val="24"/>
          <w:szCs w:val="32"/>
          <w:lang w:val="ru-RU" w:eastAsia="ru-RU"/>
        </w:rPr>
        <w:drawing>
          <wp:inline distT="0" distB="0" distL="0" distR="0">
            <wp:extent cx="666115" cy="63754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3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eastAsia="Arial Unicode MS" w:cs="Arial"/>
          <w:b/>
          <w:b/>
          <w:sz w:val="32"/>
          <w:szCs w:val="32"/>
        </w:rPr>
      </w:pPr>
      <w:r>
        <w:rPr>
          <w:rFonts w:eastAsia="Arial Unicode MS" w:cs="Arial" w:ascii="Arial" w:hAnsi="Arial"/>
          <w:b/>
          <w:sz w:val="32"/>
          <w:szCs w:val="32"/>
        </w:rPr>
        <w:t>Администрация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eastAsia="Arial Unicode MS" w:cs="Arial"/>
          <w:b/>
          <w:b/>
          <w:sz w:val="32"/>
          <w:szCs w:val="32"/>
        </w:rPr>
      </w:pPr>
      <w:r>
        <w:rPr>
          <w:rFonts w:eastAsia="Arial Unicode MS" w:cs="Arial" w:ascii="Arial" w:hAnsi="Arial"/>
          <w:b/>
          <w:sz w:val="32"/>
          <w:szCs w:val="32"/>
        </w:rPr>
        <w:t>Старорудкинского сельсовета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eastAsia="Arial Unicode MS" w:cs="Arial"/>
          <w:b/>
          <w:b/>
          <w:sz w:val="32"/>
          <w:szCs w:val="32"/>
        </w:rPr>
      </w:pPr>
      <w:r>
        <w:rPr>
          <w:rFonts w:eastAsia="Arial Unicode MS" w:cs="Arial" w:ascii="Arial" w:hAnsi="Arial"/>
          <w:b/>
          <w:sz w:val="32"/>
          <w:szCs w:val="32"/>
        </w:rPr>
        <w:t>Шарангского муниципального района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eastAsia="Arial Unicode MS" w:cs="Arial"/>
          <w:b/>
          <w:b/>
          <w:kern w:val="2"/>
          <w:sz w:val="32"/>
          <w:szCs w:val="32"/>
        </w:rPr>
      </w:pPr>
      <w:r>
        <w:rPr>
          <w:rFonts w:eastAsia="Arial Unicode MS" w:cs="Arial" w:ascii="Arial" w:hAnsi="Arial"/>
          <w:b/>
          <w:sz w:val="32"/>
          <w:szCs w:val="32"/>
        </w:rPr>
        <w:t>Нижегородской области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eastAsia="Arial Unicode MS" w:cs="Arial" w:ascii="Arial" w:hAnsi="Arial"/>
          <w:b/>
          <w:kern w:val="2"/>
          <w:sz w:val="32"/>
          <w:szCs w:val="32"/>
        </w:rPr>
        <w:t xml:space="preserve">Постановление </w:t>
      </w:r>
    </w:p>
    <w:p>
      <w:pPr>
        <w:pStyle w:val="Normal"/>
        <w:spacing w:lineRule="auto" w:line="240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06.05.2020</w:t>
        <w:tab/>
        <w:tab/>
        <w:tab/>
        <w:tab/>
        <w:tab/>
        <w:tab/>
        <w:tab/>
        <w:tab/>
        <w:tab/>
        <w:tab/>
        <w:t>№25</w:t>
      </w:r>
    </w:p>
    <w:p>
      <w:pPr>
        <w:pStyle w:val="Normal"/>
        <w:spacing w:lineRule="auto" w:line="240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>Об окончании отопительного сезона на территории администрации Старорудкинского сельсовета в 2020 году</w:t>
      </w:r>
    </w:p>
    <w:p>
      <w:pPr>
        <w:pStyle w:val="Normal"/>
        <w:spacing w:lineRule="auto" w:line="240"/>
        <w:jc w:val="both"/>
        <w:rPr>
          <w:rFonts w:ascii="Arial" w:hAnsi="Arial" w:cs="Arial"/>
          <w:b/>
          <w:b/>
          <w:sz w:val="24"/>
          <w:szCs w:val="28"/>
        </w:rPr>
      </w:pPr>
      <w:r>
        <w:rPr>
          <w:rFonts w:cs="Arial" w:ascii="Arial" w:hAnsi="Arial"/>
          <w:b/>
          <w:sz w:val="24"/>
          <w:szCs w:val="28"/>
        </w:rPr>
      </w:r>
    </w:p>
    <w:p>
      <w:pPr>
        <w:pStyle w:val="Normal"/>
        <w:spacing w:lineRule="auto" w:line="240"/>
        <w:ind w:firstLine="567"/>
        <w:jc w:val="both"/>
        <w:rPr/>
      </w:pPr>
      <w:r>
        <w:rPr>
          <w:rFonts w:cs="Arial" w:ascii="Arial" w:hAnsi="Arial"/>
          <w:sz w:val="24"/>
          <w:szCs w:val="28"/>
        </w:rPr>
        <w:t>В связи с установлением среднесуточной температуры наружного воздуха выше +8</w:t>
      </w:r>
      <w:r>
        <w:rPr>
          <w:rFonts w:cs="Arial" w:ascii="Arial" w:hAnsi="Arial"/>
          <w:sz w:val="24"/>
          <w:szCs w:val="28"/>
          <w:vertAlign w:val="superscript"/>
        </w:rPr>
        <w:t>о</w:t>
      </w:r>
      <w:r>
        <w:rPr>
          <w:rFonts w:cs="Arial" w:ascii="Arial" w:hAnsi="Arial"/>
          <w:sz w:val="24"/>
          <w:szCs w:val="28"/>
        </w:rPr>
        <w:t>С, администрация Старорудкинского сельсовета постановляет:</w:t>
      </w:r>
    </w:p>
    <w:p>
      <w:pPr>
        <w:pStyle w:val="Normal"/>
        <w:spacing w:lineRule="auto" w:line="240"/>
        <w:ind w:firstLine="567"/>
        <w:jc w:val="both"/>
        <w:rPr/>
      </w:pPr>
      <w:r>
        <w:rPr>
          <w:rFonts w:cs="Arial" w:ascii="Arial" w:hAnsi="Arial"/>
          <w:sz w:val="24"/>
          <w:szCs w:val="28"/>
        </w:rPr>
        <w:t>1.Завершить отопительный период на территории администрации Старорудкинского сельсовета с 07 мая 2020 года.</w:t>
      </w:r>
    </w:p>
    <w:p>
      <w:pPr>
        <w:pStyle w:val="Normal"/>
        <w:tabs>
          <w:tab w:val="clear" w:pos="708"/>
          <w:tab w:val="left" w:pos="1395" w:leader="none"/>
        </w:tabs>
        <w:spacing w:lineRule="auto" w:line="240"/>
        <w:ind w:firstLine="567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2. Осуществлять контроль за соблюдением сроков окончания отопительного сезона.</w:t>
      </w:r>
    </w:p>
    <w:p>
      <w:pPr>
        <w:pStyle w:val="Normal"/>
        <w:tabs>
          <w:tab w:val="clear" w:pos="708"/>
          <w:tab w:val="left" w:pos="1530" w:leader="none"/>
        </w:tabs>
        <w:spacing w:lineRule="auto" w:line="240"/>
        <w:ind w:firstLine="567"/>
        <w:jc w:val="both"/>
        <w:rPr/>
      </w:pPr>
      <w:r>
        <w:rPr>
          <w:rFonts w:cs="Arial" w:ascii="Arial" w:hAnsi="Arial"/>
          <w:sz w:val="24"/>
          <w:szCs w:val="28"/>
        </w:rPr>
        <w:t>3. В срок до 01.06.2020 года разработать мероприятия по подготовке к осенне-зимнему периоду 2020-2021гг.</w:t>
      </w:r>
    </w:p>
    <w:p>
      <w:pPr>
        <w:pStyle w:val="Normal"/>
        <w:tabs>
          <w:tab w:val="clear" w:pos="708"/>
          <w:tab w:val="left" w:pos="1530" w:leader="none"/>
        </w:tabs>
        <w:spacing w:lineRule="auto" w:line="240"/>
        <w:ind w:firstLine="567"/>
        <w:jc w:val="both"/>
        <w:rPr/>
      </w:pPr>
      <w:r>
        <w:rPr>
          <w:rFonts w:cs="Arial" w:ascii="Arial" w:hAnsi="Arial"/>
          <w:sz w:val="24"/>
          <w:szCs w:val="28"/>
        </w:rPr>
        <w:t>4. Контроль за выполнением настоящего постановления оставляю за собой.</w:t>
      </w:r>
    </w:p>
    <w:p>
      <w:pPr>
        <w:pStyle w:val="Normal"/>
        <w:tabs>
          <w:tab w:val="clear" w:pos="708"/>
          <w:tab w:val="left" w:pos="1530" w:leader="none"/>
        </w:tabs>
        <w:spacing w:lineRule="auto" w:line="240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</w:r>
    </w:p>
    <w:p>
      <w:pPr>
        <w:pStyle w:val="Normal"/>
        <w:spacing w:lineRule="auto" w:line="240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</w:r>
    </w:p>
    <w:p>
      <w:pPr>
        <w:pStyle w:val="Normal"/>
        <w:spacing w:lineRule="auto" w:line="240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Глава администрации</w:t>
        <w:tab/>
        <w:tab/>
        <w:tab/>
        <w:tab/>
        <w:tab/>
        <w:tab/>
        <w:tab/>
        <w:t>А.В.Лежнина</w:t>
      </w:r>
    </w:p>
    <w:p>
      <w:pPr>
        <w:pStyle w:val="Normal"/>
        <w:spacing w:lineRule="auto" w:line="240" w:before="0" w:after="200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8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rFonts w:ascii="Times New Roman" w:hAnsi="Times New Roman" w:cs="Times New Roman"/>
      <w:b/>
      <w:kern w:val="2"/>
      <w:sz w:val="32"/>
      <w:szCs w:val="20"/>
    </w:rPr>
  </w:style>
  <w:style w:type="character" w:styleId="Style13">
    <w:name w:val="Основной шрифт абзаца"/>
    <w:qFormat/>
    <w:rPr/>
  </w:style>
  <w:style w:type="character" w:styleId="Style14">
    <w:name w:val="Интернет-ссылка"/>
    <w:basedOn w:val="Style13"/>
    <w:rPr>
      <w:color w:val="0000FF"/>
      <w:u w:val="single"/>
    </w:rPr>
  </w:style>
  <w:style w:type="character" w:styleId="Style15">
    <w:name w:val="Текст выноски Знак"/>
    <w:basedOn w:val="Style13"/>
    <w:qFormat/>
    <w:rPr>
      <w:rFonts w:ascii="Tahoma" w:hAnsi="Tahoma" w:cs="Tahoma"/>
      <w:sz w:val="16"/>
      <w:szCs w:val="16"/>
    </w:rPr>
  </w:style>
  <w:style w:type="character" w:styleId="11">
    <w:name w:val="Заголовок 1 Знак"/>
    <w:basedOn w:val="Style13"/>
    <w:qFormat/>
    <w:rPr>
      <w:rFonts w:ascii="Times New Roman" w:hAnsi="Times New Roman" w:cs="Times New Roman"/>
      <w:b/>
      <w:kern w:val="2"/>
      <w:sz w:val="32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 w:val="false"/>
      <w:autoSpaceDE w:val="false"/>
      <w:bidi w:val="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1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2">
    <w:name w:val="Без интервала"/>
    <w:qFormat/>
    <w:pPr>
      <w:widowControl/>
      <w:bidi w:val="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Style23">
    <w:name w:val="Абзац списка"/>
    <w:basedOn w:val="Normal"/>
    <w:qFormat/>
    <w:pPr>
      <w:spacing w:before="0" w:after="200"/>
      <w:ind w:left="720" w:hanging="0"/>
      <w:contextualSpacing/>
    </w:pPr>
    <w:rPr>
      <w:rFonts w:eastAsia="Calibri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6</TotalTime>
  <Application>LibreOffice/6.4.4.2$Windows_x86 LibreOffice_project/3d775be2011f3886db32dfd395a6a6d1ca2630ff</Application>
  <Pages>1</Pages>
  <Words>85</Words>
  <Characters>675</Characters>
  <CharactersWithSpaces>763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2020-05-29T10:53:00Z</dcterms:created>
  <dc:creator>123</dc:creator>
  <dc:description/>
  <dc:language>ru-RU</dc:language>
  <cp:lastModifiedBy>Специалист</cp:lastModifiedBy>
  <cp:lastPrinted>2018-05-04T11:17:00Z</cp:lastPrinted>
  <dcterms:modified xsi:type="dcterms:W3CDTF">2020-05-29T10:53:00Z</dcterms:modified>
  <cp:revision>2</cp:revision>
  <dc:subject/>
  <dc:title/>
</cp:coreProperties>
</file>