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567"/>
        <w:jc w:val="center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  <w:lang w:val="ru-RU" w:eastAsia="ru-RU"/>
        </w:rPr>
        <w:drawing>
          <wp:inline distT="0" distB="0" distL="0" distR="0">
            <wp:extent cx="666115" cy="6375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Старорудкинского сельсовета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kern w:val="2"/>
          <w:sz w:val="32"/>
          <w:szCs w:val="32"/>
        </w:rPr>
        <w:t>Постановление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19.03.2020</w:t>
        <w:tab/>
        <w:tab/>
        <w:tab/>
        <w:tab/>
        <w:tab/>
        <w:tab/>
        <w:tab/>
        <w:tab/>
        <w:tab/>
        <w:t>№14</w:t>
      </w:r>
    </w:p>
    <w:p>
      <w:pPr>
        <w:pStyle w:val="Normal"/>
        <w:spacing w:lineRule="auto" w:line="240"/>
        <w:ind w:firstLine="567"/>
        <w:jc w:val="center"/>
        <w:rPr/>
      </w:pPr>
      <w:r>
        <w:rPr>
          <w:rFonts w:cs="Arial" w:ascii="Arial" w:hAnsi="Arial"/>
          <w:b/>
          <w:sz w:val="32"/>
          <w:szCs w:val="28"/>
        </w:rPr>
        <w:t>О проведении мероприятий по благоустройству и санитарной очистке территории администрации Старорудкинского сельсовета</w:t>
      </w:r>
    </w:p>
    <w:p>
      <w:pPr>
        <w:pStyle w:val="Normal"/>
        <w:spacing w:lineRule="auto" w:line="240"/>
        <w:ind w:firstLine="567"/>
        <w:jc w:val="both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В целях повышения уровня благоустройства и санитарного состояния территорий: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 w:ascii="Arial" w:hAnsi="Arial"/>
          <w:sz w:val="24"/>
          <w:szCs w:val="28"/>
        </w:rPr>
        <w:t>1.Организовать в период с 20 марта по 15 мая 2020 года на территории администрации Старорудкинского сельсовета мероприятия по благоустройству и санитарной очистке территории.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 w:ascii="Arial" w:hAnsi="Arial"/>
          <w:sz w:val="24"/>
          <w:szCs w:val="28"/>
        </w:rPr>
        <w:t>2.Утвердить прилагаемый Комплексный план благоустройства территории Старорудкинского сельсовета на период с 20 марта по 15 мая 2020 года.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 w:ascii="Arial" w:hAnsi="Arial"/>
          <w:sz w:val="24"/>
          <w:szCs w:val="28"/>
        </w:rPr>
        <w:t>3.Провести на встречах с населением разъяснительную работу по благоустройству и санитарной очистке личных подворий.</w:t>
      </w:r>
    </w:p>
    <w:p>
      <w:pPr>
        <w:pStyle w:val="Normal"/>
        <w:spacing w:lineRule="auto" w:line="24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4.При проведении мероприятий по благоустройству и санитарной очистке территорий обращать особое внимание на места отдыха, объекты образования и здравоохранения, памятники, места захоронений, содержание территорий всех форм собственности.</w:t>
      </w:r>
    </w:p>
    <w:p>
      <w:pPr>
        <w:pStyle w:val="Normal"/>
        <w:spacing w:lineRule="auto" w:line="24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Глава администрации</w:t>
        <w:tab/>
        <w:tab/>
        <w:tab/>
        <w:tab/>
        <w:tab/>
        <w:tab/>
        <w:t>А.В.Лежнина</w:t>
      </w:r>
      <w:r>
        <w:br w:type="page"/>
      </w:r>
    </w:p>
    <w:p>
      <w:pPr>
        <w:pStyle w:val="Normal"/>
        <w:spacing w:lineRule="auto" w:line="240"/>
        <w:ind w:firstLine="567"/>
        <w:jc w:val="right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УТВЕРЖДЕН</w:t>
      </w:r>
    </w:p>
    <w:p>
      <w:pPr>
        <w:pStyle w:val="Normal"/>
        <w:spacing w:lineRule="auto" w:line="240"/>
        <w:ind w:firstLine="567"/>
        <w:jc w:val="right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постановлением администрации</w:t>
      </w:r>
    </w:p>
    <w:p>
      <w:pPr>
        <w:pStyle w:val="Normal"/>
        <w:spacing w:lineRule="auto" w:line="240"/>
        <w:ind w:firstLine="567"/>
        <w:jc w:val="right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Старорудкинского сельсовета</w:t>
      </w:r>
    </w:p>
    <w:p>
      <w:pPr>
        <w:pStyle w:val="Normal"/>
        <w:spacing w:lineRule="auto" w:line="240"/>
        <w:ind w:firstLine="567"/>
        <w:jc w:val="right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Шарангского муниципального района</w:t>
      </w:r>
    </w:p>
    <w:p>
      <w:pPr>
        <w:pStyle w:val="Normal"/>
        <w:spacing w:lineRule="auto" w:line="240"/>
        <w:ind w:firstLine="567"/>
        <w:jc w:val="right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от 19.03.2020 №14</w:t>
      </w:r>
    </w:p>
    <w:p>
      <w:pPr>
        <w:pStyle w:val="Normal"/>
        <w:spacing w:lineRule="auto" w:line="240"/>
        <w:ind w:firstLine="567"/>
        <w:jc w:val="right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spacing w:lineRule="auto" w:line="240"/>
        <w:ind w:firstLine="567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ПЛАН</w:t>
      </w:r>
    </w:p>
    <w:p>
      <w:pPr>
        <w:pStyle w:val="Normal"/>
        <w:spacing w:lineRule="auto" w:line="240"/>
        <w:ind w:firstLine="567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благоустройства территории Старорудкинского сельсовета</w:t>
      </w:r>
    </w:p>
    <w:p>
      <w:pPr>
        <w:pStyle w:val="Normal"/>
        <w:spacing w:lineRule="auto" w:line="240"/>
        <w:ind w:firstLine="567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с 20 марта по 15 мая 2020 года</w:t>
      </w:r>
    </w:p>
    <w:tbl>
      <w:tblPr>
        <w:tblW w:w="986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93"/>
        <w:gridCol w:w="1053"/>
        <w:gridCol w:w="2694"/>
        <w:gridCol w:w="1958"/>
      </w:tblGrid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№</w:t>
            </w:r>
            <w:r>
              <w:rPr>
                <w:rFonts w:eastAsia="Arial" w:cs="Arial" w:ascii="Arial" w:hAnsi="Arial"/>
                <w:sz w:val="24"/>
                <w:szCs w:val="28"/>
              </w:rPr>
              <w:t xml:space="preserve"> </w:t>
            </w:r>
            <w:r>
              <w:rPr>
                <w:rFonts w:cs="Arial" w:ascii="Arial" w:hAnsi="Arial"/>
                <w:sz w:val="24"/>
                <w:szCs w:val="28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 изм.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Планируемый объем работ по благоустройству и санитарной очистке территории в текущем году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Ответственные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5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Вывезти мусора, в том числе: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куб.м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Вывезти мусора с кладбищ и мемориалов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куб.м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 xml:space="preserve">Отремонтировать тротуаров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кв.м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Отремонтировать детских площадок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eastAsia="Arial" w:cs="Arial" w:ascii="Arial" w:hAnsi="Arial"/>
                <w:sz w:val="24"/>
                <w:szCs w:val="28"/>
              </w:rPr>
              <w:t xml:space="preserve"> </w:t>
            </w: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Отремонтировать спортивных площадок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Ликвидировать несанкционированных свалок мусора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ед./куб.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Спилить аварийных и сухих деревьев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Отремонтировать контейнерных площадок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 xml:space="preserve">Оборудовать вновь контейнерных площадок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Установить контейнеров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Заменить контейнеров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Установить урн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Посадить деревьев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Очистить газонов от мусора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Отремонтировано (восстановлено) памятников и мемориалов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Количество человек, которые примут участие в месячнике по благоустройству, в том числе: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151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Количество работников сферы ЖКХ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 xml:space="preserve">чел.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Количество привлеченного населения, в том числе рабочих, служащих, студентов, школьников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151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68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83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Количество техники, которая будет задействована в месячнике по благоустройству, в том числе: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 xml:space="preserve">ед.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19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Количество техники, имеющейся в фактическом наличии у служб ЖКХ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20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Количество привлеченной техники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4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ascii="Times New Roman" w:hAnsi="Times New Roman" w:cs="Times New Roman"/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Style13"/>
    <w:qFormat/>
    <w:rPr>
      <w:rFonts w:ascii="Times New Roman" w:hAnsi="Times New Roman" w:cs="Times New Roman"/>
      <w:b/>
      <w:kern w:val="2"/>
      <w:sz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3">
    <w:name w:val="Абзац списка"/>
    <w:basedOn w:val="Normal"/>
    <w:qFormat/>
    <w:pPr>
      <w:spacing w:before="0" w:after="200"/>
      <w:ind w:left="720" w:hanging="0"/>
      <w:contextualSpacing/>
    </w:pPr>
    <w:rPr>
      <w:rFonts w:eastAsia="Calibri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LibreOffice/6.4.2.2$Windows_X86_64 LibreOffice_project/4e471d8c02c9c90f512f7f9ead8875b57fcb1ec3</Application>
  <Pages>8</Pages>
  <Words>338</Words>
  <Characters>2186</Characters>
  <CharactersWithSpaces>2426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2020-03-30T16:55:00Z</dcterms:created>
  <dc:creator>123</dc:creator>
  <dc:description/>
  <dc:language>ru-RU</dc:language>
  <cp:lastModifiedBy>Специалист</cp:lastModifiedBy>
  <cp:lastPrinted>2015-12-24T13:26:00Z</cp:lastPrinted>
  <dcterms:modified xsi:type="dcterms:W3CDTF">2020-03-30T16:55:00Z</dcterms:modified>
  <cp:revision>2</cp:revision>
  <dc:subject/>
  <dc:title/>
</cp:coreProperties>
</file>