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szCs w:val="32"/>
        </w:rPr>
      </w:pPr>
      <w:r>
        <w:rPr>
          <w:rFonts w:cs="Arial" w:ascii="Arial" w:hAnsi="Arial"/>
          <w:szCs w:val="28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bookmarkStart w:id="0" w:name="Par1"/>
      <w:bookmarkEnd w:id="0"/>
      <w:r>
        <w:rPr>
          <w:rFonts w:cs="Arial" w:ascii="Arial" w:hAnsi="Arial"/>
          <w:b/>
          <w:bCs/>
          <w:sz w:val="32"/>
          <w:szCs w:val="32"/>
        </w:rPr>
        <w:t xml:space="preserve">АДМИНИСТРАЦИЯ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/>
      </w:pPr>
      <w:r>
        <w:rPr>
          <w:rFonts w:cs="Arial" w:ascii="Arial" w:hAnsi="Arial"/>
          <w:b/>
          <w:bCs/>
          <w:sz w:val="32"/>
          <w:szCs w:val="32"/>
        </w:rPr>
        <w:t xml:space="preserve">СТАРОРУДКИНСКОГО СЕЛЬСОВЕТА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ШАРАНГСКОГО МУНИЦИПАЛЬНОГО РАЙОНА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НИЖЕГОРОДСКОЙ ОБЛАСТИ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szCs w:val="28"/>
        </w:rPr>
      </w:pPr>
      <w:r>
        <w:rPr>
          <w:rFonts w:cs="Arial" w:ascii="Arial" w:hAnsi="Arial"/>
          <w:b/>
          <w:bCs/>
          <w:sz w:val="32"/>
          <w:szCs w:val="32"/>
        </w:rPr>
        <w:t>ПОСТАНОВЛЕНИЕ</w:t>
      </w:r>
    </w:p>
    <w:p>
      <w:pPr>
        <w:pStyle w:val="Normal"/>
        <w:widowControl w:val="false"/>
        <w:shd w:fill="FFFFFF" w:val="clear"/>
        <w:suppressAutoHyphens w:val="true"/>
        <w:autoSpaceDE w:val="false"/>
        <w:jc w:val="both"/>
        <w:rPr>
          <w:rFonts w:ascii="Arial" w:hAnsi="Arial" w:cs="Arial"/>
          <w:szCs w:val="28"/>
          <w:lang w:eastAsia="hi-IN" w:bidi="hi-IN"/>
        </w:rPr>
      </w:pPr>
      <w:r>
        <w:rPr>
          <w:rFonts w:cs="Arial" w:ascii="Arial" w:hAnsi="Arial"/>
          <w:szCs w:val="28"/>
          <w:lang w:eastAsia="hi-IN" w:bidi="hi-IN"/>
        </w:rPr>
        <w:t>09.01.2020</w:t>
        <w:tab/>
        <w:tab/>
        <w:tab/>
        <w:tab/>
        <w:tab/>
        <w:tab/>
        <w:tab/>
        <w:tab/>
        <w:tab/>
        <w:tab/>
        <w:t>№1</w:t>
      </w:r>
    </w:p>
    <w:p>
      <w:pPr>
        <w:pStyle w:val="Normal"/>
        <w:widowControl w:val="false"/>
        <w:shd w:fill="FFFFFF" w:val="clear"/>
        <w:suppressAutoHyphens w:val="true"/>
        <w:autoSpaceDE w:val="false"/>
        <w:jc w:val="center"/>
        <w:rPr/>
      </w:pPr>
      <w:r>
        <w:rPr>
          <w:rFonts w:cs="Arial" w:ascii="Arial" w:hAnsi="Arial"/>
          <w:b/>
          <w:sz w:val="32"/>
          <w:szCs w:val="28"/>
          <w:lang w:eastAsia="hi-IN" w:bidi="hi-IN"/>
        </w:rPr>
        <w:t xml:space="preserve">Об информационной системе </w:t>
      </w:r>
      <w:bookmarkStart w:id="1" w:name="_GoBack"/>
      <w:bookmarkEnd w:id="1"/>
      <w:r>
        <w:rPr>
          <w:rFonts w:cs="Arial" w:ascii="Arial" w:hAnsi="Arial"/>
          <w:b/>
          <w:sz w:val="32"/>
          <w:szCs w:val="28"/>
        </w:rPr>
        <w:t>в сфере закупок товаров, работ, услуг для обеспечения муниципальных нужд</w:t>
      </w:r>
    </w:p>
    <w:p>
      <w:pPr>
        <w:pStyle w:val="Normal"/>
        <w:widowControl w:val="false"/>
        <w:suppressAutoHyphens w:val="true"/>
        <w:autoSpaceDE w:val="false"/>
        <w:jc w:val="both"/>
        <w:rPr>
          <w:rFonts w:ascii="Arial" w:hAnsi="Arial" w:cs="Arial"/>
          <w:b/>
          <w:b/>
          <w:sz w:val="32"/>
          <w:szCs w:val="28"/>
          <w:lang w:eastAsia="hi-IN" w:bidi="hi-IN"/>
        </w:rPr>
      </w:pPr>
      <w:r>
        <w:rPr>
          <w:rFonts w:cs="Arial" w:ascii="Arial" w:hAnsi="Arial"/>
          <w:b/>
          <w:sz w:val="32"/>
          <w:szCs w:val="28"/>
          <w:lang w:eastAsia="hi-IN" w:bidi="hi-IN"/>
        </w:rPr>
      </w:r>
    </w:p>
    <w:p>
      <w:pPr>
        <w:pStyle w:val="Normal"/>
        <w:widowControl w:val="false"/>
        <w:shd w:fill="FFFFFF" w:val="clear"/>
        <w:suppressAutoHyphens w:val="true"/>
        <w:autoSpaceDE w:val="false"/>
        <w:ind w:firstLine="567"/>
        <w:jc w:val="both"/>
        <w:rPr/>
      </w:pPr>
      <w:r>
        <w:rPr>
          <w:rFonts w:cs="Arial" w:ascii="Arial" w:hAnsi="Arial"/>
          <w:szCs w:val="28"/>
          <w:lang w:eastAsia="hi-IN" w:bidi="hi-IN"/>
        </w:rPr>
        <w:t xml:space="preserve">В соответствии со статьей 4 Федерального закона от 5 апреля 2013 года №44-ФЗ «О контрактной системе в сфере закупок товаров, работ, услуг для обеспечения государственных и муниципальных нужд», пунктом 5 Постановления Правительства Нижегородской области от 23 октября 2019 г. № 775 «О региональной информационной системе в сфере закупок товаров, работ, услуг для обеспечения нужд Нижегородской области» (далее – Постановление Правительства), постановлением администрации Шарангского муниципального района от 27 декабря 2019г. № 718 «Об информационной системе </w:t>
      </w:r>
      <w:r>
        <w:rPr>
          <w:rFonts w:cs="Arial" w:ascii="Arial" w:hAnsi="Arial"/>
          <w:szCs w:val="28"/>
        </w:rPr>
        <w:t xml:space="preserve">в сфере закупок товаров, работ, услуг для обеспечения муниципальных нужд», </w:t>
      </w:r>
      <w:r>
        <w:rPr>
          <w:rFonts w:cs="Arial" w:ascii="Arial" w:hAnsi="Arial"/>
          <w:szCs w:val="28"/>
          <w:lang w:eastAsia="hi-IN" w:bidi="hi-IN"/>
        </w:rPr>
        <w:t>в целях информационного обеспечения контрактной системы в сфере закупок администрация сельсовета постановляет:</w:t>
      </w:r>
    </w:p>
    <w:p>
      <w:pPr>
        <w:pStyle w:val="Normal"/>
        <w:spacing w:before="0" w:after="1"/>
        <w:ind w:firstLine="567"/>
        <w:jc w:val="both"/>
        <w:rPr/>
      </w:pPr>
      <w:r>
        <w:rPr>
          <w:rFonts w:cs="Arial" w:ascii="Arial" w:hAnsi="Arial"/>
        </w:rPr>
        <w:t>1. При осуществлении закупок товаров, работ, услуг для осуществления муниципальных нужд:</w:t>
      </w:r>
    </w:p>
    <w:p>
      <w:pPr>
        <w:pStyle w:val="Normal"/>
        <w:spacing w:before="0" w:after="1"/>
        <w:ind w:firstLine="567"/>
        <w:jc w:val="both"/>
        <w:rPr/>
      </w:pPr>
      <w:r>
        <w:rPr>
          <w:rFonts w:cs="Arial" w:ascii="Arial" w:hAnsi="Arial"/>
        </w:rPr>
        <w:t xml:space="preserve">1.1. использовать </w:t>
      </w:r>
      <w:r>
        <w:rPr>
          <w:rFonts w:cs="Arial" w:ascii="Arial" w:hAnsi="Arial"/>
          <w:szCs w:val="28"/>
          <w:lang w:eastAsia="hi-IN" w:bidi="hi-IN"/>
        </w:rPr>
        <w:t xml:space="preserve">региональную информационную систему </w:t>
      </w:r>
      <w:r>
        <w:rPr>
          <w:rFonts w:cs="Arial" w:ascii="Arial" w:hAnsi="Arial"/>
          <w:color w:val="000000"/>
          <w:szCs w:val="28"/>
        </w:rPr>
        <w:t>"Автоматизированный Центр Контроля "Государственные закупки" Государственной информационной системы управления общественными финансами министерства финансов Нижегородской области (далее – РИС «АЦК-Госзаказ»);</w:t>
      </w:r>
      <w:r>
        <w:rPr>
          <w:rFonts w:cs="Arial" w:ascii="Arial" w:hAnsi="Arial"/>
        </w:rPr>
        <w:t xml:space="preserve"> </w:t>
      </w:r>
    </w:p>
    <w:p>
      <w:pPr>
        <w:pStyle w:val="Normal"/>
        <w:widowControl w:val="false"/>
        <w:suppressAutoHyphens w:val="true"/>
        <w:autoSpaceDE w:val="false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1.2. при использовании РИС «АЦК-Госзаказ», руководствоваться Порядком функционирования и использования региональной информационной системы, утвержденным постановлением Правительства Нижегородской области от 23.10.2019 N 775 «О региональной информационной системе в сфере закупок товаров, работ, услуг для обеспечения нужд Нижегородской области».</w:t>
      </w:r>
    </w:p>
    <w:p>
      <w:pPr>
        <w:pStyle w:val="Normal"/>
        <w:widowControl w:val="false"/>
        <w:suppressAutoHyphens w:val="true"/>
        <w:autoSpaceDE w:val="false"/>
        <w:ind w:firstLine="567"/>
        <w:jc w:val="both"/>
        <w:rPr>
          <w:rFonts w:ascii="Arial" w:hAnsi="Arial" w:cs="Arial"/>
          <w:szCs w:val="28"/>
          <w:lang w:eastAsia="hi-IN" w:bidi="hi-IN"/>
        </w:rPr>
      </w:pPr>
      <w:r>
        <w:rPr>
          <w:rFonts w:cs="Arial" w:ascii="Arial" w:hAnsi="Arial"/>
          <w:szCs w:val="28"/>
          <w:lang w:eastAsia="hi-IN" w:bidi="hi-IN"/>
        </w:rPr>
        <w:t xml:space="preserve">2. Контроль за исполнением настоящего постановления оставляю за собой. </w:t>
      </w:r>
    </w:p>
    <w:p>
      <w:pPr>
        <w:pStyle w:val="Normal"/>
        <w:jc w:val="both"/>
        <w:rPr>
          <w:rFonts w:ascii="Arial" w:hAnsi="Arial" w:cs="Arial"/>
          <w:szCs w:val="28"/>
          <w:lang w:eastAsia="hi-IN" w:bidi="hi-IN"/>
        </w:rPr>
      </w:pPr>
      <w:r>
        <w:rPr>
          <w:rFonts w:cs="Arial" w:ascii="Arial" w:hAnsi="Arial"/>
          <w:szCs w:val="28"/>
          <w:lang w:eastAsia="hi-IN" w:bidi="hi-IN"/>
        </w:rPr>
      </w:r>
    </w:p>
    <w:p>
      <w:pPr>
        <w:pStyle w:val="Style21"/>
        <w:bidi w:val="0"/>
        <w:jc w:val="lef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1"/>
        <w:bidi w:val="0"/>
        <w:jc w:val="lef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ab/>
        <w:tab/>
        <w:tab/>
        <w:tab/>
        <w:t>А.В.Лежнина</w:t>
      </w:r>
    </w:p>
    <w:p>
      <w:pPr>
        <w:pStyle w:val="Style21"/>
        <w:bidi w:val="0"/>
        <w:jc w:val="lef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ahoma">
    <w:charset w:val="cc"/>
    <w:family w:val="swiss"/>
    <w:pitch w:val="variable"/>
  </w:font>
  <w:font w:name="Calibri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WW8Num1z0">
    <w:name w:val="WW8Num1z0"/>
    <w:qFormat/>
    <w:rPr>
      <w:rFonts w:eastAsia="Times New Roman"/>
    </w:rPr>
  </w:style>
  <w:style w:type="character" w:styleId="WW8Num1z1">
    <w:name w:val="WW8Num1z1"/>
    <w:qFormat/>
    <w:rPr>
      <w:rFonts w:ascii="Times New Roman" w:hAnsi="Times New Roman" w:cs="Times New Roman"/>
      <w:sz w:val="28"/>
    </w:rPr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Style14">
    <w:name w:val="Основной шрифт абзаца"/>
    <w:qFormat/>
    <w:rPr/>
  </w:style>
  <w:style w:type="character" w:styleId="ConsPlusNormal">
    <w:name w:val="ConsPlusNormal Знак"/>
    <w:basedOn w:val="Style14"/>
    <w:qFormat/>
    <w:rPr>
      <w:rFonts w:ascii="Arial" w:hAnsi="Arial" w:cs="Arial"/>
      <w:lang w:val="ru-RU" w:bidi="ar-SA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Без интервала"/>
    <w:qFormat/>
    <w:pPr>
      <w:widowControl/>
      <w:bidi w:val="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numbering" w:styleId="WW8Num1">
    <w:name w:val="WW8Num1"/>
    <w:qFormat/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21</TotalTime>
  <Application>LibreOffice/6.3.4.2$Windows_X86_64 LibreOffice_project/60da17e045e08f1793c57c00ba83cdfce946d0aa</Application>
  <Pages>1</Pages>
  <Words>202</Words>
  <Characters>1566</Characters>
  <CharactersWithSpaces>1775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2020-01-14T15:18:00Z</dcterms:created>
  <dc:creator>User</dc:creator>
  <dc:description/>
  <cp:keywords/>
  <dc:language>ru-RU</dc:language>
  <cp:lastModifiedBy>Специалист</cp:lastModifiedBy>
  <cp:lastPrinted>2020-01-31T09:09:00Z</cp:lastPrinted>
  <dcterms:modified xsi:type="dcterms:W3CDTF">2020-01-31T09:10:00Z</dcterms:modified>
  <cp:revision>10</cp:revision>
  <dc:subject/>
  <dc:title>                                                                  </dc:title>
</cp:coreProperties>
</file>