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szCs w:val="32"/>
        </w:rPr>
      </w:pPr>
      <w:r>
        <w:rPr>
          <w:rFonts w:cs="Arial" w:ascii="Arial" w:hAnsi="Arial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 xml:space="preserve">АДМИНИСТРАЦИЯ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 xml:space="preserve">СТАРОРУДКИНСКОГО СЕЛЬСОВЕТА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РАСПОРЯЖЕНИЕ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/>
      </w:pPr>
      <w:r>
        <w:rPr>
          <w:rFonts w:cs="Arial" w:ascii="Arial" w:hAnsi="Arial"/>
          <w:bCs/>
          <w:szCs w:val="32"/>
        </w:rPr>
        <w:t>16.10.2019</w:t>
        <w:tab/>
        <w:tab/>
        <w:tab/>
        <w:tab/>
        <w:tab/>
        <w:tab/>
        <w:tab/>
        <w:tab/>
        <w:tab/>
        <w:tab/>
        <w:t>№2</w:t>
      </w:r>
    </w:p>
    <w:p>
      <w:pPr>
        <w:pStyle w:val="Normal"/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 xml:space="preserve">О внесении изменений в распоряжение </w:t>
      </w:r>
    </w:p>
    <w:p>
      <w:pPr>
        <w:pStyle w:val="Normal"/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 xml:space="preserve">Старо-Рудкинской сельской администрации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</w:rPr>
        <w:t>от 27.03.2009 г. №13 «Об оплате труда работников</w:t>
      </w:r>
    </w:p>
    <w:p>
      <w:pPr>
        <w:pStyle w:val="Normal"/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учреждений Старо-Рудкинской сельской</w:t>
      </w:r>
    </w:p>
    <w:p>
      <w:pPr>
        <w:pStyle w:val="Normal"/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администрации, не относящихся к отраслям</w:t>
      </w:r>
    </w:p>
    <w:p>
      <w:pPr>
        <w:pStyle w:val="Normal"/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социальной сферы»</w:t>
      </w:r>
    </w:p>
    <w:p>
      <w:pPr>
        <w:pStyle w:val="Normal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На основании распоряжения администрации Шарангского муниципального района от 26.04.2019 года. №20 «О принятии мер по увеличению оплаты труда работникам бюджетного сектора экономики Шарангского муниципального района»: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1. Внести изменение в распоряжение Старо-Рудкинской сельской администрации от 27.03.2009 г. №13 «Об оплате труда работников учреждений Старо-Рудкинской сельской администрации, не относящихся к отраслям социальной сферы»: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В Приложении №1 «Положения об оплате труда работников учреждений Старо-Рудкинской сельской администрации, не относящихся к отраслям социальной сферы» в пункте 2 подраздела 1 раздела 2 в таблице слова «Минимальный размер должностного оклада 3765» заменить словами «Минимальный размер должностного оклада 3923 »;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в графе «Ставка заработной платы» цифры «3765» заменить цифрами «3923».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2. Данное распоряжение вступает в силу с 01.10.2019 г.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Глава администрации</w:t>
        <w:tab/>
        <w:tab/>
        <w:tab/>
        <w:tab/>
        <w:tab/>
        <w:tab/>
        <w:tab/>
        <w:t>А.В.Лежнина</w:t>
      </w:r>
    </w:p>
    <w:p>
      <w:pPr>
        <w:pStyle w:val="Normal"/>
        <w:widowControl w:val="false"/>
        <w:autoSpaceDE w:val="false"/>
        <w:jc w:val="both"/>
        <w:rPr>
          <w:rFonts w:ascii="Arial" w:hAnsi="Arial" w:eastAsia="Arial" w:cs="Arial"/>
          <w:bCs/>
        </w:rPr>
      </w:pPr>
      <w:r>
        <w:rPr>
          <w:rFonts w:eastAsia="Arial" w:cs="Arial" w:ascii="Arial" w:hAnsi="Arial"/>
          <w:bCs/>
        </w:rPr>
        <w:t xml:space="preserve"> 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basedOn w:val="Style14"/>
    <w:qFormat/>
    <w:rPr>
      <w:rFonts w:ascii="Arial" w:hAnsi="Arial" w:cs="Arial"/>
      <w:lang w:val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58</TotalTime>
  <Application>LibreOffice/6.3.2.2$Windows_X86_64 LibreOffice_project/98b30e735bda24bc04ab42594c85f7fd8be07b9c</Application>
  <Pages>1</Pages>
  <Words>151</Words>
  <Characters>1103</Characters>
  <CharactersWithSpaces>1257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2019-11-05T09:24:00Z</dcterms:created>
  <dc:creator>User</dc:creator>
  <dc:description/>
  <cp:keywords/>
  <dc:language>ru-RU</dc:language>
  <cp:lastModifiedBy>Специалист</cp:lastModifiedBy>
  <cp:lastPrinted>2019-11-05T12:00:00Z</cp:lastPrinted>
  <dcterms:modified xsi:type="dcterms:W3CDTF">2019-11-05T12:04:00Z</dcterms:modified>
  <cp:revision>7</cp:revision>
  <dc:subject/>
  <dc:title>                                                                  </dc:title>
</cp:coreProperties>
</file>