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numPr>
          <w:ilvl w:val="0"/>
          <w:numId w:val="2"/>
        </w:numPr>
        <w:rPr>
          <w:rFonts w:ascii="Arial" w:hAnsi="Arial" w:cs="Arial"/>
          <w:kern w:val="0"/>
          <w:sz w:val="24"/>
          <w:szCs w:val="24"/>
        </w:rPr>
      </w:pPr>
      <w:r>
        <w:rPr>
          <w:rFonts w:cs="Arial" w:ascii="Arial" w:hAnsi="Arial"/>
        </w:rPr>
        <w:t>СЕЛЬСКИЙ СОВЕТ ЩЕННИКОВСКОГО СЕЛЬСОВЕТА</w:t>
      </w:r>
    </w:p>
    <w:p>
      <w:pPr>
        <w:pStyle w:val="Heading1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ШАРАНГСКОГО МУНИЦИПАЛЬНОГО РАЙОНА</w:t>
      </w:r>
    </w:p>
    <w:p>
      <w:pPr>
        <w:pStyle w:val="Heading1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НИЖЕГОРОДСКОЙ ОБЛАСТИ</w:t>
      </w:r>
    </w:p>
    <w:p>
      <w:pPr>
        <w:pStyle w:val="1"/>
        <w:spacing w:lineRule="auto" w:line="240" w:before="0" w:after="0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1"/>
        <w:spacing w:lineRule="auto" w:line="240" w:before="0" w:after="0"/>
        <w:rPr>
          <w:rFonts w:ascii="Arial" w:hAnsi="Arial" w:cs="Arial"/>
          <w:b w:val="false"/>
          <w:b w:val="false"/>
          <w:spacing w:val="60"/>
          <w:szCs w:val="32"/>
        </w:rPr>
      </w:pPr>
      <w:r>
        <w:rPr>
          <w:rFonts w:cs="Arial" w:ascii="Arial" w:hAnsi="Arial"/>
          <w:b w:val="false"/>
          <w:sz w:val="24"/>
          <w:szCs w:val="24"/>
        </w:rPr>
        <w:t>25.03.2020</w:t>
        <w:tab/>
        <w:tab/>
        <w:tab/>
        <w:tab/>
        <w:tab/>
        <w:tab/>
        <w:tab/>
        <w:tab/>
        <w:tab/>
        <w:tab/>
        <w:t>№ 07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32"/>
          <w:szCs w:val="32"/>
        </w:rPr>
        <w:t>О досрочном прекращении полномочий депутата сельского Совета Щенниковского сельсовета Шарангского муниципального района Нижегородской области по округу № 1</w:t>
      </w:r>
    </w:p>
    <w:p>
      <w:pPr>
        <w:pStyle w:val="Normal"/>
        <w:spacing w:lineRule="atLeast" w:line="240"/>
        <w:ind w:firstLine="567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tLeast" w:line="24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соответствии с пунктом 2 части 10 статьи 40 Федерального закона от 06 октября 2003 года № 131-ФЗ «Об общих принципах организации местного самоуправления в Российской Федерации», ст.25. Устава Щенниковского сельсовета Шарангского муниципального района ,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на основании заявления депутата по округу № 1 Бахтина Виктора Ивановича от 2.03.2020г. об отставке по собственному желанию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spacing w:val="-2"/>
          <w:sz w:val="24"/>
          <w:szCs w:val="24"/>
        </w:rPr>
        <w:t>сельский Совет Щенниковского сельсовета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pacing w:val="60"/>
          <w:sz w:val="24"/>
          <w:szCs w:val="24"/>
        </w:rPr>
        <w:t>решил</w:t>
      </w:r>
      <w:r>
        <w:rPr>
          <w:rFonts w:cs="Arial" w:ascii="Arial" w:hAnsi="Arial"/>
          <w:b/>
          <w:sz w:val="24"/>
          <w:szCs w:val="24"/>
        </w:rPr>
        <w:t>:</w:t>
      </w:r>
    </w:p>
    <w:p>
      <w:pPr>
        <w:pStyle w:val="Normal"/>
        <w:autoSpaceDE w:val="fals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Прекратить досрочно полномочия депутата сельского Совета Щенниковского  сельсовета Шарангского муниципального муниципального района Нижегородской области Бахтина Виктора Ивановича - округ № 1, 25 марта 2020 года, в связи с отставкой по собственному желанию </w:t>
      </w:r>
    </w:p>
    <w:p>
      <w:pPr>
        <w:pStyle w:val="12"/>
        <w:bidi w:val="0"/>
        <w:spacing w:lineRule="atLeast" w:line="240"/>
        <w:ind w:firstLine="567"/>
        <w:jc w:val="both"/>
        <w:rPr/>
      </w:pPr>
      <w:r>
        <w:rPr>
          <w:rFonts w:cs="Arial" w:ascii="Arial" w:hAnsi="Arial"/>
          <w:sz w:val="24"/>
          <w:szCs w:val="24"/>
        </w:rPr>
        <w:t xml:space="preserve">2. </w:t>
      </w:r>
      <w:r>
        <w:rPr>
          <w:rFonts w:cs="Arial" w:ascii="Arial" w:hAnsi="Arial"/>
          <w:sz w:val="24"/>
          <w:szCs w:val="24"/>
          <w:lang w:eastAsia="ru-RU"/>
        </w:rPr>
        <w:t xml:space="preserve">Обнародовать настоящее решение </w:t>
      </w:r>
      <w:r>
        <w:rPr>
          <w:rFonts w:cs="Arial" w:ascii="Arial" w:hAnsi="Arial"/>
          <w:sz w:val="24"/>
          <w:szCs w:val="24"/>
        </w:rPr>
        <w:t>в соответствии с Уставом Щенниковского сельсовета.</w:t>
      </w:r>
    </w:p>
    <w:p>
      <w:pPr>
        <w:pStyle w:val="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3.Контроль за исполнением настоящего решения оставляю за собой.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4.Настоящее решение вступает в силу со дня принятия.</w:t>
      </w:r>
    </w:p>
    <w:p>
      <w:pPr>
        <w:pStyle w:val="Normal"/>
        <w:shd w:fill="FFFFFF" w:val="clear"/>
        <w:spacing w:lineRule="atLeast" w:line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color w:val="000000"/>
          <w:sz w:val="24"/>
          <w:szCs w:val="24"/>
        </w:rPr>
        <w:t>Глава местного самоуправления</w:t>
        <w:tab/>
        <w:tab/>
        <w:tab/>
        <w:tab/>
        <w:tab/>
        <w:tab/>
        <w:t>В.В.Пирожкова</w:t>
      </w:r>
    </w:p>
    <w:p>
      <w:pPr>
        <w:pStyle w:val="Normal"/>
        <w:numPr>
          <w:ilvl w:val="0"/>
          <w:numId w:val="0"/>
        </w:numPr>
        <w:autoSpaceDE w:val="false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kern w:val="2"/>
      <w:sz w:val="3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bidi="ar-SA" w:eastAsia="zh-CN"/>
    </w:rPr>
  </w:style>
  <w:style w:type="paragraph" w:styleId="Style19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2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  <w:lang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0"/>
        <w:numId w:val="2"/>
      </w:numPr>
      <w:jc w:val="center"/>
      <w:outlineLvl w:val="1"/>
    </w:pPr>
    <w:rPr>
      <w:rFonts w:ascii="Arial" w:hAnsi="Arial" w:cs="Arial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pPr>
      <w:keepNext w:val="true"/>
      <w:numPr>
        <w:ilvl w:val="0"/>
        <w:numId w:val="2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  <w:lang w:eastAsia="zh-CN"/>
    </w:rPr>
  </w:style>
  <w:style w:type="paragraph" w:styleId="12">
    <w:name w:val="Без интервала1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28</TotalTime>
  <Application>LibreOffice/6.4.2.2$Windows_X86_64 LibreOffice_project/4e471d8c02c9c90f512f7f9ead8875b57fcb1ec3</Application>
  <Pages>1</Pages>
  <Words>152</Words>
  <Characters>1055</Characters>
  <CharactersWithSpaces>1212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2020-03-20T09:10:00Z</dcterms:created>
  <dc:creator>www.PHILka.RU</dc:creator>
  <dc:description/>
  <cp:keywords/>
  <dc:language>ru-RU</dc:language>
  <cp:lastModifiedBy>Глава</cp:lastModifiedBy>
  <cp:lastPrinted>2020-03-25T11:15:00Z</cp:lastPrinted>
  <dcterms:modified xsi:type="dcterms:W3CDTF">2020-04-01T16:40:00Z</dcterms:modified>
  <cp:revision>27</cp:revision>
  <dc:subject/>
  <dc:title/>
</cp:coreProperties>
</file>