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D9" w:rsidRDefault="00D826D9" w:rsidP="00D826D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D9" w:rsidRDefault="00D826D9" w:rsidP="00D826D9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СЕЛЬСКИЙ СОВЕТ ЩЕННИКОВСКОГО СЕЛЬСОВЕТА</w:t>
      </w:r>
    </w:p>
    <w:p w:rsidR="00D826D9" w:rsidRDefault="00D826D9" w:rsidP="00D826D9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D826D9" w:rsidRDefault="00D826D9" w:rsidP="00D826D9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D826D9" w:rsidRDefault="00D826D9" w:rsidP="00D826D9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D826D9" w:rsidRPr="00D826D9" w:rsidRDefault="00D826D9" w:rsidP="00D826D9">
      <w:pPr>
        <w:rPr>
          <w:rFonts w:ascii="Arial" w:hAnsi="Arial" w:cs="Arial"/>
          <w:sz w:val="24"/>
          <w:szCs w:val="24"/>
        </w:rPr>
      </w:pPr>
      <w:r w:rsidRPr="00D826D9">
        <w:rPr>
          <w:rFonts w:ascii="Arial" w:hAnsi="Arial" w:cs="Arial"/>
          <w:sz w:val="24"/>
          <w:szCs w:val="24"/>
        </w:rPr>
        <w:t>от 30.01.2020</w:t>
      </w:r>
      <w:r w:rsidRPr="00D826D9">
        <w:rPr>
          <w:rFonts w:ascii="Arial" w:hAnsi="Arial" w:cs="Arial"/>
          <w:sz w:val="24"/>
          <w:szCs w:val="24"/>
        </w:rPr>
        <w:tab/>
      </w:r>
      <w:r w:rsidRPr="00D826D9">
        <w:rPr>
          <w:rFonts w:ascii="Arial" w:hAnsi="Arial" w:cs="Arial"/>
          <w:sz w:val="24"/>
          <w:szCs w:val="24"/>
        </w:rPr>
        <w:tab/>
      </w:r>
      <w:r w:rsidRPr="00D826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26D9">
        <w:rPr>
          <w:rFonts w:ascii="Arial" w:hAnsi="Arial" w:cs="Arial"/>
          <w:sz w:val="24"/>
          <w:szCs w:val="24"/>
        </w:rPr>
        <w:tab/>
      </w:r>
      <w:r w:rsidRPr="00D826D9">
        <w:rPr>
          <w:rFonts w:ascii="Arial" w:hAnsi="Arial" w:cs="Arial"/>
          <w:sz w:val="24"/>
          <w:szCs w:val="24"/>
        </w:rPr>
        <w:tab/>
      </w:r>
      <w:r w:rsidRPr="00D826D9">
        <w:rPr>
          <w:rFonts w:ascii="Arial" w:hAnsi="Arial" w:cs="Arial"/>
          <w:sz w:val="24"/>
          <w:szCs w:val="24"/>
        </w:rPr>
        <w:tab/>
      </w:r>
      <w:r w:rsidRPr="00D826D9">
        <w:rPr>
          <w:rFonts w:ascii="Arial" w:hAnsi="Arial" w:cs="Arial"/>
          <w:sz w:val="24"/>
          <w:szCs w:val="24"/>
        </w:rPr>
        <w:tab/>
        <w:t>№ 01</w:t>
      </w:r>
    </w:p>
    <w:p w:rsidR="00D826D9" w:rsidRPr="00D826D9" w:rsidRDefault="00D826D9" w:rsidP="00D826D9">
      <w:pPr>
        <w:tabs>
          <w:tab w:val="left" w:pos="6480"/>
        </w:tabs>
        <w:spacing w:after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826D9">
        <w:rPr>
          <w:rFonts w:ascii="Arial" w:hAnsi="Arial" w:cs="Arial"/>
          <w:b/>
          <w:sz w:val="32"/>
          <w:szCs w:val="32"/>
        </w:rPr>
        <w:t>О внесении</w:t>
      </w:r>
      <w:r w:rsidR="00E976E2">
        <w:rPr>
          <w:rFonts w:ascii="Arial" w:hAnsi="Arial" w:cs="Arial"/>
          <w:b/>
          <w:sz w:val="32"/>
          <w:szCs w:val="32"/>
        </w:rPr>
        <w:t xml:space="preserve"> изменений в решение сельского С</w:t>
      </w:r>
      <w:r w:rsidRPr="00D826D9">
        <w:rPr>
          <w:rFonts w:ascii="Arial" w:hAnsi="Arial" w:cs="Arial"/>
          <w:b/>
          <w:sz w:val="32"/>
          <w:szCs w:val="32"/>
        </w:rPr>
        <w:t xml:space="preserve">овета </w:t>
      </w:r>
      <w:proofErr w:type="spellStart"/>
      <w:r w:rsidRPr="00D826D9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Pr="00D826D9">
        <w:rPr>
          <w:rFonts w:ascii="Arial" w:hAnsi="Arial" w:cs="Arial"/>
          <w:b/>
          <w:sz w:val="32"/>
          <w:szCs w:val="32"/>
        </w:rPr>
        <w:t xml:space="preserve"> сельсовета от 08.08.2016</w:t>
      </w:r>
      <w:r w:rsidR="00E976E2">
        <w:rPr>
          <w:rFonts w:ascii="Arial" w:hAnsi="Arial" w:cs="Arial"/>
          <w:b/>
          <w:sz w:val="32"/>
          <w:szCs w:val="32"/>
        </w:rPr>
        <w:t>г.</w:t>
      </w:r>
      <w:r w:rsidRPr="00D826D9">
        <w:rPr>
          <w:rFonts w:ascii="Arial" w:hAnsi="Arial" w:cs="Arial"/>
          <w:b/>
          <w:sz w:val="32"/>
          <w:szCs w:val="32"/>
        </w:rPr>
        <w:t xml:space="preserve"> № 20</w:t>
      </w:r>
    </w:p>
    <w:p w:rsidR="00D826D9" w:rsidRPr="00D826D9" w:rsidRDefault="00D826D9" w:rsidP="00D826D9">
      <w:pPr>
        <w:tabs>
          <w:tab w:val="left" w:pos="6480"/>
          <w:tab w:val="left" w:pos="8505"/>
        </w:tabs>
        <w:spacing w:after="0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D826D9">
        <w:rPr>
          <w:rFonts w:ascii="Arial" w:hAnsi="Arial" w:cs="Arial"/>
          <w:b/>
          <w:sz w:val="32"/>
          <w:szCs w:val="32"/>
        </w:rPr>
        <w:t xml:space="preserve">«Об утверждении Положения о бюджетном процессе в </w:t>
      </w:r>
      <w:proofErr w:type="spellStart"/>
      <w:r w:rsidRPr="00D826D9">
        <w:rPr>
          <w:rFonts w:ascii="Arial" w:hAnsi="Arial" w:cs="Arial"/>
          <w:b/>
          <w:sz w:val="32"/>
          <w:szCs w:val="32"/>
        </w:rPr>
        <w:t>Щенниковском</w:t>
      </w:r>
      <w:proofErr w:type="spellEnd"/>
      <w:r w:rsidRPr="00D826D9">
        <w:rPr>
          <w:rFonts w:ascii="Arial" w:hAnsi="Arial" w:cs="Arial"/>
          <w:b/>
          <w:sz w:val="32"/>
          <w:szCs w:val="32"/>
        </w:rPr>
        <w:t xml:space="preserve"> сельсовете»</w:t>
      </w:r>
    </w:p>
    <w:p w:rsidR="00D826D9" w:rsidRDefault="00D826D9" w:rsidP="00D826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D826D9" w:rsidRDefault="00D826D9" w:rsidP="00D826D9">
      <w:pPr>
        <w:spacing w:after="0"/>
        <w:ind w:firstLine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в соответствие со ст.81 Бюджетного кодекса Российской Федерации, сельский Совет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b/>
          <w:sz w:val="24"/>
          <w:szCs w:val="24"/>
        </w:rPr>
        <w:t>ш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л</w:t>
      </w:r>
      <w:r>
        <w:rPr>
          <w:rFonts w:ascii="Arial" w:hAnsi="Arial" w:cs="Arial"/>
          <w:sz w:val="24"/>
          <w:szCs w:val="24"/>
        </w:rPr>
        <w:t>:</w:t>
      </w:r>
    </w:p>
    <w:p w:rsidR="00D826D9" w:rsidRDefault="00D826D9" w:rsidP="00D826D9">
      <w:pPr>
        <w:spacing w:after="0"/>
        <w:ind w:firstLine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решение сельского Совета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08.08.2016 № 20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Щенниковском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 (далее – решение) прилагаемые изменения.</w:t>
      </w:r>
    </w:p>
    <w:p w:rsidR="00D826D9" w:rsidRDefault="00D826D9" w:rsidP="00D826D9">
      <w:pPr>
        <w:spacing w:after="0"/>
        <w:ind w:firstLine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вступает в силу со дня его принятия.</w:t>
      </w:r>
    </w:p>
    <w:p w:rsidR="00D826D9" w:rsidRDefault="00D826D9" w:rsidP="00D826D9">
      <w:pPr>
        <w:spacing w:after="0"/>
        <w:ind w:firstLine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</w:t>
      </w:r>
      <w:proofErr w:type="gramStart"/>
      <w:r>
        <w:rPr>
          <w:rFonts w:ascii="Arial" w:hAnsi="Arial" w:cs="Arial"/>
          <w:sz w:val="24"/>
          <w:szCs w:val="24"/>
        </w:rPr>
        <w:t>постоянную</w:t>
      </w:r>
      <w:proofErr w:type="gramEnd"/>
      <w:r>
        <w:rPr>
          <w:rFonts w:ascii="Arial" w:hAnsi="Arial" w:cs="Arial"/>
          <w:sz w:val="24"/>
          <w:szCs w:val="24"/>
        </w:rPr>
        <w:t xml:space="preserve">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 w:rsidR="00D826D9" w:rsidRDefault="00D826D9" w:rsidP="00D826D9">
      <w:pPr>
        <w:pStyle w:val="a3"/>
        <w:ind w:firstLine="567"/>
        <w:jc w:val="both"/>
        <w:rPr>
          <w:rFonts w:ascii="Arial" w:hAnsi="Arial" w:cs="Arial"/>
          <w:b w:val="0"/>
          <w:sz w:val="24"/>
        </w:rPr>
      </w:pPr>
    </w:p>
    <w:p w:rsidR="00D826D9" w:rsidRDefault="00D826D9" w:rsidP="00D826D9">
      <w:pPr>
        <w:pStyle w:val="a3"/>
        <w:jc w:val="both"/>
        <w:rPr>
          <w:rFonts w:ascii="Arial" w:hAnsi="Arial" w:cs="Arial"/>
          <w:b w:val="0"/>
          <w:sz w:val="24"/>
        </w:rPr>
      </w:pPr>
    </w:p>
    <w:p w:rsidR="00D826D9" w:rsidRDefault="00D826D9" w:rsidP="00D826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В.В.Пирожкова</w:t>
      </w:r>
    </w:p>
    <w:p w:rsidR="00D826D9" w:rsidRDefault="00D826D9" w:rsidP="00D826D9">
      <w:pPr>
        <w:spacing w:after="0"/>
        <w:ind w:left="180" w:firstLine="528"/>
        <w:outlineLvl w:val="0"/>
        <w:rPr>
          <w:rFonts w:ascii="Arial" w:hAnsi="Arial" w:cs="Arial"/>
          <w:sz w:val="24"/>
          <w:szCs w:val="24"/>
        </w:rPr>
      </w:pPr>
    </w:p>
    <w:p w:rsidR="00D826D9" w:rsidRDefault="00D826D9" w:rsidP="00D826D9">
      <w:pPr>
        <w:ind w:left="708"/>
        <w:rPr>
          <w:rFonts w:ascii="Arial" w:hAnsi="Arial" w:cs="Arial"/>
          <w:b/>
          <w:sz w:val="32"/>
          <w:szCs w:val="32"/>
        </w:rPr>
      </w:pPr>
    </w:p>
    <w:p w:rsidR="00D826D9" w:rsidRDefault="00D826D9" w:rsidP="00D826D9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D826D9" w:rsidRDefault="00D826D9" w:rsidP="00D826D9">
      <w:pPr>
        <w:spacing w:after="0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к решению сельского Совета</w:t>
      </w:r>
    </w:p>
    <w:p w:rsidR="00D826D9" w:rsidRDefault="00D826D9" w:rsidP="00D826D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D826D9" w:rsidRDefault="00D826D9" w:rsidP="00D826D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30.01.2020г. № 01</w:t>
      </w:r>
    </w:p>
    <w:p w:rsidR="00D826D9" w:rsidRDefault="00D826D9" w:rsidP="00D826D9">
      <w:pPr>
        <w:spacing w:after="0"/>
        <w:rPr>
          <w:b/>
        </w:rPr>
      </w:pPr>
    </w:p>
    <w:p w:rsidR="00D826D9" w:rsidRDefault="00D826D9" w:rsidP="00D826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решение </w:t>
      </w:r>
    </w:p>
    <w:p w:rsidR="00D826D9" w:rsidRDefault="00D826D9" w:rsidP="00D826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сельского Совета </w:t>
      </w:r>
      <w:proofErr w:type="spellStart"/>
      <w:r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от 08.08.2016 № 20 «Об утверждении Положения о бюджетном процессе в </w:t>
      </w:r>
      <w:proofErr w:type="spellStart"/>
      <w:r>
        <w:rPr>
          <w:rFonts w:ascii="Arial" w:hAnsi="Arial" w:cs="Arial"/>
          <w:b/>
          <w:sz w:val="32"/>
          <w:szCs w:val="32"/>
        </w:rPr>
        <w:t>Щенниковском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сельсовете» (далее – решение)</w:t>
      </w:r>
    </w:p>
    <w:p w:rsidR="00D826D9" w:rsidRDefault="00D826D9" w:rsidP="00D826D9">
      <w:pPr>
        <w:spacing w:after="0"/>
      </w:pPr>
    </w:p>
    <w:p w:rsidR="00D826D9" w:rsidRDefault="00D826D9" w:rsidP="00D826D9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Положении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Щенниковском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сельсовете, утвержденным решением:</w:t>
      </w:r>
    </w:p>
    <w:p w:rsidR="00D826D9" w:rsidRDefault="00D826D9" w:rsidP="00D826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>татью 10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26D9" w:rsidRDefault="00D826D9" w:rsidP="00D826D9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10. Резервный фонд администрации сельсовета.</w:t>
      </w:r>
    </w:p>
    <w:p w:rsidR="00D826D9" w:rsidRDefault="00D826D9" w:rsidP="00D826D9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 расходной части бюджета поселения предусматривается создание резервного фонда администрации сельсовета.</w:t>
      </w:r>
    </w:p>
    <w:p w:rsidR="00D826D9" w:rsidRDefault="00D826D9" w:rsidP="00D826D9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расходной части бюджета поселения запрещается создание резервного фонда  сельского Совета и депутатов сельского Совета.</w:t>
      </w:r>
    </w:p>
    <w:p w:rsidR="00D826D9" w:rsidRDefault="00D826D9" w:rsidP="00D826D9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3.Размер резервного фонда администрации сельсовета устанавливается решением сельского Совета о бюджете поселения на очередной финансовый год и </w:t>
      </w:r>
      <w:r>
        <w:rPr>
          <w:rFonts w:ascii="Arial" w:hAnsi="Arial" w:cs="Arial"/>
          <w:sz w:val="24"/>
          <w:szCs w:val="24"/>
        </w:rPr>
        <w:lastRenderedPageBreak/>
        <w:t>не может превышать 3 процента утвержденного решением сельского Совета о бюджете поселения на очередной финансовый год общего объема расходов.</w:t>
      </w:r>
    </w:p>
    <w:p w:rsidR="00D826D9" w:rsidRDefault="00D826D9" w:rsidP="00D826D9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eastAsia="Arial Unicode MS" w:hAnsi="Arial" w:cs="Arial"/>
          <w:sz w:val="24"/>
          <w:szCs w:val="24"/>
        </w:rPr>
        <w:t xml:space="preserve">Средства резервного фонда администрации сельсовета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</w:r>
      <w:r>
        <w:rPr>
          <w:rFonts w:ascii="Arial" w:hAnsi="Arial" w:cs="Arial"/>
          <w:sz w:val="24"/>
          <w:szCs w:val="24"/>
        </w:rPr>
        <w:t xml:space="preserve">а также на иные мероприятия, предусмотренные порядком, указанным в </w:t>
      </w:r>
      <w:hyperlink r:id="rId6" w:history="1">
        <w:r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>
        <w:rPr>
          <w:rFonts w:ascii="Arial" w:hAnsi="Arial" w:cs="Arial"/>
          <w:sz w:val="24"/>
          <w:szCs w:val="24"/>
        </w:rPr>
        <w:t xml:space="preserve"> 6 настоящей статьи.</w:t>
      </w:r>
    </w:p>
    <w:p w:rsidR="00D826D9" w:rsidRDefault="00D826D9" w:rsidP="00D826D9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5.Бюджетные ассигнования резервного фонда администрации сельсовета, предусмотренные в составе бюджета поселения, используются по распоряжению администрации сельсовета.</w:t>
      </w:r>
    </w:p>
    <w:p w:rsidR="00D826D9" w:rsidRDefault="00D826D9" w:rsidP="00D826D9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Порядок использования бюджетных ассигнований резервного фонда администрации сельсовета, предусмотренных в составе бюджета поселения, устанавливается администрацией сельсовета.</w:t>
      </w:r>
    </w:p>
    <w:p w:rsidR="00D826D9" w:rsidRDefault="00D826D9" w:rsidP="00D826D9">
      <w:pPr>
        <w:spacing w:after="0"/>
        <w:ind w:firstLine="567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7.Отчет об использовании бюджетных ассигнований резервного фонда администрации сельсовета прилагается к годовому отчету об исполнении бюджета поселения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826D9" w:rsidRDefault="00D826D9" w:rsidP="00D826D9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b/>
          <w:sz w:val="24"/>
          <w:szCs w:val="24"/>
        </w:rPr>
      </w:pPr>
    </w:p>
    <w:p w:rsidR="00DD4976" w:rsidRDefault="00DD4976"/>
    <w:sectPr w:rsidR="00DD4976" w:rsidSect="00D826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0302"/>
    <w:multiLevelType w:val="hybridMultilevel"/>
    <w:tmpl w:val="DEDAED06"/>
    <w:lvl w:ilvl="0" w:tplc="F0A6B09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D9"/>
    <w:rsid w:val="00D826D9"/>
    <w:rsid w:val="00DD4976"/>
    <w:rsid w:val="00E976E2"/>
    <w:rsid w:val="00EA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D9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826D9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6D9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826D9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826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826D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26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2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1B2BE9EF22C7771DCDA8484A0587F72103AFD7FC9ADD04FD81A9712221BE29F3C50A36057f2c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2020-01-30T13:46:00Z</cp:lastPrinted>
  <dcterms:created xsi:type="dcterms:W3CDTF">2020-01-28T13:49:00Z</dcterms:created>
  <dcterms:modified xsi:type="dcterms:W3CDTF">2020-01-30T13:48:00Z</dcterms:modified>
</cp:coreProperties>
</file>