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A3F" w:rsidRPr="00083507" w:rsidRDefault="001C2A3F" w:rsidP="001C2A3F">
      <w:pPr>
        <w:ind w:firstLine="567"/>
        <w:jc w:val="center"/>
      </w:pPr>
      <w:r w:rsidRPr="00083507">
        <w:rPr>
          <w:noProof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A3F" w:rsidRPr="00DA1EC7" w:rsidRDefault="001C2A3F" w:rsidP="001C2A3F">
      <w:pPr>
        <w:ind w:firstLine="567"/>
        <w:jc w:val="center"/>
        <w:rPr>
          <w:rFonts w:ascii="Times New Roman" w:hAnsi="Times New Roman"/>
          <w:b/>
          <w:kern w:val="2"/>
          <w:sz w:val="28"/>
          <w:szCs w:val="28"/>
        </w:rPr>
      </w:pPr>
      <w:r w:rsidRPr="00DA1EC7">
        <w:rPr>
          <w:rFonts w:ascii="Times New Roman" w:hAnsi="Times New Roman"/>
          <w:b/>
          <w:kern w:val="2"/>
          <w:sz w:val="28"/>
          <w:szCs w:val="28"/>
        </w:rPr>
        <w:t>СЕЛЬСКИЙ СОВЕТ РОЖЕНЦОВСКОГО СЕЛЬСОВЕТА</w:t>
      </w:r>
    </w:p>
    <w:p w:rsidR="001C2A3F" w:rsidRPr="00DA1EC7" w:rsidRDefault="001C2A3F" w:rsidP="001C2A3F">
      <w:pPr>
        <w:ind w:firstLine="567"/>
        <w:jc w:val="center"/>
        <w:rPr>
          <w:rFonts w:ascii="Times New Roman" w:hAnsi="Times New Roman"/>
          <w:b/>
          <w:kern w:val="2"/>
          <w:sz w:val="28"/>
          <w:szCs w:val="28"/>
        </w:rPr>
      </w:pPr>
      <w:r w:rsidRPr="00DA1EC7">
        <w:rPr>
          <w:rFonts w:ascii="Times New Roman" w:hAnsi="Times New Roman"/>
          <w:b/>
          <w:kern w:val="2"/>
          <w:sz w:val="28"/>
          <w:szCs w:val="28"/>
        </w:rPr>
        <w:t>ШАРАНГСКОГО МУНИЦИПАЛЬНОГО РАЙОНА</w:t>
      </w:r>
    </w:p>
    <w:p w:rsidR="001C2A3F" w:rsidRPr="00DA1EC7" w:rsidRDefault="001C2A3F" w:rsidP="001C2A3F">
      <w:pPr>
        <w:pStyle w:val="1"/>
        <w:spacing w:before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DA1EC7">
        <w:rPr>
          <w:rFonts w:ascii="Times New Roman" w:hAnsi="Times New Roman"/>
          <w:sz w:val="28"/>
          <w:szCs w:val="28"/>
        </w:rPr>
        <w:t>НИЖЕГОРОДСКОЙ ОБЛАСТИ</w:t>
      </w:r>
    </w:p>
    <w:p w:rsidR="001C2A3F" w:rsidRPr="00DA1EC7" w:rsidRDefault="001C2A3F" w:rsidP="001C2A3F">
      <w:pPr>
        <w:pStyle w:val="1"/>
        <w:spacing w:before="0" w:line="240" w:lineRule="auto"/>
        <w:ind w:left="142" w:firstLine="567"/>
        <w:rPr>
          <w:rFonts w:ascii="Times New Roman" w:hAnsi="Times New Roman"/>
          <w:spacing w:val="60"/>
          <w:sz w:val="28"/>
          <w:szCs w:val="28"/>
        </w:rPr>
      </w:pPr>
    </w:p>
    <w:p w:rsidR="001C2A3F" w:rsidRPr="00DA1EC7" w:rsidRDefault="001C2A3F" w:rsidP="001C2A3F">
      <w:pPr>
        <w:pStyle w:val="1"/>
        <w:spacing w:before="0" w:line="240" w:lineRule="auto"/>
        <w:ind w:left="142" w:firstLine="567"/>
        <w:jc w:val="center"/>
        <w:rPr>
          <w:rFonts w:ascii="Times New Roman" w:hAnsi="Times New Roman"/>
          <w:spacing w:val="60"/>
        </w:rPr>
      </w:pPr>
      <w:r w:rsidRPr="00DA1EC7">
        <w:rPr>
          <w:rFonts w:ascii="Times New Roman" w:hAnsi="Times New Roman"/>
          <w:spacing w:val="60"/>
          <w:sz w:val="28"/>
          <w:szCs w:val="28"/>
        </w:rPr>
        <w:t>РЕШЕНИЕ</w:t>
      </w:r>
    </w:p>
    <w:p w:rsidR="001C2A3F" w:rsidRDefault="001C2A3F" w:rsidP="001C2A3F">
      <w:pPr>
        <w:ind w:left="708"/>
        <w:rPr>
          <w:rFonts w:ascii="Times New Roman" w:hAnsi="Times New Roman"/>
          <w:sz w:val="28"/>
          <w:szCs w:val="28"/>
        </w:rPr>
      </w:pPr>
      <w:r w:rsidRPr="00DA1EC7">
        <w:rPr>
          <w:rFonts w:ascii="Times New Roman" w:hAnsi="Times New Roman"/>
          <w:sz w:val="28"/>
          <w:szCs w:val="28"/>
        </w:rPr>
        <w:t xml:space="preserve">от  </w:t>
      </w:r>
      <w:r w:rsidR="00092814">
        <w:rPr>
          <w:rFonts w:ascii="Times New Roman" w:hAnsi="Times New Roman"/>
          <w:sz w:val="28"/>
          <w:szCs w:val="28"/>
        </w:rPr>
        <w:t>26</w:t>
      </w:r>
      <w:r w:rsidRPr="00DA1EC7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1</w:t>
      </w:r>
      <w:r w:rsidRPr="00DA1EC7">
        <w:rPr>
          <w:rFonts w:ascii="Times New Roman" w:hAnsi="Times New Roman"/>
          <w:sz w:val="28"/>
          <w:szCs w:val="28"/>
        </w:rPr>
        <w:t>.202</w:t>
      </w:r>
      <w:r>
        <w:rPr>
          <w:rFonts w:ascii="Times New Roman" w:hAnsi="Times New Roman"/>
          <w:sz w:val="28"/>
          <w:szCs w:val="28"/>
        </w:rPr>
        <w:t>2</w:t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</w:r>
      <w:r w:rsidRPr="00DA1EC7">
        <w:rPr>
          <w:rFonts w:ascii="Times New Roman" w:hAnsi="Times New Roman"/>
          <w:sz w:val="28"/>
          <w:szCs w:val="28"/>
        </w:rPr>
        <w:tab/>
        <w:t xml:space="preserve">№ </w:t>
      </w:r>
      <w:r>
        <w:rPr>
          <w:rFonts w:ascii="Times New Roman" w:hAnsi="Times New Roman"/>
          <w:sz w:val="28"/>
          <w:szCs w:val="28"/>
        </w:rPr>
        <w:t>5</w:t>
      </w:r>
    </w:p>
    <w:p w:rsidR="001C2A3F" w:rsidRPr="00DA1EC7" w:rsidRDefault="001C2A3F" w:rsidP="001C2A3F">
      <w:pPr>
        <w:ind w:left="708"/>
        <w:rPr>
          <w:rFonts w:ascii="Times New Roman" w:hAnsi="Times New Roman"/>
          <w:sz w:val="28"/>
          <w:szCs w:val="28"/>
        </w:rPr>
      </w:pPr>
    </w:p>
    <w:p w:rsidR="001C2A3F" w:rsidRPr="00EE24DD" w:rsidRDefault="001C2A3F" w:rsidP="00533912">
      <w:pPr>
        <w:ind w:right="-2"/>
        <w:jc w:val="center"/>
        <w:outlineLvl w:val="0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О внесении изменений в</w:t>
      </w:r>
      <w:r w:rsidRPr="00EE24DD">
        <w:rPr>
          <w:rFonts w:ascii="Times New Roman" w:hAnsi="Times New Roman"/>
          <w:b/>
          <w:color w:val="auto"/>
          <w:sz w:val="28"/>
        </w:rPr>
        <w:t xml:space="preserve"> </w:t>
      </w:r>
      <w:r w:rsidR="00533912">
        <w:rPr>
          <w:rFonts w:ascii="Times New Roman" w:hAnsi="Times New Roman"/>
          <w:b/>
          <w:color w:val="auto"/>
          <w:sz w:val="28"/>
        </w:rPr>
        <w:t xml:space="preserve">решение сельского Совета </w:t>
      </w:r>
      <w:proofErr w:type="spellStart"/>
      <w:r w:rsidR="00533912">
        <w:rPr>
          <w:rFonts w:ascii="Times New Roman" w:hAnsi="Times New Roman"/>
          <w:b/>
          <w:color w:val="auto"/>
          <w:sz w:val="28"/>
        </w:rPr>
        <w:t>Роженцовского</w:t>
      </w:r>
      <w:proofErr w:type="spellEnd"/>
      <w:r w:rsidR="00533912">
        <w:rPr>
          <w:rFonts w:ascii="Times New Roman" w:hAnsi="Times New Roman"/>
          <w:b/>
          <w:color w:val="auto"/>
          <w:sz w:val="28"/>
        </w:rPr>
        <w:t xml:space="preserve"> сельсовета от 18.10.2021 № 29 «Об утверждении </w:t>
      </w:r>
      <w:r w:rsidRPr="00EE24DD">
        <w:rPr>
          <w:rFonts w:ascii="Times New Roman" w:hAnsi="Times New Roman"/>
          <w:b/>
          <w:color w:val="auto"/>
          <w:sz w:val="28"/>
        </w:rPr>
        <w:t>Положени</w:t>
      </w:r>
      <w:r w:rsidR="00533912">
        <w:rPr>
          <w:rFonts w:ascii="Times New Roman" w:hAnsi="Times New Roman"/>
          <w:b/>
          <w:color w:val="auto"/>
          <w:sz w:val="28"/>
        </w:rPr>
        <w:t>я</w:t>
      </w:r>
      <w:r w:rsidRPr="00EE24DD">
        <w:rPr>
          <w:rFonts w:ascii="Times New Roman" w:hAnsi="Times New Roman"/>
          <w:b/>
          <w:color w:val="auto"/>
          <w:sz w:val="28"/>
        </w:rPr>
        <w:t xml:space="preserve"> о </w:t>
      </w:r>
      <w:bookmarkStart w:id="0" w:name="_Hlk73706793"/>
      <w:r w:rsidRPr="00EE24DD">
        <w:rPr>
          <w:rFonts w:ascii="Times New Roman" w:hAnsi="Times New Roman"/>
          <w:b/>
          <w:color w:val="auto"/>
          <w:sz w:val="28"/>
        </w:rPr>
        <w:t xml:space="preserve">муниципальном жилищном контроле </w:t>
      </w:r>
      <w:bookmarkEnd w:id="0"/>
      <w:r w:rsidRPr="00EE24DD">
        <w:rPr>
          <w:rFonts w:ascii="Times New Roman" w:hAnsi="Times New Roman"/>
          <w:b/>
          <w:color w:val="auto"/>
          <w:sz w:val="28"/>
        </w:rPr>
        <w:t xml:space="preserve">на территории </w:t>
      </w:r>
      <w:proofErr w:type="spellStart"/>
      <w:r>
        <w:rPr>
          <w:rFonts w:ascii="Times New Roman" w:hAnsi="Times New Roman"/>
          <w:b/>
          <w:color w:val="auto"/>
          <w:sz w:val="28"/>
        </w:rPr>
        <w:t>Роженцовского</w:t>
      </w:r>
      <w:proofErr w:type="spellEnd"/>
      <w:r>
        <w:rPr>
          <w:rFonts w:ascii="Times New Roman" w:hAnsi="Times New Roman"/>
          <w:b/>
          <w:color w:val="auto"/>
          <w:sz w:val="28"/>
        </w:rPr>
        <w:t xml:space="preserve"> сельсовета </w:t>
      </w:r>
      <w:proofErr w:type="spellStart"/>
      <w:r>
        <w:rPr>
          <w:rFonts w:ascii="Times New Roman" w:hAnsi="Times New Roman"/>
          <w:b/>
          <w:color w:val="auto"/>
          <w:sz w:val="28"/>
        </w:rPr>
        <w:t>Шарангского</w:t>
      </w:r>
      <w:proofErr w:type="spellEnd"/>
      <w:r>
        <w:rPr>
          <w:rFonts w:ascii="Times New Roman" w:hAnsi="Times New Roman"/>
          <w:b/>
          <w:color w:val="auto"/>
          <w:sz w:val="28"/>
        </w:rPr>
        <w:t xml:space="preserve"> муниципального района Нижегородской области</w:t>
      </w:r>
      <w:r w:rsidR="00533912">
        <w:rPr>
          <w:rFonts w:ascii="Times New Roman" w:hAnsi="Times New Roman"/>
          <w:b/>
          <w:color w:val="auto"/>
          <w:sz w:val="28"/>
        </w:rPr>
        <w:t>»</w:t>
      </w:r>
      <w:r>
        <w:rPr>
          <w:rFonts w:ascii="Times New Roman" w:hAnsi="Times New Roman"/>
          <w:b/>
          <w:color w:val="auto"/>
          <w:sz w:val="28"/>
        </w:rPr>
        <w:t xml:space="preserve"> </w:t>
      </w:r>
    </w:p>
    <w:p w:rsidR="00042D0B" w:rsidRDefault="00042D0B"/>
    <w:p w:rsidR="001C2A3F" w:rsidRDefault="001C2A3F" w:rsidP="001C2A3F">
      <w:pPr>
        <w:jc w:val="both"/>
        <w:rPr>
          <w:rFonts w:ascii="Times New Roman" w:hAnsi="Times New Roman"/>
          <w:color w:val="auto"/>
          <w:sz w:val="28"/>
        </w:rPr>
      </w:pPr>
      <w:r>
        <w:tab/>
      </w:r>
      <w:r w:rsidRPr="000E7BBF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целях приведения в </w:t>
      </w:r>
      <w:r w:rsidRPr="000E7BBF">
        <w:rPr>
          <w:rFonts w:ascii="Times New Roman" w:hAnsi="Times New Roman"/>
          <w:sz w:val="28"/>
          <w:szCs w:val="28"/>
        </w:rPr>
        <w:t>соответстви</w:t>
      </w:r>
      <w:r>
        <w:rPr>
          <w:rFonts w:ascii="Times New Roman" w:hAnsi="Times New Roman"/>
          <w:sz w:val="28"/>
          <w:szCs w:val="28"/>
        </w:rPr>
        <w:t>е</w:t>
      </w:r>
      <w:r w:rsidRPr="000E7BBF">
        <w:rPr>
          <w:rFonts w:ascii="Times New Roman" w:hAnsi="Times New Roman"/>
          <w:sz w:val="28"/>
          <w:szCs w:val="28"/>
        </w:rPr>
        <w:t xml:space="preserve"> с Федеральным закон</w:t>
      </w:r>
      <w:r>
        <w:rPr>
          <w:rFonts w:ascii="Times New Roman" w:hAnsi="Times New Roman"/>
          <w:sz w:val="28"/>
          <w:szCs w:val="28"/>
        </w:rPr>
        <w:t xml:space="preserve">ом от </w:t>
      </w:r>
      <w:r>
        <w:rPr>
          <w:rFonts w:ascii="Times New Roman" w:hAnsi="Times New Roman"/>
          <w:color w:val="auto"/>
          <w:sz w:val="28"/>
        </w:rPr>
        <w:t>31.07.</w:t>
      </w:r>
      <w:r w:rsidRPr="000E7BBF">
        <w:rPr>
          <w:rFonts w:ascii="Times New Roman" w:hAnsi="Times New Roman"/>
          <w:color w:val="auto"/>
          <w:sz w:val="28"/>
        </w:rPr>
        <w:t>2020 № 248-ФЗ «О государственном контроле (надзоре) и муниципальном контроле в Российской Федерации</w:t>
      </w:r>
      <w:r>
        <w:rPr>
          <w:rFonts w:ascii="Times New Roman" w:hAnsi="Times New Roman"/>
          <w:color w:val="auto"/>
          <w:sz w:val="28"/>
        </w:rPr>
        <w:t xml:space="preserve">», сельский Совет </w:t>
      </w:r>
      <w:r w:rsidRPr="001C2A3F">
        <w:rPr>
          <w:rFonts w:ascii="Times New Roman" w:hAnsi="Times New Roman"/>
          <w:b/>
          <w:color w:val="auto"/>
          <w:sz w:val="28"/>
        </w:rPr>
        <w:t>решил</w:t>
      </w:r>
      <w:r>
        <w:rPr>
          <w:rFonts w:ascii="Times New Roman" w:hAnsi="Times New Roman"/>
          <w:color w:val="auto"/>
          <w:sz w:val="28"/>
        </w:rPr>
        <w:t xml:space="preserve">: </w:t>
      </w:r>
    </w:p>
    <w:p w:rsidR="006678BB" w:rsidRDefault="006678BB" w:rsidP="001C2A3F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auto"/>
          <w:sz w:val="28"/>
        </w:rPr>
        <w:tab/>
        <w:t xml:space="preserve">1.Внести в </w:t>
      </w:r>
      <w:r w:rsidR="00147F6D">
        <w:rPr>
          <w:rFonts w:ascii="Times New Roman" w:hAnsi="Times New Roman"/>
          <w:color w:val="auto"/>
          <w:sz w:val="28"/>
        </w:rPr>
        <w:t xml:space="preserve">решение сельского </w:t>
      </w:r>
      <w:r w:rsidR="00147F6D">
        <w:rPr>
          <w:rFonts w:ascii="Times New Roman" w:hAnsi="Times New Roman"/>
          <w:sz w:val="28"/>
        </w:rPr>
        <w:t xml:space="preserve">Совета </w:t>
      </w:r>
      <w:proofErr w:type="spellStart"/>
      <w:r w:rsidR="00147F6D">
        <w:rPr>
          <w:rFonts w:ascii="Times New Roman" w:hAnsi="Times New Roman"/>
          <w:sz w:val="28"/>
        </w:rPr>
        <w:t>Роженцовского</w:t>
      </w:r>
      <w:proofErr w:type="spellEnd"/>
      <w:r w:rsidR="00147F6D">
        <w:rPr>
          <w:rFonts w:ascii="Times New Roman" w:hAnsi="Times New Roman"/>
          <w:sz w:val="28"/>
        </w:rPr>
        <w:t xml:space="preserve"> сельсовета от 18.10.2021 № 29 «Об утверждении</w:t>
      </w:r>
      <w:r w:rsidR="00147F6D">
        <w:rPr>
          <w:rFonts w:ascii="Times New Roman" w:hAnsi="Times New Roman"/>
          <w:color w:val="auto"/>
          <w:sz w:val="28"/>
        </w:rPr>
        <w:t xml:space="preserve"> </w:t>
      </w:r>
      <w:r>
        <w:rPr>
          <w:rFonts w:ascii="Times New Roman" w:hAnsi="Times New Roman"/>
          <w:color w:val="auto"/>
          <w:sz w:val="28"/>
        </w:rPr>
        <w:t>Положени</w:t>
      </w:r>
      <w:r w:rsidR="00147F6D">
        <w:rPr>
          <w:rFonts w:ascii="Times New Roman" w:hAnsi="Times New Roman"/>
          <w:color w:val="auto"/>
          <w:sz w:val="28"/>
        </w:rPr>
        <w:t>я</w:t>
      </w:r>
      <w:r>
        <w:rPr>
          <w:rFonts w:ascii="Times New Roman" w:hAnsi="Times New Roman"/>
          <w:color w:val="auto"/>
          <w:sz w:val="28"/>
        </w:rPr>
        <w:t xml:space="preserve"> </w:t>
      </w:r>
      <w:r w:rsidRPr="006678BB">
        <w:rPr>
          <w:rFonts w:ascii="Times New Roman" w:hAnsi="Times New Roman"/>
          <w:sz w:val="28"/>
        </w:rPr>
        <w:t xml:space="preserve">о муниципальном жилищном контроле на территории </w:t>
      </w:r>
      <w:proofErr w:type="spellStart"/>
      <w:r w:rsidRPr="006678BB">
        <w:rPr>
          <w:rFonts w:ascii="Times New Roman" w:hAnsi="Times New Roman"/>
          <w:sz w:val="28"/>
        </w:rPr>
        <w:t>Роженцовского</w:t>
      </w:r>
      <w:proofErr w:type="spellEnd"/>
      <w:r w:rsidRPr="006678BB">
        <w:rPr>
          <w:rFonts w:ascii="Times New Roman" w:hAnsi="Times New Roman"/>
          <w:sz w:val="28"/>
        </w:rPr>
        <w:t xml:space="preserve"> сельсовета </w:t>
      </w:r>
      <w:proofErr w:type="spellStart"/>
      <w:r w:rsidRPr="006678BB">
        <w:rPr>
          <w:rFonts w:ascii="Times New Roman" w:hAnsi="Times New Roman"/>
          <w:sz w:val="28"/>
        </w:rPr>
        <w:t>Шарангского</w:t>
      </w:r>
      <w:proofErr w:type="spellEnd"/>
      <w:r w:rsidRPr="006678BB">
        <w:rPr>
          <w:rFonts w:ascii="Times New Roman" w:hAnsi="Times New Roman"/>
          <w:sz w:val="28"/>
        </w:rPr>
        <w:t xml:space="preserve"> муниципального района Нижегородской области</w:t>
      </w:r>
      <w:r w:rsidR="00147F6D"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(далее – </w:t>
      </w:r>
      <w:r w:rsidR="00147F6D">
        <w:rPr>
          <w:rFonts w:ascii="Times New Roman" w:hAnsi="Times New Roman"/>
          <w:sz w:val="28"/>
        </w:rPr>
        <w:t>решение</w:t>
      </w:r>
      <w:r>
        <w:rPr>
          <w:rFonts w:ascii="Times New Roman" w:hAnsi="Times New Roman"/>
          <w:sz w:val="28"/>
        </w:rPr>
        <w:t>) следующие изменения:</w:t>
      </w:r>
    </w:p>
    <w:p w:rsidR="00147F6D" w:rsidRDefault="006678BB" w:rsidP="00B527F9">
      <w:pPr>
        <w:pStyle w:val="a5"/>
        <w:widowControl/>
        <w:tabs>
          <w:tab w:val="left" w:pos="0"/>
        </w:tabs>
        <w:ind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1.1.</w:t>
      </w:r>
      <w:r w:rsidR="00147F6D">
        <w:rPr>
          <w:rFonts w:ascii="Times New Roman" w:hAnsi="Times New Roman"/>
          <w:sz w:val="28"/>
        </w:rPr>
        <w:t>Пункт 3 решения изложить в следующей редакции:</w:t>
      </w:r>
    </w:p>
    <w:p w:rsidR="00147F6D" w:rsidRDefault="00147F6D" w:rsidP="00147F6D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>«3.</w:t>
      </w:r>
      <w:r w:rsidRPr="00147F6D">
        <w:rPr>
          <w:sz w:val="28"/>
          <w:szCs w:val="28"/>
        </w:rPr>
        <w:t xml:space="preserve"> </w:t>
      </w:r>
      <w:r w:rsidRPr="000C2E84">
        <w:rPr>
          <w:sz w:val="28"/>
          <w:szCs w:val="28"/>
        </w:rPr>
        <w:t>Настоящее решение вступает в силу со дня его официального о</w:t>
      </w:r>
      <w:r>
        <w:rPr>
          <w:sz w:val="28"/>
          <w:szCs w:val="28"/>
        </w:rPr>
        <w:t>бнародо</w:t>
      </w:r>
      <w:r w:rsidRPr="000C2E84">
        <w:rPr>
          <w:sz w:val="28"/>
          <w:szCs w:val="28"/>
        </w:rPr>
        <w:t>вания</w:t>
      </w:r>
      <w:r>
        <w:rPr>
          <w:sz w:val="28"/>
          <w:szCs w:val="28"/>
        </w:rPr>
        <w:t>, за исключением раздела 2 Положения, вступающего в силу с 01.03.2022</w:t>
      </w:r>
      <w:r w:rsidRPr="000C2E84">
        <w:rPr>
          <w:sz w:val="28"/>
          <w:szCs w:val="28"/>
        </w:rPr>
        <w:t>.</w:t>
      </w:r>
      <w:r>
        <w:rPr>
          <w:sz w:val="28"/>
          <w:szCs w:val="28"/>
        </w:rPr>
        <w:t>».</w:t>
      </w:r>
    </w:p>
    <w:p w:rsidR="00B527F9" w:rsidRDefault="00147F6D" w:rsidP="00B527F9">
      <w:pPr>
        <w:pStyle w:val="a5"/>
        <w:widowControl/>
        <w:tabs>
          <w:tab w:val="left" w:pos="0"/>
        </w:tabs>
        <w:ind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1.2. В Положении </w:t>
      </w:r>
      <w:r w:rsidRPr="006678BB">
        <w:rPr>
          <w:rFonts w:ascii="Times New Roman" w:hAnsi="Times New Roman"/>
          <w:sz w:val="28"/>
        </w:rPr>
        <w:t xml:space="preserve">о муниципальном жилищном контроле на территории </w:t>
      </w:r>
      <w:proofErr w:type="spellStart"/>
      <w:r w:rsidRPr="006678BB">
        <w:rPr>
          <w:rFonts w:ascii="Times New Roman" w:hAnsi="Times New Roman"/>
          <w:sz w:val="28"/>
        </w:rPr>
        <w:t>Роженцовского</w:t>
      </w:r>
      <w:proofErr w:type="spellEnd"/>
      <w:r w:rsidRPr="006678BB">
        <w:rPr>
          <w:rFonts w:ascii="Times New Roman" w:hAnsi="Times New Roman"/>
          <w:sz w:val="28"/>
        </w:rPr>
        <w:t xml:space="preserve"> сельсовета </w:t>
      </w:r>
      <w:proofErr w:type="spellStart"/>
      <w:r w:rsidRPr="006678BB">
        <w:rPr>
          <w:rFonts w:ascii="Times New Roman" w:hAnsi="Times New Roman"/>
          <w:sz w:val="28"/>
        </w:rPr>
        <w:t>Шарангского</w:t>
      </w:r>
      <w:proofErr w:type="spellEnd"/>
      <w:r w:rsidRPr="006678BB">
        <w:rPr>
          <w:rFonts w:ascii="Times New Roman" w:hAnsi="Times New Roman"/>
          <w:sz w:val="28"/>
        </w:rPr>
        <w:t xml:space="preserve"> муниципального района Нижегородской области</w:t>
      </w:r>
      <w:r w:rsidR="00C955D8">
        <w:rPr>
          <w:rFonts w:ascii="Times New Roman" w:hAnsi="Times New Roman"/>
          <w:sz w:val="28"/>
        </w:rPr>
        <w:t>, утвержденном решением</w:t>
      </w:r>
      <w:r w:rsidR="005D6341">
        <w:rPr>
          <w:rFonts w:ascii="Times New Roman" w:hAnsi="Times New Roman"/>
          <w:sz w:val="28"/>
        </w:rPr>
        <w:t>,</w:t>
      </w:r>
      <w:r w:rsidR="00C955D8">
        <w:rPr>
          <w:rFonts w:ascii="Times New Roman" w:hAnsi="Times New Roman"/>
          <w:sz w:val="28"/>
        </w:rPr>
        <w:t xml:space="preserve"> </w:t>
      </w:r>
      <w:r w:rsidR="00723B6B">
        <w:rPr>
          <w:rFonts w:ascii="Times New Roman" w:hAnsi="Times New Roman"/>
          <w:sz w:val="28"/>
        </w:rPr>
        <w:t>Раздел 5 «</w:t>
      </w:r>
      <w:r w:rsidR="00723B6B" w:rsidRPr="00723B6B">
        <w:rPr>
          <w:rFonts w:ascii="Times New Roman" w:hAnsi="Times New Roman"/>
          <w:sz w:val="28"/>
        </w:rPr>
        <w:t>Ключевые показатели вида контроля и их целевые значения для муниципального контроля</w:t>
      </w:r>
      <w:r w:rsidR="00723B6B">
        <w:rPr>
          <w:rFonts w:ascii="Times New Roman" w:hAnsi="Times New Roman"/>
          <w:sz w:val="28"/>
        </w:rPr>
        <w:t xml:space="preserve">» </w:t>
      </w:r>
      <w:r w:rsidR="00B527F9">
        <w:rPr>
          <w:rFonts w:ascii="Times New Roman" w:hAnsi="Times New Roman"/>
          <w:sz w:val="28"/>
        </w:rPr>
        <w:t>отменить.</w:t>
      </w:r>
    </w:p>
    <w:p w:rsidR="00B527F9" w:rsidRDefault="00B527F9" w:rsidP="00B527F9">
      <w:pPr>
        <w:pStyle w:val="5"/>
        <w:spacing w:after="0" w:line="240" w:lineRule="auto"/>
        <w:jc w:val="both"/>
        <w:rPr>
          <w:sz w:val="28"/>
          <w:szCs w:val="28"/>
        </w:rPr>
      </w:pPr>
      <w:r>
        <w:rPr>
          <w:sz w:val="28"/>
        </w:rPr>
        <w:tab/>
        <w:t>2.</w:t>
      </w:r>
      <w:r w:rsidRPr="00B527F9">
        <w:rPr>
          <w:sz w:val="28"/>
          <w:szCs w:val="28"/>
        </w:rPr>
        <w:t xml:space="preserve"> </w:t>
      </w:r>
      <w:r w:rsidRPr="00320AEB">
        <w:rPr>
          <w:sz w:val="28"/>
          <w:szCs w:val="28"/>
        </w:rPr>
        <w:t>О</w:t>
      </w:r>
      <w:r>
        <w:rPr>
          <w:sz w:val="28"/>
          <w:szCs w:val="28"/>
        </w:rPr>
        <w:t>бнародо</w:t>
      </w:r>
      <w:r w:rsidRPr="00320AEB">
        <w:rPr>
          <w:sz w:val="28"/>
          <w:szCs w:val="28"/>
        </w:rPr>
        <w:t xml:space="preserve">вать настоящее решение в порядке, установленном Уставом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 w:rsidRPr="00320AEB">
        <w:rPr>
          <w:sz w:val="28"/>
          <w:szCs w:val="28"/>
        </w:rPr>
        <w:t xml:space="preserve"> муниципальног</w:t>
      </w:r>
      <w:r>
        <w:rPr>
          <w:sz w:val="28"/>
          <w:szCs w:val="28"/>
        </w:rPr>
        <w:t>о района Нижегородской области.</w:t>
      </w:r>
    </w:p>
    <w:p w:rsidR="00B527F9" w:rsidRDefault="00B527F9" w:rsidP="00B527F9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0C2E84">
        <w:rPr>
          <w:sz w:val="28"/>
          <w:szCs w:val="28"/>
        </w:rPr>
        <w:t>. Настоящее решение вступает в силу со дня его официального о</w:t>
      </w:r>
      <w:r>
        <w:rPr>
          <w:sz w:val="28"/>
          <w:szCs w:val="28"/>
        </w:rPr>
        <w:t>бнародо</w:t>
      </w:r>
      <w:r w:rsidRPr="000C2E84">
        <w:rPr>
          <w:sz w:val="28"/>
          <w:szCs w:val="28"/>
        </w:rPr>
        <w:t>вания.</w:t>
      </w:r>
    </w:p>
    <w:p w:rsidR="00B527F9" w:rsidRPr="00192FDD" w:rsidRDefault="00B527F9" w:rsidP="00B527F9">
      <w:pPr>
        <w:pStyle w:val="5"/>
        <w:shd w:val="clear" w:color="auto" w:fill="auto"/>
        <w:tabs>
          <w:tab w:val="left" w:pos="0"/>
          <w:tab w:val="left" w:leader="underscore" w:pos="8618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gramStart"/>
      <w:r w:rsidRPr="00192FDD">
        <w:rPr>
          <w:sz w:val="28"/>
          <w:szCs w:val="28"/>
        </w:rPr>
        <w:t xml:space="preserve">Контроль </w:t>
      </w:r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</w:t>
      </w:r>
      <w:r w:rsidRPr="00192FDD">
        <w:rPr>
          <w:sz w:val="28"/>
          <w:szCs w:val="28"/>
        </w:rPr>
        <w:t>исполнени</w:t>
      </w:r>
      <w:r>
        <w:rPr>
          <w:sz w:val="28"/>
          <w:szCs w:val="28"/>
        </w:rPr>
        <w:t>ем</w:t>
      </w:r>
      <w:r w:rsidRPr="00192FDD">
        <w:rPr>
          <w:sz w:val="28"/>
          <w:szCs w:val="28"/>
        </w:rPr>
        <w:t xml:space="preserve"> настоящего </w:t>
      </w:r>
      <w:r>
        <w:rPr>
          <w:sz w:val="28"/>
          <w:szCs w:val="28"/>
        </w:rPr>
        <w:t xml:space="preserve">решения возложить на главу администрации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сельсовета.</w:t>
      </w:r>
    </w:p>
    <w:p w:rsidR="00B527F9" w:rsidRPr="00192FDD" w:rsidRDefault="00B527F9" w:rsidP="00B527F9">
      <w:pPr>
        <w:pStyle w:val="5"/>
        <w:shd w:val="clear" w:color="auto" w:fill="auto"/>
        <w:spacing w:after="0" w:line="240" w:lineRule="auto"/>
        <w:ind w:firstLine="709"/>
        <w:jc w:val="left"/>
        <w:rPr>
          <w:sz w:val="28"/>
          <w:szCs w:val="28"/>
        </w:rPr>
      </w:pPr>
    </w:p>
    <w:p w:rsidR="00B527F9" w:rsidRPr="00192FDD" w:rsidRDefault="00B527F9" w:rsidP="00B527F9">
      <w:pPr>
        <w:pStyle w:val="5"/>
        <w:shd w:val="clear" w:color="auto" w:fill="auto"/>
        <w:spacing w:after="0" w:line="240" w:lineRule="auto"/>
        <w:ind w:firstLine="709"/>
        <w:jc w:val="left"/>
        <w:rPr>
          <w:sz w:val="28"/>
          <w:szCs w:val="28"/>
        </w:rPr>
      </w:pPr>
    </w:p>
    <w:p w:rsidR="006678BB" w:rsidRPr="00723B6B" w:rsidRDefault="00B527F9" w:rsidP="00B30FA6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Л.Н.Бахтина</w:t>
      </w:r>
    </w:p>
    <w:sectPr w:rsidR="006678BB" w:rsidRPr="00723B6B" w:rsidSect="001C2A3F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2A3F"/>
    <w:rsid w:val="00042D0B"/>
    <w:rsid w:val="00092814"/>
    <w:rsid w:val="00147F6D"/>
    <w:rsid w:val="001C2A3F"/>
    <w:rsid w:val="00533912"/>
    <w:rsid w:val="005D6341"/>
    <w:rsid w:val="006678BB"/>
    <w:rsid w:val="00723B6B"/>
    <w:rsid w:val="007800B1"/>
    <w:rsid w:val="00B30FA6"/>
    <w:rsid w:val="00B527F9"/>
    <w:rsid w:val="00C955D8"/>
    <w:rsid w:val="00D72F7B"/>
    <w:rsid w:val="00D73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A3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2A3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2A3F"/>
    <w:rPr>
      <w:rFonts w:ascii="XO Thames" w:eastAsia="Times New Roman" w:hAnsi="XO Thames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C2A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2A3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List Paragraph"/>
    <w:basedOn w:val="a"/>
    <w:link w:val="a6"/>
    <w:rsid w:val="00723B6B"/>
    <w:pPr>
      <w:ind w:left="720"/>
      <w:contextualSpacing/>
    </w:pPr>
    <w:rPr>
      <w:color w:val="auto"/>
    </w:rPr>
  </w:style>
  <w:style w:type="character" w:customStyle="1" w:styleId="a6">
    <w:name w:val="Абзац списка Знак"/>
    <w:link w:val="a5"/>
    <w:locked/>
    <w:rsid w:val="00723B6B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7">
    <w:name w:val="Основной текст_"/>
    <w:basedOn w:val="a0"/>
    <w:link w:val="5"/>
    <w:rsid w:val="00B527F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527F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5">
    <w:name w:val="Основной текст5"/>
    <w:basedOn w:val="a"/>
    <w:link w:val="a7"/>
    <w:rsid w:val="00B527F9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  <w:style w:type="paragraph" w:customStyle="1" w:styleId="20">
    <w:name w:val="Основной текст (2)"/>
    <w:basedOn w:val="a"/>
    <w:link w:val="2"/>
    <w:rsid w:val="00B527F9"/>
    <w:pPr>
      <w:shd w:val="clear" w:color="auto" w:fill="FFFFFF"/>
      <w:spacing w:line="206" w:lineRule="exact"/>
      <w:jc w:val="right"/>
    </w:pPr>
    <w:rPr>
      <w:rFonts w:ascii="Times New Roman" w:hAnsi="Times New Roman"/>
      <w:color w:val="auto"/>
      <w:sz w:val="17"/>
      <w:szCs w:val="1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2022-01-26T12:34:00Z</cp:lastPrinted>
  <dcterms:created xsi:type="dcterms:W3CDTF">2022-01-26T05:44:00Z</dcterms:created>
  <dcterms:modified xsi:type="dcterms:W3CDTF">2022-01-26T12:34:00Z</dcterms:modified>
</cp:coreProperties>
</file>