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854" w:rsidRPr="00115854" w:rsidRDefault="00115854" w:rsidP="00115854">
      <w:pPr>
        <w:spacing w:line="276" w:lineRule="auto"/>
        <w:jc w:val="center"/>
        <w:rPr>
          <w:b/>
          <w:sz w:val="32"/>
          <w:szCs w:val="32"/>
        </w:rPr>
      </w:pPr>
      <w:r w:rsidRPr="00115854">
        <w:rPr>
          <w:b/>
          <w:sz w:val="32"/>
          <w:szCs w:val="32"/>
        </w:rPr>
        <w:t xml:space="preserve">Источники водоснабжения по населенным пунктам, </w:t>
      </w:r>
    </w:p>
    <w:p w:rsidR="000B226C" w:rsidRPr="00115854" w:rsidRDefault="00115854" w:rsidP="00115854">
      <w:pPr>
        <w:spacing w:line="276" w:lineRule="auto"/>
        <w:jc w:val="center"/>
        <w:rPr>
          <w:b/>
          <w:sz w:val="32"/>
          <w:szCs w:val="32"/>
        </w:rPr>
      </w:pPr>
      <w:r w:rsidRPr="00115854">
        <w:rPr>
          <w:b/>
          <w:sz w:val="32"/>
          <w:szCs w:val="32"/>
        </w:rPr>
        <w:t xml:space="preserve">расположенным на территории </w:t>
      </w:r>
      <w:r w:rsidR="001E0512">
        <w:rPr>
          <w:b/>
          <w:sz w:val="32"/>
          <w:szCs w:val="32"/>
        </w:rPr>
        <w:t>рабочего поселка Шаранга</w:t>
      </w:r>
    </w:p>
    <w:p w:rsidR="007D6764" w:rsidRDefault="007D6764" w:rsidP="000B226C">
      <w:pPr>
        <w:spacing w:line="276" w:lineRule="auto"/>
        <w:jc w:val="both"/>
      </w:pPr>
    </w:p>
    <w:tbl>
      <w:tblPr>
        <w:tblStyle w:val="a6"/>
        <w:tblW w:w="10456" w:type="dxa"/>
        <w:tblLayout w:type="fixed"/>
        <w:tblLook w:val="04A0"/>
      </w:tblPr>
      <w:tblGrid>
        <w:gridCol w:w="631"/>
        <w:gridCol w:w="2454"/>
        <w:gridCol w:w="2126"/>
        <w:gridCol w:w="1560"/>
        <w:gridCol w:w="1701"/>
        <w:gridCol w:w="1984"/>
      </w:tblGrid>
      <w:tr w:rsidR="00CB057C" w:rsidRPr="000B226C" w:rsidTr="00CB057C">
        <w:tc>
          <w:tcPr>
            <w:tcW w:w="631" w:type="dxa"/>
            <w:vMerge w:val="restart"/>
          </w:tcPr>
          <w:p w:rsidR="00CB057C" w:rsidRPr="000B226C" w:rsidRDefault="00CB057C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B226C">
              <w:rPr>
                <w:sz w:val="24"/>
                <w:szCs w:val="24"/>
              </w:rPr>
              <w:t>№ п/п</w:t>
            </w:r>
          </w:p>
        </w:tc>
        <w:tc>
          <w:tcPr>
            <w:tcW w:w="2454" w:type="dxa"/>
            <w:vMerge w:val="restart"/>
          </w:tcPr>
          <w:p w:rsidR="00CB057C" w:rsidRPr="000B226C" w:rsidRDefault="00CB057C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населенного пункта</w:t>
            </w:r>
          </w:p>
        </w:tc>
        <w:tc>
          <w:tcPr>
            <w:tcW w:w="2126" w:type="dxa"/>
            <w:vMerge w:val="restart"/>
          </w:tcPr>
          <w:p w:rsidR="00CB057C" w:rsidRDefault="00CB057C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Централизованное водоснабжение </w:t>
            </w:r>
          </w:p>
          <w:p w:rsidR="00CB057C" w:rsidRPr="000B226C" w:rsidRDefault="00CB057C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(да, нет)</w:t>
            </w:r>
          </w:p>
        </w:tc>
        <w:tc>
          <w:tcPr>
            <w:tcW w:w="3261" w:type="dxa"/>
            <w:gridSpan w:val="2"/>
          </w:tcPr>
          <w:p w:rsidR="00CB057C" w:rsidRDefault="00CB057C" w:rsidP="009530B0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Нецентрализованное водоснабжение, в том числе</w:t>
            </w:r>
          </w:p>
        </w:tc>
        <w:tc>
          <w:tcPr>
            <w:tcW w:w="1984" w:type="dxa"/>
            <w:vMerge w:val="restart"/>
          </w:tcPr>
          <w:p w:rsidR="00CB057C" w:rsidRDefault="00CB057C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Примечание</w:t>
            </w:r>
          </w:p>
        </w:tc>
      </w:tr>
      <w:tr w:rsidR="00CB057C" w:rsidRPr="000B226C" w:rsidTr="00CB057C">
        <w:tc>
          <w:tcPr>
            <w:tcW w:w="631" w:type="dxa"/>
            <w:vMerge/>
          </w:tcPr>
          <w:p w:rsidR="00CB057C" w:rsidRPr="000B226C" w:rsidRDefault="00CB057C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54" w:type="dxa"/>
            <w:vMerge/>
          </w:tcPr>
          <w:p w:rsidR="00CB057C" w:rsidRDefault="00CB057C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CB057C" w:rsidRDefault="00CB057C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CB057C" w:rsidRDefault="00CB057C" w:rsidP="00744000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Колодцы </w:t>
            </w:r>
          </w:p>
          <w:p w:rsidR="00CB057C" w:rsidRPr="000B226C" w:rsidRDefault="00CB057C" w:rsidP="00744000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(да, нет)</w:t>
            </w:r>
          </w:p>
        </w:tc>
        <w:tc>
          <w:tcPr>
            <w:tcW w:w="1701" w:type="dxa"/>
          </w:tcPr>
          <w:p w:rsidR="00CB057C" w:rsidRDefault="00CB057C" w:rsidP="00744000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Скважины</w:t>
            </w:r>
          </w:p>
          <w:p w:rsidR="00CB057C" w:rsidRDefault="00CB057C" w:rsidP="00744000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(да, нет)</w:t>
            </w:r>
          </w:p>
        </w:tc>
        <w:tc>
          <w:tcPr>
            <w:tcW w:w="1984" w:type="dxa"/>
            <w:vMerge/>
          </w:tcPr>
          <w:p w:rsidR="00CB057C" w:rsidRDefault="00CB057C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DF7FF6" w:rsidRPr="000B226C" w:rsidTr="00CB057C">
        <w:tc>
          <w:tcPr>
            <w:tcW w:w="631" w:type="dxa"/>
          </w:tcPr>
          <w:p w:rsidR="00DF7FF6" w:rsidRPr="000B226C" w:rsidRDefault="00DF7FF6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454" w:type="dxa"/>
          </w:tcPr>
          <w:p w:rsidR="00DF7FF6" w:rsidRPr="000B226C" w:rsidRDefault="00DF7FF6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р.п.Шаранга</w:t>
            </w:r>
          </w:p>
        </w:tc>
        <w:tc>
          <w:tcPr>
            <w:tcW w:w="2126" w:type="dxa"/>
          </w:tcPr>
          <w:p w:rsidR="00DF7FF6" w:rsidRPr="000B226C" w:rsidRDefault="00DF7FF6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560" w:type="dxa"/>
          </w:tcPr>
          <w:p w:rsidR="00DF7FF6" w:rsidRPr="000B226C" w:rsidRDefault="00DF7FF6" w:rsidP="005F0DE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701" w:type="dxa"/>
          </w:tcPr>
          <w:p w:rsidR="00DF7FF6" w:rsidRPr="000B226C" w:rsidRDefault="00DF7FF6" w:rsidP="005F0DE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984" w:type="dxa"/>
          </w:tcPr>
          <w:p w:rsidR="00DF7FF6" w:rsidRPr="000B226C" w:rsidRDefault="00DF7FF6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DF7FF6" w:rsidRPr="000B226C" w:rsidTr="00CB057C">
        <w:tc>
          <w:tcPr>
            <w:tcW w:w="631" w:type="dxa"/>
          </w:tcPr>
          <w:p w:rsidR="00DF7FF6" w:rsidRPr="000B226C" w:rsidRDefault="00DF7FF6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454" w:type="dxa"/>
          </w:tcPr>
          <w:p w:rsidR="00DF7FF6" w:rsidRPr="000B226C" w:rsidRDefault="00DF7FF6" w:rsidP="001E051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д.Большой Рейчваж</w:t>
            </w:r>
          </w:p>
        </w:tc>
        <w:tc>
          <w:tcPr>
            <w:tcW w:w="2126" w:type="dxa"/>
          </w:tcPr>
          <w:p w:rsidR="00DF7FF6" w:rsidRPr="000B226C" w:rsidRDefault="00DF7FF6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560" w:type="dxa"/>
          </w:tcPr>
          <w:p w:rsidR="00DF7FF6" w:rsidRPr="000B226C" w:rsidRDefault="00DF7FF6" w:rsidP="005F0DE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701" w:type="dxa"/>
          </w:tcPr>
          <w:p w:rsidR="00DF7FF6" w:rsidRPr="000B226C" w:rsidRDefault="00DF7FF6" w:rsidP="005F0DE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984" w:type="dxa"/>
          </w:tcPr>
          <w:p w:rsidR="00DF7FF6" w:rsidRDefault="00DF7FF6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DF7FF6" w:rsidRPr="000B226C" w:rsidTr="00CB057C">
        <w:tc>
          <w:tcPr>
            <w:tcW w:w="631" w:type="dxa"/>
          </w:tcPr>
          <w:p w:rsidR="00DF7FF6" w:rsidRDefault="00DF7FF6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454" w:type="dxa"/>
          </w:tcPr>
          <w:p w:rsidR="00DF7FF6" w:rsidRDefault="00DF7FF6" w:rsidP="001E051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д.Малый Рейчваж</w:t>
            </w:r>
          </w:p>
        </w:tc>
        <w:tc>
          <w:tcPr>
            <w:tcW w:w="2126" w:type="dxa"/>
          </w:tcPr>
          <w:p w:rsidR="00DF7FF6" w:rsidRDefault="00DF7FF6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</w:tcPr>
          <w:p w:rsidR="00DF7FF6" w:rsidRPr="000B226C" w:rsidRDefault="00DF7FF6" w:rsidP="005F0DE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701" w:type="dxa"/>
          </w:tcPr>
          <w:p w:rsidR="00DF7FF6" w:rsidRPr="000B226C" w:rsidRDefault="00DF7FF6" w:rsidP="005F0DE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984" w:type="dxa"/>
          </w:tcPr>
          <w:p w:rsidR="00DF7FF6" w:rsidRDefault="00DF7FF6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84E6A" w:rsidRPr="000B226C" w:rsidTr="00CB057C">
        <w:tc>
          <w:tcPr>
            <w:tcW w:w="631" w:type="dxa"/>
          </w:tcPr>
          <w:p w:rsidR="00684E6A" w:rsidRPr="000B226C" w:rsidRDefault="00DF7FF6" w:rsidP="000B226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684E6A">
              <w:rPr>
                <w:sz w:val="24"/>
                <w:szCs w:val="24"/>
              </w:rPr>
              <w:t>.</w:t>
            </w:r>
          </w:p>
        </w:tc>
        <w:tc>
          <w:tcPr>
            <w:tcW w:w="2454" w:type="dxa"/>
          </w:tcPr>
          <w:p w:rsidR="00684E6A" w:rsidRPr="000B226C" w:rsidRDefault="00684E6A" w:rsidP="001E0512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</w:t>
            </w:r>
            <w:r w:rsidR="001E0512">
              <w:rPr>
                <w:sz w:val="24"/>
                <w:szCs w:val="24"/>
              </w:rPr>
              <w:t>Куршаково</w:t>
            </w:r>
          </w:p>
        </w:tc>
        <w:tc>
          <w:tcPr>
            <w:tcW w:w="2126" w:type="dxa"/>
          </w:tcPr>
          <w:p w:rsidR="00684E6A" w:rsidRPr="000B226C" w:rsidRDefault="00684E6A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</w:tcPr>
          <w:p w:rsidR="00684E6A" w:rsidRPr="000B226C" w:rsidRDefault="00684E6A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701" w:type="dxa"/>
          </w:tcPr>
          <w:p w:rsidR="00684E6A" w:rsidRPr="000B226C" w:rsidRDefault="00684E6A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984" w:type="dxa"/>
          </w:tcPr>
          <w:p w:rsidR="00684E6A" w:rsidRDefault="00684E6A" w:rsidP="000B22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никто не зарегистрирован и не проживает</w:t>
            </w:r>
          </w:p>
        </w:tc>
      </w:tr>
    </w:tbl>
    <w:p w:rsidR="00042D0B" w:rsidRDefault="00042D0B" w:rsidP="000B226C">
      <w:pPr>
        <w:spacing w:line="276" w:lineRule="auto"/>
      </w:pPr>
    </w:p>
    <w:p w:rsidR="00CB057C" w:rsidRDefault="00CB057C" w:rsidP="00CB057C">
      <w:pPr>
        <w:spacing w:line="276" w:lineRule="auto"/>
        <w:jc w:val="both"/>
      </w:pPr>
      <w:r>
        <w:tab/>
      </w:r>
      <w:r w:rsidR="00C659D7">
        <w:t>Услуги по ц</w:t>
      </w:r>
      <w:r>
        <w:t>ентрализованно</w:t>
      </w:r>
      <w:r w:rsidR="00C659D7">
        <w:t>му</w:t>
      </w:r>
      <w:r>
        <w:t xml:space="preserve"> водоснабжени</w:t>
      </w:r>
      <w:r w:rsidR="00C659D7">
        <w:t>ю</w:t>
      </w:r>
      <w:r w:rsidR="00633205">
        <w:t xml:space="preserve"> на территории </w:t>
      </w:r>
      <w:r w:rsidR="001E0512">
        <w:t>рабочего поселка Шаранга</w:t>
      </w:r>
      <w:r>
        <w:t xml:space="preserve"> </w:t>
      </w:r>
      <w:r w:rsidR="00C659D7">
        <w:t>оказывает</w:t>
      </w:r>
      <w:r>
        <w:t xml:space="preserve"> МУП «Коммунсервис»; адрес организации: 606840, Нижегородская обл., р.п.Шаранга, ул.Строителей, д.2; номер телефона 8 (831 55) 2-01-35</w:t>
      </w:r>
    </w:p>
    <w:p w:rsidR="00CB057C" w:rsidRDefault="00CB057C" w:rsidP="000B226C">
      <w:pPr>
        <w:spacing w:line="276" w:lineRule="auto"/>
      </w:pPr>
    </w:p>
    <w:p w:rsidR="00CB057C" w:rsidRDefault="00CB057C" w:rsidP="00115854">
      <w:pPr>
        <w:spacing w:line="276" w:lineRule="auto"/>
        <w:jc w:val="both"/>
      </w:pPr>
      <w:r>
        <w:tab/>
      </w:r>
      <w:r w:rsidR="00E553FD">
        <w:t xml:space="preserve">В муниципальной собственности </w:t>
      </w:r>
      <w:r w:rsidR="001E0512">
        <w:t xml:space="preserve">рабочего поселка Шаранга </w:t>
      </w:r>
      <w:r w:rsidR="00E553FD">
        <w:t>источников н</w:t>
      </w:r>
      <w:r w:rsidR="00115854">
        <w:t>ецентрализованно</w:t>
      </w:r>
      <w:r w:rsidR="00E553FD">
        <w:t>й системы</w:t>
      </w:r>
      <w:r w:rsidR="00115854">
        <w:t xml:space="preserve"> водоснабжени</w:t>
      </w:r>
      <w:r w:rsidR="00E553FD">
        <w:t>я</w:t>
      </w:r>
      <w:r w:rsidR="00115854">
        <w:t xml:space="preserve"> (колодцы, скважины) </w:t>
      </w:r>
      <w:r w:rsidR="00E553FD">
        <w:t xml:space="preserve">не имеется. </w:t>
      </w:r>
      <w:r w:rsidR="00C92356">
        <w:t>Н</w:t>
      </w:r>
      <w:r w:rsidR="00E553FD">
        <w:t>аселени</w:t>
      </w:r>
      <w:r w:rsidR="00C92356">
        <w:t>е</w:t>
      </w:r>
      <w:r w:rsidR="00E553FD">
        <w:t xml:space="preserve"> пользуется водой в хозяйственных целях из собственных колодцев и скважин.</w:t>
      </w:r>
    </w:p>
    <w:sectPr w:rsidR="00CB057C" w:rsidSect="00CB057C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0B226C"/>
    <w:rsid w:val="00042D0B"/>
    <w:rsid w:val="000939DB"/>
    <w:rsid w:val="000B226C"/>
    <w:rsid w:val="000B34BA"/>
    <w:rsid w:val="000F720C"/>
    <w:rsid w:val="00115854"/>
    <w:rsid w:val="0016155E"/>
    <w:rsid w:val="001E0512"/>
    <w:rsid w:val="001E7422"/>
    <w:rsid w:val="00240484"/>
    <w:rsid w:val="002A3DCC"/>
    <w:rsid w:val="00330778"/>
    <w:rsid w:val="00521DAD"/>
    <w:rsid w:val="005A1354"/>
    <w:rsid w:val="005B6D92"/>
    <w:rsid w:val="00633205"/>
    <w:rsid w:val="00636787"/>
    <w:rsid w:val="00662E21"/>
    <w:rsid w:val="00684E6A"/>
    <w:rsid w:val="007D6764"/>
    <w:rsid w:val="007F676B"/>
    <w:rsid w:val="009530B0"/>
    <w:rsid w:val="00995B6E"/>
    <w:rsid w:val="009D3729"/>
    <w:rsid w:val="00A82198"/>
    <w:rsid w:val="00AF044A"/>
    <w:rsid w:val="00B526D3"/>
    <w:rsid w:val="00BD49DF"/>
    <w:rsid w:val="00C2516E"/>
    <w:rsid w:val="00C659D7"/>
    <w:rsid w:val="00C92356"/>
    <w:rsid w:val="00CB057C"/>
    <w:rsid w:val="00DF7FF6"/>
    <w:rsid w:val="00E17B82"/>
    <w:rsid w:val="00E3149D"/>
    <w:rsid w:val="00E553FD"/>
    <w:rsid w:val="00E95981"/>
    <w:rsid w:val="00EC55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26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B226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B226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226C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0B22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</cp:revision>
  <cp:lastPrinted>2021-06-01T04:22:00Z</cp:lastPrinted>
  <dcterms:created xsi:type="dcterms:W3CDTF">2021-05-31T12:09:00Z</dcterms:created>
  <dcterms:modified xsi:type="dcterms:W3CDTF">2021-06-01T04:22:00Z</dcterms:modified>
</cp:coreProperties>
</file>