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51CB">
        <w:rPr>
          <w:rFonts w:ascii="Arial" w:hAnsi="Arial" w:cs="Arial"/>
          <w:sz w:val="24"/>
          <w:szCs w:val="24"/>
        </w:rPr>
        <w:t xml:space="preserve"> </w:t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B1B4B">
        <w:rPr>
          <w:rFonts w:ascii="Arial" w:hAnsi="Arial" w:cs="Arial"/>
          <w:sz w:val="24"/>
          <w:szCs w:val="24"/>
        </w:rPr>
        <w:t>09</w:t>
      </w:r>
      <w:r w:rsidR="005359E4">
        <w:rPr>
          <w:rFonts w:ascii="Arial" w:hAnsi="Arial" w:cs="Arial"/>
          <w:sz w:val="24"/>
          <w:szCs w:val="24"/>
        </w:rPr>
        <w:t>.02.2022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AA3BB3">
        <w:rPr>
          <w:rFonts w:ascii="Arial" w:hAnsi="Arial" w:cs="Arial"/>
          <w:sz w:val="24"/>
          <w:szCs w:val="24"/>
        </w:rPr>
        <w:t>20</w:t>
      </w:r>
    </w:p>
    <w:p w:rsidR="00F8581F" w:rsidRPr="00AA3BB3" w:rsidRDefault="00F8581F" w:rsidP="00EB3864">
      <w:pPr>
        <w:spacing w:after="0"/>
        <w:jc w:val="center"/>
        <w:rPr>
          <w:rFonts w:ascii="Arial" w:hAnsi="Arial" w:cs="Arial"/>
          <w:b/>
        </w:rPr>
      </w:pPr>
      <w:r w:rsidRPr="00AA3BB3">
        <w:rPr>
          <w:rFonts w:ascii="Arial" w:hAnsi="Arial" w:cs="Arial"/>
          <w:b/>
        </w:rPr>
        <w:t>Об утверждении  сметной документации по объекту</w:t>
      </w:r>
    </w:p>
    <w:p w:rsidR="00F8581F" w:rsidRPr="00AA3BB3" w:rsidRDefault="00F8581F" w:rsidP="00AA3BB3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</w:rPr>
      </w:pPr>
      <w:r w:rsidRPr="00AA3BB3">
        <w:rPr>
          <w:rFonts w:ascii="Arial" w:hAnsi="Arial" w:cs="Arial"/>
          <w:b/>
        </w:rPr>
        <w:t>«</w:t>
      </w:r>
      <w:r w:rsidR="00AA3BB3" w:rsidRPr="00AA3BB3">
        <w:rPr>
          <w:rFonts w:ascii="Arial" w:hAnsi="Arial" w:cs="Arial"/>
          <w:b/>
        </w:rPr>
        <w:t>Ремонт  подъезда к автомобильной  дороге общего пользования местного  значения по ул.Полевая км 0+000 -км 0+209 в р.п.</w:t>
      </w:r>
      <w:r w:rsidR="004B1B4B">
        <w:rPr>
          <w:rFonts w:ascii="Arial" w:hAnsi="Arial" w:cs="Arial"/>
          <w:b/>
        </w:rPr>
        <w:t xml:space="preserve"> </w:t>
      </w:r>
      <w:r w:rsidR="00AA3BB3" w:rsidRPr="00AA3BB3">
        <w:rPr>
          <w:rFonts w:ascii="Arial" w:hAnsi="Arial" w:cs="Arial"/>
          <w:b/>
        </w:rPr>
        <w:t>Шаранга Шарангского муниципального района Нижегородской области</w:t>
      </w:r>
      <w:r w:rsidRPr="00AA3BB3">
        <w:rPr>
          <w:rFonts w:ascii="Arial" w:hAnsi="Arial" w:cs="Arial"/>
          <w:b/>
        </w:rPr>
        <w:t>»</w:t>
      </w:r>
    </w:p>
    <w:p w:rsidR="00A42E52" w:rsidRPr="006064B2" w:rsidRDefault="00A42E52" w:rsidP="00EB3864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56522E" w:rsidRPr="00EB3864" w:rsidRDefault="00EB3864" w:rsidP="0056522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Pr="00EB3864">
        <w:rPr>
          <w:rFonts w:ascii="Arial" w:hAnsi="Arial" w:cs="Arial"/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реализации мероприятий подпрограммы  «Капитальный ремонт, ремонт и содержание автомобильных дорог общего пользования и искусственных сооружений на них» государственной программы «Развитие транспортной системы Нижегородской области», утвержденной постановлением Правительства Нижегородской области от 30 апреля 2014 года №303, руководствуясь заключением о проведении экспертизы сметной документации ГБУ НО </w:t>
      </w:r>
      <w:r w:rsidRPr="004B1B4B">
        <w:rPr>
          <w:rFonts w:ascii="Arial" w:hAnsi="Arial" w:cs="Arial"/>
          <w:sz w:val="24"/>
          <w:szCs w:val="24"/>
        </w:rPr>
        <w:t>«Нижего</w:t>
      </w:r>
      <w:r w:rsidR="004B1B4B" w:rsidRPr="004B1B4B">
        <w:rPr>
          <w:rFonts w:ascii="Arial" w:hAnsi="Arial" w:cs="Arial"/>
          <w:sz w:val="24"/>
          <w:szCs w:val="24"/>
        </w:rPr>
        <w:t>родсмета» № 0292п-339</w:t>
      </w:r>
      <w:r w:rsidRPr="004B1B4B">
        <w:rPr>
          <w:rFonts w:ascii="Arial" w:hAnsi="Arial" w:cs="Arial"/>
          <w:sz w:val="24"/>
          <w:szCs w:val="24"/>
        </w:rPr>
        <w:t xml:space="preserve">  от </w:t>
      </w:r>
      <w:r w:rsidR="004B1B4B" w:rsidRPr="004B1B4B">
        <w:rPr>
          <w:rFonts w:ascii="Arial" w:hAnsi="Arial" w:cs="Arial"/>
          <w:sz w:val="24"/>
          <w:szCs w:val="24"/>
        </w:rPr>
        <w:t>09</w:t>
      </w:r>
      <w:r w:rsidRPr="004B1B4B">
        <w:rPr>
          <w:rFonts w:ascii="Arial" w:hAnsi="Arial" w:cs="Arial"/>
          <w:sz w:val="24"/>
          <w:szCs w:val="24"/>
        </w:rPr>
        <w:t xml:space="preserve"> февраля 202</w:t>
      </w:r>
      <w:r w:rsidR="005A1FD1" w:rsidRPr="004B1B4B">
        <w:rPr>
          <w:rFonts w:ascii="Arial" w:hAnsi="Arial" w:cs="Arial"/>
          <w:sz w:val="24"/>
          <w:szCs w:val="24"/>
        </w:rPr>
        <w:t>2</w:t>
      </w:r>
      <w:r w:rsidRPr="004B1B4B">
        <w:rPr>
          <w:rFonts w:ascii="Arial" w:hAnsi="Arial" w:cs="Arial"/>
          <w:sz w:val="24"/>
          <w:szCs w:val="24"/>
        </w:rPr>
        <w:t xml:space="preserve"> года</w:t>
      </w:r>
      <w:r w:rsidR="00DA18BE" w:rsidRPr="004B1B4B">
        <w:rPr>
          <w:rFonts w:ascii="Arial" w:hAnsi="Arial" w:cs="Arial"/>
          <w:sz w:val="24"/>
          <w:szCs w:val="24"/>
        </w:rPr>
        <w:t>,</w:t>
      </w:r>
      <w:r w:rsidR="00DA18BE" w:rsidRPr="00EB3864">
        <w:rPr>
          <w:rFonts w:ascii="Arial" w:hAnsi="Arial" w:cs="Arial"/>
          <w:sz w:val="24"/>
          <w:szCs w:val="24"/>
        </w:rPr>
        <w:t xml:space="preserve"> </w:t>
      </w:r>
      <w:r w:rsidR="0056522E" w:rsidRPr="00EB3864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 – администрация)</w:t>
      </w:r>
    </w:p>
    <w:p w:rsidR="00244737" w:rsidRPr="00244737" w:rsidRDefault="00FA09C2" w:rsidP="0056522E">
      <w:pPr>
        <w:pStyle w:val="ConsPlusNormal"/>
        <w:spacing w:line="276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074BCF">
        <w:rPr>
          <w:rFonts w:ascii="Arial" w:hAnsi="Arial" w:cs="Arial"/>
          <w:sz w:val="24"/>
          <w:szCs w:val="24"/>
        </w:rPr>
        <w:t xml:space="preserve"> </w:t>
      </w:r>
      <w:r w:rsidR="00244737" w:rsidRPr="00244737">
        <w:rPr>
          <w:rFonts w:ascii="Arial" w:hAnsi="Arial" w:cs="Arial"/>
          <w:sz w:val="24"/>
          <w:szCs w:val="24"/>
        </w:rPr>
        <w:t xml:space="preserve"> </w:t>
      </w:r>
      <w:r w:rsidR="00244737"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EB3864" w:rsidRPr="00AA3BB3" w:rsidRDefault="003B1A7F" w:rsidP="00AA3BB3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AA3BB3">
        <w:rPr>
          <w:rFonts w:ascii="Arial" w:hAnsi="Arial" w:cs="Arial"/>
          <w:sz w:val="24"/>
          <w:szCs w:val="24"/>
          <w:lang w:eastAsia="ar-SA"/>
        </w:rPr>
        <w:t xml:space="preserve">        </w:t>
      </w:r>
      <w:r w:rsidR="00F8581F" w:rsidRPr="00AA3BB3">
        <w:rPr>
          <w:rFonts w:ascii="Arial" w:hAnsi="Arial" w:cs="Arial"/>
          <w:sz w:val="24"/>
          <w:szCs w:val="24"/>
          <w:lang w:eastAsia="ar-SA"/>
        </w:rPr>
        <w:t xml:space="preserve">  </w:t>
      </w:r>
      <w:r w:rsidRPr="00AA3BB3">
        <w:rPr>
          <w:rFonts w:ascii="Arial" w:hAnsi="Arial" w:cs="Arial"/>
          <w:sz w:val="24"/>
          <w:szCs w:val="24"/>
          <w:lang w:eastAsia="ar-SA"/>
        </w:rPr>
        <w:t xml:space="preserve"> </w:t>
      </w:r>
      <w:r w:rsidR="00F8581F" w:rsidRPr="00AA3BB3">
        <w:rPr>
          <w:rFonts w:ascii="Arial" w:hAnsi="Arial" w:cs="Arial"/>
          <w:sz w:val="24"/>
          <w:szCs w:val="24"/>
        </w:rPr>
        <w:t>1.</w:t>
      </w:r>
      <w:r w:rsidR="00EB3864" w:rsidRPr="00AA3BB3">
        <w:rPr>
          <w:rFonts w:ascii="Arial" w:hAnsi="Arial" w:cs="Arial"/>
          <w:sz w:val="24"/>
          <w:szCs w:val="24"/>
        </w:rPr>
        <w:t xml:space="preserve"> Утвердить   сметную документацию по объекту «</w:t>
      </w:r>
      <w:r w:rsidR="00AA3BB3" w:rsidRPr="00AA3BB3">
        <w:rPr>
          <w:rFonts w:ascii="Arial" w:hAnsi="Arial" w:cs="Arial"/>
          <w:sz w:val="24"/>
          <w:szCs w:val="24"/>
        </w:rPr>
        <w:t>Ремонт  подъезда к автомобильной  дороге общего пользования местного значения по ул.Полевая км 0+000 -км 0+209 в р.п.Шаранга Шарангского муниципального района Нижегородской области</w:t>
      </w:r>
      <w:r w:rsidR="00EB3864" w:rsidRPr="00AA3BB3">
        <w:rPr>
          <w:rFonts w:ascii="Arial" w:hAnsi="Arial" w:cs="Arial"/>
          <w:sz w:val="24"/>
          <w:szCs w:val="24"/>
        </w:rPr>
        <w:t>»</w:t>
      </w:r>
      <w:r w:rsidR="00EB3864" w:rsidRPr="00AA3BB3">
        <w:rPr>
          <w:rFonts w:ascii="Arial" w:hAnsi="Arial" w:cs="Arial"/>
          <w:color w:val="000000"/>
          <w:sz w:val="24"/>
          <w:szCs w:val="24"/>
        </w:rPr>
        <w:t xml:space="preserve"> </w:t>
      </w:r>
      <w:r w:rsidR="00EB3864" w:rsidRPr="00AA3BB3">
        <w:rPr>
          <w:rFonts w:ascii="Arial" w:hAnsi="Arial" w:cs="Arial"/>
          <w:sz w:val="24"/>
          <w:szCs w:val="24"/>
        </w:rPr>
        <w:t>со следующими технико-экономическими показателями:</w:t>
      </w:r>
    </w:p>
    <w:p w:rsidR="00EB3864" w:rsidRPr="004B1B4B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4B1B4B">
        <w:rPr>
          <w:rFonts w:ascii="Arial" w:hAnsi="Arial" w:cs="Arial"/>
          <w:sz w:val="24"/>
          <w:szCs w:val="24"/>
        </w:rPr>
        <w:t>Вид строительства – ремонт,</w:t>
      </w:r>
    </w:p>
    <w:p w:rsidR="00EB3864" w:rsidRPr="004B1B4B" w:rsidRDefault="005A1FD1" w:rsidP="00EB3864">
      <w:pPr>
        <w:spacing w:after="0"/>
        <w:rPr>
          <w:rFonts w:ascii="Arial" w:hAnsi="Arial" w:cs="Arial"/>
          <w:sz w:val="24"/>
          <w:szCs w:val="24"/>
        </w:rPr>
      </w:pPr>
      <w:r w:rsidRPr="004B1B4B">
        <w:rPr>
          <w:rFonts w:ascii="Arial" w:hAnsi="Arial" w:cs="Arial"/>
          <w:sz w:val="24"/>
          <w:szCs w:val="24"/>
        </w:rPr>
        <w:t>Протяженность дороги – 0,209</w:t>
      </w:r>
      <w:r w:rsidR="00EB3864" w:rsidRPr="004B1B4B">
        <w:rPr>
          <w:rFonts w:ascii="Arial" w:hAnsi="Arial" w:cs="Arial"/>
          <w:sz w:val="24"/>
          <w:szCs w:val="24"/>
        </w:rPr>
        <w:t xml:space="preserve"> км.</w:t>
      </w:r>
    </w:p>
    <w:p w:rsidR="00EB3864" w:rsidRPr="004B1B4B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4B1B4B">
        <w:rPr>
          <w:rFonts w:ascii="Arial" w:hAnsi="Arial" w:cs="Arial"/>
          <w:sz w:val="24"/>
          <w:szCs w:val="24"/>
        </w:rPr>
        <w:t>Сметная стоимость строительства:</w:t>
      </w:r>
    </w:p>
    <w:p w:rsidR="00EB3864" w:rsidRPr="004B1B4B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4B1B4B">
        <w:rPr>
          <w:rFonts w:ascii="Arial" w:hAnsi="Arial" w:cs="Arial"/>
          <w:sz w:val="24"/>
          <w:szCs w:val="24"/>
        </w:rPr>
        <w:t xml:space="preserve">- в базисных ценах 2001 года без учета НДС –  </w:t>
      </w:r>
      <w:r w:rsidR="004B1B4B" w:rsidRPr="004B1B4B">
        <w:rPr>
          <w:rFonts w:ascii="Arial" w:hAnsi="Arial" w:cs="Arial"/>
          <w:sz w:val="24"/>
          <w:szCs w:val="24"/>
        </w:rPr>
        <w:t>150 302,67</w:t>
      </w:r>
      <w:r w:rsidRPr="004B1B4B">
        <w:rPr>
          <w:rFonts w:ascii="Arial" w:hAnsi="Arial" w:cs="Arial"/>
          <w:sz w:val="24"/>
          <w:szCs w:val="24"/>
        </w:rPr>
        <w:t>рублей,</w:t>
      </w:r>
    </w:p>
    <w:p w:rsidR="00EB3864" w:rsidRPr="005359E4" w:rsidRDefault="00EB3864" w:rsidP="00EB3864">
      <w:pPr>
        <w:spacing w:after="0"/>
        <w:rPr>
          <w:rFonts w:ascii="Arial" w:hAnsi="Arial" w:cs="Arial"/>
          <w:sz w:val="24"/>
          <w:szCs w:val="24"/>
        </w:rPr>
      </w:pPr>
      <w:r w:rsidRPr="004B1B4B">
        <w:rPr>
          <w:rFonts w:ascii="Arial" w:hAnsi="Arial" w:cs="Arial"/>
          <w:sz w:val="24"/>
          <w:szCs w:val="24"/>
        </w:rPr>
        <w:t>- в текущих ценах 4 квартал 202</w:t>
      </w:r>
      <w:r w:rsidR="005A1FD1" w:rsidRPr="004B1B4B">
        <w:rPr>
          <w:rFonts w:ascii="Arial" w:hAnsi="Arial" w:cs="Arial"/>
          <w:sz w:val="24"/>
          <w:szCs w:val="24"/>
        </w:rPr>
        <w:t>1</w:t>
      </w:r>
      <w:r w:rsidRPr="004B1B4B">
        <w:rPr>
          <w:rFonts w:ascii="Arial" w:hAnsi="Arial" w:cs="Arial"/>
          <w:sz w:val="24"/>
          <w:szCs w:val="24"/>
        </w:rPr>
        <w:t xml:space="preserve"> года с НДС 20% - </w:t>
      </w:r>
      <w:r w:rsidR="005A1FD1" w:rsidRPr="004B1B4B">
        <w:rPr>
          <w:rFonts w:ascii="Arial" w:hAnsi="Arial" w:cs="Arial"/>
          <w:sz w:val="24"/>
          <w:szCs w:val="24"/>
        </w:rPr>
        <w:t>1</w:t>
      </w:r>
      <w:r w:rsidR="004B1B4B" w:rsidRPr="004B1B4B">
        <w:rPr>
          <w:rFonts w:ascii="Arial" w:hAnsi="Arial" w:cs="Arial"/>
          <w:sz w:val="24"/>
          <w:szCs w:val="24"/>
        </w:rPr>
        <w:t xml:space="preserve"> </w:t>
      </w:r>
      <w:r w:rsidR="005A1FD1" w:rsidRPr="004B1B4B">
        <w:rPr>
          <w:rFonts w:ascii="Arial" w:hAnsi="Arial" w:cs="Arial"/>
          <w:sz w:val="24"/>
          <w:szCs w:val="24"/>
        </w:rPr>
        <w:t>519</w:t>
      </w:r>
      <w:r w:rsidR="004B1B4B" w:rsidRPr="004B1B4B">
        <w:rPr>
          <w:rFonts w:ascii="Arial" w:hAnsi="Arial" w:cs="Arial"/>
          <w:sz w:val="24"/>
          <w:szCs w:val="24"/>
        </w:rPr>
        <w:t xml:space="preserve"> </w:t>
      </w:r>
      <w:r w:rsidR="005A1FD1" w:rsidRPr="004B1B4B">
        <w:rPr>
          <w:rFonts w:ascii="Arial" w:hAnsi="Arial" w:cs="Arial"/>
          <w:sz w:val="24"/>
          <w:szCs w:val="24"/>
        </w:rPr>
        <w:t>273</w:t>
      </w:r>
      <w:r w:rsidRPr="004B1B4B">
        <w:rPr>
          <w:rFonts w:ascii="Arial" w:hAnsi="Arial" w:cs="Arial"/>
          <w:sz w:val="24"/>
          <w:szCs w:val="24"/>
        </w:rPr>
        <w:t>,0 рублей.</w:t>
      </w:r>
    </w:p>
    <w:p w:rsidR="007E544A" w:rsidRPr="005359E4" w:rsidRDefault="003B1A7F" w:rsidP="00EB3864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 </w:t>
      </w:r>
      <w:r w:rsidR="00D41A6A" w:rsidRPr="005359E4">
        <w:rPr>
          <w:rFonts w:ascii="Arial" w:hAnsi="Arial" w:cs="Arial"/>
          <w:sz w:val="24"/>
          <w:szCs w:val="24"/>
        </w:rPr>
        <w:t xml:space="preserve"> </w:t>
      </w:r>
      <w:r w:rsidRPr="005359E4">
        <w:rPr>
          <w:rFonts w:ascii="Arial" w:hAnsi="Arial" w:cs="Arial"/>
          <w:sz w:val="24"/>
          <w:szCs w:val="24"/>
        </w:rPr>
        <w:t xml:space="preserve"> </w:t>
      </w:r>
      <w:r w:rsidR="00F8581F" w:rsidRPr="005359E4">
        <w:rPr>
          <w:rFonts w:ascii="Arial" w:hAnsi="Arial" w:cs="Arial"/>
          <w:sz w:val="24"/>
          <w:szCs w:val="24"/>
        </w:rPr>
        <w:t>2</w:t>
      </w:r>
      <w:r w:rsidR="007E544A" w:rsidRPr="005359E4">
        <w:rPr>
          <w:rFonts w:ascii="Arial" w:hAnsi="Arial" w:cs="Arial"/>
          <w:sz w:val="24"/>
          <w:szCs w:val="24"/>
        </w:rPr>
        <w:t xml:space="preserve">. </w:t>
      </w:r>
      <w:r w:rsidR="00D41A6A" w:rsidRPr="005359E4"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r w:rsidR="00D41A6A" w:rsidRPr="005359E4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="00D41A6A" w:rsidRPr="005359E4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="00D41A6A" w:rsidRPr="005359E4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="00D41A6A" w:rsidRPr="005359E4">
        <w:rPr>
          <w:rFonts w:ascii="Arial" w:hAnsi="Arial" w:cs="Arial"/>
          <w:sz w:val="24"/>
          <w:szCs w:val="24"/>
        </w:rPr>
        <w:t>.</w:t>
      </w:r>
    </w:p>
    <w:p w:rsidR="00F8581F" w:rsidRPr="005359E4" w:rsidRDefault="00F8581F" w:rsidP="00F8581F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 3.Настоящее постановление вступает в силу со дня его принятия.</w:t>
      </w:r>
    </w:p>
    <w:p w:rsidR="00244737" w:rsidRPr="005359E4" w:rsidRDefault="00F8581F" w:rsidP="00F8581F">
      <w:pPr>
        <w:spacing w:after="0"/>
        <w:rPr>
          <w:rFonts w:ascii="Arial" w:hAnsi="Arial" w:cs="Arial"/>
          <w:sz w:val="24"/>
          <w:szCs w:val="24"/>
        </w:rPr>
      </w:pPr>
      <w:r w:rsidRPr="005359E4">
        <w:rPr>
          <w:rFonts w:ascii="Arial" w:hAnsi="Arial" w:cs="Arial"/>
          <w:sz w:val="24"/>
          <w:szCs w:val="24"/>
        </w:rPr>
        <w:t xml:space="preserve">        </w:t>
      </w:r>
      <w:r w:rsidR="003B1A7F" w:rsidRPr="005359E4">
        <w:rPr>
          <w:rFonts w:ascii="Arial" w:hAnsi="Arial" w:cs="Arial"/>
          <w:sz w:val="24"/>
          <w:szCs w:val="24"/>
        </w:rPr>
        <w:t xml:space="preserve"> </w:t>
      </w:r>
      <w:r w:rsidRPr="005359E4">
        <w:rPr>
          <w:rFonts w:ascii="Arial" w:hAnsi="Arial" w:cs="Arial"/>
          <w:sz w:val="24"/>
          <w:szCs w:val="24"/>
        </w:rPr>
        <w:t>4</w:t>
      </w:r>
      <w:r w:rsidR="007E544A" w:rsidRPr="005359E4">
        <w:rPr>
          <w:rFonts w:ascii="Arial" w:hAnsi="Arial" w:cs="Arial"/>
          <w:sz w:val="24"/>
          <w:szCs w:val="24"/>
        </w:rPr>
        <w:t>.</w:t>
      </w:r>
      <w:r w:rsidR="006210D4" w:rsidRPr="005359E4">
        <w:rPr>
          <w:rFonts w:ascii="Arial" w:hAnsi="Arial" w:cs="Arial"/>
          <w:sz w:val="24"/>
          <w:szCs w:val="24"/>
        </w:rPr>
        <w:t xml:space="preserve"> </w:t>
      </w:r>
      <w:r w:rsidR="00244737" w:rsidRPr="005359E4">
        <w:rPr>
          <w:rFonts w:ascii="Arial" w:hAnsi="Arial" w:cs="Arial"/>
          <w:sz w:val="24"/>
          <w:szCs w:val="24"/>
        </w:rPr>
        <w:t xml:space="preserve">Контроль за исполнением настоящего постановления </w:t>
      </w:r>
      <w:r w:rsidR="00402AEB" w:rsidRPr="005359E4">
        <w:rPr>
          <w:rFonts w:ascii="Arial" w:hAnsi="Arial" w:cs="Arial"/>
          <w:sz w:val="24"/>
          <w:szCs w:val="24"/>
        </w:rPr>
        <w:t>оставляю за собой</w:t>
      </w:r>
      <w:r w:rsidR="00B32AD2" w:rsidRPr="005359E4">
        <w:rPr>
          <w:rFonts w:ascii="Arial" w:hAnsi="Arial" w:cs="Arial"/>
          <w:sz w:val="24"/>
          <w:szCs w:val="24"/>
        </w:rPr>
        <w:t>.</w:t>
      </w:r>
    </w:p>
    <w:p w:rsidR="00C51F9F" w:rsidRDefault="00C51F9F" w:rsidP="006210D4">
      <w:pPr>
        <w:spacing w:after="0"/>
        <w:rPr>
          <w:rFonts w:ascii="Arial" w:hAnsi="Arial" w:cs="Arial"/>
          <w:sz w:val="24"/>
          <w:szCs w:val="24"/>
        </w:rPr>
      </w:pPr>
    </w:p>
    <w:p w:rsidR="000F2D4A" w:rsidRDefault="00D41A6A" w:rsidP="000F2D4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E801C1">
        <w:rPr>
          <w:rFonts w:ascii="Arial" w:hAnsi="Arial" w:cs="Arial"/>
          <w:sz w:val="24"/>
          <w:szCs w:val="24"/>
        </w:rPr>
        <w:t>Глава</w:t>
      </w:r>
      <w:r w:rsidR="000F2D4A">
        <w:rPr>
          <w:rFonts w:ascii="Arial" w:hAnsi="Arial" w:cs="Arial"/>
          <w:sz w:val="24"/>
          <w:szCs w:val="24"/>
        </w:rPr>
        <w:t xml:space="preserve">  администрации                  </w:t>
      </w:r>
      <w:r w:rsidR="00E801C1">
        <w:rPr>
          <w:rFonts w:ascii="Arial" w:hAnsi="Arial" w:cs="Arial"/>
          <w:sz w:val="24"/>
          <w:szCs w:val="24"/>
        </w:rPr>
        <w:t xml:space="preserve">                           </w:t>
      </w:r>
      <w:r w:rsidR="000F2D4A">
        <w:rPr>
          <w:rFonts w:ascii="Arial" w:hAnsi="Arial" w:cs="Arial"/>
          <w:sz w:val="24"/>
          <w:szCs w:val="24"/>
        </w:rPr>
        <w:t xml:space="preserve">                    </w:t>
      </w:r>
      <w:r w:rsidR="000F2D4A" w:rsidRPr="00B122FD">
        <w:rPr>
          <w:rFonts w:ascii="Arial" w:hAnsi="Arial" w:cs="Arial"/>
          <w:sz w:val="24"/>
          <w:szCs w:val="24"/>
        </w:rPr>
        <w:t xml:space="preserve"> </w:t>
      </w:r>
      <w:r w:rsidR="00E801C1">
        <w:rPr>
          <w:rFonts w:ascii="Arial" w:hAnsi="Arial" w:cs="Arial"/>
          <w:sz w:val="24"/>
          <w:szCs w:val="24"/>
        </w:rPr>
        <w:t>С.В.Краев</w:t>
      </w:r>
    </w:p>
    <w:sectPr w:rsidR="000F2D4A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1B4C"/>
    <w:rsid w:val="000040D9"/>
    <w:rsid w:val="00004CFC"/>
    <w:rsid w:val="00012058"/>
    <w:rsid w:val="0003167C"/>
    <w:rsid w:val="00044BC5"/>
    <w:rsid w:val="000461E8"/>
    <w:rsid w:val="00074BCF"/>
    <w:rsid w:val="00084F78"/>
    <w:rsid w:val="00087792"/>
    <w:rsid w:val="000931E8"/>
    <w:rsid w:val="000D0199"/>
    <w:rsid w:val="000E539E"/>
    <w:rsid w:val="000F2D4A"/>
    <w:rsid w:val="0011444D"/>
    <w:rsid w:val="00114543"/>
    <w:rsid w:val="00132F2D"/>
    <w:rsid w:val="001604AE"/>
    <w:rsid w:val="001674E6"/>
    <w:rsid w:val="0017130B"/>
    <w:rsid w:val="001838FF"/>
    <w:rsid w:val="001A2A16"/>
    <w:rsid w:val="001A584A"/>
    <w:rsid w:val="001A6C28"/>
    <w:rsid w:val="001B54B8"/>
    <w:rsid w:val="0022476E"/>
    <w:rsid w:val="00234613"/>
    <w:rsid w:val="00236718"/>
    <w:rsid w:val="00244737"/>
    <w:rsid w:val="00263917"/>
    <w:rsid w:val="00290DE2"/>
    <w:rsid w:val="002A2BBA"/>
    <w:rsid w:val="002C46A2"/>
    <w:rsid w:val="0031143B"/>
    <w:rsid w:val="00322504"/>
    <w:rsid w:val="00323689"/>
    <w:rsid w:val="00332CE6"/>
    <w:rsid w:val="00341515"/>
    <w:rsid w:val="00362482"/>
    <w:rsid w:val="00362A0A"/>
    <w:rsid w:val="0038096E"/>
    <w:rsid w:val="00381BBF"/>
    <w:rsid w:val="003959DC"/>
    <w:rsid w:val="00395A1F"/>
    <w:rsid w:val="00397558"/>
    <w:rsid w:val="003A3DBD"/>
    <w:rsid w:val="003B1A7F"/>
    <w:rsid w:val="003C3FD9"/>
    <w:rsid w:val="003F1043"/>
    <w:rsid w:val="00402AEB"/>
    <w:rsid w:val="00406FDF"/>
    <w:rsid w:val="004B1B4B"/>
    <w:rsid w:val="004E6023"/>
    <w:rsid w:val="00510B2E"/>
    <w:rsid w:val="00515895"/>
    <w:rsid w:val="005359E4"/>
    <w:rsid w:val="0055128D"/>
    <w:rsid w:val="0056522E"/>
    <w:rsid w:val="00597ECA"/>
    <w:rsid w:val="005A1FD1"/>
    <w:rsid w:val="005A2C42"/>
    <w:rsid w:val="005C0C31"/>
    <w:rsid w:val="005C5265"/>
    <w:rsid w:val="005D082E"/>
    <w:rsid w:val="005D1E17"/>
    <w:rsid w:val="005D61CB"/>
    <w:rsid w:val="005F03DD"/>
    <w:rsid w:val="006041FD"/>
    <w:rsid w:val="006064B2"/>
    <w:rsid w:val="0061172F"/>
    <w:rsid w:val="00613F80"/>
    <w:rsid w:val="006210D4"/>
    <w:rsid w:val="0063718A"/>
    <w:rsid w:val="0064272F"/>
    <w:rsid w:val="006476E2"/>
    <w:rsid w:val="00654C5B"/>
    <w:rsid w:val="00682881"/>
    <w:rsid w:val="00691FF1"/>
    <w:rsid w:val="006A056E"/>
    <w:rsid w:val="006B2656"/>
    <w:rsid w:val="006B539E"/>
    <w:rsid w:val="006B7818"/>
    <w:rsid w:val="006D780A"/>
    <w:rsid w:val="006E3638"/>
    <w:rsid w:val="006F2A82"/>
    <w:rsid w:val="006F6E31"/>
    <w:rsid w:val="00701330"/>
    <w:rsid w:val="00701BAA"/>
    <w:rsid w:val="007044B6"/>
    <w:rsid w:val="007278EB"/>
    <w:rsid w:val="00736D48"/>
    <w:rsid w:val="007453F9"/>
    <w:rsid w:val="007560EF"/>
    <w:rsid w:val="00756869"/>
    <w:rsid w:val="00756C20"/>
    <w:rsid w:val="0076164D"/>
    <w:rsid w:val="0078140A"/>
    <w:rsid w:val="007D5600"/>
    <w:rsid w:val="007E544A"/>
    <w:rsid w:val="008802C5"/>
    <w:rsid w:val="00881FEC"/>
    <w:rsid w:val="008C156C"/>
    <w:rsid w:val="008C1F7F"/>
    <w:rsid w:val="008D0AB5"/>
    <w:rsid w:val="008D6C0C"/>
    <w:rsid w:val="00903704"/>
    <w:rsid w:val="009B27D7"/>
    <w:rsid w:val="009B5D26"/>
    <w:rsid w:val="009D0A0A"/>
    <w:rsid w:val="009D42DA"/>
    <w:rsid w:val="00A20B70"/>
    <w:rsid w:val="00A23F2D"/>
    <w:rsid w:val="00A3339C"/>
    <w:rsid w:val="00A42E52"/>
    <w:rsid w:val="00A60169"/>
    <w:rsid w:val="00A669F5"/>
    <w:rsid w:val="00A72023"/>
    <w:rsid w:val="00AA3BB3"/>
    <w:rsid w:val="00AB6DE2"/>
    <w:rsid w:val="00AC2FEF"/>
    <w:rsid w:val="00AD68F8"/>
    <w:rsid w:val="00AE3048"/>
    <w:rsid w:val="00AF0ED0"/>
    <w:rsid w:val="00B14668"/>
    <w:rsid w:val="00B2109A"/>
    <w:rsid w:val="00B2543A"/>
    <w:rsid w:val="00B261B3"/>
    <w:rsid w:val="00B32AD2"/>
    <w:rsid w:val="00B35BDF"/>
    <w:rsid w:val="00B70E59"/>
    <w:rsid w:val="00B746D9"/>
    <w:rsid w:val="00B751CB"/>
    <w:rsid w:val="00B77A2C"/>
    <w:rsid w:val="00B82634"/>
    <w:rsid w:val="00B92811"/>
    <w:rsid w:val="00C23946"/>
    <w:rsid w:val="00C47EE1"/>
    <w:rsid w:val="00C51F9F"/>
    <w:rsid w:val="00C61818"/>
    <w:rsid w:val="00C97211"/>
    <w:rsid w:val="00CB0C35"/>
    <w:rsid w:val="00CB65C8"/>
    <w:rsid w:val="00CB7361"/>
    <w:rsid w:val="00CD7381"/>
    <w:rsid w:val="00CF027D"/>
    <w:rsid w:val="00CF4660"/>
    <w:rsid w:val="00D328D5"/>
    <w:rsid w:val="00D36776"/>
    <w:rsid w:val="00D41A6A"/>
    <w:rsid w:val="00D463B8"/>
    <w:rsid w:val="00D70A86"/>
    <w:rsid w:val="00D85A8B"/>
    <w:rsid w:val="00D90395"/>
    <w:rsid w:val="00DA18BE"/>
    <w:rsid w:val="00DA1932"/>
    <w:rsid w:val="00DE4CDB"/>
    <w:rsid w:val="00E0303D"/>
    <w:rsid w:val="00E519F8"/>
    <w:rsid w:val="00E602C1"/>
    <w:rsid w:val="00E671B9"/>
    <w:rsid w:val="00E801C1"/>
    <w:rsid w:val="00E80939"/>
    <w:rsid w:val="00E84CAC"/>
    <w:rsid w:val="00EB3864"/>
    <w:rsid w:val="00EC075C"/>
    <w:rsid w:val="00EE083C"/>
    <w:rsid w:val="00F0799C"/>
    <w:rsid w:val="00F12BA2"/>
    <w:rsid w:val="00F56736"/>
    <w:rsid w:val="00F57A51"/>
    <w:rsid w:val="00F64B70"/>
    <w:rsid w:val="00F80212"/>
    <w:rsid w:val="00F81ECD"/>
    <w:rsid w:val="00F841A0"/>
    <w:rsid w:val="00F8581F"/>
    <w:rsid w:val="00F941B6"/>
    <w:rsid w:val="00FA09C2"/>
    <w:rsid w:val="00FB4F2F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691F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2299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79</cp:revision>
  <cp:lastPrinted>2022-02-11T11:01:00Z</cp:lastPrinted>
  <dcterms:created xsi:type="dcterms:W3CDTF">2015-12-28T05:49:00Z</dcterms:created>
  <dcterms:modified xsi:type="dcterms:W3CDTF">2022-02-11T11:01:00Z</dcterms:modified>
</cp:coreProperties>
</file>