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669" w:rsidRPr="007A3A62" w:rsidRDefault="00B57669" w:rsidP="00B57669">
      <w:pPr>
        <w:ind w:left="3600" w:firstLine="720"/>
        <w:rPr>
          <w:rFonts w:ascii="Arial" w:hAnsi="Arial" w:cs="Arial"/>
          <w:b/>
          <w:sz w:val="32"/>
          <w:szCs w:val="32"/>
        </w:rPr>
      </w:pPr>
      <w:r w:rsidRPr="007A3A62">
        <w:rPr>
          <w:rFonts w:ascii="Arial" w:hAnsi="Arial" w:cs="Arial"/>
          <w:b/>
          <w:noProof/>
          <w:sz w:val="32"/>
          <w:szCs w:val="32"/>
          <w:lang w:bidi="ar-SA"/>
        </w:rPr>
        <w:drawing>
          <wp:inline distT="0" distB="0" distL="0" distR="0">
            <wp:extent cx="635000" cy="63500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-47" t="-50" r="-47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7102" w:rsidRPr="007A3A62" w:rsidRDefault="00B97102" w:rsidP="00B97102">
      <w:pPr>
        <w:tabs>
          <w:tab w:val="left" w:pos="9498"/>
        </w:tabs>
        <w:ind w:right="282"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7A3A62">
        <w:rPr>
          <w:rFonts w:ascii="Arial" w:hAnsi="Arial" w:cs="Arial"/>
          <w:b/>
          <w:kern w:val="2"/>
          <w:sz w:val="32"/>
          <w:szCs w:val="32"/>
        </w:rPr>
        <w:t xml:space="preserve">ПОСЕЛКОВЫЙ СОВЕТ </w:t>
      </w:r>
    </w:p>
    <w:p w:rsidR="00B97102" w:rsidRPr="007A3A62" w:rsidRDefault="00B97102" w:rsidP="00B97102">
      <w:pPr>
        <w:tabs>
          <w:tab w:val="left" w:pos="9498"/>
        </w:tabs>
        <w:ind w:right="282"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7A3A62"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B97102" w:rsidRPr="007A3A62" w:rsidRDefault="00B97102" w:rsidP="00B97102">
      <w:pPr>
        <w:tabs>
          <w:tab w:val="left" w:pos="9498"/>
        </w:tabs>
        <w:ind w:right="282"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7A3A62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B97102" w:rsidRPr="007A3A62" w:rsidRDefault="00B97102" w:rsidP="00B97102">
      <w:pPr>
        <w:pStyle w:val="1"/>
        <w:tabs>
          <w:tab w:val="left" w:pos="9498"/>
        </w:tabs>
        <w:spacing w:before="0" w:line="240" w:lineRule="auto"/>
        <w:ind w:right="282" w:firstLine="567"/>
        <w:rPr>
          <w:rFonts w:ascii="Arial" w:hAnsi="Arial" w:cs="Arial"/>
          <w:szCs w:val="32"/>
        </w:rPr>
      </w:pPr>
      <w:r w:rsidRPr="007A3A62">
        <w:rPr>
          <w:rFonts w:ascii="Arial" w:hAnsi="Arial" w:cs="Arial"/>
          <w:szCs w:val="32"/>
        </w:rPr>
        <w:t>НИЖЕГОРОДСКОЙ ОБЛАСТИ</w:t>
      </w:r>
    </w:p>
    <w:p w:rsidR="00B97102" w:rsidRPr="007A3A62" w:rsidRDefault="00B97102" w:rsidP="00B97102">
      <w:pPr>
        <w:pStyle w:val="1"/>
        <w:tabs>
          <w:tab w:val="left" w:pos="9498"/>
        </w:tabs>
        <w:spacing w:before="0" w:line="240" w:lineRule="auto"/>
        <w:ind w:left="142" w:right="282" w:firstLine="567"/>
        <w:rPr>
          <w:rFonts w:ascii="Arial" w:hAnsi="Arial" w:cs="Arial"/>
          <w:spacing w:val="60"/>
          <w:szCs w:val="32"/>
        </w:rPr>
      </w:pPr>
      <w:r w:rsidRPr="007A3A62">
        <w:rPr>
          <w:rFonts w:ascii="Arial" w:hAnsi="Arial" w:cs="Arial"/>
          <w:spacing w:val="60"/>
          <w:szCs w:val="32"/>
        </w:rPr>
        <w:t>РЕШЕНИЕ</w:t>
      </w:r>
    </w:p>
    <w:p w:rsidR="00B57669" w:rsidRPr="007A3A62" w:rsidRDefault="00B57669" w:rsidP="00B57669">
      <w:pPr>
        <w:jc w:val="center"/>
        <w:rPr>
          <w:rFonts w:ascii="Arial" w:hAnsi="Arial" w:cs="Arial"/>
          <w:b/>
          <w:sz w:val="32"/>
          <w:szCs w:val="32"/>
        </w:rPr>
      </w:pPr>
    </w:p>
    <w:p w:rsidR="00B57669" w:rsidRPr="007A3A62" w:rsidRDefault="00B57669" w:rsidP="00B57669">
      <w:pPr>
        <w:tabs>
          <w:tab w:val="left" w:pos="8789"/>
        </w:tabs>
        <w:rPr>
          <w:rFonts w:ascii="Arial" w:hAnsi="Arial" w:cs="Arial"/>
          <w:b/>
          <w:sz w:val="24"/>
          <w:szCs w:val="24"/>
        </w:rPr>
      </w:pPr>
    </w:p>
    <w:p w:rsidR="00B57669" w:rsidRPr="007A3A62" w:rsidRDefault="00806A3D" w:rsidP="00B57669">
      <w:pPr>
        <w:tabs>
          <w:tab w:val="left" w:pos="567"/>
        </w:tabs>
        <w:rPr>
          <w:rFonts w:ascii="Arial" w:hAnsi="Arial" w:cs="Arial"/>
          <w:sz w:val="24"/>
          <w:szCs w:val="24"/>
        </w:rPr>
      </w:pPr>
      <w:r w:rsidRPr="007A3A62">
        <w:rPr>
          <w:rFonts w:ascii="Arial" w:hAnsi="Arial" w:cs="Arial"/>
          <w:sz w:val="24"/>
          <w:szCs w:val="24"/>
        </w:rPr>
        <w:t xml:space="preserve">   </w:t>
      </w:r>
      <w:r w:rsidR="00B57669" w:rsidRPr="007A3A62">
        <w:rPr>
          <w:rFonts w:ascii="Arial" w:hAnsi="Arial" w:cs="Arial"/>
          <w:sz w:val="24"/>
          <w:szCs w:val="24"/>
        </w:rPr>
        <w:t xml:space="preserve">от </w:t>
      </w:r>
      <w:r w:rsidR="00F25835">
        <w:rPr>
          <w:rFonts w:ascii="Arial" w:hAnsi="Arial" w:cs="Arial"/>
          <w:sz w:val="24"/>
          <w:szCs w:val="24"/>
        </w:rPr>
        <w:t>25</w:t>
      </w:r>
      <w:r w:rsidR="00843DD1" w:rsidRPr="007A3A62">
        <w:rPr>
          <w:rFonts w:ascii="Arial" w:hAnsi="Arial" w:cs="Arial"/>
          <w:sz w:val="24"/>
          <w:szCs w:val="24"/>
        </w:rPr>
        <w:t>.02.2021</w:t>
      </w:r>
      <w:r w:rsidR="00B57669" w:rsidRPr="007A3A62">
        <w:rPr>
          <w:rFonts w:ascii="Arial" w:hAnsi="Arial" w:cs="Arial"/>
          <w:sz w:val="24"/>
          <w:szCs w:val="24"/>
        </w:rPr>
        <w:tab/>
      </w:r>
      <w:r w:rsidR="00B57669" w:rsidRPr="007A3A62">
        <w:rPr>
          <w:rFonts w:ascii="Arial" w:hAnsi="Arial" w:cs="Arial"/>
          <w:sz w:val="24"/>
          <w:szCs w:val="24"/>
        </w:rPr>
        <w:tab/>
      </w:r>
      <w:r w:rsidR="00B57669" w:rsidRPr="007A3A62">
        <w:rPr>
          <w:rFonts w:ascii="Arial" w:hAnsi="Arial" w:cs="Arial"/>
          <w:sz w:val="24"/>
          <w:szCs w:val="24"/>
        </w:rPr>
        <w:tab/>
      </w:r>
      <w:r w:rsidR="00B57669" w:rsidRPr="007A3A62">
        <w:rPr>
          <w:rFonts w:ascii="Arial" w:hAnsi="Arial" w:cs="Arial"/>
          <w:sz w:val="24"/>
          <w:szCs w:val="24"/>
        </w:rPr>
        <w:tab/>
      </w:r>
      <w:r w:rsidR="00B57669" w:rsidRPr="007A3A62">
        <w:rPr>
          <w:rFonts w:ascii="Arial" w:hAnsi="Arial" w:cs="Arial"/>
          <w:sz w:val="24"/>
          <w:szCs w:val="24"/>
        </w:rPr>
        <w:tab/>
      </w:r>
      <w:r w:rsidR="00B57669" w:rsidRPr="007A3A62">
        <w:rPr>
          <w:rFonts w:ascii="Arial" w:hAnsi="Arial" w:cs="Arial"/>
          <w:sz w:val="24"/>
          <w:szCs w:val="24"/>
        </w:rPr>
        <w:tab/>
      </w:r>
      <w:r w:rsidR="00B57669" w:rsidRPr="007A3A62">
        <w:rPr>
          <w:rFonts w:ascii="Arial" w:hAnsi="Arial" w:cs="Arial"/>
          <w:sz w:val="24"/>
          <w:szCs w:val="24"/>
        </w:rPr>
        <w:tab/>
      </w:r>
      <w:r w:rsidR="00B57669" w:rsidRPr="007A3A62">
        <w:rPr>
          <w:rFonts w:ascii="Arial" w:hAnsi="Arial" w:cs="Arial"/>
          <w:sz w:val="24"/>
          <w:szCs w:val="24"/>
        </w:rPr>
        <w:tab/>
      </w:r>
      <w:r w:rsidR="00B57669" w:rsidRPr="007A3A62">
        <w:rPr>
          <w:rFonts w:ascii="Arial" w:hAnsi="Arial" w:cs="Arial"/>
          <w:sz w:val="24"/>
          <w:szCs w:val="24"/>
        </w:rPr>
        <w:tab/>
      </w:r>
      <w:r w:rsidR="00B57669" w:rsidRPr="007A3A62">
        <w:rPr>
          <w:rFonts w:ascii="Arial" w:hAnsi="Arial" w:cs="Arial"/>
          <w:sz w:val="24"/>
          <w:szCs w:val="24"/>
        </w:rPr>
        <w:tab/>
        <w:t>№</w:t>
      </w:r>
      <w:r w:rsidR="00884F17">
        <w:rPr>
          <w:rFonts w:ascii="Arial" w:hAnsi="Arial" w:cs="Arial"/>
          <w:sz w:val="24"/>
          <w:szCs w:val="24"/>
        </w:rPr>
        <w:t>6</w:t>
      </w:r>
    </w:p>
    <w:p w:rsidR="00B57669" w:rsidRPr="007A3A62" w:rsidRDefault="00B57669" w:rsidP="00B57669">
      <w:pPr>
        <w:tabs>
          <w:tab w:val="left" w:pos="8789"/>
        </w:tabs>
        <w:rPr>
          <w:rFonts w:ascii="Arial" w:hAnsi="Arial" w:cs="Arial"/>
          <w:sz w:val="24"/>
          <w:szCs w:val="24"/>
        </w:rPr>
      </w:pPr>
    </w:p>
    <w:p w:rsidR="00884F17" w:rsidRPr="00884F17" w:rsidRDefault="00884F17" w:rsidP="00884F17">
      <w:pPr>
        <w:pStyle w:val="standardcxspmiddle"/>
        <w:widowControl w:val="0"/>
        <w:tabs>
          <w:tab w:val="left" w:pos="180"/>
        </w:tabs>
        <w:spacing w:before="0" w:after="0"/>
        <w:contextualSpacing/>
        <w:jc w:val="center"/>
        <w:rPr>
          <w:rFonts w:ascii="Arial" w:hAnsi="Arial" w:cs="Arial"/>
          <w:sz w:val="28"/>
          <w:szCs w:val="28"/>
        </w:rPr>
      </w:pPr>
      <w:r w:rsidRPr="00884F17">
        <w:rPr>
          <w:rFonts w:ascii="Arial" w:hAnsi="Arial" w:cs="Arial"/>
          <w:b/>
          <w:sz w:val="28"/>
          <w:szCs w:val="28"/>
        </w:rPr>
        <w:t>Об утверждении Положения об оказании поддержки</w:t>
      </w:r>
    </w:p>
    <w:p w:rsidR="00884F17" w:rsidRPr="00884F17" w:rsidRDefault="00884F17" w:rsidP="00884F17">
      <w:pPr>
        <w:pStyle w:val="standardcxspmiddle"/>
        <w:widowControl w:val="0"/>
        <w:tabs>
          <w:tab w:val="left" w:pos="180"/>
        </w:tabs>
        <w:spacing w:before="0" w:after="0"/>
        <w:contextualSpacing/>
        <w:jc w:val="center"/>
        <w:rPr>
          <w:rFonts w:ascii="Arial" w:hAnsi="Arial" w:cs="Arial"/>
          <w:sz w:val="28"/>
          <w:szCs w:val="28"/>
        </w:rPr>
      </w:pPr>
      <w:r w:rsidRPr="00884F17">
        <w:rPr>
          <w:rFonts w:ascii="Arial" w:hAnsi="Arial" w:cs="Arial"/>
          <w:b/>
          <w:sz w:val="28"/>
          <w:szCs w:val="28"/>
        </w:rPr>
        <w:t>благотворительной деятельности и добровольчеству (волонтерству)</w:t>
      </w:r>
    </w:p>
    <w:p w:rsidR="00B57669" w:rsidRPr="00884F17" w:rsidRDefault="00B57669" w:rsidP="00843DD1">
      <w:pPr>
        <w:pStyle w:val="aa"/>
        <w:spacing w:after="0"/>
        <w:rPr>
          <w:rFonts w:ascii="Arial" w:hAnsi="Arial" w:cs="Arial"/>
          <w:sz w:val="28"/>
          <w:szCs w:val="28"/>
        </w:rPr>
      </w:pPr>
      <w:r w:rsidRPr="00884F17">
        <w:rPr>
          <w:rFonts w:ascii="Arial" w:hAnsi="Arial" w:cs="Arial"/>
          <w:sz w:val="28"/>
          <w:szCs w:val="28"/>
        </w:rPr>
        <w:t xml:space="preserve">на территории </w:t>
      </w:r>
      <w:r w:rsidR="00B97102" w:rsidRPr="00884F17">
        <w:rPr>
          <w:rFonts w:ascii="Arial" w:hAnsi="Arial" w:cs="Arial"/>
          <w:sz w:val="28"/>
          <w:szCs w:val="28"/>
        </w:rPr>
        <w:t>рабочего поселка Шаранга</w:t>
      </w:r>
      <w:r w:rsidRPr="00884F17">
        <w:rPr>
          <w:rFonts w:ascii="Arial" w:hAnsi="Arial" w:cs="Arial"/>
          <w:sz w:val="28"/>
          <w:szCs w:val="28"/>
        </w:rPr>
        <w:t xml:space="preserve"> Шарангского муниципального района Нижегородской области</w:t>
      </w:r>
    </w:p>
    <w:p w:rsidR="00B57669" w:rsidRPr="007A3A62" w:rsidRDefault="00B57669" w:rsidP="00B57669">
      <w:pPr>
        <w:tabs>
          <w:tab w:val="left" w:pos="8029"/>
        </w:tabs>
        <w:ind w:right="83"/>
        <w:jc w:val="center"/>
        <w:rPr>
          <w:rFonts w:ascii="Arial" w:hAnsi="Arial" w:cs="Arial"/>
          <w:b/>
          <w:sz w:val="24"/>
          <w:szCs w:val="24"/>
        </w:rPr>
      </w:pPr>
    </w:p>
    <w:p w:rsidR="00B57669" w:rsidRPr="00884F17" w:rsidRDefault="00843DD1" w:rsidP="00B57669">
      <w:pPr>
        <w:tabs>
          <w:tab w:val="left" w:pos="567"/>
        </w:tabs>
        <w:ind w:right="83" w:firstLine="567"/>
        <w:jc w:val="both"/>
        <w:rPr>
          <w:rFonts w:ascii="Arial" w:hAnsi="Arial" w:cs="Arial"/>
          <w:b/>
          <w:sz w:val="24"/>
          <w:szCs w:val="24"/>
        </w:rPr>
      </w:pPr>
      <w:r w:rsidRPr="007A3A62">
        <w:rPr>
          <w:rFonts w:ascii="Arial" w:hAnsi="Arial" w:cs="Arial"/>
          <w:sz w:val="24"/>
          <w:szCs w:val="24"/>
        </w:rPr>
        <w:t xml:space="preserve">    </w:t>
      </w:r>
      <w:r w:rsidR="00884F17" w:rsidRPr="00884F17">
        <w:rPr>
          <w:rFonts w:ascii="Arial" w:hAnsi="Arial" w:cs="Arial"/>
          <w:sz w:val="24"/>
          <w:szCs w:val="24"/>
        </w:rPr>
        <w:t xml:space="preserve">В соответствии с Федеральным </w:t>
      </w:r>
      <w:hyperlink r:id="rId7">
        <w:r w:rsidR="00884F17" w:rsidRPr="00884F17">
          <w:rPr>
            <w:rFonts w:ascii="Arial" w:hAnsi="Arial" w:cs="Arial"/>
            <w:sz w:val="24"/>
            <w:szCs w:val="24"/>
          </w:rPr>
          <w:t>закон</w:t>
        </w:r>
      </w:hyperlink>
      <w:r w:rsidR="00884F17" w:rsidRPr="00884F17">
        <w:rPr>
          <w:rFonts w:ascii="Arial" w:hAnsi="Arial" w:cs="Arial"/>
          <w:sz w:val="24"/>
          <w:szCs w:val="24"/>
        </w:rPr>
        <w:t xml:space="preserve">ом от 11.08.1995 № 135-ФЗ «О благотворительной деятельности и добровольчестве (волонтерстве)», Федеральным законом от 06.10.2003 № 131-ФЗ «Об общих принципах организации местного самоуправления в Российской Федерации», </w:t>
      </w:r>
      <w:r w:rsidR="00B57669" w:rsidRPr="00884F17">
        <w:rPr>
          <w:rFonts w:ascii="Arial" w:hAnsi="Arial" w:cs="Arial"/>
          <w:sz w:val="24"/>
          <w:szCs w:val="24"/>
        </w:rPr>
        <w:t xml:space="preserve">Уставом </w:t>
      </w:r>
      <w:r w:rsidR="00B97102" w:rsidRPr="00884F17">
        <w:rPr>
          <w:rFonts w:ascii="Arial" w:hAnsi="Arial" w:cs="Arial"/>
          <w:sz w:val="24"/>
          <w:szCs w:val="24"/>
        </w:rPr>
        <w:t>рабочего поселка Шаранга</w:t>
      </w:r>
      <w:r w:rsidR="00B97102" w:rsidRPr="00884F17">
        <w:rPr>
          <w:rFonts w:ascii="Arial" w:hAnsi="Arial" w:cs="Arial"/>
          <w:b/>
          <w:sz w:val="24"/>
          <w:szCs w:val="24"/>
        </w:rPr>
        <w:t xml:space="preserve"> </w:t>
      </w:r>
      <w:r w:rsidR="00B57669" w:rsidRPr="00884F17">
        <w:rPr>
          <w:rFonts w:ascii="Arial" w:hAnsi="Arial" w:cs="Arial"/>
          <w:sz w:val="24"/>
          <w:szCs w:val="24"/>
        </w:rPr>
        <w:t xml:space="preserve">Шарангского муниципального района Нижегородской области, </w:t>
      </w:r>
      <w:r w:rsidR="00A653C7" w:rsidRPr="00884F17">
        <w:rPr>
          <w:rFonts w:ascii="Arial" w:hAnsi="Arial" w:cs="Arial"/>
          <w:sz w:val="24"/>
          <w:szCs w:val="24"/>
        </w:rPr>
        <w:t xml:space="preserve">поселковый Совет рабочего посёлка Шаранга Шарангского муниципального района Нижегородской области </w:t>
      </w:r>
      <w:r w:rsidR="00884F17" w:rsidRPr="00884F17">
        <w:rPr>
          <w:rFonts w:ascii="Arial" w:hAnsi="Arial" w:cs="Arial"/>
          <w:b/>
          <w:sz w:val="24"/>
          <w:szCs w:val="24"/>
        </w:rPr>
        <w:t>РЕШИЛ</w:t>
      </w:r>
      <w:r w:rsidR="00B57669" w:rsidRPr="00884F17">
        <w:rPr>
          <w:rFonts w:ascii="Arial" w:hAnsi="Arial" w:cs="Arial"/>
          <w:b/>
          <w:sz w:val="24"/>
          <w:szCs w:val="24"/>
        </w:rPr>
        <w:t>:</w:t>
      </w:r>
    </w:p>
    <w:p w:rsidR="00B57669" w:rsidRPr="00884F17" w:rsidRDefault="00884F17" w:rsidP="00B57669">
      <w:pPr>
        <w:tabs>
          <w:tab w:val="left" w:pos="567"/>
        </w:tabs>
        <w:ind w:right="83"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843DD1" w:rsidRPr="00884F17">
        <w:rPr>
          <w:rFonts w:ascii="Arial" w:hAnsi="Arial" w:cs="Arial"/>
          <w:sz w:val="24"/>
          <w:szCs w:val="24"/>
        </w:rPr>
        <w:t xml:space="preserve">  </w:t>
      </w:r>
      <w:r w:rsidR="00B57669" w:rsidRPr="00884F17">
        <w:rPr>
          <w:rFonts w:ascii="Arial" w:hAnsi="Arial" w:cs="Arial"/>
          <w:sz w:val="24"/>
          <w:szCs w:val="24"/>
        </w:rPr>
        <w:t xml:space="preserve">1. Утвердить </w:t>
      </w:r>
      <w:r w:rsidRPr="00884F17">
        <w:rPr>
          <w:rFonts w:ascii="Arial" w:hAnsi="Arial" w:cs="Arial"/>
          <w:sz w:val="24"/>
          <w:szCs w:val="24"/>
        </w:rPr>
        <w:t xml:space="preserve">Положение об оказании поддержки благотворительной деятельности и добровольчеству (волонтерству) </w:t>
      </w:r>
      <w:r w:rsidR="00B57669" w:rsidRPr="00884F17">
        <w:rPr>
          <w:rFonts w:ascii="Arial" w:hAnsi="Arial" w:cs="Arial"/>
          <w:sz w:val="24"/>
          <w:szCs w:val="24"/>
        </w:rPr>
        <w:t xml:space="preserve">на территории </w:t>
      </w:r>
      <w:r w:rsidR="00B97102" w:rsidRPr="00884F17">
        <w:rPr>
          <w:rFonts w:ascii="Arial" w:hAnsi="Arial" w:cs="Arial"/>
          <w:sz w:val="24"/>
          <w:szCs w:val="24"/>
        </w:rPr>
        <w:t xml:space="preserve">рабочего поселка Шаранга </w:t>
      </w:r>
      <w:r w:rsidR="00B57669" w:rsidRPr="00884F17">
        <w:rPr>
          <w:rFonts w:ascii="Arial" w:hAnsi="Arial" w:cs="Arial"/>
          <w:sz w:val="24"/>
          <w:szCs w:val="24"/>
        </w:rPr>
        <w:t>Шарангского муниципального района Нижегородской</w:t>
      </w:r>
      <w:r w:rsidR="00B97102" w:rsidRPr="00884F17">
        <w:rPr>
          <w:rFonts w:ascii="Arial" w:hAnsi="Arial" w:cs="Arial"/>
          <w:sz w:val="24"/>
          <w:szCs w:val="24"/>
        </w:rPr>
        <w:t xml:space="preserve"> согласно приложению.</w:t>
      </w:r>
    </w:p>
    <w:p w:rsidR="00B97102" w:rsidRPr="007A3A62" w:rsidRDefault="00B97102" w:rsidP="00806A3D">
      <w:pPr>
        <w:tabs>
          <w:tab w:val="left" w:pos="9781"/>
        </w:tabs>
        <w:ind w:right="116"/>
        <w:jc w:val="both"/>
        <w:rPr>
          <w:rFonts w:ascii="Arial" w:hAnsi="Arial" w:cs="Arial"/>
          <w:bCs/>
          <w:sz w:val="24"/>
          <w:szCs w:val="24"/>
        </w:rPr>
      </w:pPr>
      <w:r w:rsidRPr="007A3A62">
        <w:rPr>
          <w:rFonts w:ascii="Arial" w:hAnsi="Arial" w:cs="Arial"/>
          <w:sz w:val="24"/>
          <w:szCs w:val="24"/>
        </w:rPr>
        <w:t xml:space="preserve">         </w:t>
      </w:r>
      <w:r w:rsidR="00884F17">
        <w:rPr>
          <w:rFonts w:ascii="Arial" w:hAnsi="Arial" w:cs="Arial"/>
          <w:sz w:val="24"/>
          <w:szCs w:val="24"/>
        </w:rPr>
        <w:t xml:space="preserve"> </w:t>
      </w:r>
      <w:r w:rsidR="00843DD1" w:rsidRPr="007A3A62">
        <w:rPr>
          <w:rFonts w:ascii="Arial" w:hAnsi="Arial" w:cs="Arial"/>
          <w:sz w:val="24"/>
          <w:szCs w:val="24"/>
        </w:rPr>
        <w:t xml:space="preserve">  2</w:t>
      </w:r>
      <w:r w:rsidR="00B57669" w:rsidRPr="007A3A62">
        <w:rPr>
          <w:rFonts w:ascii="Arial" w:hAnsi="Arial" w:cs="Arial"/>
          <w:sz w:val="24"/>
          <w:szCs w:val="24"/>
        </w:rPr>
        <w:t xml:space="preserve">. </w:t>
      </w:r>
      <w:r w:rsidR="00B57669" w:rsidRPr="007A3A62">
        <w:rPr>
          <w:rFonts w:ascii="Arial" w:hAnsi="Arial" w:cs="Arial"/>
          <w:bCs/>
          <w:sz w:val="24"/>
          <w:szCs w:val="24"/>
        </w:rPr>
        <w:t xml:space="preserve">Настоящее решение обнародовать в порядке, предусмотренном Уставом </w:t>
      </w:r>
      <w:r w:rsidRPr="007A3A62">
        <w:rPr>
          <w:rFonts w:ascii="Arial" w:hAnsi="Arial" w:cs="Arial"/>
          <w:sz w:val="24"/>
          <w:szCs w:val="24"/>
        </w:rPr>
        <w:t>рабочего поселка Шаранга</w:t>
      </w:r>
      <w:r w:rsidRPr="007A3A62">
        <w:rPr>
          <w:rFonts w:ascii="Arial" w:hAnsi="Arial" w:cs="Arial"/>
          <w:b/>
          <w:sz w:val="32"/>
          <w:szCs w:val="32"/>
        </w:rPr>
        <w:t xml:space="preserve"> </w:t>
      </w:r>
      <w:r w:rsidRPr="007A3A62">
        <w:rPr>
          <w:rFonts w:ascii="Arial" w:hAnsi="Arial" w:cs="Arial"/>
          <w:sz w:val="24"/>
          <w:szCs w:val="24"/>
        </w:rPr>
        <w:t>Шарангского муниципального района Нижегородской области</w:t>
      </w:r>
      <w:r w:rsidRPr="007A3A62">
        <w:rPr>
          <w:rFonts w:ascii="Arial" w:hAnsi="Arial" w:cs="Arial"/>
          <w:bCs/>
          <w:sz w:val="24"/>
          <w:szCs w:val="24"/>
        </w:rPr>
        <w:t xml:space="preserve"> </w:t>
      </w:r>
      <w:r w:rsidR="00B57669" w:rsidRPr="007A3A62">
        <w:rPr>
          <w:rFonts w:ascii="Arial" w:hAnsi="Arial" w:cs="Arial"/>
          <w:bCs/>
          <w:sz w:val="24"/>
          <w:szCs w:val="24"/>
        </w:rPr>
        <w:t xml:space="preserve">и разместить в информационно-телекоммуникационной сети «Интернет» на официальном сайте - </w:t>
      </w:r>
      <w:hyperlink r:id="rId8" w:history="1">
        <w:r w:rsidRPr="007A3A62">
          <w:rPr>
            <w:rStyle w:val="a7"/>
            <w:rFonts w:ascii="Arial" w:hAnsi="Arial" w:cs="Arial"/>
            <w:bCs/>
            <w:sz w:val="24"/>
            <w:szCs w:val="24"/>
          </w:rPr>
          <w:t>http://www.sharanga.nnov.ru/administratsiya-rabochego-poselka-sharanga/</w:t>
        </w:r>
      </w:hyperlink>
    </w:p>
    <w:p w:rsidR="0071748E" w:rsidRPr="007A3A62" w:rsidRDefault="00884F17" w:rsidP="00B57669">
      <w:pPr>
        <w:ind w:firstLine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</w:t>
      </w:r>
      <w:r w:rsidR="00843DD1" w:rsidRPr="007A3A62">
        <w:rPr>
          <w:rFonts w:ascii="Arial" w:hAnsi="Arial" w:cs="Arial"/>
          <w:bCs/>
          <w:sz w:val="24"/>
          <w:szCs w:val="24"/>
        </w:rPr>
        <w:t>3</w:t>
      </w:r>
      <w:r w:rsidR="0071748E" w:rsidRPr="007A3A62">
        <w:rPr>
          <w:rFonts w:ascii="Arial" w:hAnsi="Arial" w:cs="Arial"/>
          <w:bCs/>
          <w:sz w:val="24"/>
          <w:szCs w:val="24"/>
        </w:rPr>
        <w:t>.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71748E" w:rsidRPr="007A3A62">
        <w:rPr>
          <w:rFonts w:ascii="Arial" w:hAnsi="Arial" w:cs="Arial"/>
          <w:bCs/>
          <w:sz w:val="24"/>
          <w:szCs w:val="24"/>
        </w:rPr>
        <w:t>Настоящее решение вступает в силу после его официального обнародования.</w:t>
      </w:r>
    </w:p>
    <w:p w:rsidR="00B57669" w:rsidRPr="007A3A62" w:rsidRDefault="00B57669" w:rsidP="00B57669">
      <w:pPr>
        <w:ind w:firstLine="540"/>
        <w:jc w:val="both"/>
        <w:rPr>
          <w:rFonts w:ascii="Arial" w:hAnsi="Arial" w:cs="Arial"/>
          <w:bCs/>
          <w:sz w:val="24"/>
          <w:szCs w:val="24"/>
        </w:rPr>
      </w:pPr>
    </w:p>
    <w:p w:rsidR="00B97102" w:rsidRPr="007A3A62" w:rsidRDefault="00B97102" w:rsidP="00B97102">
      <w:pPr>
        <w:pStyle w:val="ConsPlusNormal"/>
        <w:widowControl/>
        <w:tabs>
          <w:tab w:val="left" w:pos="9498"/>
        </w:tabs>
        <w:ind w:right="282" w:firstLine="0"/>
        <w:jc w:val="both"/>
        <w:rPr>
          <w:sz w:val="24"/>
          <w:szCs w:val="24"/>
          <w:lang w:eastAsia="ar-SA"/>
        </w:rPr>
      </w:pPr>
      <w:r w:rsidRPr="007A3A62">
        <w:rPr>
          <w:sz w:val="24"/>
          <w:szCs w:val="24"/>
        </w:rPr>
        <w:t xml:space="preserve">           </w:t>
      </w:r>
    </w:p>
    <w:p w:rsidR="00B97102" w:rsidRPr="007A3A62" w:rsidRDefault="00B97102" w:rsidP="00B97102">
      <w:pPr>
        <w:tabs>
          <w:tab w:val="left" w:pos="7938"/>
          <w:tab w:val="left" w:pos="9498"/>
        </w:tabs>
        <w:ind w:right="282"/>
        <w:jc w:val="both"/>
        <w:rPr>
          <w:rFonts w:ascii="Arial" w:hAnsi="Arial" w:cs="Arial"/>
          <w:sz w:val="24"/>
          <w:szCs w:val="24"/>
        </w:rPr>
      </w:pPr>
      <w:r w:rsidRPr="007A3A62">
        <w:rPr>
          <w:rFonts w:ascii="Arial" w:hAnsi="Arial" w:cs="Arial"/>
          <w:sz w:val="24"/>
          <w:szCs w:val="24"/>
        </w:rPr>
        <w:t>Глава местного самоуправления                                                               М.В.Михеева</w:t>
      </w:r>
    </w:p>
    <w:p w:rsidR="00F25835" w:rsidRDefault="00F25835" w:rsidP="00F25835">
      <w:pPr>
        <w:jc w:val="right"/>
        <w:rPr>
          <w:rFonts w:ascii="Arial" w:hAnsi="Arial" w:cs="Arial"/>
          <w:bCs/>
        </w:rPr>
      </w:pPr>
    </w:p>
    <w:p w:rsidR="00F25835" w:rsidRDefault="00F25835" w:rsidP="00F25835">
      <w:pPr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                                                                                                                                </w:t>
      </w:r>
    </w:p>
    <w:p w:rsidR="00B97102" w:rsidRPr="007A3A62" w:rsidRDefault="00F25835" w:rsidP="00F25835">
      <w:pPr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                                                                                                                                 УТ</w:t>
      </w:r>
      <w:r w:rsidR="00B97102" w:rsidRPr="007A3A62">
        <w:rPr>
          <w:rFonts w:ascii="Arial" w:hAnsi="Arial" w:cs="Arial"/>
          <w:bCs/>
        </w:rPr>
        <w:t>ВЕРЖДЕН</w:t>
      </w:r>
    </w:p>
    <w:p w:rsidR="00B97102" w:rsidRPr="007A3A62" w:rsidRDefault="00F25835" w:rsidP="00B97102">
      <w:pPr>
        <w:pStyle w:val="ConsPlusNormal"/>
        <w:tabs>
          <w:tab w:val="left" w:pos="9498"/>
        </w:tabs>
        <w:ind w:left="4536" w:right="282"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r w:rsidR="00B97102" w:rsidRPr="007A3A62">
        <w:rPr>
          <w:sz w:val="22"/>
          <w:szCs w:val="22"/>
        </w:rPr>
        <w:t>решением поселкового Совета</w:t>
      </w:r>
    </w:p>
    <w:p w:rsidR="00B97102" w:rsidRPr="007A3A62" w:rsidRDefault="00B97102" w:rsidP="00B97102">
      <w:pPr>
        <w:pStyle w:val="ConsPlusNormal"/>
        <w:tabs>
          <w:tab w:val="left" w:pos="9498"/>
        </w:tabs>
        <w:ind w:left="4536" w:right="282" w:firstLine="567"/>
        <w:jc w:val="right"/>
        <w:rPr>
          <w:sz w:val="22"/>
          <w:szCs w:val="22"/>
        </w:rPr>
      </w:pPr>
      <w:r w:rsidRPr="007A3A62">
        <w:rPr>
          <w:sz w:val="22"/>
          <w:szCs w:val="22"/>
        </w:rPr>
        <w:t>рабочего посёлка Шаранга</w:t>
      </w:r>
    </w:p>
    <w:p w:rsidR="00B97102" w:rsidRPr="007A3A62" w:rsidRDefault="00B97102" w:rsidP="00B97102">
      <w:pPr>
        <w:pStyle w:val="ConsPlusNormal"/>
        <w:tabs>
          <w:tab w:val="left" w:pos="9498"/>
        </w:tabs>
        <w:ind w:left="4536" w:right="282" w:firstLine="567"/>
        <w:jc w:val="right"/>
        <w:rPr>
          <w:sz w:val="22"/>
          <w:szCs w:val="22"/>
        </w:rPr>
      </w:pPr>
      <w:r w:rsidRPr="007A3A62">
        <w:rPr>
          <w:sz w:val="22"/>
          <w:szCs w:val="22"/>
        </w:rPr>
        <w:t>Шарангского муниципального района</w:t>
      </w:r>
    </w:p>
    <w:p w:rsidR="00B97102" w:rsidRPr="007A3A62" w:rsidRDefault="00B97102" w:rsidP="00B97102">
      <w:pPr>
        <w:pStyle w:val="ConsPlusNormal"/>
        <w:tabs>
          <w:tab w:val="left" w:pos="9498"/>
        </w:tabs>
        <w:ind w:left="4536" w:right="282" w:firstLine="567"/>
        <w:jc w:val="right"/>
        <w:rPr>
          <w:sz w:val="22"/>
          <w:szCs w:val="22"/>
        </w:rPr>
      </w:pPr>
      <w:r w:rsidRPr="007A3A62">
        <w:rPr>
          <w:sz w:val="22"/>
          <w:szCs w:val="22"/>
        </w:rPr>
        <w:t xml:space="preserve">Нижегородской области </w:t>
      </w:r>
    </w:p>
    <w:p w:rsidR="00B97102" w:rsidRPr="007A3A62" w:rsidRDefault="00B97102" w:rsidP="00B97102">
      <w:pPr>
        <w:pStyle w:val="ConsPlusNormal"/>
        <w:tabs>
          <w:tab w:val="left" w:pos="9498"/>
        </w:tabs>
        <w:ind w:left="4536" w:right="282" w:firstLine="567"/>
        <w:jc w:val="right"/>
        <w:rPr>
          <w:sz w:val="22"/>
          <w:szCs w:val="22"/>
        </w:rPr>
      </w:pPr>
      <w:r w:rsidRPr="007A3A62">
        <w:rPr>
          <w:sz w:val="22"/>
          <w:szCs w:val="22"/>
        </w:rPr>
        <w:t xml:space="preserve">от </w:t>
      </w:r>
      <w:r w:rsidR="00F25835">
        <w:rPr>
          <w:sz w:val="22"/>
          <w:szCs w:val="22"/>
        </w:rPr>
        <w:t>25</w:t>
      </w:r>
      <w:r w:rsidR="00843DD1" w:rsidRPr="007A3A62">
        <w:rPr>
          <w:sz w:val="22"/>
          <w:szCs w:val="22"/>
        </w:rPr>
        <w:t>.02.2021</w:t>
      </w:r>
      <w:r w:rsidRPr="007A3A62">
        <w:rPr>
          <w:sz w:val="22"/>
          <w:szCs w:val="22"/>
        </w:rPr>
        <w:t xml:space="preserve"> №</w:t>
      </w:r>
      <w:r w:rsidR="00884F17">
        <w:rPr>
          <w:sz w:val="22"/>
          <w:szCs w:val="22"/>
        </w:rPr>
        <w:t>6</w:t>
      </w:r>
    </w:p>
    <w:p w:rsidR="00B57669" w:rsidRPr="007A3A62" w:rsidRDefault="00B57669" w:rsidP="005D7EC8">
      <w:pPr>
        <w:pStyle w:val="Heading1"/>
        <w:spacing w:before="76"/>
        <w:ind w:left="554" w:right="695"/>
        <w:jc w:val="center"/>
        <w:rPr>
          <w:rFonts w:ascii="Arial" w:hAnsi="Arial" w:cs="Arial"/>
        </w:rPr>
      </w:pPr>
    </w:p>
    <w:p w:rsidR="00884F17" w:rsidRPr="00F25835" w:rsidRDefault="00884F17" w:rsidP="00F25835">
      <w:pPr>
        <w:pStyle w:val="standardcxspmiddle"/>
        <w:widowControl w:val="0"/>
        <w:tabs>
          <w:tab w:val="left" w:pos="180"/>
        </w:tabs>
        <w:spacing w:before="0" w:after="0"/>
        <w:contextualSpacing/>
        <w:jc w:val="center"/>
        <w:rPr>
          <w:rFonts w:ascii="Arial" w:hAnsi="Arial" w:cs="Arial"/>
          <w:b/>
          <w:sz w:val="22"/>
          <w:szCs w:val="22"/>
        </w:rPr>
      </w:pPr>
      <w:r w:rsidRPr="00F25835">
        <w:rPr>
          <w:rFonts w:ascii="Arial" w:hAnsi="Arial" w:cs="Arial"/>
          <w:b/>
          <w:sz w:val="22"/>
          <w:szCs w:val="22"/>
        </w:rPr>
        <w:t>Положение</w:t>
      </w:r>
    </w:p>
    <w:p w:rsidR="00884F17" w:rsidRPr="00F25835" w:rsidRDefault="00884F17" w:rsidP="00F25835">
      <w:pPr>
        <w:pStyle w:val="standardcxspmiddle"/>
        <w:widowControl w:val="0"/>
        <w:tabs>
          <w:tab w:val="left" w:pos="180"/>
        </w:tabs>
        <w:spacing w:before="0" w:after="0"/>
        <w:contextualSpacing/>
        <w:jc w:val="center"/>
        <w:rPr>
          <w:rFonts w:ascii="Arial" w:hAnsi="Arial" w:cs="Arial"/>
          <w:b/>
          <w:sz w:val="22"/>
          <w:szCs w:val="22"/>
        </w:rPr>
      </w:pPr>
      <w:r w:rsidRPr="00F25835">
        <w:rPr>
          <w:rFonts w:ascii="Arial" w:hAnsi="Arial" w:cs="Arial"/>
          <w:b/>
          <w:sz w:val="22"/>
          <w:szCs w:val="22"/>
        </w:rPr>
        <w:t>об оказании поддержки благотворительной деятельности и добровольчеству (волонтерству) на территории рабочего поселка Шаранга Шарангского муниципального района Нижегородской области</w:t>
      </w:r>
    </w:p>
    <w:p w:rsidR="00843DD1" w:rsidRPr="00F25835" w:rsidRDefault="00843DD1" w:rsidP="00F25835">
      <w:pPr>
        <w:pStyle w:val="ab"/>
        <w:ind w:firstLine="0"/>
        <w:jc w:val="center"/>
        <w:rPr>
          <w:rFonts w:ascii="Arial" w:hAnsi="Arial" w:cs="Arial"/>
          <w:b/>
          <w:sz w:val="22"/>
          <w:szCs w:val="22"/>
        </w:rPr>
      </w:pPr>
      <w:r w:rsidRPr="00F25835">
        <w:rPr>
          <w:rFonts w:ascii="Arial" w:hAnsi="Arial" w:cs="Arial"/>
          <w:b/>
          <w:sz w:val="22"/>
          <w:szCs w:val="22"/>
        </w:rPr>
        <w:t>(далее – По</w:t>
      </w:r>
      <w:r w:rsidR="00884F17" w:rsidRPr="00F25835">
        <w:rPr>
          <w:rFonts w:ascii="Arial" w:hAnsi="Arial" w:cs="Arial"/>
          <w:b/>
          <w:sz w:val="22"/>
          <w:szCs w:val="22"/>
        </w:rPr>
        <w:t>ложение</w:t>
      </w:r>
      <w:r w:rsidRPr="00F25835">
        <w:rPr>
          <w:rFonts w:ascii="Arial" w:hAnsi="Arial" w:cs="Arial"/>
          <w:b/>
          <w:sz w:val="22"/>
          <w:szCs w:val="22"/>
        </w:rPr>
        <w:t>)</w:t>
      </w:r>
    </w:p>
    <w:p w:rsidR="00884F17" w:rsidRPr="00F25835" w:rsidRDefault="00884F17" w:rsidP="00F25835">
      <w:pPr>
        <w:tabs>
          <w:tab w:val="left" w:pos="180"/>
        </w:tabs>
        <w:jc w:val="center"/>
        <w:rPr>
          <w:rFonts w:ascii="Arial" w:hAnsi="Arial" w:cs="Arial"/>
          <w:b/>
        </w:rPr>
      </w:pPr>
      <w:r w:rsidRPr="00F25835">
        <w:rPr>
          <w:rFonts w:ascii="Arial" w:hAnsi="Arial" w:cs="Arial"/>
          <w:b/>
        </w:rPr>
        <w:t>Глава I. Общие положения</w:t>
      </w:r>
    </w:p>
    <w:p w:rsidR="00884F17" w:rsidRPr="00F25835" w:rsidRDefault="00884F17" w:rsidP="00F25835">
      <w:pPr>
        <w:tabs>
          <w:tab w:val="left" w:pos="540"/>
        </w:tabs>
        <w:jc w:val="both"/>
        <w:rPr>
          <w:rFonts w:ascii="Arial" w:hAnsi="Arial" w:cs="Arial"/>
        </w:rPr>
      </w:pPr>
      <w:r w:rsidRPr="00F25835">
        <w:rPr>
          <w:rFonts w:ascii="Arial" w:hAnsi="Arial" w:cs="Arial"/>
        </w:rPr>
        <w:tab/>
        <w:t>1. Настоящее Положение регулирует отношения, возникающие в связи с оказанием органами местного самоуправления рабочего поселка Шаранга</w:t>
      </w:r>
      <w:r w:rsidRPr="00F25835">
        <w:rPr>
          <w:rFonts w:ascii="Arial" w:hAnsi="Arial" w:cs="Arial"/>
          <w:bCs/>
        </w:rPr>
        <w:t xml:space="preserve"> Шарангского муниципального </w:t>
      </w:r>
      <w:r w:rsidRPr="00F25835">
        <w:rPr>
          <w:rFonts w:ascii="Arial" w:hAnsi="Arial" w:cs="Arial"/>
          <w:bCs/>
        </w:rPr>
        <w:lastRenderedPageBreak/>
        <w:t xml:space="preserve">района Нижегородской области </w:t>
      </w:r>
      <w:r w:rsidRPr="00F25835">
        <w:rPr>
          <w:rFonts w:ascii="Arial" w:hAnsi="Arial" w:cs="Arial"/>
        </w:rPr>
        <w:t>мер муниципальной поддержки благотворительной деятельности и добровольчеству (волонтерству) на территории рабочего поселка Шаранга Шарангского муниципального района Нижегородской области</w:t>
      </w:r>
      <w:r w:rsidRPr="00F25835">
        <w:rPr>
          <w:rFonts w:ascii="Arial" w:hAnsi="Arial" w:cs="Arial"/>
          <w:bCs/>
        </w:rPr>
        <w:t>.</w:t>
      </w:r>
    </w:p>
    <w:p w:rsidR="00884F17" w:rsidRPr="00F25835" w:rsidRDefault="00884F17" w:rsidP="00F25835">
      <w:pPr>
        <w:tabs>
          <w:tab w:val="left" w:pos="540"/>
        </w:tabs>
        <w:jc w:val="both"/>
        <w:rPr>
          <w:rFonts w:ascii="Arial" w:hAnsi="Arial" w:cs="Arial"/>
        </w:rPr>
      </w:pPr>
      <w:r w:rsidRPr="00F25835">
        <w:rPr>
          <w:rFonts w:ascii="Arial" w:hAnsi="Arial" w:cs="Arial"/>
        </w:rPr>
        <w:tab/>
      </w:r>
      <w:r w:rsidRPr="00F25835">
        <w:rPr>
          <w:rFonts w:ascii="Arial" w:hAnsi="Arial" w:cs="Arial"/>
          <w:lang w:bidi="ar-SA"/>
        </w:rPr>
        <w:t xml:space="preserve">2. Муниципальная поддержка благотворительной деятельности и </w:t>
      </w:r>
      <w:r w:rsidRPr="00F25835">
        <w:rPr>
          <w:rFonts w:ascii="Arial" w:hAnsi="Arial" w:cs="Arial"/>
        </w:rPr>
        <w:t>добровольчества (волонтерства) на территории</w:t>
      </w:r>
      <w:r w:rsidRPr="00F25835">
        <w:rPr>
          <w:rFonts w:ascii="Arial" w:hAnsi="Arial" w:cs="Arial"/>
          <w:bCs/>
        </w:rPr>
        <w:t xml:space="preserve"> </w:t>
      </w:r>
      <w:r w:rsidRPr="00F25835">
        <w:rPr>
          <w:rFonts w:ascii="Arial" w:hAnsi="Arial" w:cs="Arial"/>
        </w:rPr>
        <w:t>рабочего поселка Шаранга Шарангского муниципального района Нижегородской области (далее – муниципальная поддержка)</w:t>
      </w:r>
      <w:r w:rsidRPr="00F25835">
        <w:rPr>
          <w:rFonts w:ascii="Arial" w:hAnsi="Arial" w:cs="Arial"/>
          <w:i/>
          <w:lang w:bidi="ar-SA"/>
        </w:rPr>
        <w:t xml:space="preserve"> </w:t>
      </w:r>
      <w:r w:rsidRPr="00F25835">
        <w:rPr>
          <w:rFonts w:ascii="Arial" w:hAnsi="Arial" w:cs="Arial"/>
          <w:lang w:bidi="ar-SA"/>
        </w:rPr>
        <w:t>осуществляется на основе следующих принципов:</w:t>
      </w:r>
    </w:p>
    <w:p w:rsidR="00884F17" w:rsidRPr="00F25835" w:rsidRDefault="00884F17" w:rsidP="00F25835">
      <w:pPr>
        <w:tabs>
          <w:tab w:val="left" w:pos="180"/>
        </w:tabs>
        <w:jc w:val="both"/>
        <w:rPr>
          <w:rFonts w:ascii="Arial" w:hAnsi="Arial" w:cs="Arial"/>
          <w:lang w:bidi="ar-SA"/>
        </w:rPr>
      </w:pPr>
      <w:r w:rsidRPr="00F25835">
        <w:rPr>
          <w:rFonts w:ascii="Arial" w:hAnsi="Arial" w:cs="Arial"/>
          <w:lang w:bidi="ar-SA"/>
        </w:rPr>
        <w:t>1) соблюдения и равенства прав на осуществление благотворительной и добровольческой (волонтерской) деятельности, свободу выбора целей и форм ее осуществления;</w:t>
      </w:r>
    </w:p>
    <w:p w:rsidR="00884F17" w:rsidRPr="00F25835" w:rsidRDefault="00884F17" w:rsidP="00F25835">
      <w:pPr>
        <w:tabs>
          <w:tab w:val="left" w:pos="180"/>
        </w:tabs>
        <w:jc w:val="both"/>
        <w:outlineLvl w:val="0"/>
        <w:rPr>
          <w:rFonts w:ascii="Arial" w:hAnsi="Arial" w:cs="Arial"/>
        </w:rPr>
      </w:pPr>
      <w:r w:rsidRPr="00F25835">
        <w:rPr>
          <w:rFonts w:ascii="Arial" w:hAnsi="Arial" w:cs="Arial"/>
          <w:lang w:bidi="ar-SA"/>
        </w:rPr>
        <w:t xml:space="preserve">2) признания социальной значимости благотворительной деятельности и </w:t>
      </w:r>
      <w:r w:rsidRPr="00F25835">
        <w:rPr>
          <w:rFonts w:ascii="Arial" w:hAnsi="Arial" w:cs="Arial"/>
        </w:rPr>
        <w:t>добровольчества (волонтерства)</w:t>
      </w:r>
      <w:r w:rsidRPr="00F25835">
        <w:rPr>
          <w:rFonts w:ascii="Arial" w:hAnsi="Arial" w:cs="Arial"/>
          <w:lang w:bidi="ar-SA"/>
        </w:rPr>
        <w:t>;</w:t>
      </w:r>
    </w:p>
    <w:p w:rsidR="00884F17" w:rsidRPr="00F25835" w:rsidRDefault="00884F17" w:rsidP="00F25835">
      <w:pPr>
        <w:tabs>
          <w:tab w:val="left" w:pos="180"/>
        </w:tabs>
        <w:jc w:val="both"/>
        <w:rPr>
          <w:rFonts w:ascii="Arial" w:hAnsi="Arial" w:cs="Arial"/>
        </w:rPr>
      </w:pPr>
      <w:r w:rsidRPr="00F25835">
        <w:rPr>
          <w:rFonts w:ascii="Arial" w:hAnsi="Arial" w:cs="Arial"/>
          <w:lang w:bidi="ar-SA"/>
        </w:rPr>
        <w:t xml:space="preserve">3) взаимодействия органов местного самоуправления </w:t>
      </w:r>
      <w:r w:rsidRPr="00F25835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  <w:r w:rsidRPr="00F25835">
        <w:rPr>
          <w:rFonts w:ascii="Arial" w:hAnsi="Arial" w:cs="Arial"/>
          <w:lang w:bidi="ar-SA"/>
        </w:rPr>
        <w:t xml:space="preserve"> и участников благотворительной и добровольческой (волонтерской) деятельности;</w:t>
      </w:r>
    </w:p>
    <w:p w:rsidR="00884F17" w:rsidRPr="00F25835" w:rsidRDefault="00884F17" w:rsidP="00F25835">
      <w:pPr>
        <w:tabs>
          <w:tab w:val="left" w:pos="180"/>
        </w:tabs>
        <w:jc w:val="both"/>
        <w:rPr>
          <w:rFonts w:ascii="Arial" w:hAnsi="Arial" w:cs="Arial"/>
        </w:rPr>
      </w:pPr>
      <w:r w:rsidRPr="00F25835">
        <w:rPr>
          <w:rFonts w:ascii="Arial" w:hAnsi="Arial" w:cs="Arial"/>
          <w:lang w:bidi="ar-SA"/>
        </w:rPr>
        <w:t>4) учета мнения участников благотворительной и добровольческой (волонтерской) деятельности при осуществлении органами местного самоуправления</w:t>
      </w:r>
      <w:r w:rsidRPr="00F25835">
        <w:rPr>
          <w:rFonts w:ascii="Arial" w:hAnsi="Arial" w:cs="Arial"/>
          <w:bCs/>
        </w:rPr>
        <w:t xml:space="preserve"> </w:t>
      </w:r>
      <w:r w:rsidRPr="00F25835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  <w:r w:rsidRPr="00F25835">
        <w:rPr>
          <w:rFonts w:ascii="Arial" w:hAnsi="Arial" w:cs="Arial"/>
          <w:lang w:bidi="ar-SA"/>
        </w:rPr>
        <w:t xml:space="preserve"> полномочий в сфере муниципальной поддержки;</w:t>
      </w:r>
    </w:p>
    <w:p w:rsidR="00884F17" w:rsidRPr="00F25835" w:rsidRDefault="00884F17" w:rsidP="00F25835">
      <w:pPr>
        <w:tabs>
          <w:tab w:val="left" w:pos="180"/>
        </w:tabs>
        <w:jc w:val="both"/>
        <w:rPr>
          <w:rFonts w:ascii="Arial" w:hAnsi="Arial" w:cs="Arial"/>
          <w:lang w:bidi="ar-SA"/>
        </w:rPr>
      </w:pPr>
      <w:r w:rsidRPr="00F25835">
        <w:rPr>
          <w:rFonts w:ascii="Arial" w:hAnsi="Arial" w:cs="Arial"/>
          <w:lang w:bidi="ar-SA"/>
        </w:rPr>
        <w:t>5) гласности и открытости информации о муниципальной поддержке;</w:t>
      </w:r>
    </w:p>
    <w:p w:rsidR="00884F17" w:rsidRPr="00F25835" w:rsidRDefault="00884F17" w:rsidP="00F25835">
      <w:pPr>
        <w:tabs>
          <w:tab w:val="left" w:pos="180"/>
        </w:tabs>
        <w:jc w:val="both"/>
        <w:rPr>
          <w:rFonts w:ascii="Arial" w:hAnsi="Arial" w:cs="Arial"/>
        </w:rPr>
      </w:pPr>
      <w:r w:rsidRPr="00F25835">
        <w:rPr>
          <w:rFonts w:ascii="Arial" w:hAnsi="Arial" w:cs="Arial"/>
          <w:lang w:bidi="ar-SA"/>
        </w:rPr>
        <w:t>6) недопустимости замены исполнения органами местного самоуправления</w:t>
      </w:r>
      <w:r w:rsidRPr="00F25835">
        <w:rPr>
          <w:rFonts w:ascii="Arial" w:hAnsi="Arial" w:cs="Arial"/>
          <w:bCs/>
        </w:rPr>
        <w:t xml:space="preserve"> Роженцовского сельсовета</w:t>
      </w:r>
      <w:r w:rsidRPr="00F25835">
        <w:rPr>
          <w:rFonts w:ascii="Arial" w:hAnsi="Arial" w:cs="Arial"/>
          <w:lang w:bidi="ar-SA"/>
        </w:rPr>
        <w:t xml:space="preserve"> своих обязательных функций деятельностью благотворителей и добровольцев;</w:t>
      </w:r>
    </w:p>
    <w:p w:rsidR="00884F17" w:rsidRPr="00F25835" w:rsidRDefault="00884F17" w:rsidP="00F25835">
      <w:pPr>
        <w:tabs>
          <w:tab w:val="left" w:pos="180"/>
        </w:tabs>
        <w:jc w:val="both"/>
        <w:rPr>
          <w:rFonts w:ascii="Arial" w:hAnsi="Arial" w:cs="Arial"/>
          <w:lang w:bidi="ar-SA"/>
        </w:rPr>
      </w:pPr>
      <w:r w:rsidRPr="00F25835">
        <w:rPr>
          <w:rFonts w:ascii="Arial" w:hAnsi="Arial" w:cs="Arial"/>
          <w:lang w:bidi="ar-SA"/>
        </w:rPr>
        <w:t>7) широкого распространения информации о благотворительной деятельности и добровольчестве (волонтерстве);</w:t>
      </w:r>
    </w:p>
    <w:p w:rsidR="00884F17" w:rsidRPr="00F25835" w:rsidRDefault="00884F17" w:rsidP="00F25835">
      <w:pPr>
        <w:tabs>
          <w:tab w:val="left" w:pos="180"/>
        </w:tabs>
        <w:jc w:val="both"/>
        <w:rPr>
          <w:rFonts w:ascii="Arial" w:hAnsi="Arial" w:cs="Arial"/>
          <w:lang w:bidi="ar-SA"/>
        </w:rPr>
      </w:pPr>
      <w:r w:rsidRPr="00F25835">
        <w:rPr>
          <w:rFonts w:ascii="Arial" w:hAnsi="Arial" w:cs="Arial"/>
          <w:lang w:bidi="ar-SA"/>
        </w:rPr>
        <w:t>8) адресной направленности благотворительной деятельности и добровольчества (волонтерства), включая социальную поддержку малообеспеченных категорий граждан.</w:t>
      </w:r>
    </w:p>
    <w:p w:rsidR="00884F17" w:rsidRPr="00F25835" w:rsidRDefault="00884F17" w:rsidP="00F25835">
      <w:pPr>
        <w:tabs>
          <w:tab w:val="left" w:pos="180"/>
        </w:tabs>
        <w:jc w:val="both"/>
        <w:rPr>
          <w:rFonts w:ascii="Arial" w:hAnsi="Arial" w:cs="Arial"/>
          <w:lang w:bidi="ar-SA"/>
        </w:rPr>
      </w:pPr>
    </w:p>
    <w:p w:rsidR="00884F17" w:rsidRPr="00F25835" w:rsidRDefault="00884F17" w:rsidP="00F25835">
      <w:pPr>
        <w:tabs>
          <w:tab w:val="left" w:pos="180"/>
        </w:tabs>
        <w:jc w:val="center"/>
        <w:outlineLvl w:val="0"/>
        <w:rPr>
          <w:rFonts w:ascii="Arial" w:hAnsi="Arial" w:cs="Arial"/>
          <w:b/>
        </w:rPr>
      </w:pPr>
      <w:r w:rsidRPr="00F25835">
        <w:rPr>
          <w:rFonts w:ascii="Arial" w:hAnsi="Arial" w:cs="Arial"/>
          <w:b/>
        </w:rPr>
        <w:t xml:space="preserve">Глава </w:t>
      </w:r>
      <w:r w:rsidRPr="00F25835">
        <w:rPr>
          <w:rFonts w:ascii="Arial" w:hAnsi="Arial" w:cs="Arial"/>
          <w:b/>
          <w:lang w:val="en-US"/>
        </w:rPr>
        <w:t>II</w:t>
      </w:r>
      <w:r w:rsidRPr="00F25835">
        <w:rPr>
          <w:rFonts w:ascii="Arial" w:hAnsi="Arial" w:cs="Arial"/>
          <w:b/>
        </w:rPr>
        <w:t>. Направления и формы муниципальной поддержки.</w:t>
      </w:r>
    </w:p>
    <w:p w:rsidR="00884F17" w:rsidRPr="00F25835" w:rsidRDefault="00884F17" w:rsidP="00F25835">
      <w:pPr>
        <w:tabs>
          <w:tab w:val="left" w:pos="180"/>
        </w:tabs>
        <w:jc w:val="center"/>
        <w:outlineLvl w:val="0"/>
        <w:rPr>
          <w:rFonts w:ascii="Arial" w:hAnsi="Arial" w:cs="Arial"/>
          <w:b/>
        </w:rPr>
      </w:pPr>
      <w:r w:rsidRPr="00F25835">
        <w:rPr>
          <w:rFonts w:ascii="Arial" w:hAnsi="Arial" w:cs="Arial"/>
          <w:b/>
        </w:rPr>
        <w:t xml:space="preserve">Меры поощрения </w:t>
      </w:r>
      <w:r w:rsidRPr="00F25835">
        <w:rPr>
          <w:rFonts w:ascii="Arial" w:hAnsi="Arial" w:cs="Arial"/>
          <w:b/>
          <w:lang w:bidi="ar-SA"/>
        </w:rPr>
        <w:t>в сфере благотворительной деятельности и добровольчества (волонтерства)</w:t>
      </w:r>
    </w:p>
    <w:p w:rsidR="00884F17" w:rsidRPr="00F25835" w:rsidRDefault="00884F17" w:rsidP="00F25835">
      <w:pPr>
        <w:pStyle w:val="ConsPlusNormal"/>
        <w:tabs>
          <w:tab w:val="left" w:pos="540"/>
        </w:tabs>
        <w:ind w:firstLine="0"/>
        <w:jc w:val="both"/>
        <w:outlineLvl w:val="0"/>
        <w:rPr>
          <w:sz w:val="22"/>
          <w:szCs w:val="22"/>
        </w:rPr>
      </w:pPr>
      <w:r w:rsidRPr="00F25835">
        <w:rPr>
          <w:sz w:val="22"/>
          <w:szCs w:val="22"/>
        </w:rPr>
        <w:tab/>
        <w:t>3. Органы местного самоуправления</w:t>
      </w:r>
      <w:r w:rsidRPr="00F25835">
        <w:rPr>
          <w:bCs/>
          <w:sz w:val="22"/>
          <w:szCs w:val="22"/>
        </w:rPr>
        <w:t xml:space="preserve"> </w:t>
      </w:r>
      <w:r w:rsidRPr="00F25835">
        <w:rPr>
          <w:sz w:val="22"/>
          <w:szCs w:val="22"/>
        </w:rPr>
        <w:t>рабочего поселка Шаранга Шарангского муниципального района Нижегородской области осуществляют муниципальную поддержку по следующим направлениям:</w:t>
      </w:r>
    </w:p>
    <w:p w:rsidR="00884F17" w:rsidRPr="00F25835" w:rsidRDefault="00884F17" w:rsidP="00F25835">
      <w:pPr>
        <w:pStyle w:val="ConsPlusNormal"/>
        <w:tabs>
          <w:tab w:val="left" w:pos="180"/>
        </w:tabs>
        <w:ind w:firstLine="0"/>
        <w:jc w:val="both"/>
        <w:rPr>
          <w:sz w:val="22"/>
          <w:szCs w:val="22"/>
        </w:rPr>
      </w:pPr>
      <w:r w:rsidRPr="00F25835">
        <w:rPr>
          <w:sz w:val="22"/>
          <w:szCs w:val="22"/>
        </w:rPr>
        <w:t>1) развитие и популяризация благотворительной деятельности и добровольчества (волонтерства), повышение доверия граждан к благотворительной деятельности и добровольчеству (волонтерству);</w:t>
      </w:r>
    </w:p>
    <w:p w:rsidR="00884F17" w:rsidRPr="00F25835" w:rsidRDefault="00884F17" w:rsidP="00F25835">
      <w:pPr>
        <w:pStyle w:val="ConsPlusNormal"/>
        <w:tabs>
          <w:tab w:val="left" w:pos="180"/>
        </w:tabs>
        <w:ind w:firstLine="0"/>
        <w:jc w:val="both"/>
        <w:rPr>
          <w:sz w:val="22"/>
          <w:szCs w:val="22"/>
        </w:rPr>
      </w:pPr>
      <w:r w:rsidRPr="00F25835">
        <w:rPr>
          <w:sz w:val="22"/>
          <w:szCs w:val="22"/>
        </w:rPr>
        <w:t>2) создание условий адресности благотворительной деятельности и добровольчества (волонтерства);</w:t>
      </w:r>
    </w:p>
    <w:p w:rsidR="00884F17" w:rsidRPr="00F25835" w:rsidRDefault="00884F17" w:rsidP="00F25835">
      <w:pPr>
        <w:pStyle w:val="ConsPlusNormal"/>
        <w:tabs>
          <w:tab w:val="left" w:pos="180"/>
        </w:tabs>
        <w:ind w:firstLine="0"/>
        <w:jc w:val="both"/>
        <w:rPr>
          <w:sz w:val="22"/>
          <w:szCs w:val="22"/>
        </w:rPr>
      </w:pPr>
      <w:r w:rsidRPr="00F25835">
        <w:rPr>
          <w:sz w:val="22"/>
          <w:szCs w:val="22"/>
        </w:rPr>
        <w:t>3) содействие развитию форм благотворительной деятельности и добровольчества (волонтерства);</w:t>
      </w:r>
    </w:p>
    <w:p w:rsidR="00884F17" w:rsidRPr="00F25835" w:rsidRDefault="00884F17" w:rsidP="00F25835">
      <w:pPr>
        <w:pStyle w:val="ConsPlusNormal"/>
        <w:tabs>
          <w:tab w:val="left" w:pos="180"/>
        </w:tabs>
        <w:ind w:firstLine="0"/>
        <w:jc w:val="both"/>
        <w:rPr>
          <w:sz w:val="22"/>
          <w:szCs w:val="22"/>
        </w:rPr>
      </w:pPr>
      <w:r w:rsidRPr="00F25835">
        <w:rPr>
          <w:sz w:val="22"/>
          <w:szCs w:val="22"/>
        </w:rPr>
        <w:t>4) формирование инфраструктуры муниципальной поддержки благотворительной деятельности и добровольчества (волонтерства);</w:t>
      </w:r>
    </w:p>
    <w:p w:rsidR="00884F17" w:rsidRPr="00F25835" w:rsidRDefault="00884F17" w:rsidP="00F25835">
      <w:pPr>
        <w:pStyle w:val="ConsPlusNormal"/>
        <w:tabs>
          <w:tab w:val="left" w:pos="180"/>
        </w:tabs>
        <w:ind w:firstLine="0"/>
        <w:jc w:val="both"/>
        <w:rPr>
          <w:sz w:val="22"/>
          <w:szCs w:val="22"/>
        </w:rPr>
      </w:pPr>
      <w:r w:rsidRPr="00F25835">
        <w:rPr>
          <w:sz w:val="22"/>
          <w:szCs w:val="22"/>
        </w:rPr>
        <w:t>5) развитие сотрудничества органов местного самоуправления рабочего поселка Шаранга Шарангского муниципального района Нижегородской области и лиц, осуществляющих благотворительную и добровольческую (волонтерскую) деятельность, при формировании и реализации муниципальной политики рабочего поселка Шаранга Шарангского муниципального района Нижегородской области решения социальных проблем и развития институтов гражданского общества.</w:t>
      </w:r>
    </w:p>
    <w:p w:rsidR="00884F17" w:rsidRPr="00F25835" w:rsidRDefault="00884F17" w:rsidP="00F25835">
      <w:pPr>
        <w:pStyle w:val="ConsPlusNormal"/>
        <w:tabs>
          <w:tab w:val="left" w:pos="540"/>
        </w:tabs>
        <w:ind w:firstLine="0"/>
        <w:jc w:val="both"/>
        <w:rPr>
          <w:sz w:val="22"/>
          <w:szCs w:val="22"/>
        </w:rPr>
      </w:pPr>
      <w:r w:rsidRPr="00F25835">
        <w:rPr>
          <w:sz w:val="22"/>
          <w:szCs w:val="22"/>
        </w:rPr>
        <w:tab/>
        <w:t>4. Обеспечение реализации основных направлений муниципальной поддержки осуществляется органами местного самоуправления</w:t>
      </w:r>
      <w:r w:rsidRPr="00F25835">
        <w:rPr>
          <w:bCs/>
          <w:sz w:val="22"/>
          <w:szCs w:val="22"/>
        </w:rPr>
        <w:t xml:space="preserve"> </w:t>
      </w:r>
      <w:r w:rsidRPr="00F25835">
        <w:rPr>
          <w:sz w:val="22"/>
          <w:szCs w:val="22"/>
        </w:rPr>
        <w:t>рабочего поселка Шаранга Шарангского муниципального района Нижегородской области в соответствии с их компетенцией, установленной уставом и муниципальными правовыми актами.</w:t>
      </w:r>
    </w:p>
    <w:p w:rsidR="00884F17" w:rsidRPr="00F25835" w:rsidRDefault="00884F17" w:rsidP="00F25835">
      <w:pPr>
        <w:pStyle w:val="ConsPlusNormal"/>
        <w:tabs>
          <w:tab w:val="left" w:pos="540"/>
        </w:tabs>
        <w:ind w:firstLine="0"/>
        <w:jc w:val="both"/>
        <w:rPr>
          <w:sz w:val="22"/>
          <w:szCs w:val="22"/>
        </w:rPr>
      </w:pPr>
      <w:r w:rsidRPr="00F25835">
        <w:rPr>
          <w:sz w:val="22"/>
          <w:szCs w:val="22"/>
        </w:rPr>
        <w:tab/>
        <w:t>5. Органы местного самоуправления</w:t>
      </w:r>
      <w:r w:rsidRPr="00F25835">
        <w:rPr>
          <w:bCs/>
          <w:sz w:val="22"/>
          <w:szCs w:val="22"/>
        </w:rPr>
        <w:t xml:space="preserve"> </w:t>
      </w:r>
      <w:r w:rsidRPr="00F25835">
        <w:rPr>
          <w:sz w:val="22"/>
          <w:szCs w:val="22"/>
        </w:rPr>
        <w:t>рабочего поселка Шаранга Шарангского муниципального района Нижегородской области оказывают муниципальную поддержку в следующих формах:</w:t>
      </w:r>
    </w:p>
    <w:p w:rsidR="00884F17" w:rsidRPr="00F25835" w:rsidRDefault="00884F17" w:rsidP="00F25835">
      <w:pPr>
        <w:pStyle w:val="ConsPlusNormal"/>
        <w:tabs>
          <w:tab w:val="left" w:pos="180"/>
        </w:tabs>
        <w:ind w:firstLine="0"/>
        <w:jc w:val="both"/>
        <w:rPr>
          <w:sz w:val="22"/>
          <w:szCs w:val="22"/>
        </w:rPr>
      </w:pPr>
      <w:r w:rsidRPr="00F25835">
        <w:rPr>
          <w:sz w:val="22"/>
          <w:szCs w:val="22"/>
        </w:rPr>
        <w:t>1) правовая, информационная, консультационная, методическая помощь участникам благотворительной и добровольческой (волонтерской) деятельности;</w:t>
      </w:r>
    </w:p>
    <w:p w:rsidR="00884F17" w:rsidRPr="00F25835" w:rsidRDefault="00884F17" w:rsidP="00F25835">
      <w:pPr>
        <w:pStyle w:val="ConsPlusNormal"/>
        <w:tabs>
          <w:tab w:val="left" w:pos="180"/>
        </w:tabs>
        <w:ind w:firstLine="0"/>
        <w:jc w:val="both"/>
        <w:rPr>
          <w:sz w:val="22"/>
          <w:szCs w:val="22"/>
        </w:rPr>
      </w:pPr>
      <w:r w:rsidRPr="00F25835">
        <w:rPr>
          <w:sz w:val="22"/>
          <w:szCs w:val="22"/>
        </w:rPr>
        <w:t>2) помощь в организации и проведении мероприятий, направленных на поддержку и развитие благотворительной деятельности и добровольчества (волонтерства);</w:t>
      </w:r>
    </w:p>
    <w:p w:rsidR="00884F17" w:rsidRPr="00F25835" w:rsidRDefault="00884F17" w:rsidP="00F25835">
      <w:pPr>
        <w:pStyle w:val="ConsPlusNormal"/>
        <w:tabs>
          <w:tab w:val="left" w:pos="180"/>
        </w:tabs>
        <w:ind w:firstLine="0"/>
        <w:jc w:val="both"/>
        <w:rPr>
          <w:sz w:val="22"/>
          <w:szCs w:val="22"/>
        </w:rPr>
      </w:pPr>
      <w:r w:rsidRPr="00F25835">
        <w:rPr>
          <w:sz w:val="22"/>
          <w:szCs w:val="22"/>
        </w:rPr>
        <w:t xml:space="preserve">3) предоставление лицам, осуществляющим благотворительную и добровольческую (волонтерскую) деятельность на территории рабочего поселка Шаранга Шарангского муниципального района Нижегородской области, в безвозмездное пользование и (или) в </w:t>
      </w:r>
      <w:r w:rsidRPr="00F25835">
        <w:rPr>
          <w:sz w:val="22"/>
          <w:szCs w:val="22"/>
        </w:rPr>
        <w:lastRenderedPageBreak/>
        <w:t>аренду на льготных условиях имущества, находящегося в муниципальной собственности рабочего поселка Шаранга Шарангского муниципального района Нижегородской области, в соответствии с законодательством Российской Федерации;</w:t>
      </w:r>
    </w:p>
    <w:p w:rsidR="00884F17" w:rsidRPr="00F25835" w:rsidRDefault="00884F17" w:rsidP="00F25835">
      <w:pPr>
        <w:pStyle w:val="ConsPlusNormal"/>
        <w:tabs>
          <w:tab w:val="left" w:pos="180"/>
        </w:tabs>
        <w:ind w:firstLine="0"/>
        <w:jc w:val="both"/>
        <w:rPr>
          <w:sz w:val="22"/>
          <w:szCs w:val="22"/>
        </w:rPr>
      </w:pPr>
      <w:r w:rsidRPr="00F25835">
        <w:rPr>
          <w:sz w:val="22"/>
          <w:szCs w:val="22"/>
        </w:rPr>
        <w:t xml:space="preserve">4) содействие в распространении информации о благотворительной деятельности и добровольчестве (волонтерстве), формировании позитивного общественного мнения о благотворительной деятельности и добровольчестве (волонтерстве), в том числе посредством размещения соответствующей информации </w:t>
      </w:r>
      <w:r w:rsidR="00F25835" w:rsidRPr="00F25835">
        <w:rPr>
          <w:sz w:val="22"/>
          <w:szCs w:val="22"/>
        </w:rPr>
        <w:t>в</w:t>
      </w:r>
      <w:r w:rsidRPr="00F25835">
        <w:rPr>
          <w:sz w:val="22"/>
          <w:szCs w:val="22"/>
        </w:rPr>
        <w:t xml:space="preserve"> </w:t>
      </w:r>
      <w:r w:rsidRPr="00F25835">
        <w:rPr>
          <w:bCs/>
          <w:sz w:val="22"/>
          <w:szCs w:val="22"/>
        </w:rPr>
        <w:t xml:space="preserve">информационно-телекоммуникационной сети «Интернет» на официальном сайте - </w:t>
      </w:r>
      <w:hyperlink r:id="rId9" w:history="1">
        <w:r w:rsidRPr="00F25835">
          <w:rPr>
            <w:rStyle w:val="a7"/>
            <w:bCs/>
            <w:sz w:val="22"/>
            <w:szCs w:val="22"/>
          </w:rPr>
          <w:t>http://www.sharanga.nnov.ru/administratsiya-rabochego-poselka-sharanga/</w:t>
        </w:r>
      </w:hyperlink>
      <w:r w:rsidRPr="00F25835">
        <w:rPr>
          <w:sz w:val="22"/>
          <w:szCs w:val="22"/>
        </w:rPr>
        <w:t>.</w:t>
      </w:r>
    </w:p>
    <w:p w:rsidR="00884F17" w:rsidRPr="00F25835" w:rsidRDefault="00884F17" w:rsidP="00F25835">
      <w:pPr>
        <w:pStyle w:val="ConsPlusNormal"/>
        <w:tabs>
          <w:tab w:val="left" w:pos="180"/>
        </w:tabs>
        <w:ind w:firstLine="0"/>
        <w:jc w:val="both"/>
        <w:rPr>
          <w:sz w:val="22"/>
          <w:szCs w:val="22"/>
        </w:rPr>
      </w:pPr>
      <w:r w:rsidRPr="00F25835">
        <w:rPr>
          <w:sz w:val="22"/>
          <w:szCs w:val="22"/>
        </w:rPr>
        <w:t>5) иные формы, не противоречащие законодательству Российской Федерации.</w:t>
      </w:r>
    </w:p>
    <w:p w:rsidR="00884F17" w:rsidRPr="00F25835" w:rsidRDefault="00884F17" w:rsidP="00F25835">
      <w:pPr>
        <w:tabs>
          <w:tab w:val="left" w:pos="540"/>
        </w:tabs>
        <w:jc w:val="both"/>
        <w:outlineLvl w:val="0"/>
        <w:rPr>
          <w:rFonts w:ascii="Arial" w:hAnsi="Arial" w:cs="Arial"/>
        </w:rPr>
      </w:pPr>
      <w:r w:rsidRPr="00F25835">
        <w:rPr>
          <w:rFonts w:ascii="Arial" w:hAnsi="Arial" w:cs="Arial"/>
          <w:lang w:bidi="ar-SA"/>
        </w:rPr>
        <w:tab/>
        <w:t xml:space="preserve">6. В целях поощрения </w:t>
      </w:r>
      <w:r w:rsidRPr="00F25835">
        <w:rPr>
          <w:rFonts w:ascii="Arial" w:hAnsi="Arial" w:cs="Arial"/>
        </w:rPr>
        <w:t xml:space="preserve"> </w:t>
      </w:r>
      <w:r w:rsidRPr="00F25835">
        <w:rPr>
          <w:rFonts w:ascii="Arial" w:hAnsi="Arial" w:cs="Arial"/>
          <w:lang w:bidi="ar-SA"/>
        </w:rPr>
        <w:t xml:space="preserve"> лиц, осуществляющих благотворительную и добровольческую </w:t>
      </w:r>
      <w:r w:rsidRPr="00F25835">
        <w:rPr>
          <w:rFonts w:ascii="Arial" w:hAnsi="Arial" w:cs="Arial"/>
        </w:rPr>
        <w:t>(волонтерскую) деятельность</w:t>
      </w:r>
      <w:r w:rsidRPr="00F25835">
        <w:rPr>
          <w:rFonts w:ascii="Arial" w:hAnsi="Arial" w:cs="Arial"/>
          <w:lang w:bidi="ar-SA"/>
        </w:rPr>
        <w:t xml:space="preserve"> органы местного самоуправления </w:t>
      </w:r>
      <w:r w:rsidRPr="00F25835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  <w:r w:rsidRPr="00F25835">
        <w:rPr>
          <w:rFonts w:ascii="Arial" w:hAnsi="Arial" w:cs="Arial"/>
          <w:lang w:bidi="ar-SA"/>
        </w:rPr>
        <w:t xml:space="preserve"> применяют следующие меры поощрения:</w:t>
      </w:r>
    </w:p>
    <w:p w:rsidR="00884F17" w:rsidRPr="00F25835" w:rsidRDefault="00884F17" w:rsidP="00F25835">
      <w:pPr>
        <w:tabs>
          <w:tab w:val="left" w:pos="180"/>
        </w:tabs>
        <w:jc w:val="both"/>
        <w:rPr>
          <w:rFonts w:ascii="Arial" w:hAnsi="Arial" w:cs="Arial"/>
        </w:rPr>
      </w:pPr>
      <w:r w:rsidRPr="00F25835">
        <w:rPr>
          <w:rFonts w:ascii="Arial" w:hAnsi="Arial" w:cs="Arial"/>
          <w:lang w:bidi="ar-SA"/>
        </w:rPr>
        <w:t>1) присвоение почетных званий</w:t>
      </w:r>
      <w:r w:rsidRPr="00F25835">
        <w:rPr>
          <w:rFonts w:ascii="Arial" w:hAnsi="Arial" w:cs="Arial"/>
          <w:bCs/>
        </w:rPr>
        <w:t xml:space="preserve"> </w:t>
      </w:r>
      <w:r w:rsidRPr="00F25835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  <w:r w:rsidRPr="00F25835">
        <w:rPr>
          <w:rFonts w:ascii="Arial" w:hAnsi="Arial" w:cs="Arial"/>
          <w:lang w:bidi="ar-SA"/>
        </w:rPr>
        <w:t>;</w:t>
      </w:r>
    </w:p>
    <w:p w:rsidR="00884F17" w:rsidRPr="00F25835" w:rsidRDefault="00884F17" w:rsidP="00F25835">
      <w:pPr>
        <w:tabs>
          <w:tab w:val="left" w:pos="180"/>
        </w:tabs>
        <w:jc w:val="both"/>
        <w:outlineLvl w:val="0"/>
        <w:rPr>
          <w:rFonts w:ascii="Arial" w:hAnsi="Arial" w:cs="Arial"/>
        </w:rPr>
      </w:pPr>
      <w:r w:rsidRPr="00F25835">
        <w:rPr>
          <w:rFonts w:ascii="Arial" w:hAnsi="Arial" w:cs="Arial"/>
          <w:lang w:bidi="ar-SA"/>
        </w:rPr>
        <w:t xml:space="preserve">2) награждение Почетной грамотой </w:t>
      </w:r>
      <w:r w:rsidRPr="00F25835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  <w:r w:rsidRPr="00F25835">
        <w:rPr>
          <w:rFonts w:ascii="Arial" w:hAnsi="Arial" w:cs="Arial"/>
          <w:lang w:bidi="ar-SA"/>
        </w:rPr>
        <w:t xml:space="preserve">, Почетной грамотой главы </w:t>
      </w:r>
      <w:r w:rsidRPr="00F25835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  <w:r w:rsidRPr="00F25835">
        <w:rPr>
          <w:rFonts w:ascii="Arial" w:hAnsi="Arial" w:cs="Arial"/>
          <w:lang w:bidi="ar-SA"/>
        </w:rPr>
        <w:t xml:space="preserve">, Почетной грамотой поселкового Совета </w:t>
      </w:r>
      <w:r w:rsidRPr="00F25835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  <w:r w:rsidRPr="00F25835">
        <w:rPr>
          <w:rFonts w:ascii="Arial" w:hAnsi="Arial" w:cs="Arial"/>
          <w:lang w:bidi="ar-SA"/>
        </w:rPr>
        <w:t>;</w:t>
      </w:r>
    </w:p>
    <w:p w:rsidR="00884F17" w:rsidRPr="00F25835" w:rsidRDefault="00884F17" w:rsidP="00F25835">
      <w:pPr>
        <w:tabs>
          <w:tab w:val="left" w:pos="180"/>
        </w:tabs>
        <w:jc w:val="both"/>
        <w:outlineLvl w:val="0"/>
        <w:rPr>
          <w:rFonts w:ascii="Arial" w:hAnsi="Arial" w:cs="Arial"/>
        </w:rPr>
      </w:pPr>
      <w:r w:rsidRPr="00F25835">
        <w:rPr>
          <w:rFonts w:ascii="Arial" w:hAnsi="Arial" w:cs="Arial"/>
          <w:lang w:bidi="ar-SA"/>
        </w:rPr>
        <w:t xml:space="preserve">3) награждение благодарностью главы </w:t>
      </w:r>
      <w:r w:rsidRPr="00F25835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  <w:r w:rsidRPr="00F25835">
        <w:rPr>
          <w:rFonts w:ascii="Arial" w:hAnsi="Arial" w:cs="Arial"/>
          <w:lang w:bidi="ar-SA"/>
        </w:rPr>
        <w:t xml:space="preserve">, благодарностью поселкового Совета </w:t>
      </w:r>
      <w:r w:rsidRPr="00F25835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  <w:r w:rsidRPr="00F25835">
        <w:rPr>
          <w:rFonts w:ascii="Arial" w:hAnsi="Arial" w:cs="Arial"/>
          <w:lang w:bidi="ar-SA"/>
        </w:rPr>
        <w:t>;</w:t>
      </w:r>
    </w:p>
    <w:p w:rsidR="00884F17" w:rsidRPr="00F25835" w:rsidRDefault="00884F17" w:rsidP="00F25835">
      <w:pPr>
        <w:tabs>
          <w:tab w:val="left" w:pos="180"/>
        </w:tabs>
        <w:jc w:val="both"/>
        <w:outlineLvl w:val="0"/>
        <w:rPr>
          <w:rFonts w:ascii="Arial" w:hAnsi="Arial" w:cs="Arial"/>
        </w:rPr>
      </w:pPr>
      <w:r w:rsidRPr="00F25835">
        <w:rPr>
          <w:rFonts w:ascii="Arial" w:hAnsi="Arial" w:cs="Arial"/>
          <w:lang w:bidi="ar-SA"/>
        </w:rPr>
        <w:t>4) награждение благодарственным письмом главы</w:t>
      </w:r>
      <w:r w:rsidRPr="00F25835">
        <w:rPr>
          <w:rFonts w:ascii="Arial" w:hAnsi="Arial" w:cs="Arial"/>
          <w:bCs/>
        </w:rPr>
        <w:t xml:space="preserve"> </w:t>
      </w:r>
      <w:r w:rsidRPr="00F25835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  <w:r w:rsidRPr="00F25835">
        <w:rPr>
          <w:rFonts w:ascii="Arial" w:hAnsi="Arial" w:cs="Arial"/>
          <w:lang w:bidi="ar-SA"/>
        </w:rPr>
        <w:t xml:space="preserve">, благодарственным письмом поселкового Совета </w:t>
      </w:r>
      <w:r w:rsidRPr="00F25835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  <w:r w:rsidRPr="00F25835">
        <w:rPr>
          <w:rFonts w:ascii="Arial" w:hAnsi="Arial" w:cs="Arial"/>
          <w:lang w:bidi="ar-SA"/>
        </w:rPr>
        <w:t>;</w:t>
      </w:r>
    </w:p>
    <w:p w:rsidR="00884F17" w:rsidRPr="00F25835" w:rsidRDefault="00884F17" w:rsidP="00F25835">
      <w:pPr>
        <w:tabs>
          <w:tab w:val="left" w:pos="180"/>
        </w:tabs>
        <w:jc w:val="both"/>
        <w:rPr>
          <w:rFonts w:ascii="Arial" w:hAnsi="Arial" w:cs="Arial"/>
          <w:lang w:bidi="ar-SA"/>
        </w:rPr>
      </w:pPr>
      <w:r w:rsidRPr="00F25835">
        <w:rPr>
          <w:rFonts w:ascii="Arial" w:hAnsi="Arial" w:cs="Arial"/>
          <w:lang w:bidi="ar-SA"/>
        </w:rPr>
        <w:t>5) иные меры поощрения, предусмотренные законодательством Российской Федерации.</w:t>
      </w:r>
    </w:p>
    <w:p w:rsidR="00884F17" w:rsidRPr="00F25835" w:rsidRDefault="00884F17" w:rsidP="00F25835">
      <w:pPr>
        <w:pStyle w:val="ConsPlusNormal"/>
        <w:tabs>
          <w:tab w:val="left" w:pos="180"/>
        </w:tabs>
        <w:ind w:firstLine="0"/>
        <w:jc w:val="both"/>
        <w:outlineLvl w:val="0"/>
        <w:rPr>
          <w:sz w:val="22"/>
          <w:szCs w:val="22"/>
        </w:rPr>
      </w:pPr>
    </w:p>
    <w:p w:rsidR="00884F17" w:rsidRPr="00F25835" w:rsidRDefault="00884F17" w:rsidP="00F25835">
      <w:pPr>
        <w:tabs>
          <w:tab w:val="left" w:pos="180"/>
        </w:tabs>
        <w:jc w:val="center"/>
        <w:outlineLvl w:val="0"/>
        <w:rPr>
          <w:rFonts w:ascii="Arial" w:hAnsi="Arial" w:cs="Arial"/>
          <w:b/>
        </w:rPr>
      </w:pPr>
      <w:r w:rsidRPr="00F25835">
        <w:rPr>
          <w:rFonts w:ascii="Arial" w:hAnsi="Arial" w:cs="Arial"/>
          <w:b/>
        </w:rPr>
        <w:t xml:space="preserve">Глава </w:t>
      </w:r>
      <w:r w:rsidRPr="00F25835">
        <w:rPr>
          <w:rFonts w:ascii="Arial" w:hAnsi="Arial" w:cs="Arial"/>
          <w:b/>
          <w:lang w:val="en-US"/>
        </w:rPr>
        <w:t>III</w:t>
      </w:r>
      <w:r w:rsidRPr="00F25835">
        <w:rPr>
          <w:rFonts w:ascii="Arial" w:hAnsi="Arial" w:cs="Arial"/>
          <w:b/>
        </w:rPr>
        <w:t xml:space="preserve">. </w:t>
      </w:r>
      <w:r w:rsidRPr="00F25835">
        <w:rPr>
          <w:rFonts w:ascii="Arial" w:hAnsi="Arial" w:cs="Arial"/>
          <w:b/>
          <w:lang w:bidi="ar-SA"/>
        </w:rPr>
        <w:t>Совет по поддержке благотворительной</w:t>
      </w:r>
    </w:p>
    <w:p w:rsidR="00884F17" w:rsidRPr="00F25835" w:rsidRDefault="00884F17" w:rsidP="00F25835">
      <w:pPr>
        <w:tabs>
          <w:tab w:val="left" w:pos="180"/>
        </w:tabs>
        <w:jc w:val="center"/>
        <w:outlineLvl w:val="0"/>
        <w:rPr>
          <w:rFonts w:ascii="Arial" w:hAnsi="Arial" w:cs="Arial"/>
          <w:b/>
          <w:lang w:bidi="ar-SA"/>
        </w:rPr>
      </w:pPr>
      <w:r w:rsidRPr="00F25835">
        <w:rPr>
          <w:rFonts w:ascii="Arial" w:hAnsi="Arial" w:cs="Arial"/>
          <w:b/>
          <w:lang w:bidi="ar-SA"/>
        </w:rPr>
        <w:t>деятельности и добровольчества (волонтерства)</w:t>
      </w:r>
    </w:p>
    <w:p w:rsidR="00884F17" w:rsidRPr="00F25835" w:rsidRDefault="00884F17" w:rsidP="00F25835">
      <w:pPr>
        <w:tabs>
          <w:tab w:val="left" w:pos="540"/>
        </w:tabs>
        <w:jc w:val="both"/>
        <w:outlineLvl w:val="0"/>
        <w:rPr>
          <w:rFonts w:ascii="Arial" w:hAnsi="Arial" w:cs="Arial"/>
          <w:lang w:bidi="ar-SA"/>
        </w:rPr>
      </w:pPr>
      <w:r w:rsidRPr="00F25835">
        <w:rPr>
          <w:rFonts w:ascii="Arial" w:hAnsi="Arial" w:cs="Arial"/>
          <w:lang w:bidi="ar-SA"/>
        </w:rPr>
        <w:tab/>
        <w:t>7. В целях поддержки и развития благотворительной деятельности и добровольчества (волонтерства) на территории</w:t>
      </w:r>
      <w:r w:rsidRPr="00F25835">
        <w:rPr>
          <w:rFonts w:ascii="Arial" w:hAnsi="Arial" w:cs="Arial"/>
          <w:bCs/>
        </w:rPr>
        <w:t xml:space="preserve"> </w:t>
      </w:r>
      <w:r w:rsidRPr="00F25835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  <w:r w:rsidRPr="00F25835">
        <w:rPr>
          <w:rFonts w:ascii="Arial" w:hAnsi="Arial" w:cs="Arial"/>
          <w:lang w:bidi="ar-SA"/>
        </w:rPr>
        <w:t>, осуществления взаимодействия между органами местного самоуправления</w:t>
      </w:r>
      <w:r w:rsidRPr="00F25835">
        <w:rPr>
          <w:rFonts w:ascii="Arial" w:hAnsi="Arial" w:cs="Arial"/>
          <w:bCs/>
        </w:rPr>
        <w:t xml:space="preserve"> </w:t>
      </w:r>
      <w:r w:rsidRPr="00F25835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  <w:r w:rsidRPr="00F25835">
        <w:rPr>
          <w:rFonts w:ascii="Arial" w:hAnsi="Arial" w:cs="Arial"/>
          <w:lang w:bidi="ar-SA"/>
        </w:rPr>
        <w:t xml:space="preserve"> и участниками благотворительной и добровольческой (волонтерской) деятельности создается Совет по поддержке благотворительной деятельности и добровольчества (волонтерства) на территории</w:t>
      </w:r>
      <w:r w:rsidRPr="00F25835">
        <w:rPr>
          <w:rFonts w:ascii="Arial" w:hAnsi="Arial" w:cs="Arial"/>
          <w:bCs/>
        </w:rPr>
        <w:t xml:space="preserve"> </w:t>
      </w:r>
      <w:r w:rsidRPr="00F25835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  <w:r w:rsidRPr="00F25835">
        <w:rPr>
          <w:rFonts w:ascii="Arial" w:hAnsi="Arial" w:cs="Arial"/>
          <w:lang w:bidi="ar-SA"/>
        </w:rPr>
        <w:t>.</w:t>
      </w:r>
    </w:p>
    <w:p w:rsidR="00884F17" w:rsidRPr="00F25835" w:rsidRDefault="00884F17" w:rsidP="00F25835">
      <w:pPr>
        <w:tabs>
          <w:tab w:val="left" w:pos="540"/>
        </w:tabs>
        <w:jc w:val="both"/>
        <w:rPr>
          <w:rFonts w:ascii="Arial" w:hAnsi="Arial" w:cs="Arial"/>
        </w:rPr>
      </w:pPr>
      <w:r w:rsidRPr="00F25835">
        <w:rPr>
          <w:rFonts w:ascii="Arial" w:hAnsi="Arial" w:cs="Arial"/>
          <w:lang w:bidi="ar-SA"/>
        </w:rPr>
        <w:tab/>
        <w:t xml:space="preserve">8.  Состав Совета и Положение о нем утверждаются правовыми актами администрации </w:t>
      </w:r>
      <w:r w:rsidR="00F25835" w:rsidRPr="00F25835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  <w:r w:rsidR="00F25835" w:rsidRPr="00F25835">
        <w:rPr>
          <w:rFonts w:ascii="Arial" w:hAnsi="Arial" w:cs="Arial"/>
          <w:lang w:bidi="ar-SA"/>
        </w:rPr>
        <w:t>.</w:t>
      </w:r>
    </w:p>
    <w:p w:rsidR="00884F17" w:rsidRPr="00F25835" w:rsidRDefault="00884F17" w:rsidP="00F25835">
      <w:pPr>
        <w:tabs>
          <w:tab w:val="left" w:pos="180"/>
        </w:tabs>
        <w:jc w:val="both"/>
        <w:rPr>
          <w:rFonts w:ascii="Arial" w:hAnsi="Arial" w:cs="Arial"/>
          <w:lang w:bidi="ar-SA"/>
        </w:rPr>
      </w:pPr>
    </w:p>
    <w:p w:rsidR="00493DC5" w:rsidRPr="007A3A62" w:rsidRDefault="00493DC5" w:rsidP="00843DD1">
      <w:pPr>
        <w:pStyle w:val="ab"/>
        <w:ind w:firstLine="0"/>
        <w:jc w:val="center"/>
        <w:rPr>
          <w:rFonts w:ascii="Arial" w:hAnsi="Arial" w:cs="Arial"/>
          <w:b/>
          <w:sz w:val="24"/>
        </w:rPr>
      </w:pPr>
    </w:p>
    <w:sectPr w:rsidR="00493DC5" w:rsidRPr="007A3A62" w:rsidSect="00843DD1">
      <w:pgSz w:w="11910" w:h="16840"/>
      <w:pgMar w:top="1040" w:right="853" w:bottom="280" w:left="11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73CE5"/>
    <w:multiLevelType w:val="hybridMultilevel"/>
    <w:tmpl w:val="C4A47026"/>
    <w:lvl w:ilvl="0" w:tplc="04CEAFA8">
      <w:start w:val="1"/>
      <w:numFmt w:val="decimal"/>
      <w:lvlText w:val="%1)"/>
      <w:lvlJc w:val="left"/>
      <w:pPr>
        <w:ind w:left="1554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36D02606">
      <w:numFmt w:val="bullet"/>
      <w:lvlText w:val="•"/>
      <w:lvlJc w:val="left"/>
      <w:pPr>
        <w:ind w:left="2462" w:hanging="305"/>
      </w:pPr>
      <w:rPr>
        <w:rFonts w:hint="default"/>
        <w:lang w:val="ru-RU" w:eastAsia="ru-RU" w:bidi="ru-RU"/>
      </w:rPr>
    </w:lvl>
    <w:lvl w:ilvl="2" w:tplc="298AE076">
      <w:numFmt w:val="bullet"/>
      <w:lvlText w:val="•"/>
      <w:lvlJc w:val="left"/>
      <w:pPr>
        <w:ind w:left="3365" w:hanging="305"/>
      </w:pPr>
      <w:rPr>
        <w:rFonts w:hint="default"/>
        <w:lang w:val="ru-RU" w:eastAsia="ru-RU" w:bidi="ru-RU"/>
      </w:rPr>
    </w:lvl>
    <w:lvl w:ilvl="3" w:tplc="97EA644C">
      <w:numFmt w:val="bullet"/>
      <w:lvlText w:val="•"/>
      <w:lvlJc w:val="left"/>
      <w:pPr>
        <w:ind w:left="4267" w:hanging="305"/>
      </w:pPr>
      <w:rPr>
        <w:rFonts w:hint="default"/>
        <w:lang w:val="ru-RU" w:eastAsia="ru-RU" w:bidi="ru-RU"/>
      </w:rPr>
    </w:lvl>
    <w:lvl w:ilvl="4" w:tplc="55D40D16">
      <w:numFmt w:val="bullet"/>
      <w:lvlText w:val="•"/>
      <w:lvlJc w:val="left"/>
      <w:pPr>
        <w:ind w:left="5170" w:hanging="305"/>
      </w:pPr>
      <w:rPr>
        <w:rFonts w:hint="default"/>
        <w:lang w:val="ru-RU" w:eastAsia="ru-RU" w:bidi="ru-RU"/>
      </w:rPr>
    </w:lvl>
    <w:lvl w:ilvl="5" w:tplc="78340830">
      <w:numFmt w:val="bullet"/>
      <w:lvlText w:val="•"/>
      <w:lvlJc w:val="left"/>
      <w:pPr>
        <w:ind w:left="6073" w:hanging="305"/>
      </w:pPr>
      <w:rPr>
        <w:rFonts w:hint="default"/>
        <w:lang w:val="ru-RU" w:eastAsia="ru-RU" w:bidi="ru-RU"/>
      </w:rPr>
    </w:lvl>
    <w:lvl w:ilvl="6" w:tplc="89283148">
      <w:numFmt w:val="bullet"/>
      <w:lvlText w:val="•"/>
      <w:lvlJc w:val="left"/>
      <w:pPr>
        <w:ind w:left="6975" w:hanging="305"/>
      </w:pPr>
      <w:rPr>
        <w:rFonts w:hint="default"/>
        <w:lang w:val="ru-RU" w:eastAsia="ru-RU" w:bidi="ru-RU"/>
      </w:rPr>
    </w:lvl>
    <w:lvl w:ilvl="7" w:tplc="E202F39E">
      <w:numFmt w:val="bullet"/>
      <w:lvlText w:val="•"/>
      <w:lvlJc w:val="left"/>
      <w:pPr>
        <w:ind w:left="7878" w:hanging="305"/>
      </w:pPr>
      <w:rPr>
        <w:rFonts w:hint="default"/>
        <w:lang w:val="ru-RU" w:eastAsia="ru-RU" w:bidi="ru-RU"/>
      </w:rPr>
    </w:lvl>
    <w:lvl w:ilvl="8" w:tplc="8D9AE6E8">
      <w:numFmt w:val="bullet"/>
      <w:lvlText w:val="•"/>
      <w:lvlJc w:val="left"/>
      <w:pPr>
        <w:ind w:left="8781" w:hanging="305"/>
      </w:pPr>
      <w:rPr>
        <w:rFonts w:hint="default"/>
        <w:lang w:val="ru-RU" w:eastAsia="ru-RU" w:bidi="ru-RU"/>
      </w:rPr>
    </w:lvl>
  </w:abstractNum>
  <w:abstractNum w:abstractNumId="1">
    <w:nsid w:val="022F65F0"/>
    <w:multiLevelType w:val="multilevel"/>
    <w:tmpl w:val="C248FD5C"/>
    <w:lvl w:ilvl="0">
      <w:start w:val="4"/>
      <w:numFmt w:val="decimal"/>
      <w:lvlText w:val="%1"/>
      <w:lvlJc w:val="left"/>
      <w:pPr>
        <w:ind w:left="542" w:hanging="598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42" w:hanging="598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59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3" w:hanging="59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8" w:hanging="59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3" w:hanging="59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67" w:hanging="59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2" w:hanging="59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77" w:hanging="598"/>
      </w:pPr>
      <w:rPr>
        <w:rFonts w:hint="default"/>
        <w:lang w:val="ru-RU" w:eastAsia="ru-RU" w:bidi="ru-RU"/>
      </w:rPr>
    </w:lvl>
  </w:abstractNum>
  <w:abstractNum w:abstractNumId="2">
    <w:nsid w:val="15E52F8A"/>
    <w:multiLevelType w:val="hybridMultilevel"/>
    <w:tmpl w:val="2100815C"/>
    <w:lvl w:ilvl="0" w:tplc="3A460F16">
      <w:start w:val="1"/>
      <w:numFmt w:val="decimal"/>
      <w:lvlText w:val="%1)"/>
      <w:lvlJc w:val="left"/>
      <w:pPr>
        <w:ind w:left="542" w:hanging="4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12F8F924">
      <w:numFmt w:val="bullet"/>
      <w:lvlText w:val="•"/>
      <w:lvlJc w:val="left"/>
      <w:pPr>
        <w:ind w:left="1544" w:hanging="492"/>
      </w:pPr>
      <w:rPr>
        <w:rFonts w:hint="default"/>
        <w:lang w:val="ru-RU" w:eastAsia="ru-RU" w:bidi="ru-RU"/>
      </w:rPr>
    </w:lvl>
    <w:lvl w:ilvl="2" w:tplc="6BE48A64">
      <w:numFmt w:val="bullet"/>
      <w:lvlText w:val="•"/>
      <w:lvlJc w:val="left"/>
      <w:pPr>
        <w:ind w:left="2549" w:hanging="492"/>
      </w:pPr>
      <w:rPr>
        <w:rFonts w:hint="default"/>
        <w:lang w:val="ru-RU" w:eastAsia="ru-RU" w:bidi="ru-RU"/>
      </w:rPr>
    </w:lvl>
    <w:lvl w:ilvl="3" w:tplc="BC488ACC">
      <w:numFmt w:val="bullet"/>
      <w:lvlText w:val="•"/>
      <w:lvlJc w:val="left"/>
      <w:pPr>
        <w:ind w:left="3553" w:hanging="492"/>
      </w:pPr>
      <w:rPr>
        <w:rFonts w:hint="default"/>
        <w:lang w:val="ru-RU" w:eastAsia="ru-RU" w:bidi="ru-RU"/>
      </w:rPr>
    </w:lvl>
    <w:lvl w:ilvl="4" w:tplc="445E3930">
      <w:numFmt w:val="bullet"/>
      <w:lvlText w:val="•"/>
      <w:lvlJc w:val="left"/>
      <w:pPr>
        <w:ind w:left="4558" w:hanging="492"/>
      </w:pPr>
      <w:rPr>
        <w:rFonts w:hint="default"/>
        <w:lang w:val="ru-RU" w:eastAsia="ru-RU" w:bidi="ru-RU"/>
      </w:rPr>
    </w:lvl>
    <w:lvl w:ilvl="5" w:tplc="53DA46CC">
      <w:numFmt w:val="bullet"/>
      <w:lvlText w:val="•"/>
      <w:lvlJc w:val="left"/>
      <w:pPr>
        <w:ind w:left="5563" w:hanging="492"/>
      </w:pPr>
      <w:rPr>
        <w:rFonts w:hint="default"/>
        <w:lang w:val="ru-RU" w:eastAsia="ru-RU" w:bidi="ru-RU"/>
      </w:rPr>
    </w:lvl>
    <w:lvl w:ilvl="6" w:tplc="4C14F0B0">
      <w:numFmt w:val="bullet"/>
      <w:lvlText w:val="•"/>
      <w:lvlJc w:val="left"/>
      <w:pPr>
        <w:ind w:left="6567" w:hanging="492"/>
      </w:pPr>
      <w:rPr>
        <w:rFonts w:hint="default"/>
        <w:lang w:val="ru-RU" w:eastAsia="ru-RU" w:bidi="ru-RU"/>
      </w:rPr>
    </w:lvl>
    <w:lvl w:ilvl="7" w:tplc="4A2AB9B0">
      <w:numFmt w:val="bullet"/>
      <w:lvlText w:val="•"/>
      <w:lvlJc w:val="left"/>
      <w:pPr>
        <w:ind w:left="7572" w:hanging="492"/>
      </w:pPr>
      <w:rPr>
        <w:rFonts w:hint="default"/>
        <w:lang w:val="ru-RU" w:eastAsia="ru-RU" w:bidi="ru-RU"/>
      </w:rPr>
    </w:lvl>
    <w:lvl w:ilvl="8" w:tplc="2BFA8062">
      <w:numFmt w:val="bullet"/>
      <w:lvlText w:val="•"/>
      <w:lvlJc w:val="left"/>
      <w:pPr>
        <w:ind w:left="8577" w:hanging="492"/>
      </w:pPr>
      <w:rPr>
        <w:rFonts w:hint="default"/>
        <w:lang w:val="ru-RU" w:eastAsia="ru-RU" w:bidi="ru-RU"/>
      </w:rPr>
    </w:lvl>
  </w:abstractNum>
  <w:abstractNum w:abstractNumId="3">
    <w:nsid w:val="15E94074"/>
    <w:multiLevelType w:val="multilevel"/>
    <w:tmpl w:val="1A0A54B4"/>
    <w:lvl w:ilvl="0">
      <w:start w:val="1"/>
      <w:numFmt w:val="upperRoman"/>
      <w:pStyle w:val="a"/>
      <w:suff w:val="space"/>
      <w:lvlText w:val="РАЗДЕЛ %1."/>
      <w:lvlJc w:val="center"/>
      <w:pPr>
        <w:tabs>
          <w:tab w:val="num" w:pos="0"/>
        </w:tabs>
        <w:ind w:left="0" w:firstLine="0"/>
      </w:pPr>
    </w:lvl>
    <w:lvl w:ilvl="1">
      <w:start w:val="1"/>
      <w:numFmt w:val="decimal"/>
      <w:lvlText w:val="Глава %2."/>
      <w:lvlJc w:val="left"/>
      <w:pPr>
        <w:tabs>
          <w:tab w:val="num" w:pos="2410"/>
        </w:tabs>
        <w:ind w:left="0" w:firstLine="709"/>
      </w:pPr>
      <w:rPr>
        <w:b w:val="0"/>
      </w:rPr>
    </w:lvl>
    <w:lvl w:ilvl="2">
      <w:start w:val="1"/>
      <w:numFmt w:val="decimal"/>
      <w:lvlText w:val="Статья %3."/>
      <w:lvlJc w:val="left"/>
      <w:pPr>
        <w:tabs>
          <w:tab w:val="num" w:pos="2410"/>
        </w:tabs>
        <w:ind w:left="0" w:firstLine="709"/>
      </w:pPr>
      <w:rPr>
        <w:b w:val="0"/>
      </w:rPr>
    </w:lvl>
    <w:lvl w:ilvl="3">
      <w:start w:val="1"/>
      <w:numFmt w:val="decimal"/>
      <w:suff w:val="space"/>
      <w:lvlText w:val="%4."/>
      <w:lvlJc w:val="left"/>
      <w:pPr>
        <w:tabs>
          <w:tab w:val="num" w:pos="0"/>
        </w:tabs>
        <w:ind w:left="1" w:firstLine="709"/>
      </w:pPr>
      <w:rPr>
        <w:rFonts w:ascii="Arial" w:hAnsi="Arial" w:cs="Arial" w:hint="default"/>
        <w:b w:val="0"/>
        <w:i w:val="0"/>
        <w:sz w:val="22"/>
        <w:szCs w:val="22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709"/>
      </w:pPr>
    </w:lvl>
    <w:lvl w:ilvl="5">
      <w:start w:val="1"/>
      <w:numFmt w:val="decimal"/>
      <w:suff w:val="space"/>
      <w:lvlText w:val="%6)"/>
      <w:lvlJc w:val="left"/>
      <w:pPr>
        <w:tabs>
          <w:tab w:val="num" w:pos="0"/>
        </w:tabs>
        <w:ind w:left="0" w:firstLine="709"/>
      </w:pPr>
      <w:rPr>
        <w:rFonts w:ascii="Arial" w:hAnsi="Arial" w:cs="Arial" w:hint="default"/>
        <w:b w:val="0"/>
        <w:sz w:val="20"/>
        <w:szCs w:val="20"/>
      </w:rPr>
    </w:lvl>
    <w:lvl w:ilvl="6">
      <w:start w:val="1"/>
      <w:numFmt w:val="decimal"/>
      <w:suff w:val="space"/>
      <w:lvlText w:val="%7)"/>
      <w:lvlJc w:val="left"/>
      <w:pPr>
        <w:tabs>
          <w:tab w:val="num" w:pos="0"/>
        </w:tabs>
        <w:ind w:left="0" w:firstLine="709"/>
      </w:pPr>
      <w:rPr>
        <w:sz w:val="28"/>
      </w:rPr>
    </w:lvl>
    <w:lvl w:ilvl="7">
      <w:start w:val="1"/>
      <w:numFmt w:val="bullet"/>
      <w:suff w:val="space"/>
      <w:lvlText w:val=""/>
      <w:lvlJc w:val="left"/>
      <w:pPr>
        <w:tabs>
          <w:tab w:val="num" w:pos="0"/>
        </w:tabs>
        <w:ind w:left="0" w:firstLine="851"/>
      </w:pPr>
      <w:rPr>
        <w:rFonts w:ascii="Symbol" w:hAnsi="Symbol" w:cs="Symbol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4">
    <w:nsid w:val="1F6102B1"/>
    <w:multiLevelType w:val="hybridMultilevel"/>
    <w:tmpl w:val="B87E69E2"/>
    <w:lvl w:ilvl="0" w:tplc="6866B256">
      <w:start w:val="1"/>
      <w:numFmt w:val="decimal"/>
      <w:lvlText w:val="%1."/>
      <w:lvlJc w:val="left"/>
      <w:pPr>
        <w:ind w:left="818" w:hanging="277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03B6CB9C">
      <w:numFmt w:val="bullet"/>
      <w:lvlText w:val="•"/>
      <w:lvlJc w:val="left"/>
      <w:pPr>
        <w:ind w:left="1796" w:hanging="277"/>
      </w:pPr>
      <w:rPr>
        <w:rFonts w:hint="default"/>
        <w:lang w:val="ru-RU" w:eastAsia="ru-RU" w:bidi="ru-RU"/>
      </w:rPr>
    </w:lvl>
    <w:lvl w:ilvl="2" w:tplc="A204EFA2">
      <w:numFmt w:val="bullet"/>
      <w:lvlText w:val="•"/>
      <w:lvlJc w:val="left"/>
      <w:pPr>
        <w:ind w:left="2773" w:hanging="277"/>
      </w:pPr>
      <w:rPr>
        <w:rFonts w:hint="default"/>
        <w:lang w:val="ru-RU" w:eastAsia="ru-RU" w:bidi="ru-RU"/>
      </w:rPr>
    </w:lvl>
    <w:lvl w:ilvl="3" w:tplc="9DA8D0C4">
      <w:numFmt w:val="bullet"/>
      <w:lvlText w:val="•"/>
      <w:lvlJc w:val="left"/>
      <w:pPr>
        <w:ind w:left="3749" w:hanging="277"/>
      </w:pPr>
      <w:rPr>
        <w:rFonts w:hint="default"/>
        <w:lang w:val="ru-RU" w:eastAsia="ru-RU" w:bidi="ru-RU"/>
      </w:rPr>
    </w:lvl>
    <w:lvl w:ilvl="4" w:tplc="8CDC55CA">
      <w:numFmt w:val="bullet"/>
      <w:lvlText w:val="•"/>
      <w:lvlJc w:val="left"/>
      <w:pPr>
        <w:ind w:left="4726" w:hanging="277"/>
      </w:pPr>
      <w:rPr>
        <w:rFonts w:hint="default"/>
        <w:lang w:val="ru-RU" w:eastAsia="ru-RU" w:bidi="ru-RU"/>
      </w:rPr>
    </w:lvl>
    <w:lvl w:ilvl="5" w:tplc="936033CC">
      <w:numFmt w:val="bullet"/>
      <w:lvlText w:val="•"/>
      <w:lvlJc w:val="left"/>
      <w:pPr>
        <w:ind w:left="5703" w:hanging="277"/>
      </w:pPr>
      <w:rPr>
        <w:rFonts w:hint="default"/>
        <w:lang w:val="ru-RU" w:eastAsia="ru-RU" w:bidi="ru-RU"/>
      </w:rPr>
    </w:lvl>
    <w:lvl w:ilvl="6" w:tplc="60C83090">
      <w:numFmt w:val="bullet"/>
      <w:lvlText w:val="•"/>
      <w:lvlJc w:val="left"/>
      <w:pPr>
        <w:ind w:left="6679" w:hanging="277"/>
      </w:pPr>
      <w:rPr>
        <w:rFonts w:hint="default"/>
        <w:lang w:val="ru-RU" w:eastAsia="ru-RU" w:bidi="ru-RU"/>
      </w:rPr>
    </w:lvl>
    <w:lvl w:ilvl="7" w:tplc="5E00A37C">
      <w:numFmt w:val="bullet"/>
      <w:lvlText w:val="•"/>
      <w:lvlJc w:val="left"/>
      <w:pPr>
        <w:ind w:left="7656" w:hanging="277"/>
      </w:pPr>
      <w:rPr>
        <w:rFonts w:hint="default"/>
        <w:lang w:val="ru-RU" w:eastAsia="ru-RU" w:bidi="ru-RU"/>
      </w:rPr>
    </w:lvl>
    <w:lvl w:ilvl="8" w:tplc="5FFE2F9A">
      <w:numFmt w:val="bullet"/>
      <w:lvlText w:val="•"/>
      <w:lvlJc w:val="left"/>
      <w:pPr>
        <w:ind w:left="8633" w:hanging="277"/>
      </w:pPr>
      <w:rPr>
        <w:rFonts w:hint="default"/>
        <w:lang w:val="ru-RU" w:eastAsia="ru-RU" w:bidi="ru-RU"/>
      </w:rPr>
    </w:lvl>
  </w:abstractNum>
  <w:abstractNum w:abstractNumId="5">
    <w:nsid w:val="2A7C0C18"/>
    <w:multiLevelType w:val="multilevel"/>
    <w:tmpl w:val="7A1C09B4"/>
    <w:lvl w:ilvl="0">
      <w:start w:val="5"/>
      <w:numFmt w:val="decimal"/>
      <w:lvlText w:val="%1"/>
      <w:lvlJc w:val="left"/>
      <w:pPr>
        <w:ind w:left="542" w:hanging="663"/>
      </w:pPr>
      <w:rPr>
        <w:rFonts w:hint="default"/>
        <w:lang w:val="ru-RU" w:eastAsia="ru-RU" w:bidi="ru-RU"/>
      </w:rPr>
    </w:lvl>
    <w:lvl w:ilvl="1">
      <w:start w:val="21"/>
      <w:numFmt w:val="decimal"/>
      <w:lvlText w:val="%1.%2."/>
      <w:lvlJc w:val="left"/>
      <w:pPr>
        <w:ind w:left="542" w:hanging="66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66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3" w:hanging="66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8" w:hanging="66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3" w:hanging="66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67" w:hanging="66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2" w:hanging="66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77" w:hanging="663"/>
      </w:pPr>
      <w:rPr>
        <w:rFonts w:hint="default"/>
        <w:lang w:val="ru-RU" w:eastAsia="ru-RU" w:bidi="ru-RU"/>
      </w:rPr>
    </w:lvl>
  </w:abstractNum>
  <w:abstractNum w:abstractNumId="6">
    <w:nsid w:val="363848F5"/>
    <w:multiLevelType w:val="multilevel"/>
    <w:tmpl w:val="A6A0F46A"/>
    <w:lvl w:ilvl="0">
      <w:start w:val="1"/>
      <w:numFmt w:val="decimal"/>
      <w:lvlText w:val="%1"/>
      <w:lvlJc w:val="left"/>
      <w:pPr>
        <w:ind w:left="542" w:hanging="483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42" w:hanging="48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48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3" w:hanging="48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8" w:hanging="48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3" w:hanging="48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67" w:hanging="48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2" w:hanging="48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77" w:hanging="483"/>
      </w:pPr>
      <w:rPr>
        <w:rFonts w:hint="default"/>
        <w:lang w:val="ru-RU" w:eastAsia="ru-RU" w:bidi="ru-RU"/>
      </w:rPr>
    </w:lvl>
  </w:abstractNum>
  <w:abstractNum w:abstractNumId="7">
    <w:nsid w:val="3BC53651"/>
    <w:multiLevelType w:val="multilevel"/>
    <w:tmpl w:val="1250FCA8"/>
    <w:lvl w:ilvl="0">
      <w:start w:val="1"/>
      <w:numFmt w:val="decimal"/>
      <w:lvlText w:val="%1."/>
      <w:lvlJc w:val="left"/>
      <w:pPr>
        <w:ind w:left="4185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758" w:hanging="509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891" w:hanging="50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5603" w:hanging="50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315" w:hanging="50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7027" w:hanging="50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739" w:hanging="50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450" w:hanging="50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162" w:hanging="509"/>
      </w:pPr>
      <w:rPr>
        <w:rFonts w:hint="default"/>
        <w:lang w:val="ru-RU" w:eastAsia="ru-RU" w:bidi="ru-RU"/>
      </w:rPr>
    </w:lvl>
  </w:abstractNum>
  <w:abstractNum w:abstractNumId="8">
    <w:nsid w:val="3D441BAE"/>
    <w:multiLevelType w:val="hybridMultilevel"/>
    <w:tmpl w:val="52AAC3A2"/>
    <w:lvl w:ilvl="0" w:tplc="B5B0C774">
      <w:start w:val="1"/>
      <w:numFmt w:val="decimal"/>
      <w:lvlText w:val="%1)"/>
      <w:lvlJc w:val="left"/>
      <w:pPr>
        <w:ind w:left="542" w:hanging="389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607CEA58">
      <w:numFmt w:val="bullet"/>
      <w:lvlText w:val="•"/>
      <w:lvlJc w:val="left"/>
      <w:pPr>
        <w:ind w:left="1544" w:hanging="389"/>
      </w:pPr>
      <w:rPr>
        <w:rFonts w:hint="default"/>
        <w:lang w:val="ru-RU" w:eastAsia="ru-RU" w:bidi="ru-RU"/>
      </w:rPr>
    </w:lvl>
    <w:lvl w:ilvl="2" w:tplc="C8C0EF8E">
      <w:numFmt w:val="bullet"/>
      <w:lvlText w:val="•"/>
      <w:lvlJc w:val="left"/>
      <w:pPr>
        <w:ind w:left="2549" w:hanging="389"/>
      </w:pPr>
      <w:rPr>
        <w:rFonts w:hint="default"/>
        <w:lang w:val="ru-RU" w:eastAsia="ru-RU" w:bidi="ru-RU"/>
      </w:rPr>
    </w:lvl>
    <w:lvl w:ilvl="3" w:tplc="9AF4F5EC">
      <w:numFmt w:val="bullet"/>
      <w:lvlText w:val="•"/>
      <w:lvlJc w:val="left"/>
      <w:pPr>
        <w:ind w:left="3553" w:hanging="389"/>
      </w:pPr>
      <w:rPr>
        <w:rFonts w:hint="default"/>
        <w:lang w:val="ru-RU" w:eastAsia="ru-RU" w:bidi="ru-RU"/>
      </w:rPr>
    </w:lvl>
    <w:lvl w:ilvl="4" w:tplc="F8905D2A">
      <w:numFmt w:val="bullet"/>
      <w:lvlText w:val="•"/>
      <w:lvlJc w:val="left"/>
      <w:pPr>
        <w:ind w:left="4558" w:hanging="389"/>
      </w:pPr>
      <w:rPr>
        <w:rFonts w:hint="default"/>
        <w:lang w:val="ru-RU" w:eastAsia="ru-RU" w:bidi="ru-RU"/>
      </w:rPr>
    </w:lvl>
    <w:lvl w:ilvl="5" w:tplc="7BFCDB26">
      <w:numFmt w:val="bullet"/>
      <w:lvlText w:val="•"/>
      <w:lvlJc w:val="left"/>
      <w:pPr>
        <w:ind w:left="5563" w:hanging="389"/>
      </w:pPr>
      <w:rPr>
        <w:rFonts w:hint="default"/>
        <w:lang w:val="ru-RU" w:eastAsia="ru-RU" w:bidi="ru-RU"/>
      </w:rPr>
    </w:lvl>
    <w:lvl w:ilvl="6" w:tplc="E67CC418">
      <w:numFmt w:val="bullet"/>
      <w:lvlText w:val="•"/>
      <w:lvlJc w:val="left"/>
      <w:pPr>
        <w:ind w:left="6567" w:hanging="389"/>
      </w:pPr>
      <w:rPr>
        <w:rFonts w:hint="default"/>
        <w:lang w:val="ru-RU" w:eastAsia="ru-RU" w:bidi="ru-RU"/>
      </w:rPr>
    </w:lvl>
    <w:lvl w:ilvl="7" w:tplc="3F98213A">
      <w:numFmt w:val="bullet"/>
      <w:lvlText w:val="•"/>
      <w:lvlJc w:val="left"/>
      <w:pPr>
        <w:ind w:left="7572" w:hanging="389"/>
      </w:pPr>
      <w:rPr>
        <w:rFonts w:hint="default"/>
        <w:lang w:val="ru-RU" w:eastAsia="ru-RU" w:bidi="ru-RU"/>
      </w:rPr>
    </w:lvl>
    <w:lvl w:ilvl="8" w:tplc="2814DB5E">
      <w:numFmt w:val="bullet"/>
      <w:lvlText w:val="•"/>
      <w:lvlJc w:val="left"/>
      <w:pPr>
        <w:ind w:left="8577" w:hanging="389"/>
      </w:pPr>
      <w:rPr>
        <w:rFonts w:hint="default"/>
        <w:lang w:val="ru-RU" w:eastAsia="ru-RU" w:bidi="ru-RU"/>
      </w:rPr>
    </w:lvl>
  </w:abstractNum>
  <w:abstractNum w:abstractNumId="9">
    <w:nsid w:val="3E3542AF"/>
    <w:multiLevelType w:val="hybridMultilevel"/>
    <w:tmpl w:val="E16202D6"/>
    <w:lvl w:ilvl="0" w:tplc="3ED62D3A">
      <w:start w:val="1"/>
      <w:numFmt w:val="decimal"/>
      <w:lvlText w:val="%1)"/>
      <w:lvlJc w:val="left"/>
      <w:pPr>
        <w:ind w:left="542" w:hanging="653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96387238">
      <w:numFmt w:val="bullet"/>
      <w:lvlText w:val="•"/>
      <w:lvlJc w:val="left"/>
      <w:pPr>
        <w:ind w:left="1544" w:hanging="653"/>
      </w:pPr>
      <w:rPr>
        <w:rFonts w:hint="default"/>
        <w:lang w:val="ru-RU" w:eastAsia="ru-RU" w:bidi="ru-RU"/>
      </w:rPr>
    </w:lvl>
    <w:lvl w:ilvl="2" w:tplc="547EB5C0">
      <w:numFmt w:val="bullet"/>
      <w:lvlText w:val="•"/>
      <w:lvlJc w:val="left"/>
      <w:pPr>
        <w:ind w:left="2549" w:hanging="653"/>
      </w:pPr>
      <w:rPr>
        <w:rFonts w:hint="default"/>
        <w:lang w:val="ru-RU" w:eastAsia="ru-RU" w:bidi="ru-RU"/>
      </w:rPr>
    </w:lvl>
    <w:lvl w:ilvl="3" w:tplc="FEA6B390">
      <w:numFmt w:val="bullet"/>
      <w:lvlText w:val="•"/>
      <w:lvlJc w:val="left"/>
      <w:pPr>
        <w:ind w:left="3553" w:hanging="653"/>
      </w:pPr>
      <w:rPr>
        <w:rFonts w:hint="default"/>
        <w:lang w:val="ru-RU" w:eastAsia="ru-RU" w:bidi="ru-RU"/>
      </w:rPr>
    </w:lvl>
    <w:lvl w:ilvl="4" w:tplc="403CCD60">
      <w:numFmt w:val="bullet"/>
      <w:lvlText w:val="•"/>
      <w:lvlJc w:val="left"/>
      <w:pPr>
        <w:ind w:left="4558" w:hanging="653"/>
      </w:pPr>
      <w:rPr>
        <w:rFonts w:hint="default"/>
        <w:lang w:val="ru-RU" w:eastAsia="ru-RU" w:bidi="ru-RU"/>
      </w:rPr>
    </w:lvl>
    <w:lvl w:ilvl="5" w:tplc="66DA4F82">
      <w:numFmt w:val="bullet"/>
      <w:lvlText w:val="•"/>
      <w:lvlJc w:val="left"/>
      <w:pPr>
        <w:ind w:left="5563" w:hanging="653"/>
      </w:pPr>
      <w:rPr>
        <w:rFonts w:hint="default"/>
        <w:lang w:val="ru-RU" w:eastAsia="ru-RU" w:bidi="ru-RU"/>
      </w:rPr>
    </w:lvl>
    <w:lvl w:ilvl="6" w:tplc="9CBE9B4A">
      <w:numFmt w:val="bullet"/>
      <w:lvlText w:val="•"/>
      <w:lvlJc w:val="left"/>
      <w:pPr>
        <w:ind w:left="6567" w:hanging="653"/>
      </w:pPr>
      <w:rPr>
        <w:rFonts w:hint="default"/>
        <w:lang w:val="ru-RU" w:eastAsia="ru-RU" w:bidi="ru-RU"/>
      </w:rPr>
    </w:lvl>
    <w:lvl w:ilvl="7" w:tplc="E940CA94">
      <w:numFmt w:val="bullet"/>
      <w:lvlText w:val="•"/>
      <w:lvlJc w:val="left"/>
      <w:pPr>
        <w:ind w:left="7572" w:hanging="653"/>
      </w:pPr>
      <w:rPr>
        <w:rFonts w:hint="default"/>
        <w:lang w:val="ru-RU" w:eastAsia="ru-RU" w:bidi="ru-RU"/>
      </w:rPr>
    </w:lvl>
    <w:lvl w:ilvl="8" w:tplc="3B9419DA">
      <w:numFmt w:val="bullet"/>
      <w:lvlText w:val="•"/>
      <w:lvlJc w:val="left"/>
      <w:pPr>
        <w:ind w:left="8577" w:hanging="653"/>
      </w:pPr>
      <w:rPr>
        <w:rFonts w:hint="default"/>
        <w:lang w:val="ru-RU" w:eastAsia="ru-RU" w:bidi="ru-RU"/>
      </w:rPr>
    </w:lvl>
  </w:abstractNum>
  <w:abstractNum w:abstractNumId="10">
    <w:nsid w:val="42DD66A1"/>
    <w:multiLevelType w:val="hybridMultilevel"/>
    <w:tmpl w:val="11C4E63C"/>
    <w:lvl w:ilvl="0" w:tplc="30547828">
      <w:start w:val="1"/>
      <w:numFmt w:val="decimal"/>
      <w:lvlText w:val="%1)"/>
      <w:lvlJc w:val="left"/>
      <w:pPr>
        <w:ind w:left="542" w:hanging="31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3C4695DC">
      <w:numFmt w:val="bullet"/>
      <w:lvlText w:val="•"/>
      <w:lvlJc w:val="left"/>
      <w:pPr>
        <w:ind w:left="1544" w:hanging="310"/>
      </w:pPr>
      <w:rPr>
        <w:rFonts w:hint="default"/>
        <w:lang w:val="ru-RU" w:eastAsia="ru-RU" w:bidi="ru-RU"/>
      </w:rPr>
    </w:lvl>
    <w:lvl w:ilvl="2" w:tplc="AFDE70AE">
      <w:numFmt w:val="bullet"/>
      <w:lvlText w:val="•"/>
      <w:lvlJc w:val="left"/>
      <w:pPr>
        <w:ind w:left="2549" w:hanging="310"/>
      </w:pPr>
      <w:rPr>
        <w:rFonts w:hint="default"/>
        <w:lang w:val="ru-RU" w:eastAsia="ru-RU" w:bidi="ru-RU"/>
      </w:rPr>
    </w:lvl>
    <w:lvl w:ilvl="3" w:tplc="5EEA9730">
      <w:numFmt w:val="bullet"/>
      <w:lvlText w:val="•"/>
      <w:lvlJc w:val="left"/>
      <w:pPr>
        <w:ind w:left="3553" w:hanging="310"/>
      </w:pPr>
      <w:rPr>
        <w:rFonts w:hint="default"/>
        <w:lang w:val="ru-RU" w:eastAsia="ru-RU" w:bidi="ru-RU"/>
      </w:rPr>
    </w:lvl>
    <w:lvl w:ilvl="4" w:tplc="A04AE35A">
      <w:numFmt w:val="bullet"/>
      <w:lvlText w:val="•"/>
      <w:lvlJc w:val="left"/>
      <w:pPr>
        <w:ind w:left="4558" w:hanging="310"/>
      </w:pPr>
      <w:rPr>
        <w:rFonts w:hint="default"/>
        <w:lang w:val="ru-RU" w:eastAsia="ru-RU" w:bidi="ru-RU"/>
      </w:rPr>
    </w:lvl>
    <w:lvl w:ilvl="5" w:tplc="BA1E853C">
      <w:numFmt w:val="bullet"/>
      <w:lvlText w:val="•"/>
      <w:lvlJc w:val="left"/>
      <w:pPr>
        <w:ind w:left="5563" w:hanging="310"/>
      </w:pPr>
      <w:rPr>
        <w:rFonts w:hint="default"/>
        <w:lang w:val="ru-RU" w:eastAsia="ru-RU" w:bidi="ru-RU"/>
      </w:rPr>
    </w:lvl>
    <w:lvl w:ilvl="6" w:tplc="AD529FD6">
      <w:numFmt w:val="bullet"/>
      <w:lvlText w:val="•"/>
      <w:lvlJc w:val="left"/>
      <w:pPr>
        <w:ind w:left="6567" w:hanging="310"/>
      </w:pPr>
      <w:rPr>
        <w:rFonts w:hint="default"/>
        <w:lang w:val="ru-RU" w:eastAsia="ru-RU" w:bidi="ru-RU"/>
      </w:rPr>
    </w:lvl>
    <w:lvl w:ilvl="7" w:tplc="4B72BC14">
      <w:numFmt w:val="bullet"/>
      <w:lvlText w:val="•"/>
      <w:lvlJc w:val="left"/>
      <w:pPr>
        <w:ind w:left="7572" w:hanging="310"/>
      </w:pPr>
      <w:rPr>
        <w:rFonts w:hint="default"/>
        <w:lang w:val="ru-RU" w:eastAsia="ru-RU" w:bidi="ru-RU"/>
      </w:rPr>
    </w:lvl>
    <w:lvl w:ilvl="8" w:tplc="D71A80F2">
      <w:numFmt w:val="bullet"/>
      <w:lvlText w:val="•"/>
      <w:lvlJc w:val="left"/>
      <w:pPr>
        <w:ind w:left="8577" w:hanging="310"/>
      </w:pPr>
      <w:rPr>
        <w:rFonts w:hint="default"/>
        <w:lang w:val="ru-RU" w:eastAsia="ru-RU" w:bidi="ru-RU"/>
      </w:rPr>
    </w:lvl>
  </w:abstractNum>
  <w:abstractNum w:abstractNumId="11">
    <w:nsid w:val="42F2010F"/>
    <w:multiLevelType w:val="hybridMultilevel"/>
    <w:tmpl w:val="B6600E88"/>
    <w:lvl w:ilvl="0" w:tplc="C67055AE">
      <w:start w:val="1"/>
      <w:numFmt w:val="decimal"/>
      <w:lvlText w:val="%1)"/>
      <w:lvlJc w:val="left"/>
      <w:pPr>
        <w:ind w:left="542" w:hanging="444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5882F4EC">
      <w:numFmt w:val="bullet"/>
      <w:lvlText w:val="•"/>
      <w:lvlJc w:val="left"/>
      <w:pPr>
        <w:ind w:left="1544" w:hanging="444"/>
      </w:pPr>
      <w:rPr>
        <w:rFonts w:hint="default"/>
        <w:lang w:val="ru-RU" w:eastAsia="ru-RU" w:bidi="ru-RU"/>
      </w:rPr>
    </w:lvl>
    <w:lvl w:ilvl="2" w:tplc="C5E8DCCA">
      <w:numFmt w:val="bullet"/>
      <w:lvlText w:val="•"/>
      <w:lvlJc w:val="left"/>
      <w:pPr>
        <w:ind w:left="2549" w:hanging="444"/>
      </w:pPr>
      <w:rPr>
        <w:rFonts w:hint="default"/>
        <w:lang w:val="ru-RU" w:eastAsia="ru-RU" w:bidi="ru-RU"/>
      </w:rPr>
    </w:lvl>
    <w:lvl w:ilvl="3" w:tplc="B8923588">
      <w:numFmt w:val="bullet"/>
      <w:lvlText w:val="•"/>
      <w:lvlJc w:val="left"/>
      <w:pPr>
        <w:ind w:left="3553" w:hanging="444"/>
      </w:pPr>
      <w:rPr>
        <w:rFonts w:hint="default"/>
        <w:lang w:val="ru-RU" w:eastAsia="ru-RU" w:bidi="ru-RU"/>
      </w:rPr>
    </w:lvl>
    <w:lvl w:ilvl="4" w:tplc="02AAB27A">
      <w:numFmt w:val="bullet"/>
      <w:lvlText w:val="•"/>
      <w:lvlJc w:val="left"/>
      <w:pPr>
        <w:ind w:left="4558" w:hanging="444"/>
      </w:pPr>
      <w:rPr>
        <w:rFonts w:hint="default"/>
        <w:lang w:val="ru-RU" w:eastAsia="ru-RU" w:bidi="ru-RU"/>
      </w:rPr>
    </w:lvl>
    <w:lvl w:ilvl="5" w:tplc="A5BC99C6">
      <w:numFmt w:val="bullet"/>
      <w:lvlText w:val="•"/>
      <w:lvlJc w:val="left"/>
      <w:pPr>
        <w:ind w:left="5563" w:hanging="444"/>
      </w:pPr>
      <w:rPr>
        <w:rFonts w:hint="default"/>
        <w:lang w:val="ru-RU" w:eastAsia="ru-RU" w:bidi="ru-RU"/>
      </w:rPr>
    </w:lvl>
    <w:lvl w:ilvl="6" w:tplc="C29092E2">
      <w:numFmt w:val="bullet"/>
      <w:lvlText w:val="•"/>
      <w:lvlJc w:val="left"/>
      <w:pPr>
        <w:ind w:left="6567" w:hanging="444"/>
      </w:pPr>
      <w:rPr>
        <w:rFonts w:hint="default"/>
        <w:lang w:val="ru-RU" w:eastAsia="ru-RU" w:bidi="ru-RU"/>
      </w:rPr>
    </w:lvl>
    <w:lvl w:ilvl="7" w:tplc="65281EC4">
      <w:numFmt w:val="bullet"/>
      <w:lvlText w:val="•"/>
      <w:lvlJc w:val="left"/>
      <w:pPr>
        <w:ind w:left="7572" w:hanging="444"/>
      </w:pPr>
      <w:rPr>
        <w:rFonts w:hint="default"/>
        <w:lang w:val="ru-RU" w:eastAsia="ru-RU" w:bidi="ru-RU"/>
      </w:rPr>
    </w:lvl>
    <w:lvl w:ilvl="8" w:tplc="A86CA856">
      <w:numFmt w:val="bullet"/>
      <w:lvlText w:val="•"/>
      <w:lvlJc w:val="left"/>
      <w:pPr>
        <w:ind w:left="8577" w:hanging="444"/>
      </w:pPr>
      <w:rPr>
        <w:rFonts w:hint="default"/>
        <w:lang w:val="ru-RU" w:eastAsia="ru-RU" w:bidi="ru-RU"/>
      </w:rPr>
    </w:lvl>
  </w:abstractNum>
  <w:abstractNum w:abstractNumId="12">
    <w:nsid w:val="43820B43"/>
    <w:multiLevelType w:val="multilevel"/>
    <w:tmpl w:val="C3307E7A"/>
    <w:lvl w:ilvl="0">
      <w:start w:val="1"/>
      <w:numFmt w:val="upperRoman"/>
      <w:pStyle w:val="a0"/>
      <w:suff w:val="space"/>
      <w:lvlText w:val="РАЗДЕЛ %1."/>
      <w:lvlJc w:val="center"/>
      <w:pPr>
        <w:tabs>
          <w:tab w:val="num" w:pos="0"/>
        </w:tabs>
        <w:ind w:left="0" w:firstLine="0"/>
      </w:pPr>
    </w:lvl>
    <w:lvl w:ilvl="1">
      <w:start w:val="1"/>
      <w:numFmt w:val="decimal"/>
      <w:lvlText w:val="Глава %2."/>
      <w:lvlJc w:val="left"/>
      <w:pPr>
        <w:tabs>
          <w:tab w:val="num" w:pos="2410"/>
        </w:tabs>
        <w:ind w:left="0" w:firstLine="709"/>
      </w:pPr>
      <w:rPr>
        <w:b w:val="0"/>
      </w:rPr>
    </w:lvl>
    <w:lvl w:ilvl="2">
      <w:start w:val="1"/>
      <w:numFmt w:val="decimal"/>
      <w:lvlText w:val="Статья %3."/>
      <w:lvlJc w:val="left"/>
      <w:pPr>
        <w:tabs>
          <w:tab w:val="num" w:pos="2410"/>
        </w:tabs>
        <w:ind w:left="2410" w:hanging="1701"/>
      </w:pPr>
      <w:rPr>
        <w:b w:val="0"/>
      </w:rPr>
    </w:lvl>
    <w:lvl w:ilvl="3">
      <w:start w:val="1"/>
      <w:numFmt w:val="decimal"/>
      <w:suff w:val="space"/>
      <w:lvlText w:val="%4."/>
      <w:lvlJc w:val="left"/>
      <w:pPr>
        <w:tabs>
          <w:tab w:val="num" w:pos="0"/>
        </w:tabs>
        <w:ind w:left="0" w:firstLine="709"/>
      </w:pPr>
      <w:rPr>
        <w:rFonts w:ascii="Arial" w:hAnsi="Arial" w:cs="Arial" w:hint="default"/>
        <w:b w:val="0"/>
        <w:i w:val="0"/>
        <w:sz w:val="22"/>
        <w:szCs w:val="22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709"/>
      </w:pPr>
    </w:lvl>
    <w:lvl w:ilvl="5">
      <w:start w:val="1"/>
      <w:numFmt w:val="decimal"/>
      <w:suff w:val="space"/>
      <w:lvlText w:val="%6)"/>
      <w:lvlJc w:val="left"/>
      <w:pPr>
        <w:tabs>
          <w:tab w:val="num" w:pos="-141"/>
        </w:tabs>
        <w:ind w:left="-141" w:firstLine="709"/>
      </w:pPr>
      <w:rPr>
        <w:rFonts w:ascii="Arial" w:hAnsi="Arial" w:cs="Arial" w:hint="default"/>
        <w:b w:val="0"/>
        <w:sz w:val="20"/>
        <w:szCs w:val="20"/>
      </w:rPr>
    </w:lvl>
    <w:lvl w:ilvl="6">
      <w:start w:val="1"/>
      <w:numFmt w:val="decimal"/>
      <w:suff w:val="space"/>
      <w:lvlText w:val="%7)"/>
      <w:lvlJc w:val="left"/>
      <w:pPr>
        <w:tabs>
          <w:tab w:val="num" w:pos="0"/>
        </w:tabs>
        <w:ind w:left="0" w:firstLine="709"/>
      </w:pPr>
      <w:rPr>
        <w:sz w:val="28"/>
      </w:rPr>
    </w:lvl>
    <w:lvl w:ilvl="7">
      <w:start w:val="1"/>
      <w:numFmt w:val="bullet"/>
      <w:suff w:val="space"/>
      <w:lvlText w:val=""/>
      <w:lvlJc w:val="left"/>
      <w:pPr>
        <w:tabs>
          <w:tab w:val="num" w:pos="0"/>
        </w:tabs>
        <w:ind w:left="0" w:firstLine="851"/>
      </w:pPr>
      <w:rPr>
        <w:rFonts w:ascii="Symbol" w:hAnsi="Symbol" w:cs="Symbol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13">
    <w:nsid w:val="56827AD0"/>
    <w:multiLevelType w:val="hybridMultilevel"/>
    <w:tmpl w:val="0A222936"/>
    <w:lvl w:ilvl="0" w:tplc="59965C78">
      <w:start w:val="1"/>
      <w:numFmt w:val="decimal"/>
      <w:lvlText w:val="%1."/>
      <w:lvlJc w:val="left"/>
      <w:pPr>
        <w:ind w:left="818" w:hanging="277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FA44CF5A">
      <w:numFmt w:val="bullet"/>
      <w:lvlText w:val="•"/>
      <w:lvlJc w:val="left"/>
      <w:pPr>
        <w:ind w:left="1796" w:hanging="277"/>
      </w:pPr>
      <w:rPr>
        <w:rFonts w:hint="default"/>
        <w:lang w:val="ru-RU" w:eastAsia="ru-RU" w:bidi="ru-RU"/>
      </w:rPr>
    </w:lvl>
    <w:lvl w:ilvl="2" w:tplc="350468E0">
      <w:numFmt w:val="bullet"/>
      <w:lvlText w:val="•"/>
      <w:lvlJc w:val="left"/>
      <w:pPr>
        <w:ind w:left="2773" w:hanging="277"/>
      </w:pPr>
      <w:rPr>
        <w:rFonts w:hint="default"/>
        <w:lang w:val="ru-RU" w:eastAsia="ru-RU" w:bidi="ru-RU"/>
      </w:rPr>
    </w:lvl>
    <w:lvl w:ilvl="3" w:tplc="CB94836E">
      <w:numFmt w:val="bullet"/>
      <w:lvlText w:val="•"/>
      <w:lvlJc w:val="left"/>
      <w:pPr>
        <w:ind w:left="3749" w:hanging="277"/>
      </w:pPr>
      <w:rPr>
        <w:rFonts w:hint="default"/>
        <w:lang w:val="ru-RU" w:eastAsia="ru-RU" w:bidi="ru-RU"/>
      </w:rPr>
    </w:lvl>
    <w:lvl w:ilvl="4" w:tplc="8AEE4BC0">
      <w:numFmt w:val="bullet"/>
      <w:lvlText w:val="•"/>
      <w:lvlJc w:val="left"/>
      <w:pPr>
        <w:ind w:left="4726" w:hanging="277"/>
      </w:pPr>
      <w:rPr>
        <w:rFonts w:hint="default"/>
        <w:lang w:val="ru-RU" w:eastAsia="ru-RU" w:bidi="ru-RU"/>
      </w:rPr>
    </w:lvl>
    <w:lvl w:ilvl="5" w:tplc="55B2FE0C">
      <w:numFmt w:val="bullet"/>
      <w:lvlText w:val="•"/>
      <w:lvlJc w:val="left"/>
      <w:pPr>
        <w:ind w:left="5703" w:hanging="277"/>
      </w:pPr>
      <w:rPr>
        <w:rFonts w:hint="default"/>
        <w:lang w:val="ru-RU" w:eastAsia="ru-RU" w:bidi="ru-RU"/>
      </w:rPr>
    </w:lvl>
    <w:lvl w:ilvl="6" w:tplc="D12633E0">
      <w:numFmt w:val="bullet"/>
      <w:lvlText w:val="•"/>
      <w:lvlJc w:val="left"/>
      <w:pPr>
        <w:ind w:left="6679" w:hanging="277"/>
      </w:pPr>
      <w:rPr>
        <w:rFonts w:hint="default"/>
        <w:lang w:val="ru-RU" w:eastAsia="ru-RU" w:bidi="ru-RU"/>
      </w:rPr>
    </w:lvl>
    <w:lvl w:ilvl="7" w:tplc="5ECA04F8">
      <w:numFmt w:val="bullet"/>
      <w:lvlText w:val="•"/>
      <w:lvlJc w:val="left"/>
      <w:pPr>
        <w:ind w:left="7656" w:hanging="277"/>
      </w:pPr>
      <w:rPr>
        <w:rFonts w:hint="default"/>
        <w:lang w:val="ru-RU" w:eastAsia="ru-RU" w:bidi="ru-RU"/>
      </w:rPr>
    </w:lvl>
    <w:lvl w:ilvl="8" w:tplc="F0B4B77E">
      <w:numFmt w:val="bullet"/>
      <w:lvlText w:val="•"/>
      <w:lvlJc w:val="left"/>
      <w:pPr>
        <w:ind w:left="8633" w:hanging="277"/>
      </w:pPr>
      <w:rPr>
        <w:rFonts w:hint="default"/>
        <w:lang w:val="ru-RU" w:eastAsia="ru-RU" w:bidi="ru-RU"/>
      </w:rPr>
    </w:lvl>
  </w:abstractNum>
  <w:abstractNum w:abstractNumId="14">
    <w:nsid w:val="5AD727A5"/>
    <w:multiLevelType w:val="hybridMultilevel"/>
    <w:tmpl w:val="4F7A923A"/>
    <w:lvl w:ilvl="0" w:tplc="55806FA2">
      <w:numFmt w:val="bullet"/>
      <w:lvlText w:val="-"/>
      <w:lvlJc w:val="left"/>
      <w:pPr>
        <w:ind w:left="542" w:hanging="2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214E1772">
      <w:numFmt w:val="bullet"/>
      <w:lvlText w:val="•"/>
      <w:lvlJc w:val="left"/>
      <w:pPr>
        <w:ind w:left="1544" w:hanging="264"/>
      </w:pPr>
      <w:rPr>
        <w:rFonts w:hint="default"/>
        <w:lang w:val="ru-RU" w:eastAsia="ru-RU" w:bidi="ru-RU"/>
      </w:rPr>
    </w:lvl>
    <w:lvl w:ilvl="2" w:tplc="F56CD0BA">
      <w:numFmt w:val="bullet"/>
      <w:lvlText w:val="•"/>
      <w:lvlJc w:val="left"/>
      <w:pPr>
        <w:ind w:left="2549" w:hanging="264"/>
      </w:pPr>
      <w:rPr>
        <w:rFonts w:hint="default"/>
        <w:lang w:val="ru-RU" w:eastAsia="ru-RU" w:bidi="ru-RU"/>
      </w:rPr>
    </w:lvl>
    <w:lvl w:ilvl="3" w:tplc="2F206E3C">
      <w:numFmt w:val="bullet"/>
      <w:lvlText w:val="•"/>
      <w:lvlJc w:val="left"/>
      <w:pPr>
        <w:ind w:left="3553" w:hanging="264"/>
      </w:pPr>
      <w:rPr>
        <w:rFonts w:hint="default"/>
        <w:lang w:val="ru-RU" w:eastAsia="ru-RU" w:bidi="ru-RU"/>
      </w:rPr>
    </w:lvl>
    <w:lvl w:ilvl="4" w:tplc="850230A6">
      <w:numFmt w:val="bullet"/>
      <w:lvlText w:val="•"/>
      <w:lvlJc w:val="left"/>
      <w:pPr>
        <w:ind w:left="4558" w:hanging="264"/>
      </w:pPr>
      <w:rPr>
        <w:rFonts w:hint="default"/>
        <w:lang w:val="ru-RU" w:eastAsia="ru-RU" w:bidi="ru-RU"/>
      </w:rPr>
    </w:lvl>
    <w:lvl w:ilvl="5" w:tplc="AA424604">
      <w:numFmt w:val="bullet"/>
      <w:lvlText w:val="•"/>
      <w:lvlJc w:val="left"/>
      <w:pPr>
        <w:ind w:left="5563" w:hanging="264"/>
      </w:pPr>
      <w:rPr>
        <w:rFonts w:hint="default"/>
        <w:lang w:val="ru-RU" w:eastAsia="ru-RU" w:bidi="ru-RU"/>
      </w:rPr>
    </w:lvl>
    <w:lvl w:ilvl="6" w:tplc="819CE3CE">
      <w:numFmt w:val="bullet"/>
      <w:lvlText w:val="•"/>
      <w:lvlJc w:val="left"/>
      <w:pPr>
        <w:ind w:left="6567" w:hanging="264"/>
      </w:pPr>
      <w:rPr>
        <w:rFonts w:hint="default"/>
        <w:lang w:val="ru-RU" w:eastAsia="ru-RU" w:bidi="ru-RU"/>
      </w:rPr>
    </w:lvl>
    <w:lvl w:ilvl="7" w:tplc="D49C272C">
      <w:numFmt w:val="bullet"/>
      <w:lvlText w:val="•"/>
      <w:lvlJc w:val="left"/>
      <w:pPr>
        <w:ind w:left="7572" w:hanging="264"/>
      </w:pPr>
      <w:rPr>
        <w:rFonts w:hint="default"/>
        <w:lang w:val="ru-RU" w:eastAsia="ru-RU" w:bidi="ru-RU"/>
      </w:rPr>
    </w:lvl>
    <w:lvl w:ilvl="8" w:tplc="45867160">
      <w:numFmt w:val="bullet"/>
      <w:lvlText w:val="•"/>
      <w:lvlJc w:val="left"/>
      <w:pPr>
        <w:ind w:left="8577" w:hanging="264"/>
      </w:pPr>
      <w:rPr>
        <w:rFonts w:hint="default"/>
        <w:lang w:val="ru-RU" w:eastAsia="ru-RU" w:bidi="ru-RU"/>
      </w:rPr>
    </w:lvl>
  </w:abstractNum>
  <w:abstractNum w:abstractNumId="15">
    <w:nsid w:val="68D91C9F"/>
    <w:multiLevelType w:val="hybridMultilevel"/>
    <w:tmpl w:val="69EE40E6"/>
    <w:lvl w:ilvl="0" w:tplc="099C191C">
      <w:numFmt w:val="bullet"/>
      <w:lvlText w:val="-"/>
      <w:lvlJc w:val="left"/>
      <w:pPr>
        <w:ind w:left="561" w:hanging="1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C9BCE268">
      <w:numFmt w:val="bullet"/>
      <w:lvlText w:val="•"/>
      <w:lvlJc w:val="left"/>
      <w:pPr>
        <w:ind w:left="1562" w:hanging="180"/>
      </w:pPr>
      <w:rPr>
        <w:rFonts w:hint="default"/>
        <w:lang w:val="ru-RU" w:eastAsia="ru-RU" w:bidi="ru-RU"/>
      </w:rPr>
    </w:lvl>
    <w:lvl w:ilvl="2" w:tplc="64CEC5DE">
      <w:numFmt w:val="bullet"/>
      <w:lvlText w:val="•"/>
      <w:lvlJc w:val="left"/>
      <w:pPr>
        <w:ind w:left="2565" w:hanging="180"/>
      </w:pPr>
      <w:rPr>
        <w:rFonts w:hint="default"/>
        <w:lang w:val="ru-RU" w:eastAsia="ru-RU" w:bidi="ru-RU"/>
      </w:rPr>
    </w:lvl>
    <w:lvl w:ilvl="3" w:tplc="4F106C64">
      <w:numFmt w:val="bullet"/>
      <w:lvlText w:val="•"/>
      <w:lvlJc w:val="left"/>
      <w:pPr>
        <w:ind w:left="3567" w:hanging="180"/>
      </w:pPr>
      <w:rPr>
        <w:rFonts w:hint="default"/>
        <w:lang w:val="ru-RU" w:eastAsia="ru-RU" w:bidi="ru-RU"/>
      </w:rPr>
    </w:lvl>
    <w:lvl w:ilvl="4" w:tplc="D9C05880">
      <w:numFmt w:val="bullet"/>
      <w:lvlText w:val="•"/>
      <w:lvlJc w:val="left"/>
      <w:pPr>
        <w:ind w:left="4570" w:hanging="180"/>
      </w:pPr>
      <w:rPr>
        <w:rFonts w:hint="default"/>
        <w:lang w:val="ru-RU" w:eastAsia="ru-RU" w:bidi="ru-RU"/>
      </w:rPr>
    </w:lvl>
    <w:lvl w:ilvl="5" w:tplc="A49C7A4A">
      <w:numFmt w:val="bullet"/>
      <w:lvlText w:val="•"/>
      <w:lvlJc w:val="left"/>
      <w:pPr>
        <w:ind w:left="5573" w:hanging="180"/>
      </w:pPr>
      <w:rPr>
        <w:rFonts w:hint="default"/>
        <w:lang w:val="ru-RU" w:eastAsia="ru-RU" w:bidi="ru-RU"/>
      </w:rPr>
    </w:lvl>
    <w:lvl w:ilvl="6" w:tplc="04A6C582">
      <w:numFmt w:val="bullet"/>
      <w:lvlText w:val="•"/>
      <w:lvlJc w:val="left"/>
      <w:pPr>
        <w:ind w:left="6575" w:hanging="180"/>
      </w:pPr>
      <w:rPr>
        <w:rFonts w:hint="default"/>
        <w:lang w:val="ru-RU" w:eastAsia="ru-RU" w:bidi="ru-RU"/>
      </w:rPr>
    </w:lvl>
    <w:lvl w:ilvl="7" w:tplc="C1624D82">
      <w:numFmt w:val="bullet"/>
      <w:lvlText w:val="•"/>
      <w:lvlJc w:val="left"/>
      <w:pPr>
        <w:ind w:left="7578" w:hanging="180"/>
      </w:pPr>
      <w:rPr>
        <w:rFonts w:hint="default"/>
        <w:lang w:val="ru-RU" w:eastAsia="ru-RU" w:bidi="ru-RU"/>
      </w:rPr>
    </w:lvl>
    <w:lvl w:ilvl="8" w:tplc="DCCE8CB8">
      <w:numFmt w:val="bullet"/>
      <w:lvlText w:val="•"/>
      <w:lvlJc w:val="left"/>
      <w:pPr>
        <w:ind w:left="8581" w:hanging="180"/>
      </w:pPr>
      <w:rPr>
        <w:rFonts w:hint="default"/>
        <w:lang w:val="ru-RU" w:eastAsia="ru-RU" w:bidi="ru-RU"/>
      </w:rPr>
    </w:lvl>
  </w:abstractNum>
  <w:abstractNum w:abstractNumId="16">
    <w:nsid w:val="69465F9D"/>
    <w:multiLevelType w:val="hybridMultilevel"/>
    <w:tmpl w:val="88A827F8"/>
    <w:lvl w:ilvl="0" w:tplc="A906EFB4">
      <w:start w:val="1"/>
      <w:numFmt w:val="decimal"/>
      <w:lvlText w:val="%1)"/>
      <w:lvlJc w:val="left"/>
      <w:pPr>
        <w:ind w:left="1554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E2C21E2">
      <w:numFmt w:val="bullet"/>
      <w:lvlText w:val="•"/>
      <w:lvlJc w:val="left"/>
      <w:pPr>
        <w:ind w:left="2462" w:hanging="305"/>
      </w:pPr>
      <w:rPr>
        <w:rFonts w:hint="default"/>
        <w:lang w:val="ru-RU" w:eastAsia="ru-RU" w:bidi="ru-RU"/>
      </w:rPr>
    </w:lvl>
    <w:lvl w:ilvl="2" w:tplc="5CB86412">
      <w:numFmt w:val="bullet"/>
      <w:lvlText w:val="•"/>
      <w:lvlJc w:val="left"/>
      <w:pPr>
        <w:ind w:left="3365" w:hanging="305"/>
      </w:pPr>
      <w:rPr>
        <w:rFonts w:hint="default"/>
        <w:lang w:val="ru-RU" w:eastAsia="ru-RU" w:bidi="ru-RU"/>
      </w:rPr>
    </w:lvl>
    <w:lvl w:ilvl="3" w:tplc="72E07984">
      <w:numFmt w:val="bullet"/>
      <w:lvlText w:val="•"/>
      <w:lvlJc w:val="left"/>
      <w:pPr>
        <w:ind w:left="4267" w:hanging="305"/>
      </w:pPr>
      <w:rPr>
        <w:rFonts w:hint="default"/>
        <w:lang w:val="ru-RU" w:eastAsia="ru-RU" w:bidi="ru-RU"/>
      </w:rPr>
    </w:lvl>
    <w:lvl w:ilvl="4" w:tplc="1A0234CA">
      <w:numFmt w:val="bullet"/>
      <w:lvlText w:val="•"/>
      <w:lvlJc w:val="left"/>
      <w:pPr>
        <w:ind w:left="5170" w:hanging="305"/>
      </w:pPr>
      <w:rPr>
        <w:rFonts w:hint="default"/>
        <w:lang w:val="ru-RU" w:eastAsia="ru-RU" w:bidi="ru-RU"/>
      </w:rPr>
    </w:lvl>
    <w:lvl w:ilvl="5" w:tplc="84CAD334">
      <w:numFmt w:val="bullet"/>
      <w:lvlText w:val="•"/>
      <w:lvlJc w:val="left"/>
      <w:pPr>
        <w:ind w:left="6073" w:hanging="305"/>
      </w:pPr>
      <w:rPr>
        <w:rFonts w:hint="default"/>
        <w:lang w:val="ru-RU" w:eastAsia="ru-RU" w:bidi="ru-RU"/>
      </w:rPr>
    </w:lvl>
    <w:lvl w:ilvl="6" w:tplc="240ADA76">
      <w:numFmt w:val="bullet"/>
      <w:lvlText w:val="•"/>
      <w:lvlJc w:val="left"/>
      <w:pPr>
        <w:ind w:left="6975" w:hanging="305"/>
      </w:pPr>
      <w:rPr>
        <w:rFonts w:hint="default"/>
        <w:lang w:val="ru-RU" w:eastAsia="ru-RU" w:bidi="ru-RU"/>
      </w:rPr>
    </w:lvl>
    <w:lvl w:ilvl="7" w:tplc="8AA45772">
      <w:numFmt w:val="bullet"/>
      <w:lvlText w:val="•"/>
      <w:lvlJc w:val="left"/>
      <w:pPr>
        <w:ind w:left="7878" w:hanging="305"/>
      </w:pPr>
      <w:rPr>
        <w:rFonts w:hint="default"/>
        <w:lang w:val="ru-RU" w:eastAsia="ru-RU" w:bidi="ru-RU"/>
      </w:rPr>
    </w:lvl>
    <w:lvl w:ilvl="8" w:tplc="0B1A6062">
      <w:numFmt w:val="bullet"/>
      <w:lvlText w:val="•"/>
      <w:lvlJc w:val="left"/>
      <w:pPr>
        <w:ind w:left="8781" w:hanging="305"/>
      </w:pPr>
      <w:rPr>
        <w:rFonts w:hint="default"/>
        <w:lang w:val="ru-RU" w:eastAsia="ru-RU" w:bidi="ru-RU"/>
      </w:rPr>
    </w:lvl>
  </w:abstractNum>
  <w:abstractNum w:abstractNumId="17">
    <w:nsid w:val="73AE195A"/>
    <w:multiLevelType w:val="hybridMultilevel"/>
    <w:tmpl w:val="AC049176"/>
    <w:lvl w:ilvl="0" w:tplc="D34EDEE6">
      <w:start w:val="1"/>
      <w:numFmt w:val="decimal"/>
      <w:lvlText w:val="%1)"/>
      <w:lvlJc w:val="left"/>
      <w:pPr>
        <w:ind w:left="542" w:hanging="291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C924E496">
      <w:numFmt w:val="bullet"/>
      <w:lvlText w:val="•"/>
      <w:lvlJc w:val="left"/>
      <w:pPr>
        <w:ind w:left="1544" w:hanging="291"/>
      </w:pPr>
      <w:rPr>
        <w:rFonts w:hint="default"/>
        <w:lang w:val="ru-RU" w:eastAsia="ru-RU" w:bidi="ru-RU"/>
      </w:rPr>
    </w:lvl>
    <w:lvl w:ilvl="2" w:tplc="FC028A74">
      <w:numFmt w:val="bullet"/>
      <w:lvlText w:val="•"/>
      <w:lvlJc w:val="left"/>
      <w:pPr>
        <w:ind w:left="2549" w:hanging="291"/>
      </w:pPr>
      <w:rPr>
        <w:rFonts w:hint="default"/>
        <w:lang w:val="ru-RU" w:eastAsia="ru-RU" w:bidi="ru-RU"/>
      </w:rPr>
    </w:lvl>
    <w:lvl w:ilvl="3" w:tplc="10167AEA">
      <w:numFmt w:val="bullet"/>
      <w:lvlText w:val="•"/>
      <w:lvlJc w:val="left"/>
      <w:pPr>
        <w:ind w:left="3553" w:hanging="291"/>
      </w:pPr>
      <w:rPr>
        <w:rFonts w:hint="default"/>
        <w:lang w:val="ru-RU" w:eastAsia="ru-RU" w:bidi="ru-RU"/>
      </w:rPr>
    </w:lvl>
    <w:lvl w:ilvl="4" w:tplc="E2989E46">
      <w:numFmt w:val="bullet"/>
      <w:lvlText w:val="•"/>
      <w:lvlJc w:val="left"/>
      <w:pPr>
        <w:ind w:left="4558" w:hanging="291"/>
      </w:pPr>
      <w:rPr>
        <w:rFonts w:hint="default"/>
        <w:lang w:val="ru-RU" w:eastAsia="ru-RU" w:bidi="ru-RU"/>
      </w:rPr>
    </w:lvl>
    <w:lvl w:ilvl="5" w:tplc="6F1272E8">
      <w:numFmt w:val="bullet"/>
      <w:lvlText w:val="•"/>
      <w:lvlJc w:val="left"/>
      <w:pPr>
        <w:ind w:left="5563" w:hanging="291"/>
      </w:pPr>
      <w:rPr>
        <w:rFonts w:hint="default"/>
        <w:lang w:val="ru-RU" w:eastAsia="ru-RU" w:bidi="ru-RU"/>
      </w:rPr>
    </w:lvl>
    <w:lvl w:ilvl="6" w:tplc="D3609088">
      <w:numFmt w:val="bullet"/>
      <w:lvlText w:val="•"/>
      <w:lvlJc w:val="left"/>
      <w:pPr>
        <w:ind w:left="6567" w:hanging="291"/>
      </w:pPr>
      <w:rPr>
        <w:rFonts w:hint="default"/>
        <w:lang w:val="ru-RU" w:eastAsia="ru-RU" w:bidi="ru-RU"/>
      </w:rPr>
    </w:lvl>
    <w:lvl w:ilvl="7" w:tplc="4DF06EDA">
      <w:numFmt w:val="bullet"/>
      <w:lvlText w:val="•"/>
      <w:lvlJc w:val="left"/>
      <w:pPr>
        <w:ind w:left="7572" w:hanging="291"/>
      </w:pPr>
      <w:rPr>
        <w:rFonts w:hint="default"/>
        <w:lang w:val="ru-RU" w:eastAsia="ru-RU" w:bidi="ru-RU"/>
      </w:rPr>
    </w:lvl>
    <w:lvl w:ilvl="8" w:tplc="20A0204C">
      <w:numFmt w:val="bullet"/>
      <w:lvlText w:val="•"/>
      <w:lvlJc w:val="left"/>
      <w:pPr>
        <w:ind w:left="8577" w:hanging="291"/>
      </w:pPr>
      <w:rPr>
        <w:rFonts w:hint="default"/>
        <w:lang w:val="ru-RU" w:eastAsia="ru-RU" w:bidi="ru-RU"/>
      </w:rPr>
    </w:lvl>
  </w:abstractNum>
  <w:abstractNum w:abstractNumId="18">
    <w:nsid w:val="741F1CBD"/>
    <w:multiLevelType w:val="multilevel"/>
    <w:tmpl w:val="6D0E3DD0"/>
    <w:lvl w:ilvl="0">
      <w:start w:val="2"/>
      <w:numFmt w:val="decimal"/>
      <w:lvlText w:val="%1"/>
      <w:lvlJc w:val="left"/>
      <w:pPr>
        <w:ind w:left="542" w:hanging="521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42" w:hanging="52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52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3" w:hanging="52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8" w:hanging="52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3" w:hanging="52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67" w:hanging="52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2" w:hanging="52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77" w:hanging="521"/>
      </w:pPr>
      <w:rPr>
        <w:rFonts w:hint="default"/>
        <w:lang w:val="ru-RU" w:eastAsia="ru-RU" w:bidi="ru-RU"/>
      </w:rPr>
    </w:lvl>
  </w:abstractNum>
  <w:abstractNum w:abstractNumId="19">
    <w:nsid w:val="760447CE"/>
    <w:multiLevelType w:val="multilevel"/>
    <w:tmpl w:val="C248FD5C"/>
    <w:lvl w:ilvl="0">
      <w:start w:val="4"/>
      <w:numFmt w:val="decimal"/>
      <w:lvlText w:val="%1"/>
      <w:lvlJc w:val="left"/>
      <w:pPr>
        <w:ind w:left="542" w:hanging="598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42" w:hanging="598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59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3" w:hanging="59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8" w:hanging="59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3" w:hanging="59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67" w:hanging="59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2" w:hanging="59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77" w:hanging="598"/>
      </w:pPr>
      <w:rPr>
        <w:rFonts w:hint="default"/>
        <w:lang w:val="ru-RU" w:eastAsia="ru-RU" w:bidi="ru-RU"/>
      </w:rPr>
    </w:lvl>
  </w:abstractNum>
  <w:num w:numId="1">
    <w:abstractNumId w:val="13"/>
  </w:num>
  <w:num w:numId="2">
    <w:abstractNumId w:val="17"/>
  </w:num>
  <w:num w:numId="3">
    <w:abstractNumId w:val="9"/>
  </w:num>
  <w:num w:numId="4">
    <w:abstractNumId w:val="4"/>
  </w:num>
  <w:num w:numId="5">
    <w:abstractNumId w:val="11"/>
  </w:num>
  <w:num w:numId="6">
    <w:abstractNumId w:val="8"/>
  </w:num>
  <w:num w:numId="7">
    <w:abstractNumId w:val="5"/>
  </w:num>
  <w:num w:numId="8">
    <w:abstractNumId w:val="16"/>
  </w:num>
  <w:num w:numId="9">
    <w:abstractNumId w:val="2"/>
  </w:num>
  <w:num w:numId="10">
    <w:abstractNumId w:val="15"/>
  </w:num>
  <w:num w:numId="11">
    <w:abstractNumId w:val="0"/>
  </w:num>
  <w:num w:numId="12">
    <w:abstractNumId w:val="1"/>
  </w:num>
  <w:num w:numId="13">
    <w:abstractNumId w:val="14"/>
  </w:num>
  <w:num w:numId="14">
    <w:abstractNumId w:val="18"/>
  </w:num>
  <w:num w:numId="15">
    <w:abstractNumId w:val="10"/>
  </w:num>
  <w:num w:numId="16">
    <w:abstractNumId w:val="6"/>
  </w:num>
  <w:num w:numId="17">
    <w:abstractNumId w:val="7"/>
  </w:num>
  <w:num w:numId="18">
    <w:abstractNumId w:val="19"/>
  </w:num>
  <w:num w:numId="19">
    <w:abstractNumId w:val="3"/>
  </w:num>
  <w:num w:numId="20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B6F09"/>
    <w:rsid w:val="0003419C"/>
    <w:rsid w:val="00062AEC"/>
    <w:rsid w:val="000761A3"/>
    <w:rsid w:val="000B487A"/>
    <w:rsid w:val="000B6F09"/>
    <w:rsid w:val="000F20BA"/>
    <w:rsid w:val="00107604"/>
    <w:rsid w:val="00151C12"/>
    <w:rsid w:val="001D0C02"/>
    <w:rsid w:val="001D54EF"/>
    <w:rsid w:val="001E44D5"/>
    <w:rsid w:val="0022233A"/>
    <w:rsid w:val="00274735"/>
    <w:rsid w:val="002A3E7C"/>
    <w:rsid w:val="002B05E9"/>
    <w:rsid w:val="002D69C2"/>
    <w:rsid w:val="00336229"/>
    <w:rsid w:val="003E7302"/>
    <w:rsid w:val="00430A7E"/>
    <w:rsid w:val="00493DC5"/>
    <w:rsid w:val="004A5C4A"/>
    <w:rsid w:val="004B12EC"/>
    <w:rsid w:val="004E7333"/>
    <w:rsid w:val="00533361"/>
    <w:rsid w:val="0056261F"/>
    <w:rsid w:val="005672B3"/>
    <w:rsid w:val="005D7EC8"/>
    <w:rsid w:val="005F79FA"/>
    <w:rsid w:val="00641B7B"/>
    <w:rsid w:val="00690195"/>
    <w:rsid w:val="00695504"/>
    <w:rsid w:val="0071748E"/>
    <w:rsid w:val="00723D08"/>
    <w:rsid w:val="00770253"/>
    <w:rsid w:val="00771264"/>
    <w:rsid w:val="00781F49"/>
    <w:rsid w:val="007A3A62"/>
    <w:rsid w:val="007D7FF3"/>
    <w:rsid w:val="00806A3D"/>
    <w:rsid w:val="00807646"/>
    <w:rsid w:val="0081339E"/>
    <w:rsid w:val="008237F5"/>
    <w:rsid w:val="00836BD2"/>
    <w:rsid w:val="00843DD1"/>
    <w:rsid w:val="00860E9A"/>
    <w:rsid w:val="00884F17"/>
    <w:rsid w:val="008E5BEA"/>
    <w:rsid w:val="0092546B"/>
    <w:rsid w:val="009D0AAC"/>
    <w:rsid w:val="00A653C7"/>
    <w:rsid w:val="00AE22E0"/>
    <w:rsid w:val="00B53FDC"/>
    <w:rsid w:val="00B57669"/>
    <w:rsid w:val="00B73F51"/>
    <w:rsid w:val="00B90D8D"/>
    <w:rsid w:val="00B97102"/>
    <w:rsid w:val="00BC3870"/>
    <w:rsid w:val="00C33B08"/>
    <w:rsid w:val="00C725A8"/>
    <w:rsid w:val="00C7783D"/>
    <w:rsid w:val="00C95089"/>
    <w:rsid w:val="00CB1D75"/>
    <w:rsid w:val="00CF16BE"/>
    <w:rsid w:val="00D13E0B"/>
    <w:rsid w:val="00D81C43"/>
    <w:rsid w:val="00D8331B"/>
    <w:rsid w:val="00D92330"/>
    <w:rsid w:val="00DD1208"/>
    <w:rsid w:val="00DF0526"/>
    <w:rsid w:val="00DF1B7F"/>
    <w:rsid w:val="00E45E6A"/>
    <w:rsid w:val="00E74034"/>
    <w:rsid w:val="00E84742"/>
    <w:rsid w:val="00E96C90"/>
    <w:rsid w:val="00E96ED6"/>
    <w:rsid w:val="00EA4EEB"/>
    <w:rsid w:val="00F0026B"/>
    <w:rsid w:val="00F027AA"/>
    <w:rsid w:val="00F1021A"/>
    <w:rsid w:val="00F25835"/>
    <w:rsid w:val="00F26B45"/>
    <w:rsid w:val="00F72CEF"/>
    <w:rsid w:val="00F847D1"/>
    <w:rsid w:val="00F85F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uiPriority w:val="1"/>
    <w:qFormat/>
    <w:rsid w:val="000B6F09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1"/>
    <w:next w:val="a1"/>
    <w:link w:val="10"/>
    <w:qFormat/>
    <w:rsid w:val="00B97102"/>
    <w:pPr>
      <w:keepNext/>
      <w:widowControl/>
      <w:autoSpaceDE/>
      <w:autoSpaceDN/>
      <w:spacing w:before="40" w:line="216" w:lineRule="auto"/>
      <w:jc w:val="center"/>
      <w:outlineLvl w:val="0"/>
    </w:pPr>
    <w:rPr>
      <w:b/>
      <w:kern w:val="2"/>
      <w:sz w:val="32"/>
      <w:szCs w:val="20"/>
      <w:lang w:bidi="ar-SA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B6F0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1"/>
    <w:uiPriority w:val="1"/>
    <w:qFormat/>
    <w:rsid w:val="000B6F09"/>
    <w:pPr>
      <w:ind w:left="542"/>
    </w:pPr>
    <w:rPr>
      <w:sz w:val="28"/>
      <w:szCs w:val="28"/>
    </w:rPr>
  </w:style>
  <w:style w:type="paragraph" w:customStyle="1" w:styleId="Heading1">
    <w:name w:val="Heading 1"/>
    <w:basedOn w:val="a1"/>
    <w:uiPriority w:val="1"/>
    <w:qFormat/>
    <w:rsid w:val="000B6F09"/>
    <w:pPr>
      <w:outlineLvl w:val="1"/>
    </w:pPr>
    <w:rPr>
      <w:b/>
      <w:bCs/>
      <w:sz w:val="28"/>
      <w:szCs w:val="28"/>
    </w:rPr>
  </w:style>
  <w:style w:type="paragraph" w:styleId="a6">
    <w:name w:val="List Paragraph"/>
    <w:basedOn w:val="a1"/>
    <w:uiPriority w:val="1"/>
    <w:qFormat/>
    <w:rsid w:val="000B6F09"/>
    <w:pPr>
      <w:ind w:left="542" w:firstLine="707"/>
      <w:jc w:val="both"/>
    </w:pPr>
  </w:style>
  <w:style w:type="paragraph" w:customStyle="1" w:styleId="TableParagraph">
    <w:name w:val="Table Paragraph"/>
    <w:basedOn w:val="a1"/>
    <w:uiPriority w:val="1"/>
    <w:qFormat/>
    <w:rsid w:val="000B6F09"/>
    <w:rPr>
      <w:rFonts w:ascii="Calibri" w:eastAsia="Calibri" w:hAnsi="Calibri" w:cs="Calibri"/>
    </w:rPr>
  </w:style>
  <w:style w:type="character" w:styleId="a7">
    <w:name w:val="Hyperlink"/>
    <w:basedOn w:val="a2"/>
    <w:uiPriority w:val="99"/>
    <w:unhideWhenUsed/>
    <w:rsid w:val="004A5C4A"/>
    <w:rPr>
      <w:color w:val="0000FF" w:themeColor="hyperlink"/>
      <w:u w:val="single"/>
    </w:rPr>
  </w:style>
  <w:style w:type="paragraph" w:styleId="a8">
    <w:name w:val="Balloon Text"/>
    <w:basedOn w:val="a1"/>
    <w:link w:val="a9"/>
    <w:uiPriority w:val="99"/>
    <w:semiHidden/>
    <w:unhideWhenUsed/>
    <w:rsid w:val="00B5766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2"/>
    <w:link w:val="a8"/>
    <w:uiPriority w:val="99"/>
    <w:semiHidden/>
    <w:rsid w:val="00B57669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10">
    <w:name w:val="Заголовок 1 Знак"/>
    <w:basedOn w:val="a2"/>
    <w:link w:val="1"/>
    <w:rsid w:val="00B97102"/>
    <w:rPr>
      <w:rFonts w:ascii="Times New Roman" w:eastAsia="Times New Roman" w:hAnsi="Times New Roman" w:cs="Times New Roman"/>
      <w:b/>
      <w:kern w:val="2"/>
      <w:sz w:val="32"/>
      <w:szCs w:val="20"/>
      <w:lang w:val="ru-RU" w:eastAsia="ru-RU"/>
    </w:rPr>
  </w:style>
  <w:style w:type="paragraph" w:customStyle="1" w:styleId="ConsPlusNormal">
    <w:name w:val="ConsPlusNormal"/>
    <w:link w:val="ConsPlusNormal0"/>
    <w:qFormat/>
    <w:rsid w:val="00B97102"/>
    <w:pPr>
      <w:adjustRightInd w:val="0"/>
      <w:ind w:firstLine="720"/>
    </w:pPr>
    <w:rPr>
      <w:rFonts w:ascii="Arial" w:eastAsia="Times New Roman" w:hAnsi="Arial" w:cs="Arial"/>
      <w:sz w:val="20"/>
      <w:szCs w:val="20"/>
      <w:lang w:val="ru-RU" w:eastAsia="ru-RU"/>
    </w:rPr>
  </w:style>
  <w:style w:type="character" w:customStyle="1" w:styleId="ConsPlusNormal0">
    <w:name w:val="ConsPlusNormal Знак"/>
    <w:basedOn w:val="a2"/>
    <w:link w:val="ConsPlusNormal"/>
    <w:rsid w:val="00B97102"/>
    <w:rPr>
      <w:rFonts w:ascii="Arial" w:eastAsia="Times New Roman" w:hAnsi="Arial" w:cs="Arial"/>
      <w:sz w:val="20"/>
      <w:szCs w:val="20"/>
      <w:lang w:val="ru-RU" w:eastAsia="ru-RU"/>
    </w:rPr>
  </w:style>
  <w:style w:type="paragraph" w:customStyle="1" w:styleId="aa">
    <w:name w:val="Заголовок постановления"/>
    <w:basedOn w:val="a1"/>
    <w:next w:val="a1"/>
    <w:qFormat/>
    <w:rsid w:val="00843DD1"/>
    <w:pPr>
      <w:widowControl/>
      <w:tabs>
        <w:tab w:val="left" w:pos="9355"/>
      </w:tabs>
      <w:suppressAutoHyphens/>
      <w:autoSpaceDE/>
      <w:autoSpaceDN/>
      <w:spacing w:after="360"/>
      <w:ind w:right="-1"/>
      <w:jc w:val="center"/>
    </w:pPr>
    <w:rPr>
      <w:b/>
      <w:sz w:val="26"/>
      <w:szCs w:val="24"/>
      <w:lang w:eastAsia="zh-CN" w:bidi="ar-SA"/>
    </w:rPr>
  </w:style>
  <w:style w:type="paragraph" w:customStyle="1" w:styleId="ab">
    <w:name w:val="Стандартный"/>
    <w:basedOn w:val="a1"/>
    <w:qFormat/>
    <w:rsid w:val="00843DD1"/>
    <w:pPr>
      <w:widowControl/>
      <w:suppressAutoHyphens/>
      <w:autoSpaceDE/>
      <w:autoSpaceDN/>
      <w:ind w:firstLine="851"/>
      <w:jc w:val="both"/>
    </w:pPr>
    <w:rPr>
      <w:sz w:val="26"/>
      <w:szCs w:val="24"/>
      <w:lang w:eastAsia="zh-CN" w:bidi="ar-SA"/>
    </w:rPr>
  </w:style>
  <w:style w:type="paragraph" w:customStyle="1" w:styleId="a">
    <w:name w:val="Осн_СПД"/>
    <w:basedOn w:val="a1"/>
    <w:qFormat/>
    <w:rsid w:val="00843DD1"/>
    <w:pPr>
      <w:widowControl/>
      <w:numPr>
        <w:numId w:val="19"/>
      </w:numPr>
      <w:suppressAutoHyphens/>
      <w:autoSpaceDE/>
      <w:autoSpaceDN/>
      <w:contextualSpacing/>
      <w:jc w:val="both"/>
    </w:pPr>
    <w:rPr>
      <w:sz w:val="28"/>
      <w:szCs w:val="26"/>
      <w:lang w:eastAsia="zh-CN" w:bidi="ar-SA"/>
    </w:rPr>
  </w:style>
  <w:style w:type="paragraph" w:customStyle="1" w:styleId="a0">
    <w:name w:val="Статья_СПД"/>
    <w:basedOn w:val="a1"/>
    <w:next w:val="a"/>
    <w:qFormat/>
    <w:rsid w:val="00843DD1"/>
    <w:pPr>
      <w:keepNext/>
      <w:widowControl/>
      <w:numPr>
        <w:numId w:val="20"/>
      </w:numPr>
      <w:suppressAutoHyphens/>
      <w:autoSpaceDE/>
      <w:autoSpaceDN/>
      <w:spacing w:before="240" w:after="240"/>
      <w:jc w:val="both"/>
    </w:pPr>
    <w:rPr>
      <w:b/>
      <w:sz w:val="28"/>
      <w:szCs w:val="26"/>
      <w:lang w:eastAsia="zh-CN" w:bidi="ar-SA"/>
    </w:rPr>
  </w:style>
  <w:style w:type="paragraph" w:customStyle="1" w:styleId="standardcxspmiddle">
    <w:name w:val="standardcxspmiddle"/>
    <w:basedOn w:val="a1"/>
    <w:qFormat/>
    <w:rsid w:val="00884F17"/>
    <w:pPr>
      <w:widowControl/>
      <w:autoSpaceDE/>
      <w:autoSpaceDN/>
      <w:spacing w:before="280" w:after="280"/>
    </w:pPr>
    <w:rPr>
      <w:sz w:val="24"/>
      <w:szCs w:val="24"/>
      <w:lang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haranga.nnov.ru/administratsiya-rabochego-poselka-sharanga/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A1CE9FB54C04BDED64F877660E37A92AA91692A32102D67D505FD24C20AB59F11FAF5CABs0b9D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haranga.nnov.ru/administratsiya-rabochego-poselka-sharang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681F8B-44D3-4C69-8E7A-812DB34C4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350</TotalTime>
  <Pages>3</Pages>
  <Words>1412</Words>
  <Characters>8053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эльдорадо</dc:creator>
  <cp:lastModifiedBy>Admin</cp:lastModifiedBy>
  <cp:revision>20</cp:revision>
  <cp:lastPrinted>2021-02-26T09:45:00Z</cp:lastPrinted>
  <dcterms:created xsi:type="dcterms:W3CDTF">2020-08-13T04:35:00Z</dcterms:created>
  <dcterms:modified xsi:type="dcterms:W3CDTF">2021-02-26T10:12:00Z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2020-05-19T00:00:00Z</vt:filetime>
  </property>
</Properties>
</file>