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12.02.2021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Об отчёте главы администрации о работе администрации  рабочего поселка Шаранга за 2020 год</w:t>
      </w:r>
    </w:p>
    <w:p>
      <w:pPr>
        <w:pStyle w:val="Normal"/>
        <w:widowControl w:val="false"/>
        <w:autoSpaceDE w:val="false"/>
        <w:spacing w:lineRule="auto" w:line="276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b/>
          <w:sz w:val="24"/>
          <w:szCs w:val="24"/>
        </w:rPr>
        <w:t xml:space="preserve">               </w:t>
      </w:r>
      <w:r>
        <w:rPr>
          <w:rFonts w:cs="Arial" w:ascii="Arial" w:hAnsi="Arial"/>
          <w:sz w:val="24"/>
          <w:szCs w:val="24"/>
        </w:rPr>
        <w:t>Заслушав  отчёт  главы  администрации рабочего посёлка  Шаранга Шарангского муниципального района Нижегородской области  Краева Сергея Валентиновича   о работе администрации за 2020 год, поселковый Совет рабочего посёлка Шаранга Шарангского муниципального района Нижегородской области отмечает, что в отчётном году деятельность администрации была направлена  на улучшение  благоустроенности посёлка.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>Одной из главных задач в работе администрации является исполнение бюджета поселения.  За 2020 год  доходная часть бюджета  поселения составила- 99,8 % к уточненному годовому плану, из них собственные доходы поступили 101,6 % к уточненному плану 2020 года .</w:t>
      </w:r>
    </w:p>
    <w:p>
      <w:pPr>
        <w:pStyle w:val="Normal"/>
        <w:tabs>
          <w:tab w:val="clear" w:pos="708"/>
          <w:tab w:val="left" w:pos="1485" w:leader="none"/>
        </w:tabs>
        <w:ind w:firstLine="567"/>
        <w:rPr>
          <w:rFonts w:ascii="Arial" w:hAnsi="Arial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В 2020 году финансирование было направлено: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- на благоустройство-32 230,3 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-на содержание и ремонт муниципальных дорог – 25 661,9 тыс.руб.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>-на содержание аппарата управления-2 917,80 тыс.руб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осуществление полномочий по первичному воинскому учету-329,8 тыс.руб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содержание  пожарной безопасности-47,5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 общественные работы -96,7 тыс.руб.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- на ремонт муниципального жилья – 398,50 тыс.руб.</w:t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</w:t>
      </w:r>
      <w:r>
        <w:rPr>
          <w:rFonts w:cs="Arial" w:ascii="Arial" w:hAnsi="Arial"/>
          <w:sz w:val="24"/>
          <w:szCs w:val="24"/>
        </w:rPr>
        <w:t>Одним из важнейших направлений деятельности администрации является социальная поддержка, усиление мер социальной защиты льготных категорий населения. На территории поселения проживает 114 - многодетных семей, 27 - семьи с детьми – инвалидами , 68- семьи одиноких матерей, 147 человек находится на надомном обслуживании.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</w:t>
      </w:r>
      <w:r>
        <w:rPr>
          <w:rFonts w:cs="Arial" w:ascii="Arial" w:hAnsi="Arial"/>
          <w:sz w:val="24"/>
          <w:szCs w:val="24"/>
        </w:rPr>
        <w:t>Главным направлением в работе являются обращения и наказы жителей поселения для решения жизненно необходимых и первостепенных задач в сфере социально-экономических отношений, вопросов благоустройства, коммунального хозяйства, здравоохранения, образования, культуры и спорта.</w:t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 xml:space="preserve">За отчетный период в администрацию поступило 382 письменных обращения разного характера. Все заявления были рассмотрены. </w:t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</w:t>
      </w:r>
      <w:r>
        <w:rPr>
          <w:rFonts w:cs="Arial" w:ascii="Arial" w:hAnsi="Arial"/>
          <w:sz w:val="24"/>
          <w:szCs w:val="24"/>
        </w:rPr>
        <w:t xml:space="preserve">За 2020 год по администрации выдано письменных справок– 3 626: это справки о семейном положении, о наличии подсобного хозяйства, об иждивении, о наличии печного отопления, справка о номере дома и другие. </w:t>
      </w:r>
    </w:p>
    <w:p>
      <w:pPr>
        <w:pStyle w:val="Normal"/>
        <w:ind w:firstLine="567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</w:t>
      </w:r>
      <w:r>
        <w:rPr>
          <w:rFonts w:cs="Arial" w:ascii="Arial" w:hAnsi="Arial"/>
          <w:sz w:val="24"/>
          <w:szCs w:val="24"/>
        </w:rPr>
        <w:t>На личном приёме у главы администрации р.п. Шаранга побывало за 2020 год – 11 человек. В связи с пандемией коронавируса COVID-19</w:t>
      </w:r>
      <w:r>
        <w:rPr>
          <w:rFonts w:cs="Arial" w:ascii="Arial" w:hAnsi="Arial"/>
          <w:sz w:val="24"/>
          <w:szCs w:val="24"/>
          <w:shd w:fill="FFFFFF" w:val="clear"/>
        </w:rPr>
        <w:t xml:space="preserve"> личный прием граждан проводился в ограниченном режиме. </w:t>
      </w:r>
      <w:r>
        <w:rPr>
          <w:rFonts w:cs="Arial" w:ascii="Arial" w:hAnsi="Arial"/>
          <w:sz w:val="24"/>
          <w:szCs w:val="24"/>
        </w:rPr>
        <w:t>В основном жителей интересуют вопросы, связанные с решением бытовых проблем: благоустройством, дорожным и коммунальным хозяйством, предоставлением муниципального жилья, социальным обеспечением.</w:t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cs="Arial" w:ascii="Arial" w:hAnsi="Arial"/>
          <w:sz w:val="24"/>
          <w:szCs w:val="24"/>
        </w:rPr>
        <w:t>Работа по благоустройству ведется по всем направлениям. Огромна роль населения, руководителей предприятий, организаций, коммунального хозяйства, администрации поселка и района.</w:t>
      </w:r>
    </w:p>
    <w:p>
      <w:pPr>
        <w:pStyle w:val="Normal"/>
        <w:tabs>
          <w:tab w:val="clear" w:pos="708"/>
          <w:tab w:val="left" w:pos="1485" w:leader="none"/>
        </w:tabs>
        <w:jc w:val="both"/>
        <w:rPr>
          <w:rFonts w:ascii="Arial" w:hAnsi="Arial" w:eastAsia="Calibri" w:cs="Arial"/>
          <w:sz w:val="24"/>
          <w:szCs w:val="24"/>
        </w:rPr>
      </w:pPr>
      <w:r>
        <w:rPr>
          <w:rFonts w:eastAsia="Arial" w:cs="Arial" w:ascii="Arial" w:hAnsi="Arial"/>
          <w:sz w:val="24"/>
          <w:szCs w:val="24"/>
        </w:rPr>
        <w:t xml:space="preserve">             </w:t>
      </w:r>
      <w:r>
        <w:rPr>
          <w:rFonts w:eastAsia="Calibri" w:cs="Arial" w:ascii="Arial" w:hAnsi="Arial"/>
          <w:sz w:val="24"/>
          <w:szCs w:val="24"/>
        </w:rPr>
        <w:t xml:space="preserve">На основании выизложенного, </w:t>
      </w:r>
      <w:r>
        <w:rPr>
          <w:rFonts w:cs="Arial" w:ascii="Arial" w:hAnsi="Arial"/>
          <w:sz w:val="24"/>
          <w:szCs w:val="24"/>
        </w:rPr>
        <w:t xml:space="preserve">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numPr>
          <w:ilvl w:val="0"/>
          <w:numId w:val="2"/>
        </w:numPr>
        <w:jc w:val="both"/>
        <w:rPr/>
      </w:pPr>
      <w:r>
        <w:rPr>
          <w:rFonts w:cs="Arial" w:ascii="Arial" w:hAnsi="Arial"/>
          <w:sz w:val="24"/>
          <w:szCs w:val="24"/>
        </w:rPr>
        <w:t>Отчёт  главы  администрации  рабочего посёлка Шаранга  Краева Сергея Валентиновича о работе администрации за 2020 год принять к сведению.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Признать работу администрации за 2020 год  удовлетворительной.</w:t>
      </w:r>
    </w:p>
    <w:p>
      <w:pPr>
        <w:pStyle w:val="Normal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bCs/>
          <w:sz w:val="24"/>
          <w:szCs w:val="24"/>
        </w:rPr>
        <w:t xml:space="preserve">Настоящее решение обнародовать в порядке, предусмотренном Уставом </w:t>
      </w:r>
      <w:r>
        <w:rPr>
          <w:rFonts w:cs="Arial" w:ascii="Arial" w:hAnsi="Arial"/>
          <w:sz w:val="24"/>
          <w:szCs w:val="24"/>
        </w:rPr>
        <w:t>рабочего поселка Шаранга</w:t>
      </w:r>
      <w:r>
        <w:rPr>
          <w:rFonts w:cs="Arial" w:ascii="Arial" w:hAnsi="Arial"/>
          <w:b/>
          <w:sz w:val="32"/>
          <w:szCs w:val="32"/>
        </w:rPr>
        <w:t xml:space="preserve"> </w:t>
      </w:r>
      <w:r>
        <w:rPr>
          <w:rFonts w:cs="Arial" w:ascii="Arial" w:hAnsi="Arial"/>
          <w:sz w:val="24"/>
          <w:szCs w:val="24"/>
        </w:rPr>
        <w:t>Шарангского муниципального района Нижегородской области</w:t>
      </w:r>
      <w:r>
        <w:rPr>
          <w:rFonts w:cs="Arial" w:ascii="Arial" w:hAnsi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3">
        <w:r>
          <w:rPr>
            <w:rFonts w:cs="Arial" w:ascii="Arial" w:hAnsi="Arial"/>
            <w:bCs/>
            <w:sz w:val="24"/>
            <w:szCs w:val="24"/>
          </w:rPr>
          <w:t>http://www.sharanga.nnov.ru/administratsiya-rabochego-poselka-sharanga/</w:t>
        </w:r>
      </w:hyperlink>
      <w:r>
        <w:rPr>
          <w:rFonts w:cs="Arial" w:ascii="Arial" w:hAnsi="Arial"/>
        </w:rPr>
        <w:t>.</w:t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spacing w:lineRule="auto" w:line="276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pStyle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sz w:val="24"/>
        <w:szCs w:val="24"/>
        <w:rFonts w:ascii="Arial" w:hAnsi="Arial" w:cs="Arial"/>
      </w:r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rFonts w:ascii="Arial" w:hAnsi="Arial" w:cs="Arial"/>
      <w:sz w:val="24"/>
      <w:szCs w:val="24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3z0">
    <w:name w:val="WW8Num13z0"/>
    <w:qFormat/>
    <w:rPr/>
  </w:style>
  <w:style w:type="character" w:styleId="WW8Num13z1">
    <w:name w:val="WW8Num13z1"/>
    <w:qFormat/>
    <w:rPr/>
  </w:style>
  <w:style w:type="character" w:styleId="WW8Num13z2">
    <w:name w:val="WW8Num13z2"/>
    <w:qFormat/>
    <w:rPr/>
  </w:style>
  <w:style w:type="character" w:styleId="WW8Num13z3">
    <w:name w:val="WW8Num13z3"/>
    <w:qFormat/>
    <w:rPr/>
  </w:style>
  <w:style w:type="character" w:styleId="WW8Num13z4">
    <w:name w:val="WW8Num13z4"/>
    <w:qFormat/>
    <w:rPr/>
  </w:style>
  <w:style w:type="character" w:styleId="WW8Num13z5">
    <w:name w:val="WW8Num13z5"/>
    <w:qFormat/>
    <w:rPr/>
  </w:style>
  <w:style w:type="character" w:styleId="WW8Num13z6">
    <w:name w:val="WW8Num13z6"/>
    <w:qFormat/>
    <w:rPr/>
  </w:style>
  <w:style w:type="character" w:styleId="WW8Num13z7">
    <w:name w:val="WW8Num13z7"/>
    <w:qFormat/>
    <w:rPr/>
  </w:style>
  <w:style w:type="character" w:styleId="WW8Num13z8">
    <w:name w:val="WW8Num13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Style15">
    <w:name w:val="Интернет-ссылка"/>
    <w:basedOn w:val="Style13"/>
    <w:rPr>
      <w:color w:val="0000FF"/>
      <w:u w:val="single"/>
    </w:rPr>
  </w:style>
  <w:style w:type="paragraph" w:styleId="Style16">
    <w:name w:val="Заголовок"/>
    <w:basedOn w:val="Normal"/>
    <w:next w:val="Style17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7">
    <w:name w:val="Body Text"/>
    <w:basedOn w:val="Normal"/>
    <w:pPr>
      <w:spacing w:lineRule="auto" w:line="276" w:before="0" w:after="140"/>
    </w:pPr>
    <w:rPr/>
  </w:style>
  <w:style w:type="paragraph" w:styleId="Style18">
    <w:name w:val="List"/>
    <w:basedOn w:val="Style17"/>
    <w:pPr/>
    <w:rPr>
      <w:rFonts w:cs="Mangal"/>
    </w:rPr>
  </w:style>
  <w:style w:type="paragraph" w:styleId="Style19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0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bidi w:val="0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1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2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3">
    <w:name w:val="Без интервала"/>
    <w:qFormat/>
    <w:pPr>
      <w:widowControl/>
      <w:bidi w:val="0"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  <w:style w:type="numbering" w:styleId="WW8Num13">
    <w:name w:val="WW8Num13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http://www.sharanga.nnov.ru/administratsiya-rabochego-poselka-sharanga/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653</TotalTime>
  <Application>LibreOffice/7.0.4.2$Windows_X86_64 LibreOffice_project/dcf040e67528d9187c66b2379df5ea4407429775</Application>
  <AppVersion>15.0000</AppVersion>
  <Pages>2</Pages>
  <Words>418</Words>
  <Characters>3016</Characters>
  <CharactersWithSpaces>3572</CharactersWithSpaces>
  <Paragraphs>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> </cp:keywords>
  <dc:language>ru-RU</dc:language>
  <cp:lastModifiedBy>Admin</cp:lastModifiedBy>
  <cp:lastPrinted>2021-02-15T09:56:00Z</cp:lastPrinted>
  <dcterms:modified xsi:type="dcterms:W3CDTF">2021-02-15T09:01:00Z</dcterms:modified>
  <cp:revision>60</cp:revision>
  <dc:subject/>
  <dc:title/>
</cp:coreProperties>
</file>