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АДМИНИСТРАЦИЯ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РАБОЧЕГО ПОСЁЛКА ШАРАНГА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3B65CD" w:rsidRDefault="00820783" w:rsidP="00820783">
      <w:pPr>
        <w:spacing w:line="240" w:lineRule="auto"/>
        <w:rPr>
          <w:rFonts w:cs="Times New Roman"/>
          <w:spacing w:val="60"/>
          <w:lang w:val="ru-RU"/>
        </w:rPr>
      </w:pPr>
    </w:p>
    <w:p w:rsidR="00820783" w:rsidRPr="007C3B77" w:rsidRDefault="003B65CD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7C3B77"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 w:rsidRPr="007C3B77">
        <w:rPr>
          <w:rFonts w:ascii="Arial" w:hAnsi="Arial" w:cs="Arial"/>
          <w:lang w:val="ru-RU"/>
        </w:rPr>
        <w:t xml:space="preserve"> </w:t>
      </w:r>
      <w:r w:rsidR="005C2997">
        <w:rPr>
          <w:rFonts w:ascii="Arial" w:hAnsi="Arial" w:cs="Arial"/>
          <w:lang w:val="ru-RU"/>
        </w:rPr>
        <w:t>15.12</w:t>
      </w:r>
      <w:r w:rsidR="00820783" w:rsidRPr="007C3B77">
        <w:rPr>
          <w:rFonts w:ascii="Arial" w:hAnsi="Arial" w:cs="Arial"/>
          <w:lang w:val="ru-RU"/>
        </w:rPr>
        <w:t>.2021</w:t>
      </w:r>
      <w:r w:rsidR="00820783" w:rsidRPr="007C3B77">
        <w:rPr>
          <w:rFonts w:ascii="Arial" w:hAnsi="Arial" w:cs="Arial"/>
          <w:lang w:val="ru-RU"/>
        </w:rPr>
        <w:tab/>
        <w:t xml:space="preserve">№ </w:t>
      </w:r>
      <w:r w:rsidR="005C2997">
        <w:rPr>
          <w:rFonts w:ascii="Arial" w:hAnsi="Arial" w:cs="Arial"/>
          <w:lang w:val="ru-RU"/>
        </w:rPr>
        <w:t>271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3B65CD" w:rsidRPr="000B7AAB" w:rsidRDefault="00820783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0B7AAB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="000B7AAB"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="000B7AAB" w:rsidRPr="000B7AAB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</w:t>
      </w:r>
      <w:r w:rsidR="007E69C7" w:rsidRPr="000B7AAB">
        <w:rPr>
          <w:rFonts w:ascii="Arial" w:hAnsi="Arial" w:cs="Arial"/>
          <w:b/>
          <w:kern w:val="0"/>
          <w:sz w:val="28"/>
          <w:szCs w:val="28"/>
          <w:lang w:val="ru-RU" w:eastAsia="ru-RU"/>
        </w:rPr>
        <w:t xml:space="preserve">на территории </w:t>
      </w:r>
      <w:r w:rsidR="003B65CD" w:rsidRPr="000B7AAB">
        <w:rPr>
          <w:rFonts w:ascii="Arial" w:hAnsi="Arial" w:cs="Arial"/>
          <w:b/>
          <w:bCs/>
          <w:sz w:val="28"/>
          <w:szCs w:val="28"/>
          <w:lang w:val="ru-RU"/>
        </w:rPr>
        <w:t>рабочего поселка Шаранга Шарангского муниципального района Нижегородской области</w:t>
      </w:r>
    </w:p>
    <w:p w:rsidR="007E69C7" w:rsidRPr="000B7AAB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8"/>
          <w:szCs w:val="28"/>
          <w:lang w:val="ru-RU" w:eastAsia="ru-RU"/>
        </w:rPr>
      </w:pPr>
      <w:r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r w:rsidR="007E69C7" w:rsidRPr="000B7AAB">
        <w:rPr>
          <w:rFonts w:ascii="Arial" w:hAnsi="Arial" w:cs="Arial"/>
          <w:b/>
          <w:kern w:val="0"/>
          <w:sz w:val="28"/>
          <w:szCs w:val="28"/>
          <w:lang w:val="ru-RU" w:eastAsia="ru-RU"/>
        </w:rPr>
        <w:t>на 2022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3B65CD" w:rsidRPr="00E80B5A" w:rsidRDefault="000B7AAB" w:rsidP="00E80B5A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 w:rsidRPr="00E80B5A">
        <w:rPr>
          <w:rFonts w:ascii="Arial" w:hAnsi="Arial" w:cs="Arial"/>
        </w:rPr>
        <w:t xml:space="preserve"> </w:t>
      </w:r>
      <w:r w:rsidR="00E80B5A">
        <w:rPr>
          <w:rFonts w:ascii="Arial" w:hAnsi="Arial" w:cs="Arial"/>
        </w:rPr>
        <w:t xml:space="preserve">             </w:t>
      </w:r>
      <w:r w:rsidRPr="00E80B5A">
        <w:rPr>
          <w:rFonts w:ascii="Arial" w:hAnsi="Arial" w:cs="Arial"/>
        </w:rPr>
        <w:t xml:space="preserve">      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E80B5A" w:rsidRPr="00E80B5A">
        <w:rPr>
          <w:rFonts w:ascii="Arial" w:hAnsi="Arial" w:cs="Arial"/>
        </w:rPr>
        <w:t xml:space="preserve">решением поселкового Совета рабочего поселка Шаранга Шарангского муниципального района Нижегородской области от 20.10.2021 №33 «Об утверждении Положения о муниципальном контроле в сфере благоустройства </w:t>
      </w:r>
      <w:r w:rsidR="00E80B5A" w:rsidRPr="00E80B5A">
        <w:rPr>
          <w:rFonts w:ascii="Arial" w:hAnsi="Arial" w:cs="Arial"/>
          <w:bCs/>
          <w:lang w:eastAsia="ru-RU"/>
        </w:rPr>
        <w:t xml:space="preserve">на территории </w:t>
      </w:r>
      <w:r w:rsidR="00E80B5A" w:rsidRPr="00E80B5A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области», </w:t>
      </w:r>
      <w:r w:rsidR="00820783" w:rsidRPr="00E80B5A">
        <w:rPr>
          <w:rFonts w:ascii="Arial" w:hAnsi="Arial" w:cs="Arial"/>
        </w:rPr>
        <w:t xml:space="preserve">руководствуясь Уставом </w:t>
      </w:r>
      <w:r w:rsidR="003B65CD" w:rsidRPr="00E80B5A">
        <w:rPr>
          <w:rFonts w:ascii="Arial" w:hAnsi="Arial" w:cs="Arial"/>
          <w:bCs/>
        </w:rPr>
        <w:t>рабочего поселка Шаранга Шарангского муниципального района Нижегородской области</w:t>
      </w:r>
      <w:r w:rsidR="00820783" w:rsidRPr="00E80B5A">
        <w:rPr>
          <w:rFonts w:ascii="Arial" w:hAnsi="Arial" w:cs="Arial"/>
        </w:rPr>
        <w:t xml:space="preserve">, администрация </w:t>
      </w:r>
      <w:r w:rsidR="003B65CD" w:rsidRPr="00E80B5A">
        <w:rPr>
          <w:rFonts w:ascii="Arial" w:hAnsi="Arial" w:cs="Arial"/>
          <w:bCs/>
        </w:rPr>
        <w:t xml:space="preserve">рабочего поселка Шаранга Шарангского муниципального района Нижегородской области </w:t>
      </w:r>
      <w:r w:rsidR="007C3B77" w:rsidRPr="00E80B5A">
        <w:rPr>
          <w:rFonts w:ascii="Arial" w:hAnsi="Arial" w:cs="Arial"/>
          <w:bCs/>
        </w:rPr>
        <w:t xml:space="preserve">(далее-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r w:rsidRPr="003B65CD">
        <w:rPr>
          <w:rFonts w:ascii="Arial" w:hAnsi="Arial" w:cs="Arial"/>
          <w:b/>
          <w:szCs w:val="24"/>
        </w:rPr>
        <w:t>п о с т а н о в л я е т:</w:t>
      </w:r>
    </w:p>
    <w:p w:rsidR="00820783" w:rsidRPr="007C3B77" w:rsidRDefault="00820783" w:rsidP="00820783">
      <w:pPr>
        <w:shd w:val="clear" w:color="auto" w:fill="FFFFFF"/>
        <w:ind w:firstLine="709"/>
        <w:rPr>
          <w:b/>
          <w:sz w:val="22"/>
          <w:szCs w:val="22"/>
          <w:lang w:val="ru-RU"/>
        </w:rPr>
      </w:pPr>
    </w:p>
    <w:p w:rsidR="003B65CD" w:rsidRPr="000B7AAB" w:rsidRDefault="007E69C7" w:rsidP="000B7AAB">
      <w:pPr>
        <w:autoSpaceDE w:val="0"/>
        <w:autoSpaceDN w:val="0"/>
        <w:spacing w:line="240" w:lineRule="auto"/>
        <w:rPr>
          <w:rFonts w:ascii="Arial" w:hAnsi="Arial" w:cs="Arial"/>
          <w:b/>
          <w:bCs/>
          <w:lang w:val="ru-RU"/>
        </w:rPr>
      </w:pPr>
      <w:r w:rsidRPr="000B7AAB">
        <w:rPr>
          <w:rFonts w:ascii="Arial" w:hAnsi="Arial" w:cs="Arial"/>
          <w:lang w:val="ru-RU"/>
        </w:rPr>
        <w:tab/>
      </w:r>
      <w:r w:rsidR="00803287">
        <w:rPr>
          <w:rFonts w:ascii="Arial" w:hAnsi="Arial" w:cs="Arial"/>
          <w:lang w:val="ru-RU"/>
        </w:rPr>
        <w:t xml:space="preserve"> </w:t>
      </w:r>
      <w:r w:rsidR="00820783" w:rsidRPr="000B7AAB">
        <w:rPr>
          <w:rFonts w:ascii="Arial" w:hAnsi="Arial" w:cs="Arial"/>
          <w:lang w:val="ru-RU"/>
        </w:rPr>
        <w:t xml:space="preserve">1.Утвердить </w:t>
      </w:r>
      <w:r w:rsidR="000B7AAB" w:rsidRPr="000B7AAB">
        <w:rPr>
          <w:rFonts w:ascii="Arial" w:hAnsi="Arial" w:cs="Arial"/>
          <w:bCs/>
          <w:lang w:val="ru-RU"/>
        </w:rPr>
        <w:t xml:space="preserve">Программу профилактики </w:t>
      </w:r>
      <w:r w:rsidR="000B7AAB" w:rsidRPr="000B7AAB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</w:t>
      </w:r>
      <w:r w:rsidR="000B7AAB" w:rsidRPr="000B7AAB">
        <w:rPr>
          <w:rFonts w:ascii="Arial" w:hAnsi="Arial" w:cs="Arial"/>
          <w:kern w:val="0"/>
          <w:lang w:val="ru-RU" w:eastAsia="ru-RU"/>
        </w:rPr>
        <w:t xml:space="preserve">на территории </w:t>
      </w:r>
      <w:r w:rsidR="000B7AAB" w:rsidRPr="000B7AAB">
        <w:rPr>
          <w:rFonts w:ascii="Arial" w:hAnsi="Arial" w:cs="Arial"/>
          <w:bCs/>
          <w:lang w:val="ru-RU"/>
        </w:rPr>
        <w:t xml:space="preserve">рабочего поселка Шаранга Шарангского муниципального района Нижегородской области </w:t>
      </w:r>
      <w:r w:rsidR="000B7AAB" w:rsidRPr="000B7AAB">
        <w:rPr>
          <w:rFonts w:ascii="Arial" w:hAnsi="Arial" w:cs="Arial"/>
          <w:kern w:val="0"/>
          <w:lang w:val="ru-RU" w:eastAsia="ru-RU"/>
        </w:rPr>
        <w:t>на 2022 год</w:t>
      </w:r>
      <w:r w:rsidR="000B7AAB" w:rsidRPr="000B7AAB">
        <w:rPr>
          <w:rFonts w:ascii="Arial" w:hAnsi="Arial" w:cs="Arial"/>
          <w:b/>
          <w:kern w:val="0"/>
          <w:lang w:val="ru-RU" w:eastAsia="ru-RU"/>
        </w:rPr>
        <w:t xml:space="preserve"> </w:t>
      </w:r>
      <w:r w:rsidR="003B65CD" w:rsidRPr="000B7AAB">
        <w:rPr>
          <w:rFonts w:ascii="Arial" w:hAnsi="Arial" w:cs="Arial"/>
          <w:kern w:val="0"/>
          <w:lang w:val="ru-RU" w:eastAsia="ru-RU"/>
        </w:rPr>
        <w:t>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03287">
        <w:rPr>
          <w:rFonts w:ascii="Arial" w:hAnsi="Arial" w:cs="Arial"/>
          <w:kern w:val="0"/>
          <w:lang w:val="ru-RU" w:eastAsia="ru-RU"/>
        </w:rPr>
        <w:t xml:space="preserve"> </w:t>
      </w:r>
      <w:r w:rsidR="00820783" w:rsidRPr="003B65CD">
        <w:rPr>
          <w:rFonts w:ascii="Arial" w:hAnsi="Arial" w:cs="Arial"/>
          <w:lang w:val="ru-RU"/>
        </w:rPr>
        <w:t>2.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3B65CD" w:rsidP="00820783">
      <w:pPr>
        <w:tabs>
          <w:tab w:val="left" w:pos="0"/>
        </w:tabs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       </w:t>
      </w:r>
      <w:r w:rsidR="007C3B77">
        <w:rPr>
          <w:rFonts w:ascii="Arial" w:hAnsi="Arial" w:cs="Arial"/>
          <w:lang w:val="ru-RU" w:bidi="ru-RU"/>
        </w:rPr>
        <w:t xml:space="preserve"> </w:t>
      </w:r>
      <w:r w:rsidRPr="003B65CD">
        <w:rPr>
          <w:rFonts w:ascii="Arial" w:hAnsi="Arial" w:cs="Arial"/>
          <w:lang w:val="ru-RU" w:bidi="ru-RU"/>
        </w:rPr>
        <w:t xml:space="preserve"> </w:t>
      </w:r>
      <w:r w:rsidR="00820783" w:rsidRPr="003B65CD">
        <w:rPr>
          <w:rFonts w:ascii="Arial" w:hAnsi="Arial" w:cs="Arial"/>
          <w:lang w:val="ru-RU" w:bidi="ru-RU"/>
        </w:rPr>
        <w:t>4.Контроль за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3B65CD" w:rsidRPr="003B65CD" w:rsidRDefault="003B65CD" w:rsidP="003B65CD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>Глава администрации                                                                                  С.В.Краев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Утвержден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 xml:space="preserve">рабочего поселка Шаранга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Шарангского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 w:rsidR="005C2997">
        <w:rPr>
          <w:rFonts w:ascii="Arial" w:hAnsi="Arial" w:cs="Arial"/>
          <w:sz w:val="22"/>
          <w:szCs w:val="22"/>
          <w:lang w:val="ru-RU"/>
        </w:rPr>
        <w:t>15.12</w:t>
      </w:r>
      <w:r w:rsidRPr="003B65CD">
        <w:rPr>
          <w:rFonts w:ascii="Arial" w:hAnsi="Arial" w:cs="Arial"/>
          <w:sz w:val="22"/>
          <w:szCs w:val="22"/>
          <w:lang w:val="ru-RU"/>
        </w:rPr>
        <w:t>.2021 №</w:t>
      </w:r>
      <w:r w:rsidR="005C2997">
        <w:rPr>
          <w:rFonts w:ascii="Arial" w:hAnsi="Arial" w:cs="Arial"/>
          <w:sz w:val="22"/>
          <w:szCs w:val="22"/>
          <w:lang w:val="ru-RU"/>
        </w:rPr>
        <w:t>271</w:t>
      </w:r>
    </w:p>
    <w:p w:rsidR="00820783" w:rsidRPr="00F159C0" w:rsidRDefault="00820783" w:rsidP="00820783">
      <w:pPr>
        <w:autoSpaceDE w:val="0"/>
        <w:autoSpaceDN w:val="0"/>
        <w:adjustRightInd w:val="0"/>
        <w:ind w:firstLine="1559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ru-RU"/>
        </w:rPr>
      </w:pPr>
      <w:r w:rsidRPr="00F159C0">
        <w:rPr>
          <w:rFonts w:ascii="Arial" w:hAnsi="Arial" w:cs="Arial"/>
          <w:b/>
          <w:bCs/>
          <w:sz w:val="22"/>
          <w:szCs w:val="22"/>
          <w:lang w:val="ru-RU"/>
        </w:rPr>
        <w:t xml:space="preserve">Программа </w:t>
      </w:r>
    </w:p>
    <w:p w:rsidR="00F159C0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ru-RU"/>
        </w:rPr>
      </w:pPr>
      <w:r w:rsidRPr="00F159C0">
        <w:rPr>
          <w:rFonts w:ascii="Arial" w:hAnsi="Arial" w:cs="Arial"/>
          <w:b/>
          <w:bCs/>
          <w:sz w:val="22"/>
          <w:szCs w:val="22"/>
          <w:lang w:val="ru-RU"/>
        </w:rPr>
        <w:t xml:space="preserve">профилактики </w:t>
      </w:r>
      <w:r w:rsidRPr="00F159C0">
        <w:rPr>
          <w:rFonts w:ascii="Arial" w:hAnsi="Arial" w:cs="Arial"/>
          <w:b/>
          <w:sz w:val="22"/>
          <w:szCs w:val="22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r w:rsidRPr="00F159C0">
        <w:rPr>
          <w:rFonts w:ascii="Arial" w:hAnsi="Arial" w:cs="Arial"/>
          <w:b/>
          <w:bCs/>
          <w:sz w:val="22"/>
          <w:szCs w:val="22"/>
          <w:lang w:val="ru-RU"/>
        </w:rPr>
        <w:t xml:space="preserve">рабочего поселка Шаранга Шарангского муниципального района Нижегородской области </w:t>
      </w:r>
    </w:p>
    <w:p w:rsidR="000B7AAB" w:rsidRPr="00F159C0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ru-RU"/>
        </w:rPr>
      </w:pPr>
      <w:r w:rsidRPr="00F159C0">
        <w:rPr>
          <w:rFonts w:ascii="Arial" w:hAnsi="Arial" w:cs="Arial"/>
          <w:b/>
          <w:bCs/>
          <w:sz w:val="22"/>
          <w:szCs w:val="22"/>
          <w:lang w:val="ru-RU"/>
        </w:rPr>
        <w:t>на 2022 год</w:t>
      </w:r>
    </w:p>
    <w:p w:rsidR="000B7AAB" w:rsidRPr="00F159C0" w:rsidRDefault="000B7AAB" w:rsidP="000B7AAB">
      <w:pPr>
        <w:autoSpaceDE w:val="0"/>
        <w:autoSpaceDN w:val="0"/>
        <w:adjustRightInd w:val="0"/>
        <w:spacing w:line="240" w:lineRule="exact"/>
        <w:ind w:firstLine="709"/>
        <w:jc w:val="center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sz w:val="22"/>
          <w:szCs w:val="22"/>
          <w:lang w:val="ru-RU"/>
        </w:rPr>
        <w:t>(далее – Программа)</w:t>
      </w:r>
    </w:p>
    <w:p w:rsidR="000B7AAB" w:rsidRPr="00F159C0" w:rsidRDefault="000B7AAB" w:rsidP="000B7AAB">
      <w:pPr>
        <w:autoSpaceDE w:val="0"/>
        <w:autoSpaceDN w:val="0"/>
        <w:adjustRightInd w:val="0"/>
        <w:spacing w:line="240" w:lineRule="exact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autoSpaceDE w:val="0"/>
        <w:autoSpaceDN w:val="0"/>
        <w:adjustRightInd w:val="0"/>
        <w:spacing w:line="240" w:lineRule="auto"/>
        <w:ind w:firstLine="709"/>
        <w:jc w:val="center"/>
        <w:outlineLvl w:val="1"/>
        <w:rPr>
          <w:rFonts w:ascii="Arial" w:hAnsi="Arial" w:cs="Arial"/>
          <w:b/>
          <w:bCs/>
          <w:sz w:val="22"/>
          <w:szCs w:val="22"/>
          <w:lang w:val="ru-RU"/>
        </w:rPr>
      </w:pPr>
      <w:bookmarkStart w:id="0" w:name="Par94"/>
      <w:bookmarkEnd w:id="0"/>
      <w:r w:rsidRPr="00F159C0">
        <w:rPr>
          <w:rFonts w:ascii="Arial" w:hAnsi="Arial" w:cs="Arial"/>
          <w:b/>
          <w:bCs/>
          <w:sz w:val="22"/>
          <w:szCs w:val="22"/>
          <w:lang w:val="ru-RU"/>
        </w:rPr>
        <w:t>Раздел 1.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 рисков причинения вреда</w:t>
      </w:r>
    </w:p>
    <w:p w:rsidR="000B7AAB" w:rsidRPr="00F159C0" w:rsidRDefault="000B7AAB" w:rsidP="000B7AAB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F159C0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F159C0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в сфере благоустройства.</w:t>
      </w:r>
    </w:p>
    <w:p w:rsidR="000B7AAB" w:rsidRPr="00F159C0" w:rsidRDefault="000B7AAB" w:rsidP="000B7AAB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контроле в сфере благоустройства на 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территории </w:t>
      </w:r>
      <w:r w:rsidRPr="00762C28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, утвержденным решением  поселкового Совета </w:t>
      </w:r>
      <w:r w:rsidRPr="00762C28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2</w:t>
      </w:r>
      <w:r w:rsidR="00762C28" w:rsidRPr="00762C28">
        <w:rPr>
          <w:rFonts w:ascii="Arial" w:hAnsi="Arial" w:cs="Arial"/>
          <w:kern w:val="0"/>
          <w:sz w:val="22"/>
          <w:szCs w:val="22"/>
          <w:lang w:val="ru-RU" w:eastAsia="ru-RU"/>
        </w:rPr>
        <w:t>0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октября 2021 года №</w:t>
      </w:r>
      <w:r w:rsidR="00762C28" w:rsidRPr="00762C28">
        <w:rPr>
          <w:rFonts w:ascii="Arial" w:hAnsi="Arial" w:cs="Arial"/>
          <w:kern w:val="0"/>
          <w:sz w:val="22"/>
          <w:szCs w:val="22"/>
          <w:lang w:val="ru-RU" w:eastAsia="ru-RU"/>
        </w:rPr>
        <w:t>33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, функцию муниципального контроля в сфере благоустройства осуществляет администрация </w:t>
      </w:r>
      <w:r w:rsidRPr="00762C28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в лице главы администрации.</w:t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</w:p>
    <w:p w:rsidR="000B7AAB" w:rsidRPr="00F159C0" w:rsidRDefault="000B7AAB" w:rsidP="000B7AAB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возложенными на них задачами, администрация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осуществляет контроль </w:t>
      </w:r>
      <w:r w:rsidRPr="00F159C0">
        <w:rPr>
          <w:rFonts w:ascii="Arial" w:hAnsi="Arial" w:cs="Arial"/>
          <w:sz w:val="22"/>
          <w:szCs w:val="22"/>
          <w:lang w:val="ru-RU"/>
        </w:rPr>
        <w:t>за</w:t>
      </w:r>
      <w:r w:rsidRPr="00F159C0">
        <w:rPr>
          <w:rFonts w:ascii="Arial" w:eastAsia="Calibri" w:hAnsi="Arial" w:cs="Arial"/>
          <w:sz w:val="22"/>
          <w:szCs w:val="22"/>
          <w:lang w:val="ru-RU"/>
        </w:rPr>
        <w:t xml:space="preserve"> соблюдением юридическими лицами, индивидуальными предпринимателями, гражданами правил благоустройства,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обеспечения чистоты и порядка на территории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F159C0">
        <w:rPr>
          <w:rFonts w:ascii="Arial" w:hAnsi="Arial" w:cs="Arial"/>
          <w:bCs/>
          <w:sz w:val="22"/>
          <w:szCs w:val="22"/>
          <w:lang w:val="ru-RU"/>
        </w:rPr>
        <w:t>.</w:t>
      </w:r>
    </w:p>
    <w:p w:rsidR="000B7AAB" w:rsidRPr="00F159C0" w:rsidRDefault="000B7AAB" w:rsidP="000B7AAB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Объектом муниципального контроля в сфере благоустройства </w:t>
      </w:r>
      <w:r w:rsidRPr="00F159C0">
        <w:rPr>
          <w:rFonts w:ascii="Arial" w:eastAsia="Calibri" w:hAnsi="Arial" w:cs="Arial"/>
          <w:sz w:val="22"/>
          <w:szCs w:val="22"/>
          <w:lang w:val="ru-RU"/>
        </w:rPr>
        <w:t xml:space="preserve">является 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деятельность юридических и физических лиц (в том числе должностных лиц, индивидуальных предпринимателей, граждан), находящихся и (или) пребывающих на территории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и (или) осуществляющих деятельность на территории поселения и (или) являющихся владельцами, пользователями расположенных на территории поселения  земельных участков, зданий, строений и сооружений по организации и производству работ по уборке, санитарному содержанию и благоустройству территорий, обеспечению чистоты и порядка.</w:t>
      </w:r>
    </w:p>
    <w:p w:rsidR="000B7AAB" w:rsidRPr="00F159C0" w:rsidRDefault="000B7AAB" w:rsidP="000B7AAB">
      <w:pPr>
        <w:spacing w:line="240" w:lineRule="auto"/>
        <w:ind w:firstLine="709"/>
        <w:contextualSpacing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>Контролируемыми лицами при осуществлении муниципального контроля в сфере благоустройства являются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объект контроля.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>Динамика числа проверок при осуществлении муниципального контроля в сфере благоустройства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B7AAB" w:rsidRPr="00F159C0" w:rsidTr="00A55A7C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  <w:lang w:val="ru-RU"/>
              </w:rPr>
              <w:t>19</w:t>
            </w:r>
            <w:r w:rsidRPr="00F159C0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  <w:lang w:val="ru-RU"/>
              </w:rPr>
              <w:t>21</w:t>
            </w:r>
            <w:r w:rsidRPr="00F159C0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</w:tr>
      <w:tr w:rsidR="000B7AAB" w:rsidRPr="00F159C0" w:rsidTr="00A55A7C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Контроль в сфере благоустройства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55A7C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0B7AAB" w:rsidRPr="00F159C0" w:rsidRDefault="000B7AAB" w:rsidP="000B7AAB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 xml:space="preserve">Плановые проверки по муниципальному контролю в сфере благоустройства не осуществлялись в связи с отсутствием согласованных с органами прокуратуры планов </w:t>
      </w:r>
      <w:r w:rsidRPr="00F159C0">
        <w:rPr>
          <w:rFonts w:ascii="Arial" w:hAnsi="Arial" w:cs="Arial"/>
          <w:spacing w:val="2"/>
          <w:sz w:val="22"/>
          <w:szCs w:val="22"/>
          <w:lang w:val="ru-RU"/>
        </w:rPr>
        <w:lastRenderedPageBreak/>
        <w:t>проверок. Оснований для проведения внеплановых проверок не возникло.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постановлением администрации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от 14.01.2021  № 7 утверждена Программа профилактики нарушений обязательных требований, установленных муниципальными правовыми актами на 2021 год и плановый период 2022-2023 годов».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Контрольным органом в рамках реализации Программы в первом полугодии 2021 года регулярно проводилась работа с населением по вопросам соблюдения требований законодательства в сфере благоустройства. Также в рамках профилактической деятельности: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 xml:space="preserve">- подготовлены и размещены на официальном сайте администрации Шарангского муниципального района доклады об осуществлении муниципального контроля на территории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59C0">
        <w:rPr>
          <w:rFonts w:ascii="Arial" w:hAnsi="Arial" w:cs="Arial"/>
          <w:spacing w:val="2"/>
          <w:sz w:val="22"/>
          <w:szCs w:val="22"/>
          <w:lang w:val="ru-RU"/>
        </w:rPr>
        <w:t>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 официальном сайте администрации Шарангского муниципального района в разделе «Администрация </w:t>
      </w:r>
      <w:r w:rsidRPr="00F159C0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» создан подраздел «Муниципальный контроль», в котором аккумулируется необходимая подконтрольным субъектам информация в части муниципального контроля в сфере благоустройства (</w:t>
      </w:r>
      <w:r w:rsidR="00F159C0"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http://www.sharanga.nnov.ru/municipalnyj-kontrol-1/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2. Цели и задачи реализации программы профилактики рисков причинения вреда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0B7AAB" w:rsidRPr="00F159C0" w:rsidRDefault="000B7AAB" w:rsidP="000B7AAB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0B7AAB" w:rsidRPr="00F159C0" w:rsidRDefault="000B7AAB" w:rsidP="000B7AAB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 w:rsidR="000B7AAB" w:rsidRPr="00F159C0" w:rsidRDefault="000B7AAB" w:rsidP="000B7AAB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b/>
          <w:kern w:val="0"/>
          <w:sz w:val="22"/>
          <w:szCs w:val="22"/>
          <w:lang w:val="ru-RU" w:eastAsia="ar-SA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89"/>
        <w:gridCol w:w="3685"/>
        <w:gridCol w:w="1701"/>
        <w:gridCol w:w="1701"/>
      </w:tblGrid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№ </w:t>
            </w: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 xml:space="preserve">п/п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 xml:space="preserve">Наименование 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 xml:space="preserve">мероприятия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Сведения о мероприятии</w:t>
            </w:r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Ответственный </w:t>
            </w: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исполнитель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 xml:space="preserve">Срок 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>исполнения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lastRenderedPageBreak/>
              <w:t>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Информирование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</w:t>
            </w: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поступления информации об этом в администрацию 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762C28" w:rsidRPr="005C2997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4C4BC6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762C28" w:rsidRPr="004C4BC6" w:rsidRDefault="00762C28" w:rsidP="006705DB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1) в виде устных разъяснений по телефону, посредством видео-конференц-связи, на личном приеме либо в ходе проведения профилактического мероприятия, контрольного мероприятия;</w:t>
            </w:r>
          </w:p>
          <w:p w:rsidR="00762C28" w:rsidRPr="004C4BC6" w:rsidRDefault="00762C28" w:rsidP="006705DB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762C28" w:rsidRPr="004C4BC6" w:rsidRDefault="00762C28" w:rsidP="006705DB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</w:t>
            </w: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граждан Российской Федерации»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4C4BC6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762C28" w:rsidRPr="004C4BC6" w:rsidRDefault="00762C28" w:rsidP="006705DB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6705DB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4. Показатели результативности и эффективности программы профилактики рисков причинения вреда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контроль за ходом реализации Программы осуществляется администрацией </w:t>
      </w:r>
      <w:r w:rsidR="004C4BC6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в лице главы администрации. Ответственными исполнителями Программы являются специалисты.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и эффективности программы профилактики рисков причинения вреда приведены в таблице № 2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lastRenderedPageBreak/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100 % от числа обратившихся</w:t>
            </w:r>
          </w:p>
        </w:tc>
      </w:tr>
      <w:tr w:rsidR="000B7AAB" w:rsidRPr="005C2997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Количество проведенных профилактических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55A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0B7AAB" w:rsidRPr="00F159C0" w:rsidRDefault="000B7AAB" w:rsidP="000B7AAB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профилактической работы включаются в ежегодные доклады об осуществлении муниципального контроля в сфере благоустройства и в виде отдельного информационного сообщения размещаются на официальном сайте администрации Шарангского муниципального района в информационно-коммуникационной сети «Интернет».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законодательства в сфере благоустройства при увеличении количества и качества проводимых профилактических мероприятий.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мероприятий Программы по муниципальному контролю в сфере благоустройства: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1) Абсолютное отклонение количества выявленных нарушений требований законодательства в сфере благоустройства, (ед.).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= 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- абсолютное отклонение количества выявленных нарушений;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законодательства в сфере благоустройства в 2022 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законодательства в сфере благоустройства в 2021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отрицательное значение показателя А.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2) Абсолютное отклонение количества проведенных профилактических мероприятий, ед.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 = 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 - абсолютное отклонение количества проведенных профилактических мероприятий;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2022 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2021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положительное значение показателя Б.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3) Доля профилактических мероприятий в объеме контрольных мероприятий, (%).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= П / К * 100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 - количество профилактических мероприятий проведенных в 2022 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 Д большее или равное 75.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4) Наличие </w:t>
      </w:r>
      <w:r w:rsidRPr="00F159C0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sz w:val="22"/>
          <w:szCs w:val="22"/>
          <w:lang w:val="ru-RU"/>
        </w:rPr>
        <w:t>Эффективным считается не поступление в орган контроля вышеуказанных сведений.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 в сфере благоустройства.</w:t>
      </w:r>
    </w:p>
    <w:p w:rsidR="000B7AAB" w:rsidRPr="00BA4961" w:rsidRDefault="000B7AAB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sectPr w:rsidR="000B7AAB" w:rsidRPr="00BA4961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298"/>
    <w:rsid w:val="00000648"/>
    <w:rsid w:val="00006AB8"/>
    <w:rsid w:val="0001546D"/>
    <w:rsid w:val="00032D2C"/>
    <w:rsid w:val="00082067"/>
    <w:rsid w:val="000858CA"/>
    <w:rsid w:val="0009062E"/>
    <w:rsid w:val="000A16A2"/>
    <w:rsid w:val="000A22BA"/>
    <w:rsid w:val="000B7AAB"/>
    <w:rsid w:val="00111A06"/>
    <w:rsid w:val="00151E59"/>
    <w:rsid w:val="00174A7B"/>
    <w:rsid w:val="00175A6B"/>
    <w:rsid w:val="001A530E"/>
    <w:rsid w:val="002008BD"/>
    <w:rsid w:val="002A21A9"/>
    <w:rsid w:val="002A4A7F"/>
    <w:rsid w:val="002E4CB8"/>
    <w:rsid w:val="00320EA7"/>
    <w:rsid w:val="003243F5"/>
    <w:rsid w:val="00340298"/>
    <w:rsid w:val="003B163E"/>
    <w:rsid w:val="003B65CD"/>
    <w:rsid w:val="003D58EE"/>
    <w:rsid w:val="003E4C12"/>
    <w:rsid w:val="003F649D"/>
    <w:rsid w:val="0043137A"/>
    <w:rsid w:val="00460D75"/>
    <w:rsid w:val="004A4763"/>
    <w:rsid w:val="004A497E"/>
    <w:rsid w:val="004C4BC6"/>
    <w:rsid w:val="00501CD3"/>
    <w:rsid w:val="00535E25"/>
    <w:rsid w:val="00551532"/>
    <w:rsid w:val="00553466"/>
    <w:rsid w:val="00560404"/>
    <w:rsid w:val="00564704"/>
    <w:rsid w:val="005C2997"/>
    <w:rsid w:val="005C3509"/>
    <w:rsid w:val="00640BC6"/>
    <w:rsid w:val="0065068E"/>
    <w:rsid w:val="006621F4"/>
    <w:rsid w:val="006709DD"/>
    <w:rsid w:val="00695C84"/>
    <w:rsid w:val="006A3B30"/>
    <w:rsid w:val="006D19DE"/>
    <w:rsid w:val="007117FA"/>
    <w:rsid w:val="007547DA"/>
    <w:rsid w:val="00762C28"/>
    <w:rsid w:val="007A5B8F"/>
    <w:rsid w:val="007C3B77"/>
    <w:rsid w:val="007E1841"/>
    <w:rsid w:val="007E69C7"/>
    <w:rsid w:val="00801967"/>
    <w:rsid w:val="00803287"/>
    <w:rsid w:val="00805A0F"/>
    <w:rsid w:val="00820783"/>
    <w:rsid w:val="00824DFC"/>
    <w:rsid w:val="00857BB8"/>
    <w:rsid w:val="008B41D4"/>
    <w:rsid w:val="008C0A3C"/>
    <w:rsid w:val="008C7EB3"/>
    <w:rsid w:val="008D2CE6"/>
    <w:rsid w:val="008D76ED"/>
    <w:rsid w:val="009255FF"/>
    <w:rsid w:val="00952AC1"/>
    <w:rsid w:val="009A4507"/>
    <w:rsid w:val="009D3983"/>
    <w:rsid w:val="009D5AE3"/>
    <w:rsid w:val="009E4F0A"/>
    <w:rsid w:val="00A161A7"/>
    <w:rsid w:val="00A5119A"/>
    <w:rsid w:val="00AA6729"/>
    <w:rsid w:val="00AD7CB2"/>
    <w:rsid w:val="00B10745"/>
    <w:rsid w:val="00B110B8"/>
    <w:rsid w:val="00B62DEC"/>
    <w:rsid w:val="00B63D37"/>
    <w:rsid w:val="00B712B6"/>
    <w:rsid w:val="00B8598D"/>
    <w:rsid w:val="00BF7B67"/>
    <w:rsid w:val="00C030F4"/>
    <w:rsid w:val="00C16C16"/>
    <w:rsid w:val="00C71575"/>
    <w:rsid w:val="00C8285F"/>
    <w:rsid w:val="00C85300"/>
    <w:rsid w:val="00D135A7"/>
    <w:rsid w:val="00D327DF"/>
    <w:rsid w:val="00D71C40"/>
    <w:rsid w:val="00D96DE7"/>
    <w:rsid w:val="00DB7DCF"/>
    <w:rsid w:val="00DF6F3A"/>
    <w:rsid w:val="00E2785C"/>
    <w:rsid w:val="00E34F6D"/>
    <w:rsid w:val="00E42B59"/>
    <w:rsid w:val="00E46EAA"/>
    <w:rsid w:val="00E80B5A"/>
    <w:rsid w:val="00EB50B1"/>
    <w:rsid w:val="00EC44C2"/>
    <w:rsid w:val="00F159C0"/>
    <w:rsid w:val="00F73621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E80B5A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7</Pages>
  <Words>2681</Words>
  <Characters>15284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Admin</cp:lastModifiedBy>
  <cp:revision>59</cp:revision>
  <cp:lastPrinted>2021-12-16T03:56:00Z</cp:lastPrinted>
  <dcterms:created xsi:type="dcterms:W3CDTF">2021-09-27T06:19:00Z</dcterms:created>
  <dcterms:modified xsi:type="dcterms:W3CDTF">2021-12-16T04:07:00Z</dcterms:modified>
</cp:coreProperties>
</file>