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                                           </w:t>
      </w: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Arial" w:cs="Arial" w:ascii="Arial" w:hAnsi="Arial"/>
          <w:sz w:val="24"/>
          <w:szCs w:val="24"/>
        </w:rPr>
        <w:t xml:space="preserve">                           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08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23.06.2020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19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/>
      </w:pPr>
      <w:r>
        <w:rPr>
          <w:rFonts w:cs="Arial" w:ascii="Arial" w:hAnsi="Arial"/>
          <w:b/>
          <w:sz w:val="28"/>
          <w:szCs w:val="28"/>
        </w:rPr>
        <w:t xml:space="preserve">О назначении выборов депутатов  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поселкового Совета  рабочего поселка Шаранга Шарангского муниципального района Нижегородской области</w:t>
      </w:r>
    </w:p>
    <w:p>
      <w:pPr>
        <w:pStyle w:val="Normal"/>
        <w:widowControl w:val="false"/>
        <w:autoSpaceDE w:val="false"/>
        <w:spacing w:lineRule="auto" w:line="276"/>
        <w:ind w:firstLine="540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widowControl w:val="false"/>
        <w:autoSpaceDE w:val="false"/>
        <w:spacing w:lineRule="auto" w:line="360"/>
        <w:ind w:firstLine="567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</w:t>
      </w:r>
      <w:r>
        <w:rPr>
          <w:rFonts w:cs="Arial" w:ascii="Arial" w:hAnsi="Arial"/>
          <w:sz w:val="24"/>
          <w:szCs w:val="24"/>
        </w:rPr>
        <w:t>В соответствии с частями 1, 2, 5 статьи 6  Закона Нижегородской области от 06.09.2007 №108-З «О выборах депутатов представительных органов муниципальных образований в Нижегородской области»</w:t>
      </w:r>
      <w:r>
        <w:rPr>
          <w:rFonts w:cs="Arial" w:ascii="Arial" w:hAnsi="Arial"/>
          <w:bCs/>
          <w:sz w:val="24"/>
          <w:szCs w:val="24"/>
        </w:rPr>
        <w:t xml:space="preserve">, </w:t>
      </w:r>
      <w:r>
        <w:rPr>
          <w:rFonts w:cs="Arial" w:ascii="Arial" w:hAnsi="Arial"/>
          <w:sz w:val="24"/>
          <w:szCs w:val="24"/>
        </w:rPr>
        <w:t xml:space="preserve">поселковый Совет рабочего посёлка Шаранга Шарангского муниципального района Нижегородской области </w:t>
      </w:r>
      <w:r>
        <w:rPr>
          <w:rFonts w:cs="Arial" w:ascii="Arial" w:hAnsi="Arial"/>
          <w:b/>
          <w:sz w:val="24"/>
          <w:szCs w:val="24"/>
        </w:rPr>
        <w:t>РЕШИЛ</w:t>
      </w:r>
      <w:r>
        <w:rPr>
          <w:rFonts w:cs="Arial" w:ascii="Arial" w:hAnsi="Arial"/>
          <w:sz w:val="24"/>
          <w:szCs w:val="24"/>
        </w:rPr>
        <w:t>:</w:t>
      </w:r>
    </w:p>
    <w:p>
      <w:pPr>
        <w:pStyle w:val="Style21"/>
        <w:numPr>
          <w:ilvl w:val="0"/>
          <w:numId w:val="2"/>
        </w:numPr>
        <w:spacing w:lineRule="auto" w:line="360" w:before="0" w:after="0"/>
        <w:ind w:left="0" w:firstLine="851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Назначить выборы депутатов поселкового Совета рабочего посёлка Шаранга Шарангского муниципального района Нижегородской области на 13 сентября 2020 года.</w:t>
      </w:r>
    </w:p>
    <w:p>
      <w:pPr>
        <w:pStyle w:val="Style21"/>
        <w:numPr>
          <w:ilvl w:val="0"/>
          <w:numId w:val="2"/>
        </w:numPr>
        <w:spacing w:lineRule="auto" w:line="360" w:before="0" w:after="0"/>
        <w:ind w:left="0" w:firstLine="851"/>
        <w:contextualSpacing/>
        <w:jc w:val="both"/>
        <w:rPr/>
      </w:pPr>
      <w:r>
        <w:rPr>
          <w:rFonts w:cs="Arial" w:ascii="Arial" w:hAnsi="Arial"/>
          <w:sz w:val="24"/>
          <w:szCs w:val="24"/>
        </w:rPr>
        <w:t>Настоящее решение опубликовать в районной газете «Знамя победы» в срок до 28.06.2020 года.</w:t>
      </w:r>
    </w:p>
    <w:p>
      <w:pPr>
        <w:pStyle w:val="Normal"/>
        <w:spacing w:lineRule="auto" w:line="276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76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spacing w:lineRule="auto" w:line="276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  М.В.Михеева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ind w:left="1211" w:hanging="360"/>
      </w:pPr>
      <w:rPr>
        <w:sz w:val="24"/>
        <w:szCs w:val="24"/>
        <w:rFonts w:ascii="Arial" w:hAnsi="Arial" w:cs="Arial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character" w:styleId="WW8Num1z0">
    <w:name w:val="WW8Num1z0"/>
    <w:qFormat/>
    <w:rPr>
      <w:rFonts w:ascii="Arial" w:hAnsi="Arial" w:cs="Arial"/>
      <w:sz w:val="24"/>
      <w:szCs w:val="24"/>
    </w:rPr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>
      <w:rFonts w:cs="Times New Roman"/>
    </w:rPr>
  </w:style>
  <w:style w:type="character" w:styleId="WW8Num2z1">
    <w:name w:val="WW8Num2z1"/>
    <w:qFormat/>
    <w:rPr>
      <w:rFonts w:cs="Times New Roman"/>
    </w:rPr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1z0">
    <w:name w:val="WW8Num11z0"/>
    <w:qFormat/>
    <w:rPr/>
  </w:style>
  <w:style w:type="character" w:styleId="WW8Num12z0">
    <w:name w:val="WW8Num12z0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Style13">
    <w:name w:val="Основной шрифт абзаца"/>
    <w:qFormat/>
    <w:rPr/>
  </w:style>
  <w:style w:type="character" w:styleId="11">
    <w:name w:val="Заголовок 1 Знак"/>
    <w:basedOn w:val="Style13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4">
    <w:name w:val="Текст выноски Знак"/>
    <w:basedOn w:val="Style13"/>
    <w:qFormat/>
    <w:rPr>
      <w:rFonts w:ascii="Tahoma" w:hAnsi="Tahoma" w:eastAsia="Times New Roman" w:cs="Tahoma"/>
      <w:sz w:val="16"/>
      <w:szCs w:val="16"/>
    </w:rPr>
  </w:style>
  <w:style w:type="character" w:styleId="FontStyle13">
    <w:name w:val="Font Style13"/>
    <w:basedOn w:val="Style13"/>
    <w:qFormat/>
    <w:rPr>
      <w:rFonts w:ascii="Times New Roman" w:hAnsi="Times New Roman" w:cs="Times New Roman"/>
      <w:sz w:val="26"/>
      <w:szCs w:val="26"/>
    </w:rPr>
  </w:style>
  <w:style w:type="character" w:styleId="Internetlink">
    <w:name w:val="Hyperlink"/>
    <w:qFormat/>
    <w:rPr>
      <w:color w:val="0000FF"/>
      <w:u w:val="single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ConsPlusNormal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22">
    <w:name w:val="Без интервала"/>
    <w:qFormat/>
    <w:pPr>
      <w:widowControl/>
      <w:bidi w:val="0"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paragraph" w:styleId="Standard">
    <w:name w:val="Standard"/>
    <w:qFormat/>
    <w:pPr>
      <w:widowControl/>
      <w:suppressAutoHyphens w:val="true"/>
      <w:bidi w:val="0"/>
      <w:textAlignment w:val="baseline"/>
    </w:pPr>
    <w:rPr>
      <w:rFonts w:ascii="Times New Roman" w:hAnsi="Times New Roman" w:eastAsia="Times New Roman" w:cs="Times New Roman"/>
      <w:color w:val="auto"/>
      <w:kern w:val="2"/>
      <w:sz w:val="24"/>
      <w:szCs w:val="24"/>
      <w:lang w:val="ru-RU" w:eastAsia="zh-CN" w:bidi="ar-SA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818</TotalTime>
  <Application>LibreOffice/6.4.4.2$Windows_x86 LibreOffice_project/3d775be2011f3886db32dfd395a6a6d1ca2630ff</Application>
  <Pages>1</Pages>
  <Words>101</Words>
  <Characters>741</Characters>
  <CharactersWithSpaces>991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2014-09-25T13:40:00Z</dcterms:created>
  <dc:creator>Admin</dc:creator>
  <dc:description/>
  <cp:keywords/>
  <dc:language>ru-RU</dc:language>
  <cp:lastModifiedBy>Admin</cp:lastModifiedBy>
  <cp:lastPrinted>2020-06-22T14:18:00Z</cp:lastPrinted>
  <dcterms:modified xsi:type="dcterms:W3CDTF">2020-06-22T13:18:00Z</dcterms:modified>
  <cp:revision>66</cp:revision>
  <dc:subject/>
  <dc:title/>
</cp:coreProperties>
</file>