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30.04.2020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15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 присвоении классного чина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главе администрации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spacing w:lineRule="auto" w:line="276"/>
        <w:ind w:firstLine="5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ind w:firstLine="56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В соответствие с частью 8</w:t>
      </w:r>
      <w:r>
        <w:rPr>
          <w:rFonts w:cs="Arial" w:ascii="Arial" w:hAnsi="Arial"/>
          <w:sz w:val="24"/>
          <w:szCs w:val="24"/>
          <w:vertAlign w:val="superscript"/>
        </w:rPr>
        <w:t>1</w:t>
      </w:r>
      <w:r>
        <w:rPr>
          <w:rFonts w:cs="Arial" w:ascii="Arial" w:hAnsi="Arial"/>
          <w:sz w:val="24"/>
          <w:szCs w:val="24"/>
        </w:rPr>
        <w:t xml:space="preserve">  ст. 8.1, Закона Нижегородской области от 03.08.2007 N 99-З "О муниципальной службе в Нижегородской области",  ст.6 Положения о муниципальной службе в администрации рабочего поселка Шаранга Шарангского муниципального района Нижегородской области, утвержденного решением поселкового Совета рабочего поселка Шаранга  Шарангского района Нижегородской области от </w:t>
      </w:r>
      <w:r>
        <w:rPr>
          <w:rFonts w:cs="Arial" w:ascii="Arial" w:hAnsi="Arial"/>
          <w:bCs/>
          <w:sz w:val="24"/>
          <w:szCs w:val="24"/>
        </w:rPr>
        <w:t xml:space="preserve">21.12.2016 №36, </w:t>
      </w:r>
      <w:r>
        <w:rPr>
          <w:rFonts w:cs="Arial" w:ascii="Arial" w:hAnsi="Arial"/>
          <w:sz w:val="24"/>
          <w:szCs w:val="24"/>
        </w:rPr>
        <w:t>поселковый Совет рабочего посёлка Шаранга Шарангского муниципального района Нижегородской области РЕШИЛ: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1. Присвоить главе администрации рабочего поселка Шаранга Шарангского муниципального района Нижегородской области Краеву Сергею Валентиновичу классный чин муниципальный советник 1 класса с 14  мая 2020 года.</w:t>
      </w:r>
    </w:p>
    <w:p>
      <w:pPr>
        <w:pStyle w:val="ConsPlusNormal"/>
        <w:bidi w:val="0"/>
        <w:spacing w:lineRule="auto" w:line="276"/>
        <w:ind w:hanging="0"/>
        <w:jc w:val="both"/>
        <w:rPr/>
      </w:pPr>
      <w:r>
        <w:rPr>
          <w:rFonts w:eastAsia="Arial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2. Установить Краеву С.В. оклад за классный чин -    6 504,00 рублей в месяц. </w:t>
      </w:r>
    </w:p>
    <w:p>
      <w:pPr>
        <w:pStyle w:val="Style21"/>
        <w:widowControl w:val="false"/>
        <w:autoSpaceDE w:val="false"/>
        <w:spacing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 xml:space="preserve">3.Выплату оклада за классный чин  осуществлять с момента принятия настоящего решения. 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М.В.Михеева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Ознакомлен_______________/Краев С.В., 30.04.2020 г./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</w:t>
      </w:r>
      <w:r>
        <w:rPr>
          <w:rFonts w:cs="Arial" w:ascii="Arial" w:hAnsi="Arial"/>
          <w:sz w:val="22"/>
          <w:szCs w:val="22"/>
        </w:rPr>
        <w:t xml:space="preserve">(подпись ,ФИО,  дата)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character" w:styleId="Internetlink">
    <w:name w:val="Hyperlink"/>
    <w:qFormat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Application>LibreOffice/6.4.3.2$Windows_X86_64 LibreOffice_project/747b5d0ebf89f41c860ec2a39efd7cb15b54f2d8</Application>
  <Pages>1</Pages>
  <Words>150</Words>
  <Characters>1090</Characters>
  <CharactersWithSpaces>1386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2020-05-06T11:11:00Z</cp:lastPrinted>
  <dcterms:modified xsi:type="dcterms:W3CDTF">2020-05-06T10:13:00Z</dcterms:modified>
  <cp:revision>62</cp:revision>
  <dc:subject/>
  <dc:title/>
</cp:coreProperties>
</file>