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19.10.2020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 порядке перехода на электронные трудовые книжки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и назначении ответственных лиц</w:t>
      </w:r>
    </w:p>
    <w:p>
      <w:pPr>
        <w:pStyle w:val="ConsPlusNormal1"/>
        <w:widowControl/>
        <w:spacing w:lineRule="auto" w:line="276"/>
        <w:ind w:firstLine="567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</w:r>
    </w:p>
    <w:p>
      <w:pPr>
        <w:pStyle w:val="ConsPlusNormal1"/>
        <w:widowControl/>
        <w:tabs>
          <w:tab w:val="clear" w:pos="720"/>
          <w:tab w:val="left" w:pos="1276" w:leader="none"/>
        </w:tabs>
        <w:ind w:firstLine="709"/>
        <w:jc w:val="both"/>
        <w:rPr/>
      </w:pPr>
      <w:r>
        <w:rPr>
          <w:sz w:val="24"/>
          <w:szCs w:val="24"/>
        </w:rPr>
        <w:t>В связи с в</w:t>
      </w:r>
      <w:r>
        <w:rPr>
          <w:bCs/>
          <w:sz w:val="24"/>
          <w:szCs w:val="24"/>
        </w:rPr>
        <w:t>ступлением в силу Федерального закона от 16.12.2019 №439-ФЗ «О внесении изменений в Трудовой кодекс Российской Федерации в части формирования сведений о трудовой деятельности в электронном виде»</w:t>
      </w:r>
      <w:r>
        <w:rPr>
          <w:sz w:val="24"/>
          <w:szCs w:val="24"/>
        </w:rPr>
        <w:t>:</w:t>
      </w:r>
    </w:p>
    <w:p>
      <w:pPr>
        <w:pStyle w:val="ConsPlusNormal1"/>
        <w:widowControl/>
        <w:tabs>
          <w:tab w:val="clear" w:pos="720"/>
          <w:tab w:val="left" w:pos="1276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>1.Назначить специалиста 1 категории администрации рабочего поселка Шаранга Шарангского муниципального района Нижегородской области (далее-администрация)  Яморзову Елену Витальевну ответственным за:</w:t>
      </w:r>
    </w:p>
    <w:p>
      <w:pPr>
        <w:pStyle w:val="ConsPlusNormal1"/>
        <w:widowControl/>
        <w:tabs>
          <w:tab w:val="clear" w:pos="720"/>
          <w:tab w:val="left" w:pos="1276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>1.1. Направление уведомлений работникам администрации в письменной форме о введении нового порядка формирования сведений о трудовой деятельности в электронном виде - в срок до 31.10.2020 г. (включительно) согласно приложению 1.</w:t>
      </w:r>
    </w:p>
    <w:p>
      <w:pPr>
        <w:pStyle w:val="ConsPlusNormal1"/>
        <w:widowControl/>
        <w:tabs>
          <w:tab w:val="clear" w:pos="720"/>
          <w:tab w:val="left" w:pos="1276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>1.2. Сбор заявлений от работников об отказе или о предложении ведения трудовой книжки на бумажном носителе - в срок до 31.12.2020 г. (включительно) согласно приложению 2.</w:t>
      </w:r>
    </w:p>
    <w:p>
      <w:pPr>
        <w:pStyle w:val="ConsPlusNormal1"/>
        <w:widowControl/>
        <w:tabs>
          <w:tab w:val="clear" w:pos="720"/>
          <w:tab w:val="left" w:pos="1276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>- при отказе сотрудников от бумажной трудовой книжки выдать ее на руки в течение 3 (трех) рабочих дней с момента получения заявления.</w:t>
      </w:r>
    </w:p>
    <w:p>
      <w:pPr>
        <w:pStyle w:val="ConsPlusNormal1"/>
        <w:widowControl/>
        <w:tabs>
          <w:tab w:val="clear" w:pos="720"/>
          <w:tab w:val="left" w:pos="1276" w:leader="none"/>
        </w:tabs>
        <w:jc w:val="both"/>
        <w:rPr/>
      </w:pPr>
      <w:r>
        <w:rPr>
          <w:sz w:val="24"/>
          <w:szCs w:val="24"/>
        </w:rPr>
        <w:t>- в случае неполучения заявления от работника продолжить ведение его бумажной трудовой книжки в установленном порядке.</w:t>
      </w:r>
    </w:p>
    <w:p>
      <w:pPr>
        <w:pStyle w:val="ConsPlusNormal1"/>
        <w:widowControl/>
        <w:tabs>
          <w:tab w:val="clear" w:pos="720"/>
          <w:tab w:val="left" w:pos="1276" w:leader="none"/>
        </w:tabs>
        <w:jc w:val="both"/>
        <w:rPr>
          <w:sz w:val="24"/>
          <w:szCs w:val="24"/>
        </w:rPr>
      </w:pPr>
      <w:r>
        <w:rPr>
          <w:sz w:val="24"/>
          <w:szCs w:val="24"/>
        </w:rPr>
        <w:t>2. Назначить специалиста 1 категории администрации рабочего поселка Шаранга Шарангского муниципального района Нижегородской области Шуркину Веру Васильевну ответственным за:</w:t>
      </w:r>
    </w:p>
    <w:p>
      <w:pPr>
        <w:pStyle w:val="ConsPlusNormal1"/>
        <w:widowControl/>
        <w:tabs>
          <w:tab w:val="clear" w:pos="720"/>
          <w:tab w:val="left" w:pos="1276" w:leader="none"/>
        </w:tabs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</w:t>
      </w:r>
      <w:r>
        <w:rPr>
          <w:sz w:val="24"/>
          <w:szCs w:val="24"/>
        </w:rPr>
        <w:t>2.1. Подготовку и представление в ПФР сведений о трудовой деятельности.</w:t>
      </w:r>
    </w:p>
    <w:p>
      <w:pPr>
        <w:pStyle w:val="ConsPlusNormal1"/>
        <w:widowControl/>
        <w:tabs>
          <w:tab w:val="clear" w:pos="720"/>
          <w:tab w:val="left" w:pos="1276" w:leader="none"/>
        </w:tabs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</w:t>
      </w:r>
      <w:r>
        <w:rPr>
          <w:sz w:val="24"/>
          <w:szCs w:val="24"/>
        </w:rPr>
        <w:t>2.2. Подготовку и выдачу работникам сведений о трудовой деятельности по форме СЗИ-ТД.</w:t>
      </w:r>
    </w:p>
    <w:p>
      <w:pPr>
        <w:pStyle w:val="Normal"/>
        <w:autoSpaceDE w:val="false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</w:t>
      </w:r>
      <w:r>
        <w:rPr>
          <w:rFonts w:cs="Arial" w:ascii="Arial" w:hAnsi="Arial"/>
          <w:sz w:val="24"/>
          <w:szCs w:val="24"/>
        </w:rPr>
        <w:t>3. Контроль за исполнением настоящего распоряжения оставляю за собой.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Ознакомлена_______________________(Яморзова Е.В.,19.10.2020)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Ознакомлена_______________________(Шуркина В.В.,19.10.2020)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Утверждена</w:t>
      </w:r>
    </w:p>
    <w:p>
      <w:pPr>
        <w:pStyle w:val="ConsPlusNormal1"/>
        <w:ind w:firstLine="567"/>
        <w:jc w:val="right"/>
        <w:rPr/>
      </w:pPr>
      <w:r>
        <w:rPr>
          <w:sz w:val="22"/>
          <w:szCs w:val="22"/>
        </w:rPr>
        <w:t xml:space="preserve">распоряжением 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19.10.2020 №9</w:t>
      </w:r>
    </w:p>
    <w:p>
      <w:pPr>
        <w:pStyle w:val="Normal"/>
        <w:jc w:val="center"/>
        <w:rPr>
          <w:b/>
          <w:b/>
          <w:sz w:val="22"/>
          <w:szCs w:val="28"/>
        </w:rPr>
      </w:pPr>
      <w:r>
        <w:rPr>
          <w:b/>
          <w:sz w:val="22"/>
          <w:szCs w:val="28"/>
        </w:rPr>
      </w:r>
    </w:p>
    <w:p>
      <w:pPr>
        <w:pStyle w:val="Normal"/>
        <w:jc w:val="center"/>
        <w:rPr>
          <w:b/>
          <w:b/>
          <w:szCs w:val="28"/>
        </w:rPr>
      </w:pPr>
      <w:r>
        <w:rPr>
          <w:b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УВЕДОМЛЕНИЕ</w:t>
      </w:r>
    </w:p>
    <w:p>
      <w:pPr>
        <w:pStyle w:val="Normal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о переходе на электронные трудовые книжки</w:t>
      </w:r>
    </w:p>
    <w:p>
      <w:pPr>
        <w:pStyle w:val="Normal"/>
        <w:spacing w:lineRule="auto" w:line="276"/>
        <w:jc w:val="center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Уважаем_______________!</w:t>
      </w:r>
    </w:p>
    <w:p>
      <w:pPr>
        <w:pStyle w:val="Normal"/>
        <w:ind w:left="-142" w:hanging="0"/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            </w:t>
      </w:r>
      <w:r>
        <w:rPr>
          <w:rFonts w:cs="Arial" w:ascii="Arial" w:hAnsi="Arial"/>
          <w:sz w:val="22"/>
          <w:szCs w:val="22"/>
        </w:rPr>
        <w:t>В соответствии с п.4 ч.1 ст.2 Федерального закона от 16.12.2019 №439-ФЗ уведомляем Вас об изменениях в трудовом законодательстве, связанных с формированием сведений о трудовой деятельности в электронном виде, а также о Вашем праве путем подачи соответствующего письменного заявления сделать выбор между продолжением ведения Вашей трудовой книжки в соответствии со ст.66 Трудового кодекса Российской Федерации или предоставлением Вам работадателем сведений о трудовой деятельности согласно ст.66.1 Трудового кодекса Российской Федерации.</w:t>
      </w:r>
    </w:p>
    <w:p>
      <w:pPr>
        <w:pStyle w:val="Normal"/>
        <w:numPr>
          <w:ilvl w:val="0"/>
          <w:numId w:val="2"/>
        </w:numPr>
        <w:suppressAutoHyphens w:val="true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</w:rPr>
        <w:t xml:space="preserve">Федеральным законом от 16.12.2019 №439-ФЗ внесены следующие изменения в трудовое законодательство:                                                                                  </w:t>
      </w:r>
    </w:p>
    <w:p>
      <w:pPr>
        <w:pStyle w:val="Normal"/>
        <w:ind w:left="-142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1.1.с 1 января 2020 года работники могут отказаться от продолжения ведения работодателем трудовых книжек в бумажном виде;                                                       </w:t>
      </w:r>
    </w:p>
    <w:p>
      <w:pPr>
        <w:pStyle w:val="Normal"/>
        <w:ind w:left="-142" w:hanging="0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</w:rPr>
        <w:t>1.2. с 1 января 2020 года работодатели обязаны формировать в электронном виде сведения о трудовой деятельности на каждого работника и предоставлять их для хранения в Пенсионный фонд РФ  (так называемая электронная трудовая книжка).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  <w:shd w:fill="FFFFFF" w:val="clear"/>
        </w:rPr>
        <w:t>По 31 декабря 2020 года включительно Вы должны подать письменное заявление, в котором необходимо указать Ваш выбор: продолжить ведение трудовой книжки в бумажном виде или предоставлять Вам сведения о трудовой деятельности.</w:t>
      </w:r>
    </w:p>
    <w:p>
      <w:pPr>
        <w:pStyle w:val="Normal"/>
        <w:numPr>
          <w:ilvl w:val="0"/>
          <w:numId w:val="2"/>
        </w:numPr>
        <w:suppressAutoHyphens w:val="true"/>
        <w:jc w:val="both"/>
        <w:rPr/>
      </w:pPr>
      <w:r>
        <w:rPr>
          <w:rFonts w:cs="Arial" w:ascii="Arial" w:hAnsi="Arial"/>
          <w:sz w:val="22"/>
          <w:szCs w:val="22"/>
          <w:shd w:fill="FFFFFF" w:val="clear"/>
        </w:rPr>
        <w:t>Если Вы выберете продолжение ведения трудовой книжки в бумажном виде, за Вами сохранится право в дальнейшем изменить свой выбор и подать заявление о предоставлении сведений о трудовой деятельности.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  <w:shd w:fill="FFFFFF" w:val="clear"/>
        </w:rPr>
        <w:t>Если Вы выберете предоставление работодателем сведений о трудовой деятельности, в Вашу трудовую книжку будет внесена соответствующая запись, и книжка будет выдана Вам на руки.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  <w:shd w:fill="FFFFFF" w:val="clear"/>
        </w:rPr>
        <w:t>Если Вы не подадите заявление до 31 декабря 2020 года включительно, Вы утратите право на подачу заявления в дальнейшем. Исключительные случаи  сохранения права подачи заявления связаны с объективным отсутствием такой возможности и определены законом.</w:t>
      </w:r>
    </w:p>
    <w:p>
      <w:pPr>
        <w:pStyle w:val="Normal"/>
        <w:numPr>
          <w:ilvl w:val="0"/>
          <w:numId w:val="2"/>
        </w:numPr>
        <w:suppressAutoHyphens w:val="true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  <w:shd w:fill="FFFFFF" w:val="clear"/>
        </w:rPr>
        <w:t>Если Вы не податите заявление по 31 декабря 2020 года включительно, ведение трудовой книжки в бумажном виде будет продолжено только по настоящему месту работы. При последующем трудоустройстве вся информация о трудовой деятельности будет формироваться в электронном виде.</w:t>
      </w:r>
    </w:p>
    <w:p>
      <w:pPr>
        <w:pStyle w:val="Normal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  <w:shd w:fill="FFFFFF" w:val="clear"/>
        </w:rPr>
      </w:r>
    </w:p>
    <w:p>
      <w:pPr>
        <w:pStyle w:val="Normal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eastAsia="Arial" w:cs="Arial" w:ascii="Arial" w:hAnsi="Arial"/>
          <w:sz w:val="22"/>
          <w:szCs w:val="22"/>
          <w:shd w:fill="FFFFFF" w:val="clear"/>
        </w:rPr>
        <w:t xml:space="preserve">          </w:t>
      </w:r>
      <w:r>
        <w:rPr>
          <w:rFonts w:cs="Arial" w:ascii="Arial" w:hAnsi="Arial"/>
          <w:sz w:val="22"/>
          <w:szCs w:val="22"/>
          <w:shd w:fill="FFFFFF" w:val="clear"/>
        </w:rPr>
        <w:t>На основании  вышеизложенного, администрация просит  Вас сделать выбор и до 31 декабря 2020 года написать заявление, в котором следует указать одно из выбранных Вами решений:</w:t>
      </w:r>
    </w:p>
    <w:p>
      <w:pPr>
        <w:pStyle w:val="Normal"/>
        <w:numPr>
          <w:ilvl w:val="0"/>
          <w:numId w:val="3"/>
        </w:numPr>
        <w:suppressAutoHyphens w:val="true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  <w:shd w:fill="FFFFFF" w:val="clear"/>
        </w:rPr>
        <w:t>О продолжении ведения трудовой книжки в бумажном варианте</w:t>
      </w:r>
    </w:p>
    <w:p>
      <w:pPr>
        <w:pStyle w:val="Normal"/>
        <w:numPr>
          <w:ilvl w:val="0"/>
          <w:numId w:val="3"/>
        </w:numPr>
        <w:suppressAutoHyphens w:val="true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  <w:shd w:fill="FFFFFF" w:val="clear"/>
        </w:rPr>
        <w:t>От отказе ведения трудовой книжки в бумажном варианте и предоставлении Вам сведений о трудовой деятельности в соответствии со ст.66.1 Трудового кодекса Российской Федерации (  в этом случае трудовая книжка будет вам выдана Вам на руки, а в подтверждение периода работы Вам будут выдаваться сведения о трудовой деятельности).</w:t>
      </w:r>
    </w:p>
    <w:p>
      <w:pPr>
        <w:pStyle w:val="Normal"/>
        <w:spacing w:lineRule="auto" w:line="276"/>
        <w:jc w:val="both"/>
        <w:rPr>
          <w:rFonts w:ascii="Arial" w:hAnsi="Arial" w:cs="Arial"/>
          <w:sz w:val="22"/>
          <w:szCs w:val="22"/>
          <w:shd w:fill="FFFFFF" w:val="clear"/>
        </w:rPr>
      </w:pPr>
      <w:r>
        <w:rPr>
          <w:rFonts w:cs="Arial" w:ascii="Arial" w:hAnsi="Arial"/>
          <w:sz w:val="22"/>
          <w:szCs w:val="22"/>
          <w:shd w:fill="FFFFFF" w:val="clear"/>
        </w:rPr>
      </w:r>
    </w:p>
    <w:p>
      <w:pPr>
        <w:pStyle w:val="Normal"/>
        <w:autoSpaceDE w:val="false"/>
        <w:ind w:left="-142" w:hanging="0"/>
        <w:jc w:val="both"/>
        <w:rPr>
          <w:rFonts w:ascii="Arial" w:hAnsi="Arial" w:cs="Arial"/>
          <w:color w:val="161616"/>
          <w:sz w:val="22"/>
          <w:szCs w:val="22"/>
          <w:shd w:fill="FFFFFF" w:val="clear"/>
        </w:rPr>
      </w:pPr>
      <w:r>
        <w:rPr>
          <w:rFonts w:eastAsia="Arial" w:cs="Arial" w:ascii="Arial" w:hAnsi="Arial"/>
          <w:sz w:val="22"/>
          <w:szCs w:val="22"/>
        </w:rPr>
        <w:t xml:space="preserve">           </w:t>
      </w:r>
    </w:p>
    <w:p>
      <w:pPr>
        <w:pStyle w:val="Normal"/>
        <w:spacing w:lineRule="auto" w:line="276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Глава администрации                                                                   С.В.Краев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Утверждена</w:t>
      </w:r>
    </w:p>
    <w:p>
      <w:pPr>
        <w:pStyle w:val="ConsPlusNormal1"/>
        <w:ind w:firstLine="567"/>
        <w:jc w:val="right"/>
        <w:rPr/>
      </w:pPr>
      <w:r>
        <w:rPr>
          <w:sz w:val="22"/>
          <w:szCs w:val="22"/>
        </w:rPr>
        <w:t xml:space="preserve">распоряжением 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/>
      </w:pPr>
      <w:r>
        <w:rPr>
          <w:sz w:val="22"/>
          <w:szCs w:val="22"/>
        </w:rPr>
        <w:t>от  19.10.2020 №9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ind w:firstLine="709"/>
        <w:jc w:val="right"/>
        <w:rPr>
          <w:rFonts w:ascii="Arial" w:hAnsi="Arial" w:cs="Arial"/>
        </w:rPr>
      </w:pPr>
      <w:r>
        <w:rPr>
          <w:rFonts w:cs="Arial" w:ascii="Arial" w:hAnsi="Arial"/>
        </w:rPr>
        <w:t>Главе администрации</w:t>
      </w:r>
    </w:p>
    <w:p>
      <w:pPr>
        <w:pStyle w:val="Normal"/>
        <w:ind w:firstLine="709"/>
        <w:jc w:val="right"/>
        <w:rPr>
          <w:rFonts w:ascii="Arial" w:hAnsi="Arial" w:cs="Arial"/>
        </w:rPr>
      </w:pPr>
      <w:r>
        <w:rPr>
          <w:rFonts w:cs="Arial" w:ascii="Arial" w:hAnsi="Arial"/>
        </w:rPr>
        <w:t>рабочего поселка Шаранга</w:t>
      </w:r>
    </w:p>
    <w:p>
      <w:pPr>
        <w:pStyle w:val="Normal"/>
        <w:ind w:firstLine="709"/>
        <w:jc w:val="right"/>
        <w:rPr>
          <w:rFonts w:ascii="Arial" w:hAnsi="Arial" w:cs="Arial"/>
        </w:rPr>
      </w:pPr>
      <w:r>
        <w:rPr>
          <w:rFonts w:cs="Arial" w:ascii="Arial" w:hAnsi="Arial"/>
        </w:rPr>
        <w:t>Шарангского муниципального района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</w:t>
      </w:r>
      <w:r>
        <w:rPr>
          <w:rFonts w:cs="Arial" w:ascii="Arial" w:hAnsi="Arial"/>
        </w:rPr>
        <w:t>Нижегородской области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</w:t>
      </w:r>
      <w:r>
        <w:rPr>
          <w:rFonts w:cs="Arial" w:ascii="Arial" w:hAnsi="Arial"/>
        </w:rPr>
        <w:t>Краеву Сергею Валентиновичу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                     </w:t>
      </w:r>
      <w:r>
        <w:rPr>
          <w:rFonts w:cs="Arial" w:ascii="Arial" w:hAnsi="Arial"/>
        </w:rPr>
        <w:t>от ________________________________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                          </w:t>
      </w:r>
      <w:r>
        <w:rPr>
          <w:rFonts w:cs="Arial" w:ascii="Arial" w:hAnsi="Arial"/>
        </w:rPr>
        <w:t xml:space="preserve">________________________________           </w:t>
      </w:r>
    </w:p>
    <w:p>
      <w:pPr>
        <w:pStyle w:val="Normal"/>
        <w:tabs>
          <w:tab w:val="clear" w:pos="720"/>
          <w:tab w:val="left" w:pos="5415" w:leader="none"/>
        </w:tabs>
        <w:jc w:val="center"/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               </w:t>
      </w:r>
      <w:r>
        <w:rPr>
          <w:rFonts w:cs="Arial" w:ascii="Arial" w:hAnsi="Arial"/>
        </w:rPr>
        <w:t xml:space="preserve">_________________________________                </w:t>
      </w:r>
    </w:p>
    <w:p>
      <w:pPr>
        <w:pStyle w:val="Normal"/>
        <w:tabs>
          <w:tab w:val="clear" w:pos="720"/>
          <w:tab w:val="left" w:pos="5415" w:leader="none"/>
        </w:tabs>
        <w:rPr/>
      </w:pPr>
      <w:r>
        <w:rPr>
          <w:rFonts w:eastAsia="Arial" w:cs="Arial" w:ascii="Arial" w:hAnsi="Arial"/>
        </w:rPr>
        <w:t xml:space="preserve">                                                                                                                                   </w:t>
      </w:r>
      <w:r>
        <w:rPr>
          <w:rFonts w:cs="Arial" w:ascii="Arial" w:hAnsi="Arial"/>
        </w:rPr>
        <w:t>должность, ФИО</w:t>
      </w:r>
    </w:p>
    <w:p>
      <w:pPr>
        <w:pStyle w:val="Normal"/>
        <w:tabs>
          <w:tab w:val="clear" w:pos="720"/>
          <w:tab w:val="left" w:pos="5415" w:leader="none"/>
        </w:tabs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clear" w:pos="720"/>
          <w:tab w:val="left" w:pos="5415" w:leader="none"/>
        </w:tabs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center"/>
        <w:rPr/>
      </w:pPr>
      <w:r>
        <w:rPr>
          <w:rFonts w:eastAsia="Arial" w:cs="Arial" w:ascii="Arial" w:hAnsi="Arial"/>
          <w:b/>
        </w:rPr>
        <w:t xml:space="preserve">            </w:t>
      </w:r>
      <w:r>
        <w:rPr>
          <w:rFonts w:cs="Arial" w:ascii="Arial" w:hAnsi="Arial"/>
          <w:b/>
        </w:rPr>
        <w:t>ЗАЯВЛЕНИЕ</w:t>
      </w:r>
    </w:p>
    <w:p>
      <w:pPr>
        <w:pStyle w:val="ConsPlusNormal1"/>
        <w:jc w:val="center"/>
        <w:rPr>
          <w:b/>
          <w:b/>
        </w:rPr>
      </w:pPr>
      <w:r>
        <w:rPr>
          <w:b/>
        </w:rPr>
        <w:t>о предоставлении</w:t>
      </w:r>
    </w:p>
    <w:p>
      <w:pPr>
        <w:pStyle w:val="ConsPlusNormal1"/>
        <w:jc w:val="center"/>
        <w:rPr>
          <w:b/>
          <w:b/>
        </w:rPr>
      </w:pPr>
      <w:r>
        <w:rPr>
          <w:b/>
        </w:rPr>
        <w:t>сведений о трудовой деятельности или продолжении ведения трудовой книжки</w:t>
      </w:r>
    </w:p>
    <w:p>
      <w:pPr>
        <w:pStyle w:val="ConsPlusNormal1"/>
        <w:ind w:firstLine="540"/>
        <w:jc w:val="both"/>
        <w:rPr>
          <w:b/>
          <w:b/>
        </w:rPr>
      </w:pPr>
      <w:r>
        <w:rPr>
          <w:b/>
        </w:rPr>
      </w:r>
    </w:p>
    <w:p>
      <w:pPr>
        <w:pStyle w:val="ConsPlusNormal1"/>
        <w:ind w:firstLine="540"/>
        <w:jc w:val="both"/>
        <w:rPr/>
      </w:pPr>
      <w:r>
        <w:rPr/>
      </w:r>
    </w:p>
    <w:p>
      <w:pPr>
        <w:pStyle w:val="ConsPlusNormal1"/>
        <w:ind w:firstLine="540"/>
        <w:jc w:val="both"/>
        <w:rPr/>
      </w:pPr>
      <w:r>
        <w:rPr>
          <w:rFonts w:eastAsia="Arial"/>
        </w:rPr>
        <w:t xml:space="preserve">          </w:t>
      </w:r>
      <w:r>
        <w:rPr/>
        <w:t>В связи с изменениями трудового законодательства сообщаю о своем выборе между продолжением ведения работодателем трудовой книжки или предоставлением мне сведений о трудовой деятельности:</w:t>
      </w:r>
    </w:p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tbl>
      <w:tblPr>
        <w:tblW w:w="9933" w:type="dxa"/>
        <w:jc w:val="left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803"/>
        <w:gridCol w:w="3130"/>
      </w:tblGrid>
      <w:tr>
        <w:trPr/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Наименование варианта выбора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1"/>
              <w:jc w:val="center"/>
              <w:rPr/>
            </w:pPr>
            <w:r>
              <w:rPr>
                <w:b/>
                <w:bCs/>
              </w:rPr>
              <w:t>Отметка о выборе</w:t>
            </w:r>
            <w:r>
              <w:rPr/>
              <w:t xml:space="preserve"> </w:t>
            </w:r>
          </w:p>
        </w:tc>
      </w:tr>
      <w:tr>
        <w:trPr/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rPr/>
            </w:pPr>
            <w:r>
              <w:rPr/>
              <w:t xml:space="preserve">Продолжение ведения работодателем моей трудовой книжки в соответствии со </w:t>
            </w:r>
            <w:hyperlink r:id="rId3">
              <w:r>
                <w:rPr>
                  <w:color w:val="0000FF"/>
                </w:rPr>
                <w:t>ст. 66</w:t>
              </w:r>
            </w:hyperlink>
            <w:r>
              <w:rPr/>
              <w:t xml:space="preserve"> ТК РФ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snapToGrid w:val="false"/>
              <w:rPr/>
            </w:pPr>
            <w:r>
              <w:rPr/>
            </w:r>
          </w:p>
        </w:tc>
      </w:tr>
      <w:tr>
        <w:trPr/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rPr/>
            </w:pPr>
            <w:r>
              <w:rPr/>
              <w:t xml:space="preserve">Предоставление мне работодателем сведений о трудовой деятельности в соответствии со </w:t>
            </w:r>
            <w:hyperlink r:id="rId4">
              <w:r>
                <w:rPr>
                  <w:color w:val="0000FF"/>
                </w:rPr>
                <w:t>ст. 66.1</w:t>
              </w:r>
            </w:hyperlink>
            <w:r>
              <w:rPr/>
              <w:t xml:space="preserve"> ТК РФ (электронная трудовая книжка)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snapToGrid w:val="false"/>
              <w:jc w:val="center"/>
              <w:rPr/>
            </w:pPr>
            <w:r>
              <w:rPr/>
            </w:r>
          </w:p>
        </w:tc>
      </w:tr>
    </w:tbl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Подпись _____________  /_________________________/</w:t>
      </w:r>
    </w:p>
    <w:p>
      <w:pPr>
        <w:pStyle w:val="Normal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                                                                                               </w:t>
      </w:r>
      <w:r>
        <w:rPr>
          <w:rFonts w:cs="Arial" w:ascii="Arial" w:hAnsi="Arial"/>
        </w:rPr>
        <w:t>(фамилия, инициалы)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___________________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       </w:t>
      </w:r>
      <w:r>
        <w:rPr>
          <w:rFonts w:cs="Arial" w:ascii="Arial" w:hAnsi="Arial"/>
        </w:rPr>
        <w:t>(дата)</w:t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218" w:hanging="360"/>
      </w:pPr>
      <w:rPr>
        <w:sz w:val="22"/>
        <w:szCs w:val="22"/>
        <w:rFonts w:ascii="Arial" w:hAnsi="Arial" w:cs="Arial"/>
      </w:r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>
      <w:rFonts w:ascii="Arial" w:hAnsi="Arial" w:cs="Arial"/>
      <w:sz w:val="22"/>
      <w:szCs w:val="22"/>
    </w:rPr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sz w:val="28"/>
    </w:rPr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6z0">
    <w:name w:val="WW8Num26z0"/>
    <w:qFormat/>
    <w:rPr>
      <w:rFonts w:ascii="Times New Roman" w:hAnsi="Times New Roman" w:eastAsia="Times New Roman" w:cs="Times New Roman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6z3">
    <w:name w:val="WW8Num26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s://login.consultant.ru/link/?req=doc&amp;base=RZB&amp;n=357134&amp;date=21.10.2020&amp;dst=100486&amp;fld=134" TargetMode="External"/><Relationship Id="rId4" Type="http://schemas.openxmlformats.org/officeDocument/2006/relationships/hyperlink" Target="https://login.consultant.ru/link/?req=doc&amp;base=RZB&amp;n=357134&amp;date=21.10.2020&amp;dst=2360&amp;fld=134" TargetMode="Externa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944</TotalTime>
  <Application>LibreOffice/7.0.3.1$Windows_X86_64 LibreOffice_project/d7547858d014d4cf69878db179d326fc3483e082</Application>
  <Pages>5</Pages>
  <Words>730</Words>
  <Characters>5045</Characters>
  <CharactersWithSpaces>6610</CharactersWithSpaces>
  <Paragraphs>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2020-10-21T10:22:00Z</cp:lastPrinted>
  <dcterms:modified xsi:type="dcterms:W3CDTF">2020-10-21T09:29:00Z</dcterms:modified>
  <cp:revision>53</cp:revision>
  <dc:subject/>
  <dc:title>ПОСТАНОВЛЕНИЕ</dc:title>
</cp:coreProperties>
</file>