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3D40D1">
        <w:rPr>
          <w:rFonts w:ascii="Arial" w:hAnsi="Arial" w:cs="Arial"/>
          <w:sz w:val="24"/>
          <w:szCs w:val="24"/>
        </w:rPr>
        <w:t>01.04</w:t>
      </w:r>
      <w:r w:rsidR="007A0A73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3D40D1">
        <w:rPr>
          <w:rFonts w:ascii="Arial" w:hAnsi="Arial" w:cs="Arial"/>
          <w:sz w:val="24"/>
          <w:szCs w:val="24"/>
        </w:rPr>
        <w:t>48</w:t>
      </w:r>
    </w:p>
    <w:p w:rsidR="00596B3F" w:rsidRPr="0055078E" w:rsidRDefault="00596B3F" w:rsidP="0067135F">
      <w:pPr>
        <w:spacing w:after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55078E">
        <w:rPr>
          <w:rFonts w:ascii="Arial" w:hAnsi="Arial" w:cs="Arial"/>
          <w:b/>
          <w:bCs/>
          <w:sz w:val="32"/>
          <w:szCs w:val="32"/>
        </w:rPr>
        <w:t xml:space="preserve">О </w:t>
      </w:r>
      <w:r w:rsidR="00DB052B" w:rsidRPr="0055078E">
        <w:rPr>
          <w:rFonts w:ascii="Arial" w:hAnsi="Arial" w:cs="Arial"/>
          <w:b/>
          <w:bCs/>
          <w:sz w:val="32"/>
          <w:szCs w:val="32"/>
        </w:rPr>
        <w:t xml:space="preserve">предоставлении разрешения на </w:t>
      </w:r>
      <w:r w:rsidR="0055078E" w:rsidRPr="0055078E">
        <w:rPr>
          <w:rFonts w:ascii="Arial" w:hAnsi="Arial" w:cs="Arial"/>
          <w:b/>
          <w:bCs/>
          <w:sz w:val="32"/>
          <w:szCs w:val="32"/>
        </w:rPr>
        <w:t>отклонение от предельных параметров разрешенного строительства в отношении</w:t>
      </w:r>
      <w:r w:rsidR="003B5839" w:rsidRPr="0055078E">
        <w:rPr>
          <w:rFonts w:ascii="Arial" w:hAnsi="Arial" w:cs="Arial"/>
          <w:b/>
          <w:bCs/>
          <w:sz w:val="32"/>
          <w:szCs w:val="32"/>
        </w:rPr>
        <w:t xml:space="preserve"> </w:t>
      </w:r>
      <w:r w:rsidR="00027B56" w:rsidRPr="0055078E">
        <w:rPr>
          <w:rFonts w:ascii="Arial" w:hAnsi="Arial" w:cs="Arial"/>
          <w:b/>
          <w:bCs/>
          <w:sz w:val="32"/>
          <w:szCs w:val="32"/>
        </w:rPr>
        <w:t>земельн</w:t>
      </w:r>
      <w:r w:rsidR="00756341" w:rsidRPr="0055078E">
        <w:rPr>
          <w:rFonts w:ascii="Arial" w:hAnsi="Arial" w:cs="Arial"/>
          <w:b/>
          <w:bCs/>
          <w:sz w:val="32"/>
          <w:szCs w:val="32"/>
        </w:rPr>
        <w:t>ых</w:t>
      </w:r>
      <w:r w:rsidR="00027B56" w:rsidRPr="0055078E">
        <w:rPr>
          <w:rFonts w:ascii="Arial" w:hAnsi="Arial" w:cs="Arial"/>
          <w:b/>
          <w:bCs/>
          <w:sz w:val="32"/>
          <w:szCs w:val="32"/>
        </w:rPr>
        <w:t xml:space="preserve"> участ</w:t>
      </w:r>
      <w:r w:rsidR="00756341" w:rsidRPr="0055078E">
        <w:rPr>
          <w:rFonts w:ascii="Arial" w:hAnsi="Arial" w:cs="Arial"/>
          <w:b/>
          <w:bCs/>
          <w:sz w:val="32"/>
          <w:szCs w:val="32"/>
        </w:rPr>
        <w:t xml:space="preserve">ков, </w:t>
      </w:r>
      <w:r w:rsidR="00756341" w:rsidRPr="0055078E">
        <w:rPr>
          <w:rFonts w:ascii="Arial" w:hAnsi="Arial" w:cs="Arial"/>
          <w:b/>
          <w:sz w:val="32"/>
          <w:szCs w:val="32"/>
        </w:rPr>
        <w:t>расположенных на территории рабочего поселка Шаранга Шарангского муниципального района Нижегородской области</w:t>
      </w:r>
    </w:p>
    <w:p w:rsidR="00596B3F" w:rsidRPr="00E74D4C" w:rsidRDefault="00596B3F" w:rsidP="00596B3F">
      <w:pPr>
        <w:pStyle w:val="ConsPlusNormal"/>
        <w:widowControl/>
        <w:ind w:firstLine="567"/>
        <w:rPr>
          <w:sz w:val="24"/>
          <w:szCs w:val="24"/>
        </w:rPr>
      </w:pPr>
    </w:p>
    <w:p w:rsidR="00D115CC" w:rsidRPr="00B2390B" w:rsidRDefault="007A0A73" w:rsidP="007A0A73">
      <w:pPr>
        <w:pStyle w:val="ConsPlusNormal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="00D115CC" w:rsidRPr="00B2390B">
        <w:rPr>
          <w:rFonts w:ascii="Arial" w:hAnsi="Arial" w:cs="Arial"/>
          <w:sz w:val="24"/>
          <w:szCs w:val="24"/>
          <w:lang w:eastAsia="ar-SA"/>
        </w:rPr>
        <w:t>В соответствии с Федеральным законом от 06.10.2003 г. №131-ФЗ «Об общих принципах организации местного самоуправления в Российской Федерации»</w:t>
      </w:r>
      <w:r w:rsidR="00D115CC" w:rsidRPr="00B2390B">
        <w:rPr>
          <w:rFonts w:ascii="Arial" w:hAnsi="Arial" w:cs="Arial"/>
          <w:sz w:val="24"/>
          <w:szCs w:val="24"/>
        </w:rPr>
        <w:t xml:space="preserve">, ст.39 Градостроительного кодекса РФ, Уставом рабочего поселка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 – администрация)  </w:t>
      </w:r>
    </w:p>
    <w:p w:rsidR="00D115CC" w:rsidRPr="00B2390B" w:rsidRDefault="00D115CC" w:rsidP="00B2390B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B2390B">
        <w:rPr>
          <w:rFonts w:ascii="Arial" w:hAnsi="Arial" w:cs="Arial"/>
          <w:sz w:val="24"/>
          <w:szCs w:val="24"/>
        </w:rPr>
        <w:t xml:space="preserve"> </w:t>
      </w:r>
      <w:r w:rsidRPr="00B2390B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D115CC" w:rsidRPr="00B2390B" w:rsidRDefault="00D115CC" w:rsidP="00B2390B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7A0A73" w:rsidRDefault="007A0A73" w:rsidP="007A0A73">
      <w:pPr>
        <w:spacing w:after="0"/>
        <w:ind w:left="-284" w:firstLine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756341" w:rsidRPr="007A0A73">
        <w:rPr>
          <w:rFonts w:ascii="Arial" w:hAnsi="Arial" w:cs="Arial"/>
          <w:sz w:val="24"/>
          <w:szCs w:val="24"/>
        </w:rPr>
        <w:t>1.</w:t>
      </w:r>
      <w:r w:rsidR="00D115CC" w:rsidRPr="007A0A73">
        <w:rPr>
          <w:rFonts w:ascii="Arial" w:hAnsi="Arial" w:cs="Arial"/>
          <w:sz w:val="24"/>
          <w:szCs w:val="24"/>
        </w:rPr>
        <w:t xml:space="preserve">Предоставить </w:t>
      </w:r>
      <w:r w:rsidR="00B2390B" w:rsidRPr="007A0A73">
        <w:rPr>
          <w:rFonts w:ascii="Arial" w:hAnsi="Arial" w:cs="Arial"/>
          <w:sz w:val="24"/>
          <w:szCs w:val="24"/>
        </w:rPr>
        <w:t xml:space="preserve">разрешения на </w:t>
      </w:r>
      <w:r w:rsidRPr="007A0A73">
        <w:rPr>
          <w:rFonts w:ascii="Arial" w:hAnsi="Arial" w:cs="Arial"/>
          <w:sz w:val="24"/>
          <w:szCs w:val="24"/>
        </w:rPr>
        <w:t>на отклонение от предельных параметров разрешенного строительства  в отношении земельных участков в части уменьшения минимальной площади земельного участка по адресам, по адресам:</w:t>
      </w:r>
    </w:p>
    <w:p w:rsidR="007A0A73" w:rsidRDefault="007A0A73" w:rsidP="007A0A73">
      <w:pPr>
        <w:spacing w:after="0"/>
        <w:ind w:left="-284"/>
        <w:rPr>
          <w:rFonts w:ascii="Arial" w:hAnsi="Arial" w:cs="Arial"/>
          <w:sz w:val="24"/>
          <w:szCs w:val="24"/>
        </w:rPr>
      </w:pPr>
      <w:r w:rsidRPr="007A0A73">
        <w:rPr>
          <w:rFonts w:ascii="Arial" w:hAnsi="Arial" w:cs="Arial"/>
          <w:sz w:val="24"/>
          <w:szCs w:val="24"/>
        </w:rPr>
        <w:t xml:space="preserve">1.1. 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Ленина, земельный участок 34/1/2, территориальная зона </w:t>
      </w:r>
      <w:r w:rsidRPr="007A0A73">
        <w:rPr>
          <w:rFonts w:ascii="Arial" w:hAnsi="Arial" w:cs="Arial"/>
          <w:bCs/>
          <w:noProof/>
          <w:sz w:val="24"/>
          <w:szCs w:val="24"/>
        </w:rPr>
        <w:t xml:space="preserve">О-2. Зона объектов учебно-образовательного назначения </w:t>
      </w:r>
      <w:r w:rsidRPr="007A0A73">
        <w:rPr>
          <w:rFonts w:ascii="Arial" w:hAnsi="Arial" w:cs="Arial"/>
          <w:sz w:val="24"/>
          <w:szCs w:val="24"/>
        </w:rPr>
        <w:t>с 6000 кв.м. до 2192 кв.м. в отношении вновь образуемого земельного участка в связи с разделом земельного участка с кадастровым номером 52:10:01100023:663, разрешенное использование – осуществление образовательной деятельности.</w:t>
      </w:r>
    </w:p>
    <w:p w:rsidR="007A0A73" w:rsidRDefault="007A0A73" w:rsidP="007A0A73">
      <w:pPr>
        <w:spacing w:after="0"/>
        <w:ind w:left="-284"/>
        <w:rPr>
          <w:rFonts w:ascii="Arial" w:hAnsi="Arial" w:cs="Arial"/>
          <w:sz w:val="24"/>
          <w:szCs w:val="24"/>
        </w:rPr>
      </w:pPr>
      <w:r w:rsidRPr="007A0A73">
        <w:rPr>
          <w:rFonts w:ascii="Arial" w:hAnsi="Arial" w:cs="Arial"/>
          <w:sz w:val="24"/>
          <w:szCs w:val="24"/>
        </w:rPr>
        <w:t xml:space="preserve">1.2. 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Ленина, земельный участок 34/1/3, территориальная зона </w:t>
      </w:r>
      <w:r w:rsidRPr="007A0A73">
        <w:rPr>
          <w:rFonts w:ascii="Arial" w:hAnsi="Arial" w:cs="Arial"/>
          <w:bCs/>
          <w:noProof/>
          <w:sz w:val="24"/>
          <w:szCs w:val="24"/>
        </w:rPr>
        <w:t xml:space="preserve">О-2. Зона объектов учебно-образовательного назначения </w:t>
      </w:r>
      <w:r w:rsidRPr="007A0A73">
        <w:rPr>
          <w:rFonts w:ascii="Arial" w:hAnsi="Arial" w:cs="Arial"/>
          <w:sz w:val="24"/>
          <w:szCs w:val="24"/>
        </w:rPr>
        <w:t>с 6000 кв.м. до 1179 кв.м. в отношении вновь образуемого земельного участка в связи с разделом земельного участка с кадастровым номером 52:10:01100023:663, разрешенное использование – осуществление образовательной деятельности.</w:t>
      </w:r>
    </w:p>
    <w:p w:rsidR="007A0A73" w:rsidRPr="007A0A73" w:rsidRDefault="007A0A73" w:rsidP="007A0A73">
      <w:pPr>
        <w:spacing w:after="0"/>
        <w:ind w:left="-284"/>
        <w:rPr>
          <w:rFonts w:ascii="Arial" w:hAnsi="Arial" w:cs="Arial"/>
          <w:sz w:val="24"/>
          <w:szCs w:val="24"/>
        </w:rPr>
      </w:pPr>
      <w:r w:rsidRPr="007A0A73">
        <w:rPr>
          <w:rFonts w:ascii="Arial" w:hAnsi="Arial" w:cs="Arial"/>
          <w:sz w:val="24"/>
          <w:szCs w:val="24"/>
        </w:rPr>
        <w:t>1.3. 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Ленина, земельный участок 34/1/</w:t>
      </w:r>
      <w:r w:rsidR="00C20487">
        <w:rPr>
          <w:rFonts w:ascii="Arial" w:hAnsi="Arial" w:cs="Arial"/>
          <w:sz w:val="24"/>
          <w:szCs w:val="24"/>
        </w:rPr>
        <w:t>4</w:t>
      </w:r>
      <w:r w:rsidRPr="007A0A73">
        <w:rPr>
          <w:rFonts w:ascii="Arial" w:hAnsi="Arial" w:cs="Arial"/>
          <w:sz w:val="24"/>
          <w:szCs w:val="24"/>
        </w:rPr>
        <w:t xml:space="preserve">, территориальная зона </w:t>
      </w:r>
      <w:r w:rsidRPr="007A0A73">
        <w:rPr>
          <w:rFonts w:ascii="Arial" w:hAnsi="Arial" w:cs="Arial"/>
          <w:bCs/>
          <w:noProof/>
          <w:sz w:val="24"/>
          <w:szCs w:val="24"/>
        </w:rPr>
        <w:t xml:space="preserve">О-2. Зона объектов учебно-образовательного назначения </w:t>
      </w:r>
      <w:r w:rsidRPr="007A0A73">
        <w:rPr>
          <w:rFonts w:ascii="Arial" w:hAnsi="Arial" w:cs="Arial"/>
          <w:sz w:val="24"/>
          <w:szCs w:val="24"/>
        </w:rPr>
        <w:t xml:space="preserve">с 6000 кв.м. до 188 кв.м. в отношении вновь образуемого земельного участка в связи с разделом земельного участка с </w:t>
      </w:r>
      <w:r w:rsidRPr="007A0A73">
        <w:rPr>
          <w:rFonts w:ascii="Arial" w:hAnsi="Arial" w:cs="Arial"/>
          <w:sz w:val="24"/>
          <w:szCs w:val="24"/>
        </w:rPr>
        <w:lastRenderedPageBreak/>
        <w:t>кадастровым номером 52:10:01100023:663, разрешенное использование – осуществление образовательной деятельности.</w:t>
      </w:r>
    </w:p>
    <w:p w:rsidR="00D115CC" w:rsidRPr="00B2390B" w:rsidRDefault="007A0A73" w:rsidP="007A0A73">
      <w:pPr>
        <w:spacing w:after="0"/>
        <w:ind w:left="-284" w:firstLine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D115CC" w:rsidRPr="00B2390B">
        <w:rPr>
          <w:rFonts w:ascii="Arial" w:hAnsi="Arial" w:cs="Arial"/>
          <w:sz w:val="24"/>
          <w:szCs w:val="24"/>
        </w:rPr>
        <w:t>2. Разместить настоящее постановление на официальном сайте в сети интернет.</w:t>
      </w:r>
    </w:p>
    <w:p w:rsidR="00D115CC" w:rsidRPr="00B2390B" w:rsidRDefault="007A0A73" w:rsidP="00B2390B">
      <w:pPr>
        <w:pStyle w:val="a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D115CC" w:rsidRPr="00B2390B">
        <w:rPr>
          <w:rFonts w:ascii="Arial" w:hAnsi="Arial" w:cs="Arial"/>
          <w:sz w:val="24"/>
          <w:szCs w:val="24"/>
        </w:rPr>
        <w:t xml:space="preserve">3. </w:t>
      </w:r>
      <w:r>
        <w:rPr>
          <w:rFonts w:ascii="Arial" w:hAnsi="Arial" w:cs="Arial"/>
          <w:sz w:val="24"/>
          <w:szCs w:val="24"/>
        </w:rPr>
        <w:t xml:space="preserve"> </w:t>
      </w:r>
      <w:r w:rsidR="00D115CC" w:rsidRPr="00B2390B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67135F" w:rsidRPr="00B2390B" w:rsidRDefault="0067135F" w:rsidP="00B2390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67135F" w:rsidRPr="00B2390B" w:rsidRDefault="0067135F" w:rsidP="00B2390B">
      <w:pPr>
        <w:spacing w:after="0"/>
        <w:rPr>
          <w:rFonts w:ascii="Arial" w:hAnsi="Arial" w:cs="Arial"/>
          <w:sz w:val="24"/>
          <w:szCs w:val="24"/>
        </w:rPr>
      </w:pPr>
      <w:r w:rsidRPr="00B2390B">
        <w:rPr>
          <w:rFonts w:ascii="Arial" w:hAnsi="Arial" w:cs="Arial"/>
          <w:sz w:val="24"/>
          <w:szCs w:val="24"/>
        </w:rPr>
        <w:t>Глава администрации                                                                                  С.В.Краев</w:t>
      </w:r>
    </w:p>
    <w:p w:rsidR="00332CE6" w:rsidRPr="00510B2E" w:rsidRDefault="00BF7E58" w:rsidP="007A0A73">
      <w:pPr>
        <w:tabs>
          <w:tab w:val="left" w:pos="7655"/>
        </w:tabs>
        <w:spacing w:after="0"/>
        <w:rPr>
          <w:rFonts w:ascii="Arial" w:hAnsi="Arial" w:cs="Arial"/>
          <w:sz w:val="24"/>
          <w:szCs w:val="24"/>
        </w:rPr>
      </w:pPr>
      <w:r w:rsidRPr="00BF7E58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564.45pt;width:237pt;height:179pt;z-index:251660288" filled="f" stroked="f">
            <v:textbox style="mso-next-textbox:#_x0000_s1026">
              <w:txbxContent>
                <w:p w:rsidR="00596B3F" w:rsidRPr="00DB58E6" w:rsidRDefault="00596B3F" w:rsidP="00DB58E6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20956"/>
    <w:multiLevelType w:val="hybridMultilevel"/>
    <w:tmpl w:val="9730B83E"/>
    <w:lvl w:ilvl="0" w:tplc="99606866">
      <w:start w:val="1"/>
      <w:numFmt w:val="decimal"/>
      <w:lvlText w:val="%1."/>
      <w:lvlJc w:val="left"/>
      <w:pPr>
        <w:ind w:left="90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8F9"/>
    <w:rsid w:val="00005D3B"/>
    <w:rsid w:val="00027B56"/>
    <w:rsid w:val="0003167C"/>
    <w:rsid w:val="00074BCF"/>
    <w:rsid w:val="000758E6"/>
    <w:rsid w:val="0007591C"/>
    <w:rsid w:val="00084F78"/>
    <w:rsid w:val="000931E8"/>
    <w:rsid w:val="000D68A9"/>
    <w:rsid w:val="000F7067"/>
    <w:rsid w:val="0011444D"/>
    <w:rsid w:val="00114543"/>
    <w:rsid w:val="00132F2D"/>
    <w:rsid w:val="00152E49"/>
    <w:rsid w:val="001604AE"/>
    <w:rsid w:val="001674E6"/>
    <w:rsid w:val="0017130B"/>
    <w:rsid w:val="00184B83"/>
    <w:rsid w:val="001A2A16"/>
    <w:rsid w:val="001A4631"/>
    <w:rsid w:val="001A6C28"/>
    <w:rsid w:val="001A7322"/>
    <w:rsid w:val="001E050B"/>
    <w:rsid w:val="001E2896"/>
    <w:rsid w:val="001E289B"/>
    <w:rsid w:val="001F765D"/>
    <w:rsid w:val="0022139A"/>
    <w:rsid w:val="00224060"/>
    <w:rsid w:val="0022428C"/>
    <w:rsid w:val="0022476E"/>
    <w:rsid w:val="00234613"/>
    <w:rsid w:val="00236718"/>
    <w:rsid w:val="00244737"/>
    <w:rsid w:val="00263917"/>
    <w:rsid w:val="002662AA"/>
    <w:rsid w:val="00285DB7"/>
    <w:rsid w:val="00290DE2"/>
    <w:rsid w:val="002A0ACE"/>
    <w:rsid w:val="002C19A1"/>
    <w:rsid w:val="002C46A2"/>
    <w:rsid w:val="002E22D5"/>
    <w:rsid w:val="002F3228"/>
    <w:rsid w:val="0031143B"/>
    <w:rsid w:val="00322504"/>
    <w:rsid w:val="0032651B"/>
    <w:rsid w:val="00332CE6"/>
    <w:rsid w:val="00341515"/>
    <w:rsid w:val="003514B4"/>
    <w:rsid w:val="00362A0A"/>
    <w:rsid w:val="0038096E"/>
    <w:rsid w:val="00381BBF"/>
    <w:rsid w:val="003959DC"/>
    <w:rsid w:val="00397558"/>
    <w:rsid w:val="003A3DBD"/>
    <w:rsid w:val="003B5839"/>
    <w:rsid w:val="003D40D1"/>
    <w:rsid w:val="003F1043"/>
    <w:rsid w:val="00414310"/>
    <w:rsid w:val="00416218"/>
    <w:rsid w:val="00421FAA"/>
    <w:rsid w:val="00432297"/>
    <w:rsid w:val="004414DB"/>
    <w:rsid w:val="00453382"/>
    <w:rsid w:val="00487F3A"/>
    <w:rsid w:val="004977DD"/>
    <w:rsid w:val="004C322B"/>
    <w:rsid w:val="004D2128"/>
    <w:rsid w:val="004E6023"/>
    <w:rsid w:val="00510B2E"/>
    <w:rsid w:val="0055078E"/>
    <w:rsid w:val="00567B18"/>
    <w:rsid w:val="00593750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718A"/>
    <w:rsid w:val="0064272F"/>
    <w:rsid w:val="00654C5B"/>
    <w:rsid w:val="0067135F"/>
    <w:rsid w:val="0067364A"/>
    <w:rsid w:val="00680149"/>
    <w:rsid w:val="00682881"/>
    <w:rsid w:val="006B539E"/>
    <w:rsid w:val="006D5817"/>
    <w:rsid w:val="006D780A"/>
    <w:rsid w:val="006E3638"/>
    <w:rsid w:val="006F2A82"/>
    <w:rsid w:val="006F6E31"/>
    <w:rsid w:val="00701BAA"/>
    <w:rsid w:val="007044B6"/>
    <w:rsid w:val="007207D1"/>
    <w:rsid w:val="007278EB"/>
    <w:rsid w:val="00736D48"/>
    <w:rsid w:val="007453F9"/>
    <w:rsid w:val="00756341"/>
    <w:rsid w:val="00756869"/>
    <w:rsid w:val="00756C20"/>
    <w:rsid w:val="007657AB"/>
    <w:rsid w:val="0078140A"/>
    <w:rsid w:val="0079014E"/>
    <w:rsid w:val="007A0061"/>
    <w:rsid w:val="007A0A73"/>
    <w:rsid w:val="007D107E"/>
    <w:rsid w:val="007D5600"/>
    <w:rsid w:val="00827476"/>
    <w:rsid w:val="0083624B"/>
    <w:rsid w:val="008433AF"/>
    <w:rsid w:val="008554F4"/>
    <w:rsid w:val="00866DA3"/>
    <w:rsid w:val="00866FEA"/>
    <w:rsid w:val="008802C5"/>
    <w:rsid w:val="00884765"/>
    <w:rsid w:val="00885FB4"/>
    <w:rsid w:val="00886A8E"/>
    <w:rsid w:val="0089314C"/>
    <w:rsid w:val="008967A8"/>
    <w:rsid w:val="008C156C"/>
    <w:rsid w:val="008C1F7F"/>
    <w:rsid w:val="008D6C0C"/>
    <w:rsid w:val="00932DB5"/>
    <w:rsid w:val="00940DBA"/>
    <w:rsid w:val="0096502D"/>
    <w:rsid w:val="00966A40"/>
    <w:rsid w:val="00971A73"/>
    <w:rsid w:val="009907D2"/>
    <w:rsid w:val="009952F6"/>
    <w:rsid w:val="009B5D26"/>
    <w:rsid w:val="009B7797"/>
    <w:rsid w:val="009D0A0A"/>
    <w:rsid w:val="009D159D"/>
    <w:rsid w:val="009D42DA"/>
    <w:rsid w:val="00A02ABA"/>
    <w:rsid w:val="00A20104"/>
    <w:rsid w:val="00A23F2D"/>
    <w:rsid w:val="00A3339C"/>
    <w:rsid w:val="00A60169"/>
    <w:rsid w:val="00A71832"/>
    <w:rsid w:val="00A72023"/>
    <w:rsid w:val="00A77524"/>
    <w:rsid w:val="00A82F8D"/>
    <w:rsid w:val="00AC74A7"/>
    <w:rsid w:val="00AD68F8"/>
    <w:rsid w:val="00AE3048"/>
    <w:rsid w:val="00AF0ED0"/>
    <w:rsid w:val="00B14668"/>
    <w:rsid w:val="00B20A9F"/>
    <w:rsid w:val="00B2109A"/>
    <w:rsid w:val="00B2390B"/>
    <w:rsid w:val="00B2543A"/>
    <w:rsid w:val="00B261B3"/>
    <w:rsid w:val="00B35BDF"/>
    <w:rsid w:val="00B45839"/>
    <w:rsid w:val="00B705DE"/>
    <w:rsid w:val="00B70E59"/>
    <w:rsid w:val="00B737B8"/>
    <w:rsid w:val="00B77A2C"/>
    <w:rsid w:val="00B82634"/>
    <w:rsid w:val="00B92811"/>
    <w:rsid w:val="00B93801"/>
    <w:rsid w:val="00BC504D"/>
    <w:rsid w:val="00BF2CC6"/>
    <w:rsid w:val="00BF7E58"/>
    <w:rsid w:val="00C20487"/>
    <w:rsid w:val="00C23946"/>
    <w:rsid w:val="00C35F6D"/>
    <w:rsid w:val="00C53F25"/>
    <w:rsid w:val="00C6070A"/>
    <w:rsid w:val="00C62A7D"/>
    <w:rsid w:val="00C76273"/>
    <w:rsid w:val="00C9100F"/>
    <w:rsid w:val="00C97211"/>
    <w:rsid w:val="00CB7361"/>
    <w:rsid w:val="00CB7428"/>
    <w:rsid w:val="00CD0804"/>
    <w:rsid w:val="00CD7381"/>
    <w:rsid w:val="00CE5147"/>
    <w:rsid w:val="00CF4660"/>
    <w:rsid w:val="00D115CC"/>
    <w:rsid w:val="00D463B8"/>
    <w:rsid w:val="00D50EA2"/>
    <w:rsid w:val="00D85A8B"/>
    <w:rsid w:val="00DA1932"/>
    <w:rsid w:val="00DB052B"/>
    <w:rsid w:val="00DB58E6"/>
    <w:rsid w:val="00E0303D"/>
    <w:rsid w:val="00E10A2A"/>
    <w:rsid w:val="00E54B82"/>
    <w:rsid w:val="00E602C1"/>
    <w:rsid w:val="00E671B9"/>
    <w:rsid w:val="00E80939"/>
    <w:rsid w:val="00EE5A8C"/>
    <w:rsid w:val="00EF43F3"/>
    <w:rsid w:val="00F0192F"/>
    <w:rsid w:val="00F12BA2"/>
    <w:rsid w:val="00F234F8"/>
    <w:rsid w:val="00F32FE1"/>
    <w:rsid w:val="00F56736"/>
    <w:rsid w:val="00F57A51"/>
    <w:rsid w:val="00F70986"/>
    <w:rsid w:val="00F72976"/>
    <w:rsid w:val="00F80212"/>
    <w:rsid w:val="00F81ECD"/>
    <w:rsid w:val="00F85742"/>
    <w:rsid w:val="00F941B6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character" w:customStyle="1" w:styleId="8">
    <w:name w:val="Основной текст + 8"/>
    <w:aliases w:val="5 pt"/>
    <w:qFormat/>
    <w:rsid w:val="00D115CC"/>
    <w:rPr>
      <w:rFonts w:ascii="Times New Roman" w:hAnsi="Times New Roman" w:cs="Times New Roman"/>
      <w:sz w:val="17"/>
      <w:szCs w:val="17"/>
      <w:u w:val="none"/>
    </w:rPr>
  </w:style>
  <w:style w:type="paragraph" w:styleId="ac">
    <w:name w:val="List Paragraph"/>
    <w:basedOn w:val="a"/>
    <w:uiPriority w:val="34"/>
    <w:qFormat/>
    <w:rsid w:val="007563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3095</TotalTime>
  <Pages>2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102</cp:revision>
  <cp:lastPrinted>2020-04-02T07:17:00Z</cp:lastPrinted>
  <dcterms:created xsi:type="dcterms:W3CDTF">2015-12-28T05:49:00Z</dcterms:created>
  <dcterms:modified xsi:type="dcterms:W3CDTF">2020-04-02T07:38:00Z</dcterms:modified>
</cp:coreProperties>
</file>