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F5" w:rsidRDefault="008721F5" w:rsidP="008721F5">
      <w:pPr>
        <w:jc w:val="center"/>
      </w:pPr>
      <w:r>
        <w:rPr>
          <w:noProof/>
        </w:rPr>
        <w:drawing>
          <wp:inline distT="0" distB="0" distL="0" distR="0">
            <wp:extent cx="628650" cy="609600"/>
            <wp:effectExtent l="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F5" w:rsidRDefault="008721F5" w:rsidP="008721F5"/>
    <w:p w:rsidR="008721F5" w:rsidRDefault="008721F5" w:rsidP="008721F5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8721F5" w:rsidRPr="00E74D4C" w:rsidRDefault="008721F5" w:rsidP="008721F5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8721F5" w:rsidRPr="00E74D4C" w:rsidRDefault="008721F5" w:rsidP="008721F5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8721F5" w:rsidRPr="00E74D4C" w:rsidRDefault="008721F5" w:rsidP="008721F5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8721F5" w:rsidRPr="00E74D4C" w:rsidRDefault="008721F5" w:rsidP="008721F5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8721F5" w:rsidRPr="008721F5" w:rsidRDefault="008721F5" w:rsidP="008721F5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8721F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06.11.2020</w:t>
      </w:r>
      <w:r w:rsidRPr="008721F5">
        <w:rPr>
          <w:rFonts w:ascii="Arial" w:hAnsi="Arial" w:cs="Arial"/>
          <w:sz w:val="24"/>
          <w:szCs w:val="24"/>
        </w:rPr>
        <w:t xml:space="preserve">      </w:t>
      </w:r>
      <w:r w:rsidRPr="008721F5">
        <w:rPr>
          <w:rFonts w:ascii="Arial" w:hAnsi="Arial" w:cs="Arial"/>
          <w:sz w:val="24"/>
          <w:szCs w:val="24"/>
        </w:rPr>
        <w:tab/>
      </w:r>
      <w:r w:rsidRPr="008721F5">
        <w:rPr>
          <w:rFonts w:ascii="Arial" w:hAnsi="Arial" w:cs="Arial"/>
          <w:sz w:val="24"/>
          <w:szCs w:val="24"/>
        </w:rPr>
        <w:tab/>
      </w:r>
      <w:r w:rsidRPr="008721F5">
        <w:rPr>
          <w:rFonts w:ascii="Arial" w:hAnsi="Arial" w:cs="Arial"/>
          <w:sz w:val="24"/>
          <w:szCs w:val="24"/>
        </w:rPr>
        <w:tab/>
      </w:r>
      <w:r w:rsidRPr="008721F5">
        <w:rPr>
          <w:rFonts w:ascii="Arial" w:hAnsi="Arial" w:cs="Arial"/>
          <w:sz w:val="24"/>
          <w:szCs w:val="24"/>
        </w:rPr>
        <w:tab/>
      </w:r>
      <w:r w:rsidRPr="008721F5">
        <w:rPr>
          <w:rFonts w:ascii="Arial" w:hAnsi="Arial" w:cs="Arial"/>
          <w:sz w:val="24"/>
          <w:szCs w:val="24"/>
        </w:rPr>
        <w:tab/>
      </w:r>
      <w:r w:rsidRPr="008721F5">
        <w:rPr>
          <w:rFonts w:ascii="Arial" w:hAnsi="Arial" w:cs="Arial"/>
          <w:sz w:val="24"/>
          <w:szCs w:val="24"/>
        </w:rPr>
        <w:tab/>
      </w:r>
      <w:r w:rsidRPr="008721F5">
        <w:rPr>
          <w:rFonts w:ascii="Arial" w:hAnsi="Arial" w:cs="Arial"/>
          <w:sz w:val="24"/>
          <w:szCs w:val="24"/>
        </w:rPr>
        <w:tab/>
      </w:r>
      <w:r w:rsidRPr="008721F5">
        <w:rPr>
          <w:rFonts w:ascii="Arial" w:hAnsi="Arial" w:cs="Arial"/>
          <w:sz w:val="24"/>
          <w:szCs w:val="24"/>
          <w:lang w:val="en-US"/>
        </w:rPr>
        <w:t>N</w:t>
      </w:r>
      <w:r w:rsidRPr="008721F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64</w:t>
      </w:r>
    </w:p>
    <w:p w:rsidR="008721F5" w:rsidRDefault="008721F5" w:rsidP="008721F5">
      <w:pPr>
        <w:tabs>
          <w:tab w:val="left" w:pos="4253"/>
        </w:tabs>
        <w:ind w:firstLine="567"/>
        <w:jc w:val="center"/>
        <w:rPr>
          <w:rFonts w:ascii="Arial" w:hAnsi="Arial" w:cs="Arial"/>
        </w:rPr>
      </w:pPr>
    </w:p>
    <w:p w:rsidR="008721F5" w:rsidRPr="006E103B" w:rsidRDefault="008721F5" w:rsidP="008721F5">
      <w:pPr>
        <w:tabs>
          <w:tab w:val="left" w:pos="7938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Плана мероприятий по разработке прогноза социально-экономического развития  рабочего поселка Шаранга</w:t>
      </w:r>
      <w:r w:rsidRPr="00260223">
        <w:rPr>
          <w:rFonts w:ascii="Arial" w:eastAsia="Calibri" w:hAnsi="Arial" w:cs="Arial"/>
          <w:b/>
          <w:sz w:val="32"/>
          <w:szCs w:val="32"/>
        </w:rPr>
        <w:t xml:space="preserve"> Шарангского муниципальног</w:t>
      </w:r>
      <w:r w:rsidR="004F4252">
        <w:rPr>
          <w:rFonts w:ascii="Arial" w:eastAsia="Calibri" w:hAnsi="Arial" w:cs="Arial"/>
          <w:b/>
          <w:sz w:val="32"/>
          <w:szCs w:val="32"/>
        </w:rPr>
        <w:t>о района Нижегородской области,  бюджета поселения на 2021 год</w:t>
      </w:r>
    </w:p>
    <w:p w:rsidR="008721F5" w:rsidRPr="00800A76" w:rsidRDefault="008721F5" w:rsidP="008721F5">
      <w:pPr>
        <w:ind w:firstLine="567"/>
        <w:jc w:val="center"/>
        <w:rPr>
          <w:rFonts w:ascii="Arial" w:hAnsi="Arial" w:cs="Arial"/>
        </w:rPr>
      </w:pPr>
      <w:r w:rsidRPr="00800A76">
        <w:rPr>
          <w:rFonts w:ascii="Arial" w:hAnsi="Arial" w:cs="Arial"/>
        </w:rPr>
        <w:t xml:space="preserve">             </w:t>
      </w:r>
    </w:p>
    <w:p w:rsidR="008721F5" w:rsidRPr="004F4252" w:rsidRDefault="004F4252" w:rsidP="008721F5">
      <w:pPr>
        <w:pStyle w:val="1"/>
        <w:spacing w:before="0" w:line="240" w:lineRule="auto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4F4252">
        <w:rPr>
          <w:rFonts w:ascii="Arial" w:hAnsi="Arial" w:cs="Arial"/>
          <w:b w:val="0"/>
          <w:sz w:val="24"/>
          <w:szCs w:val="24"/>
        </w:rPr>
        <w:t xml:space="preserve">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4F4252">
        <w:rPr>
          <w:rFonts w:ascii="Arial" w:hAnsi="Arial" w:cs="Arial"/>
          <w:b w:val="0"/>
          <w:sz w:val="24"/>
          <w:szCs w:val="24"/>
        </w:rPr>
        <w:t xml:space="preserve"> В соответствии со ст.35 Федерального закона от 28 июня 2014 года № 172-ФЗ «О стратегическом планировании в Российской Федерации», ст.11 Закона Нижег</w:t>
      </w:r>
      <w:r w:rsidRPr="004F4252">
        <w:rPr>
          <w:rFonts w:ascii="Arial" w:hAnsi="Arial" w:cs="Arial"/>
          <w:b w:val="0"/>
          <w:sz w:val="24"/>
          <w:szCs w:val="24"/>
        </w:rPr>
        <w:t>о</w:t>
      </w:r>
      <w:r w:rsidRPr="004F4252">
        <w:rPr>
          <w:rFonts w:ascii="Arial" w:hAnsi="Arial" w:cs="Arial"/>
          <w:b w:val="0"/>
          <w:sz w:val="24"/>
          <w:szCs w:val="24"/>
        </w:rPr>
        <w:t>родской области от 3 марта 2015 года № 24-З «О стратегическом планировании в Нижегородской области», и в целях разработки прогноза соц</w:t>
      </w:r>
      <w:r w:rsidRPr="004F4252">
        <w:rPr>
          <w:rFonts w:ascii="Arial" w:hAnsi="Arial" w:cs="Arial"/>
          <w:b w:val="0"/>
          <w:sz w:val="24"/>
          <w:szCs w:val="24"/>
        </w:rPr>
        <w:t>и</w:t>
      </w:r>
      <w:r w:rsidRPr="004F4252">
        <w:rPr>
          <w:rFonts w:ascii="Arial" w:hAnsi="Arial" w:cs="Arial"/>
          <w:b w:val="0"/>
          <w:sz w:val="24"/>
          <w:szCs w:val="24"/>
        </w:rPr>
        <w:t>ально-экономического развития рабочего поселка Шаранга Шарангского муниципального района Нижег</w:t>
      </w:r>
      <w:r w:rsidRPr="004F4252">
        <w:rPr>
          <w:rFonts w:ascii="Arial" w:hAnsi="Arial" w:cs="Arial"/>
          <w:b w:val="0"/>
          <w:sz w:val="24"/>
          <w:szCs w:val="24"/>
        </w:rPr>
        <w:t>о</w:t>
      </w:r>
      <w:r w:rsidRPr="004F4252">
        <w:rPr>
          <w:rFonts w:ascii="Arial" w:hAnsi="Arial" w:cs="Arial"/>
          <w:b w:val="0"/>
          <w:sz w:val="24"/>
          <w:szCs w:val="24"/>
        </w:rPr>
        <w:t xml:space="preserve">родской области на 2021 год, бюджета поселения на 2021 год, </w:t>
      </w:r>
      <w:r w:rsidR="008721F5" w:rsidRPr="004F4252">
        <w:rPr>
          <w:rFonts w:ascii="Arial" w:hAnsi="Arial" w:cs="Arial"/>
          <w:b w:val="0"/>
          <w:sz w:val="24"/>
          <w:szCs w:val="24"/>
        </w:rPr>
        <w:t>администрация раб</w:t>
      </w:r>
      <w:r w:rsidR="008721F5" w:rsidRPr="004F4252">
        <w:rPr>
          <w:rFonts w:ascii="Arial" w:hAnsi="Arial" w:cs="Arial"/>
          <w:b w:val="0"/>
          <w:sz w:val="24"/>
          <w:szCs w:val="24"/>
        </w:rPr>
        <w:t>о</w:t>
      </w:r>
      <w:r w:rsidR="008721F5" w:rsidRPr="004F4252">
        <w:rPr>
          <w:rFonts w:ascii="Arial" w:hAnsi="Arial" w:cs="Arial"/>
          <w:b w:val="0"/>
          <w:sz w:val="24"/>
          <w:szCs w:val="24"/>
        </w:rPr>
        <w:t>чего посёлка Шаранга Шарангского муниципального района Н</w:t>
      </w:r>
      <w:r w:rsidR="008721F5" w:rsidRPr="004F4252">
        <w:rPr>
          <w:rFonts w:ascii="Arial" w:hAnsi="Arial" w:cs="Arial"/>
          <w:b w:val="0"/>
          <w:sz w:val="24"/>
          <w:szCs w:val="24"/>
        </w:rPr>
        <w:t>и</w:t>
      </w:r>
      <w:r w:rsidR="008721F5" w:rsidRPr="004F4252">
        <w:rPr>
          <w:rFonts w:ascii="Arial" w:hAnsi="Arial" w:cs="Arial"/>
          <w:b w:val="0"/>
          <w:sz w:val="24"/>
          <w:szCs w:val="24"/>
        </w:rPr>
        <w:t>жегородской области (далее-администрация)</w:t>
      </w:r>
    </w:p>
    <w:p w:rsidR="008721F5" w:rsidRPr="004F4252" w:rsidRDefault="008721F5" w:rsidP="008721F5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F4252">
        <w:rPr>
          <w:rFonts w:ascii="Arial" w:hAnsi="Arial" w:cs="Arial"/>
          <w:sz w:val="24"/>
          <w:szCs w:val="24"/>
        </w:rPr>
        <w:t xml:space="preserve"> п о с т а н о в л я е т:</w:t>
      </w:r>
    </w:p>
    <w:p w:rsidR="004F4252" w:rsidRPr="004F4252" w:rsidRDefault="004F4252" w:rsidP="004F4252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4F4252" w:rsidRPr="004F4252" w:rsidRDefault="004F4252" w:rsidP="004F425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4252">
        <w:rPr>
          <w:rFonts w:ascii="Arial" w:hAnsi="Arial" w:cs="Arial"/>
          <w:sz w:val="24"/>
          <w:szCs w:val="24"/>
        </w:rPr>
        <w:t>1. Утвердить План мероприятий по разработке прогноза социально-экономического развития рабочего поселка Шаранга Шарангского муниципального района Нижегородской области на 2021 год, бюджета поселения на 2021 год согласно приложению.</w:t>
      </w:r>
    </w:p>
    <w:p w:rsidR="004F4252" w:rsidRPr="004F4252" w:rsidRDefault="004F4252" w:rsidP="004F4252">
      <w:pPr>
        <w:jc w:val="both"/>
        <w:rPr>
          <w:rFonts w:ascii="Arial" w:hAnsi="Arial" w:cs="Arial"/>
          <w:sz w:val="24"/>
          <w:szCs w:val="24"/>
        </w:rPr>
      </w:pPr>
      <w:r w:rsidRPr="004F4252">
        <w:rPr>
          <w:rFonts w:ascii="Arial" w:hAnsi="Arial" w:cs="Arial"/>
          <w:noProof/>
          <w:sz w:val="24"/>
          <w:szCs w:val="24"/>
        </w:rPr>
        <w:t xml:space="preserve">           2.</w:t>
      </w:r>
      <w:r w:rsidRPr="004F4252">
        <w:rPr>
          <w:rFonts w:ascii="Arial" w:hAnsi="Arial" w:cs="Arial"/>
          <w:sz w:val="24"/>
          <w:szCs w:val="24"/>
        </w:rPr>
        <w:t xml:space="preserve"> </w:t>
      </w:r>
      <w:r w:rsidRPr="004F4252">
        <w:rPr>
          <w:rFonts w:ascii="Arial" w:hAnsi="Arial" w:cs="Arial"/>
          <w:bCs/>
          <w:sz w:val="24"/>
          <w:szCs w:val="24"/>
        </w:rPr>
        <w:t xml:space="preserve">Настоящее постановление обнародовать в порядке, предусмотренном Уставом </w:t>
      </w:r>
      <w:r w:rsidRPr="004F4252"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</w:t>
      </w:r>
      <w:r w:rsidRPr="004F4252">
        <w:rPr>
          <w:rFonts w:ascii="Arial" w:hAnsi="Arial" w:cs="Arial"/>
          <w:bCs/>
          <w:sz w:val="24"/>
          <w:szCs w:val="24"/>
        </w:rPr>
        <w:t xml:space="preserve"> и разместить в информационно-телекоммуникационной сети «Интернет» на официальном сайте - </w:t>
      </w:r>
      <w:hyperlink r:id="rId9" w:history="1">
        <w:r w:rsidRPr="004F4252">
          <w:rPr>
            <w:rStyle w:val="af5"/>
            <w:rFonts w:ascii="Arial" w:hAnsi="Arial" w:cs="Arial"/>
            <w:bCs/>
            <w:sz w:val="24"/>
            <w:szCs w:val="24"/>
          </w:rPr>
          <w:t>http://www.sharanga.nnov.ru/administratsiya-rabochego-poselka-sharanga/</w:t>
        </w:r>
      </w:hyperlink>
    </w:p>
    <w:p w:rsidR="004F4252" w:rsidRPr="004F4252" w:rsidRDefault="004F4252" w:rsidP="004F4252">
      <w:pPr>
        <w:jc w:val="both"/>
        <w:rPr>
          <w:rFonts w:ascii="Arial" w:hAnsi="Arial" w:cs="Arial"/>
          <w:bCs/>
          <w:sz w:val="24"/>
          <w:szCs w:val="24"/>
        </w:rPr>
      </w:pPr>
      <w:r w:rsidRPr="004F4252">
        <w:rPr>
          <w:rFonts w:ascii="Arial" w:hAnsi="Arial" w:cs="Arial"/>
          <w:sz w:val="24"/>
          <w:szCs w:val="24"/>
        </w:rPr>
        <w:t xml:space="preserve">          3. Контроль за исполнением настоящего постановления оставляю за собой.</w:t>
      </w:r>
    </w:p>
    <w:p w:rsidR="004F4252" w:rsidRPr="009A7665" w:rsidRDefault="004F4252" w:rsidP="004F4252">
      <w:pPr>
        <w:jc w:val="center"/>
        <w:rPr>
          <w:rFonts w:ascii="Arial" w:hAnsi="Arial" w:cs="Arial"/>
          <w:noProof/>
          <w:sz w:val="24"/>
          <w:szCs w:val="24"/>
        </w:rPr>
      </w:pPr>
    </w:p>
    <w:p w:rsidR="004F4252" w:rsidRPr="001E3020" w:rsidRDefault="004F4252" w:rsidP="004F4252">
      <w:pPr>
        <w:pStyle w:val="ae"/>
        <w:tabs>
          <w:tab w:val="left" w:pos="7938"/>
        </w:tabs>
        <w:rPr>
          <w:rFonts w:ascii="Arial" w:hAnsi="Arial" w:cs="Arial"/>
        </w:rPr>
      </w:pPr>
    </w:p>
    <w:p w:rsidR="004F4252" w:rsidRPr="001E3020" w:rsidRDefault="004F4252" w:rsidP="004F4252">
      <w:pPr>
        <w:pStyle w:val="ae"/>
        <w:tabs>
          <w:tab w:val="lef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1E3020">
        <w:rPr>
          <w:rFonts w:ascii="Arial" w:hAnsi="Arial" w:cs="Arial"/>
          <w:sz w:val="24"/>
          <w:szCs w:val="24"/>
        </w:rPr>
        <w:t xml:space="preserve"> администрации                                                                  С.В. Краев</w:t>
      </w:r>
    </w:p>
    <w:p w:rsidR="008721F5" w:rsidRDefault="008721F5" w:rsidP="008721F5">
      <w:pPr>
        <w:rPr>
          <w:lang w:eastAsia="ru-RU"/>
        </w:rPr>
      </w:pPr>
    </w:p>
    <w:p w:rsidR="004F4252" w:rsidRPr="00AB3914" w:rsidRDefault="004F4252" w:rsidP="004F4252">
      <w:pPr>
        <w:pStyle w:val="a6"/>
        <w:spacing w:line="240" w:lineRule="auto"/>
        <w:jc w:val="right"/>
        <w:rPr>
          <w:b w:val="0"/>
          <w:sz w:val="22"/>
          <w:szCs w:val="22"/>
        </w:rPr>
      </w:pPr>
      <w:r w:rsidRPr="00AB3914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>ТВЕРЖДЕН</w:t>
      </w:r>
    </w:p>
    <w:p w:rsidR="004F4252" w:rsidRPr="00AB3914" w:rsidRDefault="004F4252" w:rsidP="004F4252">
      <w:pPr>
        <w:pStyle w:val="a6"/>
        <w:spacing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постановлением </w:t>
      </w:r>
      <w:r w:rsidRPr="00AB3914">
        <w:rPr>
          <w:b w:val="0"/>
          <w:sz w:val="22"/>
          <w:szCs w:val="22"/>
        </w:rPr>
        <w:t xml:space="preserve">администрации  </w:t>
      </w:r>
    </w:p>
    <w:p w:rsidR="004F4252" w:rsidRPr="00AB3914" w:rsidRDefault="004F4252" w:rsidP="004F4252">
      <w:pPr>
        <w:pStyle w:val="a6"/>
        <w:spacing w:line="240" w:lineRule="auto"/>
        <w:jc w:val="right"/>
        <w:rPr>
          <w:b w:val="0"/>
          <w:sz w:val="22"/>
          <w:szCs w:val="22"/>
        </w:rPr>
      </w:pPr>
      <w:r w:rsidRPr="00AB3914">
        <w:rPr>
          <w:b w:val="0"/>
          <w:sz w:val="22"/>
          <w:szCs w:val="22"/>
        </w:rPr>
        <w:t xml:space="preserve">рабочего посёлка Шаранга </w:t>
      </w:r>
    </w:p>
    <w:p w:rsidR="004F4252" w:rsidRPr="00AB3914" w:rsidRDefault="004F4252" w:rsidP="004F4252">
      <w:pPr>
        <w:pStyle w:val="a6"/>
        <w:spacing w:line="240" w:lineRule="auto"/>
        <w:jc w:val="right"/>
        <w:rPr>
          <w:b w:val="0"/>
          <w:sz w:val="22"/>
          <w:szCs w:val="22"/>
        </w:rPr>
      </w:pPr>
      <w:r w:rsidRPr="00AB3914">
        <w:rPr>
          <w:b w:val="0"/>
          <w:sz w:val="22"/>
          <w:szCs w:val="22"/>
        </w:rPr>
        <w:t xml:space="preserve">Шарангского муниципального района </w:t>
      </w:r>
    </w:p>
    <w:p w:rsidR="004F4252" w:rsidRPr="00AB3914" w:rsidRDefault="004F4252" w:rsidP="004F4252">
      <w:pPr>
        <w:pStyle w:val="a6"/>
        <w:spacing w:line="240" w:lineRule="auto"/>
        <w:jc w:val="right"/>
        <w:rPr>
          <w:b w:val="0"/>
          <w:sz w:val="22"/>
          <w:szCs w:val="22"/>
        </w:rPr>
      </w:pPr>
      <w:r w:rsidRPr="00AB3914">
        <w:rPr>
          <w:b w:val="0"/>
          <w:sz w:val="22"/>
          <w:szCs w:val="22"/>
        </w:rPr>
        <w:t>Нижегородской области</w:t>
      </w:r>
    </w:p>
    <w:p w:rsidR="004F4252" w:rsidRPr="00AB3914" w:rsidRDefault="004F4252" w:rsidP="004F4252">
      <w:pPr>
        <w:pStyle w:val="a6"/>
        <w:spacing w:line="240" w:lineRule="auto"/>
        <w:jc w:val="right"/>
        <w:rPr>
          <w:b w:val="0"/>
          <w:sz w:val="22"/>
          <w:szCs w:val="22"/>
        </w:rPr>
      </w:pPr>
      <w:r w:rsidRPr="00AB3914">
        <w:rPr>
          <w:b w:val="0"/>
          <w:sz w:val="22"/>
          <w:szCs w:val="22"/>
        </w:rPr>
        <w:t xml:space="preserve">от  </w:t>
      </w:r>
      <w:r>
        <w:rPr>
          <w:b w:val="0"/>
          <w:sz w:val="22"/>
          <w:szCs w:val="22"/>
        </w:rPr>
        <w:t>06.11.2020</w:t>
      </w:r>
      <w:r w:rsidRPr="00AB3914">
        <w:rPr>
          <w:b w:val="0"/>
          <w:sz w:val="22"/>
          <w:szCs w:val="22"/>
        </w:rPr>
        <w:t xml:space="preserve"> года №</w:t>
      </w:r>
      <w:r>
        <w:rPr>
          <w:b w:val="0"/>
          <w:sz w:val="22"/>
          <w:szCs w:val="22"/>
        </w:rPr>
        <w:t>164</w:t>
      </w:r>
    </w:p>
    <w:p w:rsidR="008721F5" w:rsidRPr="008721F5" w:rsidRDefault="008721F5" w:rsidP="008721F5">
      <w:pPr>
        <w:rPr>
          <w:lang w:eastAsia="ru-RU"/>
        </w:rPr>
      </w:pPr>
    </w:p>
    <w:p w:rsidR="008721F5" w:rsidRPr="008721F5" w:rsidRDefault="008721F5" w:rsidP="008721F5">
      <w:pPr>
        <w:rPr>
          <w:lang w:eastAsia="ru-RU"/>
        </w:rPr>
      </w:pPr>
    </w:p>
    <w:p w:rsidR="008721F5" w:rsidRPr="004F4252" w:rsidRDefault="004F4252" w:rsidP="008721F5">
      <w:pPr>
        <w:ind w:left="1134" w:right="119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План мероприятий</w:t>
      </w:r>
    </w:p>
    <w:p w:rsidR="008721F5" w:rsidRPr="004F4252" w:rsidRDefault="008721F5" w:rsidP="008721F5">
      <w:pPr>
        <w:ind w:left="1134" w:right="1191"/>
        <w:jc w:val="center"/>
        <w:rPr>
          <w:rFonts w:ascii="Arial" w:hAnsi="Arial" w:cs="Arial"/>
          <w:b/>
          <w:sz w:val="22"/>
          <w:szCs w:val="22"/>
        </w:rPr>
      </w:pPr>
      <w:r w:rsidRPr="004F4252">
        <w:rPr>
          <w:rFonts w:ascii="Arial" w:hAnsi="Arial" w:cs="Arial"/>
          <w:b/>
          <w:sz w:val="22"/>
          <w:szCs w:val="22"/>
        </w:rPr>
        <w:t xml:space="preserve">по разработке прогноза социально-экономического развития </w:t>
      </w:r>
    </w:p>
    <w:p w:rsidR="004F4252" w:rsidRPr="004F4252" w:rsidRDefault="004F4252" w:rsidP="008721F5">
      <w:pPr>
        <w:ind w:left="1134" w:right="1191"/>
        <w:jc w:val="center"/>
        <w:rPr>
          <w:rFonts w:ascii="Arial" w:hAnsi="Arial" w:cs="Arial"/>
          <w:b/>
          <w:sz w:val="22"/>
          <w:szCs w:val="22"/>
        </w:rPr>
      </w:pPr>
      <w:r w:rsidRPr="004F4252">
        <w:rPr>
          <w:rFonts w:ascii="Arial" w:hAnsi="Arial" w:cs="Arial"/>
          <w:b/>
          <w:sz w:val="22"/>
          <w:szCs w:val="22"/>
        </w:rPr>
        <w:t>рабочего поселка Шаранга Шарангского муниципального района Нижегородской област</w:t>
      </w:r>
      <w:r>
        <w:rPr>
          <w:rFonts w:ascii="Arial" w:hAnsi="Arial" w:cs="Arial"/>
          <w:b/>
          <w:sz w:val="22"/>
          <w:szCs w:val="22"/>
        </w:rPr>
        <w:t>и</w:t>
      </w:r>
      <w:r w:rsidRPr="004F4252">
        <w:rPr>
          <w:rFonts w:ascii="Arial" w:hAnsi="Arial" w:cs="Arial"/>
          <w:b/>
          <w:sz w:val="22"/>
          <w:szCs w:val="22"/>
        </w:rPr>
        <w:t>,</w:t>
      </w:r>
    </w:p>
    <w:p w:rsidR="008721F5" w:rsidRPr="004F4252" w:rsidRDefault="008721F5" w:rsidP="008721F5">
      <w:pPr>
        <w:ind w:left="1134" w:right="1191"/>
        <w:jc w:val="center"/>
        <w:rPr>
          <w:rFonts w:ascii="Arial" w:hAnsi="Arial" w:cs="Arial"/>
          <w:b/>
          <w:sz w:val="22"/>
          <w:szCs w:val="22"/>
        </w:rPr>
      </w:pPr>
      <w:r w:rsidRPr="004F4252">
        <w:rPr>
          <w:rFonts w:ascii="Arial" w:hAnsi="Arial" w:cs="Arial"/>
          <w:b/>
          <w:sz w:val="22"/>
          <w:szCs w:val="22"/>
        </w:rPr>
        <w:t xml:space="preserve"> бюджета поселения на 2021 год </w:t>
      </w:r>
    </w:p>
    <w:p w:rsidR="008721F5" w:rsidRDefault="008721F5" w:rsidP="008721F5">
      <w:pPr>
        <w:jc w:val="center"/>
        <w:rPr>
          <w:b/>
          <w:sz w:val="24"/>
          <w:szCs w:val="24"/>
        </w:rPr>
      </w:pPr>
    </w:p>
    <w:tbl>
      <w:tblPr>
        <w:tblW w:w="9468" w:type="dxa"/>
        <w:jc w:val="center"/>
        <w:tblInd w:w="138" w:type="dxa"/>
        <w:tblLook w:val="01E0"/>
      </w:tblPr>
      <w:tblGrid>
        <w:gridCol w:w="735"/>
        <w:gridCol w:w="2637"/>
        <w:gridCol w:w="2127"/>
        <w:gridCol w:w="1984"/>
        <w:gridCol w:w="1985"/>
      </w:tblGrid>
      <w:tr w:rsidR="004F4252" w:rsidRPr="004F4252" w:rsidTr="005B661A">
        <w:trPr>
          <w:trHeight w:val="636"/>
          <w:tblHeader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252">
              <w:rPr>
                <w:rFonts w:ascii="Arial" w:hAnsi="Arial" w:cs="Arial"/>
                <w:b/>
                <w:sz w:val="22"/>
                <w:szCs w:val="22"/>
              </w:rPr>
              <w:lastRenderedPageBreak/>
              <w:t>№</w:t>
            </w:r>
          </w:p>
          <w:p w:rsidR="008721F5" w:rsidRPr="004F4252" w:rsidRDefault="008721F5" w:rsidP="008C7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252">
              <w:rPr>
                <w:rFonts w:ascii="Arial" w:hAnsi="Arial" w:cs="Arial"/>
                <w:b/>
                <w:sz w:val="22"/>
                <w:szCs w:val="22"/>
              </w:rPr>
              <w:t>п.п.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252">
              <w:rPr>
                <w:rFonts w:ascii="Arial" w:hAnsi="Arial" w:cs="Arial"/>
                <w:b/>
                <w:sz w:val="22"/>
                <w:szCs w:val="22"/>
              </w:rPr>
              <w:t>Наименование документа (материала)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252">
              <w:rPr>
                <w:rFonts w:ascii="Arial" w:hAnsi="Arial" w:cs="Arial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252">
              <w:rPr>
                <w:rFonts w:ascii="Arial" w:hAnsi="Arial" w:cs="Arial"/>
                <w:b/>
                <w:sz w:val="22"/>
                <w:szCs w:val="22"/>
              </w:rPr>
              <w:t>Срок представления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252">
              <w:rPr>
                <w:rFonts w:ascii="Arial" w:hAnsi="Arial" w:cs="Arial"/>
                <w:b/>
                <w:sz w:val="22"/>
                <w:szCs w:val="22"/>
              </w:rPr>
              <w:t xml:space="preserve">Куда </w:t>
            </w:r>
          </w:p>
          <w:p w:rsidR="008721F5" w:rsidRPr="004F4252" w:rsidRDefault="008721F5" w:rsidP="008C7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252">
              <w:rPr>
                <w:rFonts w:ascii="Arial" w:hAnsi="Arial" w:cs="Arial"/>
                <w:b/>
                <w:sz w:val="22"/>
                <w:szCs w:val="22"/>
              </w:rPr>
              <w:t>представляется</w:t>
            </w:r>
          </w:p>
        </w:tc>
      </w:tr>
      <w:tr w:rsidR="004F4252" w:rsidRPr="004F4252" w:rsidTr="005B661A">
        <w:trPr>
          <w:trHeight w:val="28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 xml:space="preserve">Прогнозная оценка администрируемых доходов на 2021 год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4F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F4252">
              <w:rPr>
                <w:rFonts w:ascii="Arial" w:hAnsi="Arial" w:cs="Arial"/>
                <w:color w:val="auto"/>
                <w:sz w:val="22"/>
                <w:szCs w:val="22"/>
              </w:rPr>
              <w:t>до 01 августа</w:t>
            </w:r>
          </w:p>
          <w:p w:rsidR="008721F5" w:rsidRPr="004F4252" w:rsidRDefault="008721F5" w:rsidP="008C711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F4252">
              <w:rPr>
                <w:rFonts w:ascii="Arial" w:hAnsi="Arial" w:cs="Arial"/>
                <w:color w:val="auto"/>
                <w:sz w:val="22"/>
                <w:szCs w:val="22"/>
              </w:rPr>
              <w:t>2020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Финансовое управление администрации Шарангского муниципального района</w:t>
            </w:r>
          </w:p>
        </w:tc>
      </w:tr>
      <w:tr w:rsidR="004F4252" w:rsidRPr="004F4252" w:rsidTr="005B661A">
        <w:trPr>
          <w:trHeight w:val="28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Постановление администрации р.п.Шаранга "Об утверждении основных направлений бюджетной и налоговой политики Администрации рабочего поселка Шаранга Шарангского муниципального района на 2021 год и на плановый период 2022 и 2023 годов"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4F4252">
            <w:pPr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F4252">
              <w:rPr>
                <w:rFonts w:ascii="Arial" w:hAnsi="Arial" w:cs="Arial"/>
                <w:color w:val="auto"/>
                <w:sz w:val="22"/>
                <w:szCs w:val="22"/>
              </w:rPr>
              <w:t>до 15</w:t>
            </w:r>
            <w:r w:rsidR="005B661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F4252">
              <w:rPr>
                <w:rFonts w:ascii="Arial" w:hAnsi="Arial" w:cs="Arial"/>
                <w:color w:val="auto"/>
                <w:sz w:val="22"/>
                <w:szCs w:val="22"/>
              </w:rPr>
              <w:t>ноября</w:t>
            </w:r>
          </w:p>
          <w:p w:rsidR="008721F5" w:rsidRPr="004F4252" w:rsidRDefault="008721F5" w:rsidP="008C711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F4252">
              <w:rPr>
                <w:rFonts w:ascii="Arial" w:hAnsi="Arial" w:cs="Arial"/>
                <w:color w:val="auto"/>
                <w:sz w:val="22"/>
                <w:szCs w:val="22"/>
              </w:rPr>
              <w:t>2020 года</w:t>
            </w:r>
          </w:p>
          <w:p w:rsidR="008721F5" w:rsidRPr="004F4252" w:rsidRDefault="008721F5" w:rsidP="008C711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Поселковый Совет р.п.Шаранга</w:t>
            </w:r>
          </w:p>
        </w:tc>
      </w:tr>
      <w:tr w:rsidR="004F4252" w:rsidRPr="004F4252" w:rsidTr="005B661A">
        <w:trPr>
          <w:trHeight w:val="28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252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 xml:space="preserve">Бюджетные заявки и обоснования бюджетных ассигнований на 2021 год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4F4252">
            <w:pPr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до 25 сентября</w:t>
            </w:r>
          </w:p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2020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Финансовое управление администрации Шарангского муниципального района</w:t>
            </w:r>
          </w:p>
        </w:tc>
      </w:tr>
      <w:tr w:rsidR="004F4252" w:rsidRPr="004F4252" w:rsidTr="005B661A">
        <w:trPr>
          <w:trHeight w:val="1204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 xml:space="preserve">Предварительный (плановый) реестр расходных обязательств бюджета поселения на 2021 год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4F4252">
            <w:pPr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 xml:space="preserve">до 05 октября </w:t>
            </w:r>
          </w:p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2020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Финансовое управление администрации Шарангского муниципального района</w:t>
            </w:r>
          </w:p>
        </w:tc>
      </w:tr>
      <w:tr w:rsidR="004F4252" w:rsidRPr="004F4252" w:rsidTr="005B661A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Проект решения Шарангского поселкового Совета рабочего поселка Шаранга "О прогнозе социально-экономического развития Администрации рабочего поселка Шаранга  на 2021 год 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4F4252">
            <w:pPr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до 15 ноября</w:t>
            </w:r>
          </w:p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 xml:space="preserve">2020 года </w:t>
            </w:r>
          </w:p>
          <w:p w:rsidR="008721F5" w:rsidRPr="004F4252" w:rsidRDefault="008721F5" w:rsidP="008C7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Поселковый Совет р.п.Шаранга</w:t>
            </w:r>
          </w:p>
        </w:tc>
      </w:tr>
      <w:tr w:rsidR="004F4252" w:rsidRPr="004F4252" w:rsidTr="005B661A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Проект решения Шарангского поселкового Совета "О бюджете поселения на 2021 год"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4F4252">
            <w:pPr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до 15 ноября</w:t>
            </w:r>
          </w:p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 xml:space="preserve">2020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Поселковый Совет р.п.Шаранга</w:t>
            </w:r>
          </w:p>
        </w:tc>
      </w:tr>
      <w:tr w:rsidR="004F4252" w:rsidRPr="004F4252" w:rsidTr="005B661A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Уточненный реестр расходных обязательств бюджетного планирования бюджета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4F4252">
            <w:pPr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в течение 15 дней после принятия решения о бюджете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F5" w:rsidRPr="004F4252" w:rsidRDefault="008721F5" w:rsidP="008C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252">
              <w:rPr>
                <w:rFonts w:ascii="Arial" w:hAnsi="Arial" w:cs="Arial"/>
                <w:sz w:val="22"/>
                <w:szCs w:val="22"/>
              </w:rPr>
              <w:t>Финансовое управление администрации Шарангского муниципального района</w:t>
            </w:r>
          </w:p>
        </w:tc>
      </w:tr>
    </w:tbl>
    <w:p w:rsidR="008721F5" w:rsidRDefault="008721F5" w:rsidP="008721F5">
      <w:pPr>
        <w:ind w:left="10488"/>
        <w:jc w:val="center"/>
        <w:rPr>
          <w:b/>
          <w:sz w:val="24"/>
          <w:szCs w:val="24"/>
        </w:rPr>
      </w:pPr>
    </w:p>
    <w:p w:rsidR="008721F5" w:rsidRDefault="008721F5" w:rsidP="008721F5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sz w:val="24"/>
          <w:szCs w:val="24"/>
        </w:rPr>
        <w:sectPr w:rsidR="008721F5" w:rsidSect="008721F5">
          <w:pgSz w:w="11906" w:h="16838"/>
          <w:pgMar w:top="595" w:right="618" w:bottom="601" w:left="1650" w:header="1134" w:footer="0" w:gutter="0"/>
          <w:cols w:space="720"/>
          <w:formProt w:val="0"/>
          <w:docGrid w:linePitch="272"/>
        </w:sect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8721F5" w:rsidRDefault="008721F5">
      <w:pPr>
        <w:ind w:left="10488"/>
        <w:jc w:val="center"/>
        <w:rPr>
          <w:b/>
          <w:sz w:val="24"/>
          <w:szCs w:val="24"/>
        </w:rPr>
      </w:pPr>
    </w:p>
    <w:p w:rsidR="003D646B" w:rsidRPr="001D75E0" w:rsidRDefault="003B6774">
      <w:pPr>
        <w:ind w:left="10488"/>
        <w:jc w:val="center"/>
        <w:rPr>
          <w:b/>
        </w:rPr>
      </w:pPr>
      <w:r w:rsidRPr="001D75E0">
        <w:rPr>
          <w:b/>
          <w:sz w:val="24"/>
          <w:szCs w:val="24"/>
        </w:rPr>
        <w:t>УТВЕРЖДЕН</w:t>
      </w:r>
    </w:p>
    <w:p w:rsidR="003D646B" w:rsidRDefault="003B6774">
      <w:pPr>
        <w:ind w:left="10488"/>
        <w:jc w:val="center"/>
      </w:pPr>
      <w:r>
        <w:rPr>
          <w:sz w:val="24"/>
          <w:szCs w:val="24"/>
        </w:rPr>
        <w:t>постановлением администрации</w:t>
      </w:r>
    </w:p>
    <w:p w:rsidR="003D646B" w:rsidRDefault="004B0249">
      <w:pPr>
        <w:ind w:left="10488"/>
        <w:jc w:val="center"/>
      </w:pPr>
      <w:r>
        <w:rPr>
          <w:sz w:val="24"/>
          <w:szCs w:val="24"/>
        </w:rPr>
        <w:t>р.п.</w:t>
      </w:r>
      <w:r>
        <w:rPr>
          <w:sz w:val="24"/>
          <w:szCs w:val="24"/>
        </w:rPr>
        <w:lastRenderedPageBreak/>
        <w:t>Шаранга</w:t>
      </w:r>
    </w:p>
    <w:p w:rsidR="008721F5" w:rsidRDefault="003B6774">
      <w:pPr>
        <w:ind w:left="10488"/>
        <w:jc w:val="center"/>
        <w:rPr>
          <w:sz w:val="24"/>
          <w:szCs w:val="24"/>
        </w:rPr>
        <w:sectPr w:rsidR="008721F5" w:rsidSect="008721F5">
          <w:pgSz w:w="11906" w:h="16838"/>
          <w:pgMar w:top="595" w:right="618" w:bottom="601" w:left="1650" w:header="1134" w:footer="0" w:gutter="0"/>
          <w:cols w:space="720"/>
          <w:formProt w:val="0"/>
          <w:docGrid w:linePitch="272"/>
        </w:sectPr>
      </w:pPr>
      <w:r>
        <w:rPr>
          <w:sz w:val="24"/>
          <w:szCs w:val="24"/>
        </w:rPr>
        <w:t>от .</w:t>
      </w:r>
      <w:r w:rsidR="001D75E0">
        <w:rPr>
          <w:sz w:val="24"/>
          <w:szCs w:val="24"/>
        </w:rPr>
        <w:t>1</w:t>
      </w:r>
    </w:p>
    <w:p w:rsidR="003D646B" w:rsidRDefault="004B0249">
      <w:pPr>
        <w:ind w:left="10488"/>
        <w:jc w:val="center"/>
      </w:pPr>
      <w:r>
        <w:rPr>
          <w:sz w:val="24"/>
          <w:szCs w:val="24"/>
        </w:rPr>
        <w:lastRenderedPageBreak/>
        <w:t>1</w:t>
      </w:r>
      <w:r w:rsidR="003B6774">
        <w:rPr>
          <w:sz w:val="24"/>
          <w:szCs w:val="24"/>
        </w:rPr>
        <w:t xml:space="preserve">.2020 № </w:t>
      </w:r>
    </w:p>
    <w:p w:rsidR="008721F5" w:rsidRDefault="008721F5">
      <w:pPr>
        <w:ind w:left="10488"/>
        <w:jc w:val="center"/>
        <w:rPr>
          <w:sz w:val="24"/>
          <w:szCs w:val="24"/>
        </w:rPr>
        <w:sectPr w:rsidR="008721F5" w:rsidSect="008721F5">
          <w:pgSz w:w="11906" w:h="16838"/>
          <w:pgMar w:top="595" w:right="618" w:bottom="601" w:left="1650" w:header="1134" w:footer="0" w:gutter="0"/>
          <w:cols w:space="720"/>
          <w:formProt w:val="0"/>
          <w:docGrid w:linePitch="272"/>
        </w:sectPr>
      </w:pPr>
    </w:p>
    <w:p w:rsidR="003D646B" w:rsidRDefault="003D646B">
      <w:pPr>
        <w:ind w:left="10488"/>
        <w:jc w:val="center"/>
        <w:rPr>
          <w:sz w:val="24"/>
          <w:szCs w:val="24"/>
        </w:rPr>
      </w:pPr>
    </w:p>
    <w:p w:rsidR="003D646B" w:rsidRDefault="003D646B">
      <w:pPr>
        <w:jc w:val="center"/>
        <w:rPr>
          <w:sz w:val="24"/>
          <w:szCs w:val="24"/>
        </w:rPr>
      </w:pPr>
    </w:p>
    <w:sectPr w:rsidR="003D646B" w:rsidSect="008721F5">
      <w:pgSz w:w="11906" w:h="16838"/>
      <w:pgMar w:top="595" w:right="618" w:bottom="601" w:left="1650" w:header="1134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6D" w:rsidRDefault="004C0F6D" w:rsidP="003D646B">
      <w:r>
        <w:separator/>
      </w:r>
    </w:p>
  </w:endnote>
  <w:endnote w:type="continuationSeparator" w:id="1">
    <w:p w:rsidR="004C0F6D" w:rsidRDefault="004C0F6D" w:rsidP="003D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6D" w:rsidRDefault="004C0F6D" w:rsidP="003D646B">
      <w:r>
        <w:separator/>
      </w:r>
    </w:p>
  </w:footnote>
  <w:footnote w:type="continuationSeparator" w:id="1">
    <w:p w:rsidR="004C0F6D" w:rsidRDefault="004C0F6D" w:rsidP="003D6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E8"/>
    <w:multiLevelType w:val="multilevel"/>
    <w:tmpl w:val="D7C6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EC28E4"/>
    <w:multiLevelType w:val="multilevel"/>
    <w:tmpl w:val="5F9C79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46B"/>
    <w:rsid w:val="00007223"/>
    <w:rsid w:val="00074226"/>
    <w:rsid w:val="00093C82"/>
    <w:rsid w:val="000975F1"/>
    <w:rsid w:val="000B7859"/>
    <w:rsid w:val="00137AC1"/>
    <w:rsid w:val="00197466"/>
    <w:rsid w:val="001C09B5"/>
    <w:rsid w:val="001D75E0"/>
    <w:rsid w:val="00214EA4"/>
    <w:rsid w:val="00222157"/>
    <w:rsid w:val="00235DDE"/>
    <w:rsid w:val="002A60E5"/>
    <w:rsid w:val="002E4DDE"/>
    <w:rsid w:val="00302814"/>
    <w:rsid w:val="00313728"/>
    <w:rsid w:val="00333B4E"/>
    <w:rsid w:val="0033654F"/>
    <w:rsid w:val="00345F8C"/>
    <w:rsid w:val="003B6774"/>
    <w:rsid w:val="003D646B"/>
    <w:rsid w:val="004162C8"/>
    <w:rsid w:val="00495541"/>
    <w:rsid w:val="004B0249"/>
    <w:rsid w:val="004C0F6D"/>
    <w:rsid w:val="004D1735"/>
    <w:rsid w:val="004F4252"/>
    <w:rsid w:val="00581436"/>
    <w:rsid w:val="005B661A"/>
    <w:rsid w:val="00605E40"/>
    <w:rsid w:val="00630622"/>
    <w:rsid w:val="00637F1F"/>
    <w:rsid w:val="006603A5"/>
    <w:rsid w:val="006C1B5F"/>
    <w:rsid w:val="006C2910"/>
    <w:rsid w:val="007D26B6"/>
    <w:rsid w:val="0085643E"/>
    <w:rsid w:val="008721F5"/>
    <w:rsid w:val="008B4955"/>
    <w:rsid w:val="008B7439"/>
    <w:rsid w:val="008C53D6"/>
    <w:rsid w:val="0090092D"/>
    <w:rsid w:val="0092675A"/>
    <w:rsid w:val="00944240"/>
    <w:rsid w:val="00957848"/>
    <w:rsid w:val="00976633"/>
    <w:rsid w:val="00A53078"/>
    <w:rsid w:val="00A648A6"/>
    <w:rsid w:val="00AE0D94"/>
    <w:rsid w:val="00C33DCD"/>
    <w:rsid w:val="00C548C7"/>
    <w:rsid w:val="00CE1A41"/>
    <w:rsid w:val="00D92F82"/>
    <w:rsid w:val="00DA3077"/>
    <w:rsid w:val="00DF08B8"/>
    <w:rsid w:val="00E27C6E"/>
    <w:rsid w:val="00E54267"/>
    <w:rsid w:val="00E73A1D"/>
    <w:rsid w:val="00ED2736"/>
    <w:rsid w:val="00F36781"/>
    <w:rsid w:val="00FE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link w:val="10"/>
    <w:qFormat/>
    <w:rsid w:val="008721F5"/>
    <w:pPr>
      <w:keepNext/>
      <w:suppressAutoHyphens w:val="0"/>
      <w:spacing w:before="40" w:line="216" w:lineRule="auto"/>
      <w:jc w:val="center"/>
      <w:outlineLvl w:val="0"/>
    </w:pPr>
    <w:rPr>
      <w:b/>
      <w:color w:val="auto"/>
      <w:kern w:val="2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3D646B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8721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721F5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styleId="af3">
    <w:name w:val="footer"/>
    <w:basedOn w:val="a"/>
    <w:link w:val="af4"/>
    <w:uiPriority w:val="99"/>
    <w:semiHidden/>
    <w:unhideWhenUsed/>
    <w:rsid w:val="008721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8721F5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customStyle="1" w:styleId="10">
    <w:name w:val="Заголовок 1 Знак"/>
    <w:basedOn w:val="a0"/>
    <w:link w:val="1"/>
    <w:rsid w:val="008721F5"/>
    <w:rPr>
      <w:rFonts w:ascii="Times New Roman" w:eastAsia="Times New Roman" w:hAnsi="Times New Roman" w:cs="Times New Roman"/>
      <w:b/>
      <w:sz w:val="32"/>
      <w:szCs w:val="20"/>
      <w:lang w:eastAsia="ru-RU" w:bidi="ar-SA"/>
    </w:rPr>
  </w:style>
  <w:style w:type="character" w:styleId="af5">
    <w:name w:val="Hyperlink"/>
    <w:basedOn w:val="a0"/>
    <w:uiPriority w:val="99"/>
    <w:unhideWhenUsed/>
    <w:rsid w:val="004F4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aranga.nnov.ru/administratsiya-rabochego-poselka-sharan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9916-F7A9-4758-ACF4-A713E91E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Саша</cp:lastModifiedBy>
  <cp:revision>3</cp:revision>
  <cp:lastPrinted>2020-11-02T15:10:00Z</cp:lastPrinted>
  <dcterms:created xsi:type="dcterms:W3CDTF">2020-11-06T12:08:00Z</dcterms:created>
  <dcterms:modified xsi:type="dcterms:W3CDTF">2020-11-14T19:22:00Z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