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E0" w:rsidRPr="00E06589" w:rsidRDefault="00102CE0" w:rsidP="005E330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06589">
        <w:rPr>
          <w:rFonts w:ascii="Arial" w:hAnsi="Arial" w:cs="Arial"/>
          <w:b/>
          <w:sz w:val="24"/>
          <w:szCs w:val="24"/>
        </w:rPr>
        <w:t xml:space="preserve">Заключение </w:t>
      </w:r>
    </w:p>
    <w:p w:rsidR="00620C52" w:rsidRPr="00E06589" w:rsidRDefault="00102CE0" w:rsidP="005E330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06589">
        <w:rPr>
          <w:rFonts w:ascii="Arial" w:hAnsi="Arial" w:cs="Arial"/>
          <w:b/>
          <w:sz w:val="24"/>
          <w:szCs w:val="24"/>
        </w:rPr>
        <w:t>о проведении публичных слушаний</w:t>
      </w:r>
    </w:p>
    <w:p w:rsidR="00541DB7" w:rsidRPr="00E06589" w:rsidRDefault="00955D7A" w:rsidP="00E06589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E06589">
        <w:rPr>
          <w:rFonts w:ascii="Arial" w:eastAsia="Calibri" w:hAnsi="Arial" w:cs="Arial"/>
          <w:b/>
          <w:sz w:val="24"/>
          <w:szCs w:val="24"/>
        </w:rPr>
        <w:t>по вопросу предоставления разрешения на условно разрешенный вид использования земельн</w:t>
      </w:r>
      <w:r w:rsidR="00E06589" w:rsidRPr="00E06589">
        <w:rPr>
          <w:rFonts w:ascii="Arial" w:eastAsia="Calibri" w:hAnsi="Arial" w:cs="Arial"/>
          <w:b/>
          <w:sz w:val="24"/>
          <w:szCs w:val="24"/>
        </w:rPr>
        <w:t>ых</w:t>
      </w:r>
      <w:r w:rsidRPr="00E06589">
        <w:rPr>
          <w:rFonts w:ascii="Arial" w:eastAsia="Calibri" w:hAnsi="Arial" w:cs="Arial"/>
          <w:b/>
          <w:sz w:val="24"/>
          <w:szCs w:val="24"/>
        </w:rPr>
        <w:t xml:space="preserve"> участ</w:t>
      </w:r>
      <w:r w:rsidR="00E06589" w:rsidRPr="00E06589">
        <w:rPr>
          <w:rFonts w:ascii="Arial" w:eastAsia="Calibri" w:hAnsi="Arial" w:cs="Arial"/>
          <w:b/>
          <w:sz w:val="24"/>
          <w:szCs w:val="24"/>
        </w:rPr>
        <w:t>ков</w:t>
      </w:r>
      <w:r w:rsidRPr="00E06589">
        <w:rPr>
          <w:rFonts w:ascii="Arial" w:eastAsia="Calibri" w:hAnsi="Arial" w:cs="Arial"/>
          <w:b/>
          <w:sz w:val="24"/>
          <w:szCs w:val="24"/>
        </w:rPr>
        <w:t xml:space="preserve">, </w:t>
      </w:r>
      <w:r w:rsidR="00E06589" w:rsidRPr="00E06589">
        <w:rPr>
          <w:rFonts w:ascii="Arial" w:eastAsia="Calibri" w:hAnsi="Arial" w:cs="Arial"/>
          <w:b/>
          <w:sz w:val="24"/>
          <w:szCs w:val="24"/>
        </w:rPr>
        <w:t>расположенных на территории рабочего поселка Шаранга Шарангского муниципального района Нижегородской области</w:t>
      </w:r>
    </w:p>
    <w:p w:rsidR="00E06589" w:rsidRDefault="00D42729" w:rsidP="00E06589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от </w:t>
      </w:r>
      <w:r w:rsidR="008F0EB1">
        <w:rPr>
          <w:rFonts w:ascii="Arial" w:eastAsia="Calibri" w:hAnsi="Arial" w:cs="Arial"/>
          <w:b/>
          <w:sz w:val="24"/>
          <w:szCs w:val="24"/>
        </w:rPr>
        <w:t>21.06.</w:t>
      </w:r>
      <w:r>
        <w:rPr>
          <w:rFonts w:ascii="Arial" w:eastAsia="Calibri" w:hAnsi="Arial" w:cs="Arial"/>
          <w:b/>
          <w:sz w:val="24"/>
          <w:szCs w:val="24"/>
        </w:rPr>
        <w:t>2019 г.</w:t>
      </w:r>
    </w:p>
    <w:p w:rsidR="00D42729" w:rsidRPr="00E06589" w:rsidRDefault="00D42729" w:rsidP="00E06589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102CE0" w:rsidRPr="00E06589" w:rsidRDefault="00102CE0" w:rsidP="00E065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b/>
          <w:bCs/>
          <w:iCs/>
          <w:sz w:val="24"/>
          <w:szCs w:val="24"/>
        </w:rPr>
        <w:t>1.Основания проведения публичных слушаний</w:t>
      </w:r>
      <w:r w:rsidRPr="00E06589">
        <w:rPr>
          <w:rFonts w:ascii="Arial" w:hAnsi="Arial" w:cs="Arial"/>
          <w:sz w:val="24"/>
          <w:szCs w:val="24"/>
        </w:rPr>
        <w:t xml:space="preserve"> </w:t>
      </w:r>
    </w:p>
    <w:p w:rsidR="00102CE0" w:rsidRPr="00E06589" w:rsidRDefault="00102CE0" w:rsidP="005E330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Публичные слушания проведены в</w:t>
      </w:r>
      <w:r w:rsidRPr="00E06589">
        <w:rPr>
          <w:rFonts w:ascii="Arial" w:eastAsia="Calibri" w:hAnsi="Arial" w:cs="Arial"/>
          <w:sz w:val="24"/>
          <w:szCs w:val="24"/>
        </w:rPr>
        <w:t xml:space="preserve">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</w:t>
      </w:r>
      <w:proofErr w:type="gramStart"/>
      <w:r w:rsidRPr="00E06589">
        <w:rPr>
          <w:rFonts w:ascii="Arial" w:eastAsia="Calibri" w:hAnsi="Arial" w:cs="Arial"/>
          <w:sz w:val="24"/>
          <w:szCs w:val="24"/>
        </w:rPr>
        <w:t>,З</w:t>
      </w:r>
      <w:proofErr w:type="gramEnd"/>
      <w:r w:rsidRPr="00E06589">
        <w:rPr>
          <w:rFonts w:ascii="Arial" w:eastAsia="Calibri" w:hAnsi="Arial" w:cs="Arial"/>
          <w:sz w:val="24"/>
          <w:szCs w:val="24"/>
        </w:rPr>
        <w:t xml:space="preserve">аконом Нижегородской области от 23.12.2014г.№ 197 « О перераспределении отдельных полномочий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 </w:t>
      </w:r>
      <w:r w:rsidRPr="00E06589">
        <w:rPr>
          <w:rFonts w:ascii="Arial" w:hAnsi="Arial" w:cs="Arial"/>
          <w:sz w:val="24"/>
          <w:szCs w:val="24"/>
        </w:rPr>
        <w:t xml:space="preserve">, Решением от </w:t>
      </w:r>
      <w:r w:rsidR="008F0EB1">
        <w:rPr>
          <w:rFonts w:ascii="Arial" w:hAnsi="Arial" w:cs="Arial"/>
          <w:sz w:val="24"/>
          <w:szCs w:val="24"/>
        </w:rPr>
        <w:t>07.06</w:t>
      </w:r>
      <w:r w:rsidR="00626104">
        <w:rPr>
          <w:rFonts w:ascii="Arial" w:hAnsi="Arial" w:cs="Arial"/>
          <w:sz w:val="24"/>
          <w:szCs w:val="24"/>
        </w:rPr>
        <w:t>.2019</w:t>
      </w:r>
      <w:r w:rsidRPr="00E06589">
        <w:rPr>
          <w:rFonts w:ascii="Arial" w:hAnsi="Arial" w:cs="Arial"/>
          <w:sz w:val="24"/>
          <w:szCs w:val="24"/>
        </w:rPr>
        <w:t xml:space="preserve"> года №</w:t>
      </w:r>
      <w:r w:rsidR="00626104">
        <w:rPr>
          <w:rFonts w:ascii="Arial" w:hAnsi="Arial" w:cs="Arial"/>
          <w:sz w:val="24"/>
          <w:szCs w:val="24"/>
        </w:rPr>
        <w:t>1</w:t>
      </w:r>
      <w:r w:rsidR="008F0EB1">
        <w:rPr>
          <w:rFonts w:ascii="Arial" w:hAnsi="Arial" w:cs="Arial"/>
          <w:sz w:val="24"/>
          <w:szCs w:val="24"/>
        </w:rPr>
        <w:t>2</w:t>
      </w:r>
      <w:r w:rsidRPr="00E06589">
        <w:rPr>
          <w:rFonts w:ascii="Arial" w:hAnsi="Arial" w:cs="Arial"/>
          <w:sz w:val="24"/>
          <w:szCs w:val="24"/>
        </w:rPr>
        <w:t xml:space="preserve"> «О назначении публичных слушаний по вопросу предоставления разрешения на условно разрешенный вид использования земельн</w:t>
      </w:r>
      <w:r w:rsidR="008F0EB1">
        <w:rPr>
          <w:rFonts w:ascii="Arial" w:hAnsi="Arial" w:cs="Arial"/>
          <w:sz w:val="24"/>
          <w:szCs w:val="24"/>
        </w:rPr>
        <w:t>ого</w:t>
      </w:r>
      <w:r w:rsidRPr="00E06589">
        <w:rPr>
          <w:rFonts w:ascii="Arial" w:hAnsi="Arial" w:cs="Arial"/>
          <w:sz w:val="24"/>
          <w:szCs w:val="24"/>
        </w:rPr>
        <w:t xml:space="preserve"> участк</w:t>
      </w:r>
      <w:r w:rsidR="008F0EB1">
        <w:rPr>
          <w:rFonts w:ascii="Arial" w:hAnsi="Arial" w:cs="Arial"/>
          <w:sz w:val="24"/>
          <w:szCs w:val="24"/>
        </w:rPr>
        <w:t>а</w:t>
      </w:r>
      <w:r w:rsidRPr="00E06589">
        <w:rPr>
          <w:rFonts w:ascii="Arial" w:hAnsi="Arial" w:cs="Arial"/>
          <w:sz w:val="24"/>
          <w:szCs w:val="24"/>
        </w:rPr>
        <w:t>, расположенн</w:t>
      </w:r>
      <w:r w:rsidR="008F0EB1">
        <w:rPr>
          <w:rFonts w:ascii="Arial" w:hAnsi="Arial" w:cs="Arial"/>
          <w:sz w:val="24"/>
          <w:szCs w:val="24"/>
        </w:rPr>
        <w:t>ого</w:t>
      </w:r>
      <w:r w:rsidRPr="00E06589">
        <w:rPr>
          <w:rFonts w:ascii="Arial" w:hAnsi="Arial" w:cs="Arial"/>
          <w:sz w:val="24"/>
          <w:szCs w:val="24"/>
        </w:rPr>
        <w:t xml:space="preserve"> на территории рабочего поселка Шаранга Шарангского муниципального района Нижегородской области».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06589">
        <w:rPr>
          <w:rFonts w:ascii="Arial" w:hAnsi="Arial" w:cs="Arial"/>
          <w:b/>
          <w:bCs/>
          <w:sz w:val="24"/>
          <w:szCs w:val="24"/>
        </w:rPr>
        <w:t xml:space="preserve">2. Общие сведения о проекте, представленном на публичных слушаниях.   </w:t>
      </w:r>
    </w:p>
    <w:p w:rsidR="00E06589" w:rsidRPr="00E06589" w:rsidRDefault="00102CE0" w:rsidP="005E3301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Прошли обсуждения</w:t>
      </w:r>
      <w:r w:rsidRPr="00E06589">
        <w:rPr>
          <w:rFonts w:ascii="Arial" w:eastAsia="Calibri" w:hAnsi="Arial" w:cs="Arial"/>
          <w:sz w:val="24"/>
          <w:szCs w:val="24"/>
        </w:rPr>
        <w:t xml:space="preserve"> по вопросу предоставления разрешения на условно разрешенный вид использования земельн</w:t>
      </w:r>
      <w:r w:rsidR="008F0EB1">
        <w:rPr>
          <w:rFonts w:ascii="Arial" w:eastAsia="Calibri" w:hAnsi="Arial" w:cs="Arial"/>
          <w:sz w:val="24"/>
          <w:szCs w:val="24"/>
        </w:rPr>
        <w:t xml:space="preserve">ого </w:t>
      </w:r>
      <w:r w:rsidRPr="00E06589">
        <w:rPr>
          <w:rFonts w:ascii="Arial" w:eastAsia="Calibri" w:hAnsi="Arial" w:cs="Arial"/>
          <w:sz w:val="24"/>
          <w:szCs w:val="24"/>
        </w:rPr>
        <w:t>участк</w:t>
      </w:r>
      <w:r w:rsidR="008F0EB1">
        <w:rPr>
          <w:rFonts w:ascii="Arial" w:eastAsia="Calibri" w:hAnsi="Arial" w:cs="Arial"/>
          <w:sz w:val="24"/>
          <w:szCs w:val="24"/>
        </w:rPr>
        <w:t>а</w:t>
      </w:r>
      <w:r w:rsidR="00E06589" w:rsidRPr="00E06589">
        <w:rPr>
          <w:rFonts w:ascii="Arial" w:eastAsia="Calibri" w:hAnsi="Arial" w:cs="Arial"/>
          <w:sz w:val="24"/>
          <w:szCs w:val="24"/>
        </w:rPr>
        <w:t>:</w:t>
      </w:r>
    </w:p>
    <w:p w:rsidR="008F0EB1" w:rsidRPr="00091460" w:rsidRDefault="008F0EB1" w:rsidP="008F0E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91460">
        <w:rPr>
          <w:rFonts w:ascii="Arial" w:hAnsi="Arial" w:cs="Arial"/>
          <w:sz w:val="24"/>
          <w:szCs w:val="24"/>
        </w:rPr>
        <w:t>ведение огородничества</w:t>
      </w:r>
      <w:r w:rsidRPr="00091460">
        <w:rPr>
          <w:rFonts w:ascii="Arial" w:eastAsia="Calibri" w:hAnsi="Arial" w:cs="Arial"/>
          <w:sz w:val="24"/>
          <w:szCs w:val="24"/>
        </w:rPr>
        <w:t xml:space="preserve">, ориентировочной площадью </w:t>
      </w:r>
      <w:r>
        <w:rPr>
          <w:rFonts w:ascii="Arial" w:eastAsia="Calibri" w:hAnsi="Arial" w:cs="Arial"/>
          <w:sz w:val="24"/>
          <w:szCs w:val="24"/>
        </w:rPr>
        <w:t>1 292</w:t>
      </w:r>
      <w:r w:rsidRPr="00091460">
        <w:rPr>
          <w:rFonts w:ascii="Arial" w:eastAsia="Calibri" w:hAnsi="Arial" w:cs="Arial"/>
          <w:sz w:val="24"/>
          <w:szCs w:val="24"/>
        </w:rPr>
        <w:t xml:space="preserve">  кв</w:t>
      </w:r>
      <w:proofErr w:type="gramStart"/>
      <w:r w:rsidRPr="00091460">
        <w:rPr>
          <w:rFonts w:ascii="Arial" w:eastAsia="Calibri" w:hAnsi="Arial" w:cs="Arial"/>
          <w:sz w:val="24"/>
          <w:szCs w:val="24"/>
        </w:rPr>
        <w:t>.м</w:t>
      </w:r>
      <w:proofErr w:type="gramEnd"/>
      <w:r w:rsidRPr="00091460">
        <w:rPr>
          <w:rFonts w:ascii="Arial" w:eastAsia="Calibri" w:hAnsi="Arial" w:cs="Arial"/>
          <w:sz w:val="24"/>
          <w:szCs w:val="24"/>
        </w:rPr>
        <w:t xml:space="preserve">, </w:t>
      </w:r>
      <w:proofErr w:type="gramStart"/>
      <w:r w:rsidRPr="00091460">
        <w:rPr>
          <w:rFonts w:ascii="Arial" w:eastAsia="Calibri" w:hAnsi="Arial" w:cs="Arial"/>
          <w:sz w:val="24"/>
          <w:szCs w:val="24"/>
        </w:rPr>
        <w:t>расположенного</w:t>
      </w:r>
      <w:proofErr w:type="gramEnd"/>
      <w:r w:rsidRPr="00091460">
        <w:rPr>
          <w:rFonts w:ascii="Arial" w:eastAsia="Calibri" w:hAnsi="Arial" w:cs="Arial"/>
          <w:sz w:val="24"/>
          <w:szCs w:val="24"/>
        </w:rPr>
        <w:t xml:space="preserve"> по адресу: </w:t>
      </w:r>
      <w:r w:rsidRPr="0009146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>
        <w:rPr>
          <w:rFonts w:ascii="Arial" w:hAnsi="Arial" w:cs="Arial"/>
          <w:sz w:val="24"/>
          <w:szCs w:val="24"/>
        </w:rPr>
        <w:t>Нагорная</w:t>
      </w:r>
      <w:r w:rsidRPr="00091460">
        <w:rPr>
          <w:rFonts w:ascii="Arial" w:hAnsi="Arial" w:cs="Arial"/>
          <w:sz w:val="24"/>
          <w:szCs w:val="24"/>
        </w:rPr>
        <w:t xml:space="preserve">,  дом </w:t>
      </w:r>
      <w:r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 участок </w:t>
      </w:r>
      <w:r>
        <w:rPr>
          <w:rFonts w:ascii="Arial" w:hAnsi="Arial" w:cs="Arial"/>
          <w:sz w:val="24"/>
          <w:szCs w:val="24"/>
        </w:rPr>
        <w:t>2</w:t>
      </w:r>
      <w:r w:rsidRPr="00091460">
        <w:rPr>
          <w:rFonts w:ascii="Arial" w:hAnsi="Arial" w:cs="Arial"/>
          <w:sz w:val="24"/>
          <w:szCs w:val="24"/>
        </w:rPr>
        <w:t xml:space="preserve">, </w:t>
      </w:r>
      <w:r w:rsidRPr="00091460">
        <w:rPr>
          <w:rFonts w:ascii="Arial" w:eastAsia="Calibri" w:hAnsi="Arial" w:cs="Arial"/>
          <w:sz w:val="24"/>
          <w:szCs w:val="24"/>
        </w:rPr>
        <w:t>в территориальной зоне Ж-</w:t>
      </w:r>
      <w:r>
        <w:rPr>
          <w:rFonts w:ascii="Arial" w:eastAsia="Calibri" w:hAnsi="Arial" w:cs="Arial"/>
          <w:sz w:val="24"/>
          <w:szCs w:val="24"/>
        </w:rPr>
        <w:t>2</w:t>
      </w:r>
      <w:r w:rsidRPr="00091460">
        <w:rPr>
          <w:rFonts w:ascii="Arial" w:eastAsia="Calibri" w:hAnsi="Arial" w:cs="Arial"/>
          <w:sz w:val="24"/>
          <w:szCs w:val="24"/>
        </w:rPr>
        <w:t xml:space="preserve">, Зона </w:t>
      </w:r>
      <w:r>
        <w:rPr>
          <w:rFonts w:ascii="Arial" w:eastAsia="Calibri" w:hAnsi="Arial" w:cs="Arial"/>
          <w:sz w:val="24"/>
          <w:szCs w:val="24"/>
        </w:rPr>
        <w:t>многоквартирной</w:t>
      </w:r>
      <w:r w:rsidRPr="00091460">
        <w:rPr>
          <w:rFonts w:ascii="Arial" w:eastAsia="Calibri" w:hAnsi="Arial" w:cs="Arial"/>
          <w:sz w:val="24"/>
          <w:szCs w:val="24"/>
        </w:rPr>
        <w:t xml:space="preserve"> жилой застройки</w:t>
      </w:r>
      <w:r w:rsidRPr="00091460">
        <w:rPr>
          <w:rFonts w:ascii="Arial" w:hAnsi="Arial" w:cs="Arial"/>
          <w:sz w:val="24"/>
          <w:szCs w:val="24"/>
        </w:rPr>
        <w:t xml:space="preserve">, разрешенное использование – ведение </w:t>
      </w:r>
      <w:r>
        <w:rPr>
          <w:rFonts w:ascii="Arial" w:hAnsi="Arial" w:cs="Arial"/>
          <w:sz w:val="24"/>
          <w:szCs w:val="24"/>
        </w:rPr>
        <w:t>огородничества</w:t>
      </w:r>
    </w:p>
    <w:p w:rsidR="00E06589" w:rsidRPr="00E06589" w:rsidRDefault="00E06589" w:rsidP="005E3301">
      <w:pPr>
        <w:spacing w:after="0" w:line="240" w:lineRule="auto"/>
        <w:ind w:right="282" w:firstLine="709"/>
        <w:jc w:val="both"/>
        <w:rPr>
          <w:rFonts w:ascii="Arial" w:eastAsia="Calibri" w:hAnsi="Arial" w:cs="Arial"/>
          <w:sz w:val="24"/>
          <w:szCs w:val="24"/>
        </w:rPr>
      </w:pPr>
    </w:p>
    <w:p w:rsidR="00102CE0" w:rsidRPr="00E06589" w:rsidRDefault="00102CE0" w:rsidP="00E06589">
      <w:pPr>
        <w:spacing w:after="0" w:line="240" w:lineRule="auto"/>
        <w:ind w:right="282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b/>
          <w:bCs/>
          <w:sz w:val="24"/>
          <w:szCs w:val="24"/>
        </w:rPr>
        <w:t xml:space="preserve">3.Форма оповещения о проведении </w:t>
      </w:r>
      <w:r w:rsidRPr="00E06589">
        <w:rPr>
          <w:rFonts w:ascii="Arial" w:hAnsi="Arial" w:cs="Arial"/>
          <w:b/>
          <w:sz w:val="24"/>
          <w:szCs w:val="24"/>
        </w:rPr>
        <w:t>публичных слушаний: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 xml:space="preserve">1.Официальный сайт администрации Шарангского  муниципального района Нижегородской области. 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2. Информационный стенд в здании администрации р.п.Шаранга  по адресу: Нижегородская область, Шарангский район, р.п. Шаранга ул. Ленина, д.19. Информационный зал в здании Шарангской районной библиотеки по адресу: Нижегородская область, Шарангский район, р.п. Шаранга ул. Свободы, д.1 (информационное сообщение о проведении публичных слушаний).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Internetlink"/>
          <w:rFonts w:ascii="Arial" w:hAnsi="Arial" w:cs="Arial"/>
          <w:bCs/>
          <w:iCs/>
          <w:color w:val="000000"/>
          <w:sz w:val="24"/>
          <w:szCs w:val="24"/>
          <w:u w:val="none"/>
        </w:rPr>
      </w:pPr>
      <w:r w:rsidRPr="00E06589">
        <w:rPr>
          <w:rFonts w:ascii="Arial" w:hAnsi="Arial" w:cs="Arial"/>
          <w:sz w:val="24"/>
          <w:szCs w:val="24"/>
        </w:rPr>
        <w:t xml:space="preserve">3.  Правообладателям земельных участков, </w:t>
      </w:r>
      <w:r w:rsidRPr="00E06589">
        <w:rPr>
          <w:rStyle w:val="Internetlink"/>
          <w:rFonts w:ascii="Arial" w:hAnsi="Arial" w:cs="Arial"/>
          <w:bCs/>
          <w:iCs/>
          <w:color w:val="000000"/>
          <w:sz w:val="24"/>
          <w:szCs w:val="24"/>
          <w:u w:val="none"/>
        </w:rPr>
        <w:t>имеющих общие границы с земельным участком, применительно к которому запрашивается разрешение, были направлены уведомления.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102CE0" w:rsidRPr="00E06589" w:rsidRDefault="00102CE0" w:rsidP="005E3301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b/>
          <w:bCs/>
          <w:sz w:val="24"/>
          <w:szCs w:val="24"/>
        </w:rPr>
        <w:t>4.Участники публичных слушаний:</w:t>
      </w:r>
    </w:p>
    <w:p w:rsidR="00102CE0" w:rsidRPr="00E06589" w:rsidRDefault="00102CE0" w:rsidP="005E33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 xml:space="preserve">         -жители рабочего поселка Шаранга  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641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ab/>
        <w:t>- депутаты поселкового  Совета рабочего поселка Шаранга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641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ab/>
        <w:t>- сотрудники администрации рабочего поселка Шаран</w:t>
      </w:r>
      <w:r w:rsidR="003264CD">
        <w:rPr>
          <w:rFonts w:ascii="Arial" w:hAnsi="Arial" w:cs="Arial"/>
          <w:sz w:val="24"/>
          <w:szCs w:val="24"/>
        </w:rPr>
        <w:t>г</w:t>
      </w:r>
      <w:r w:rsidRPr="00E06589">
        <w:rPr>
          <w:rFonts w:ascii="Arial" w:hAnsi="Arial" w:cs="Arial"/>
          <w:sz w:val="24"/>
          <w:szCs w:val="24"/>
        </w:rPr>
        <w:t>а</w:t>
      </w:r>
    </w:p>
    <w:p w:rsidR="00102CE0" w:rsidRPr="00E06589" w:rsidRDefault="00102CE0" w:rsidP="005E330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102CE0" w:rsidRPr="00E06589" w:rsidRDefault="00E06589" w:rsidP="005E3301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</w:t>
      </w:r>
      <w:r w:rsidR="00102CE0" w:rsidRPr="00E06589">
        <w:rPr>
          <w:rFonts w:ascii="Arial" w:hAnsi="Arial" w:cs="Arial"/>
          <w:b/>
          <w:bCs/>
          <w:sz w:val="24"/>
          <w:szCs w:val="24"/>
        </w:rPr>
        <w:t xml:space="preserve">. Сведения </w:t>
      </w:r>
      <w:r w:rsidR="00626104">
        <w:rPr>
          <w:rFonts w:ascii="Arial" w:hAnsi="Arial" w:cs="Arial"/>
          <w:b/>
          <w:bCs/>
          <w:sz w:val="24"/>
          <w:szCs w:val="24"/>
        </w:rPr>
        <w:t>о проведении публичных слушаний:</w:t>
      </w:r>
    </w:p>
    <w:p w:rsidR="00102CE0" w:rsidRPr="00E06589" w:rsidRDefault="00102CE0" w:rsidP="005E330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 xml:space="preserve">Публичные слушания проводились в соответствии с решением поселкового Совета рабочего поселка Шаранга Шарангского муниципального района Нижегородской области  от </w:t>
      </w:r>
      <w:r w:rsidRPr="00E06589">
        <w:rPr>
          <w:rFonts w:ascii="Arial" w:hAnsi="Arial" w:cs="Arial"/>
          <w:iCs/>
          <w:sz w:val="24"/>
          <w:szCs w:val="24"/>
        </w:rPr>
        <w:t xml:space="preserve"> </w:t>
      </w:r>
      <w:r w:rsidR="008F0EB1">
        <w:rPr>
          <w:rFonts w:ascii="Arial" w:hAnsi="Arial" w:cs="Arial"/>
          <w:iCs/>
          <w:sz w:val="24"/>
          <w:szCs w:val="24"/>
        </w:rPr>
        <w:t>07.06</w:t>
      </w:r>
      <w:r w:rsidR="00E06589" w:rsidRPr="00E06589">
        <w:rPr>
          <w:rFonts w:ascii="Arial" w:hAnsi="Arial" w:cs="Arial"/>
          <w:iCs/>
          <w:sz w:val="24"/>
          <w:szCs w:val="24"/>
        </w:rPr>
        <w:t>.2019</w:t>
      </w:r>
      <w:r w:rsidR="005E3301" w:rsidRPr="00E06589">
        <w:rPr>
          <w:rFonts w:ascii="Arial" w:hAnsi="Arial" w:cs="Arial"/>
          <w:sz w:val="24"/>
          <w:szCs w:val="24"/>
        </w:rPr>
        <w:t xml:space="preserve"> г. №</w:t>
      </w:r>
      <w:r w:rsidR="00E06589" w:rsidRPr="00E06589">
        <w:rPr>
          <w:rFonts w:ascii="Arial" w:hAnsi="Arial" w:cs="Arial"/>
          <w:sz w:val="24"/>
          <w:szCs w:val="24"/>
        </w:rPr>
        <w:t>1</w:t>
      </w:r>
      <w:r w:rsidR="008F0EB1">
        <w:rPr>
          <w:rFonts w:ascii="Arial" w:hAnsi="Arial" w:cs="Arial"/>
          <w:sz w:val="24"/>
          <w:szCs w:val="24"/>
        </w:rPr>
        <w:t>2</w:t>
      </w:r>
      <w:r w:rsidR="005E3301" w:rsidRPr="00E06589">
        <w:rPr>
          <w:rFonts w:ascii="Arial" w:hAnsi="Arial" w:cs="Arial"/>
          <w:sz w:val="24"/>
          <w:szCs w:val="24"/>
        </w:rPr>
        <w:t xml:space="preserve"> «О назначении публичных слушаний по вопросу предоставления разрешения на условно разрешенный вид </w:t>
      </w:r>
      <w:r w:rsidR="005E3301" w:rsidRPr="00E06589">
        <w:rPr>
          <w:rFonts w:ascii="Arial" w:hAnsi="Arial" w:cs="Arial"/>
          <w:sz w:val="24"/>
          <w:szCs w:val="24"/>
        </w:rPr>
        <w:lastRenderedPageBreak/>
        <w:t>использования земельн</w:t>
      </w:r>
      <w:r w:rsidR="008F0EB1">
        <w:rPr>
          <w:rFonts w:ascii="Arial" w:hAnsi="Arial" w:cs="Arial"/>
          <w:sz w:val="24"/>
          <w:szCs w:val="24"/>
        </w:rPr>
        <w:t>ого</w:t>
      </w:r>
      <w:r w:rsidR="005E3301" w:rsidRPr="00E06589">
        <w:rPr>
          <w:rFonts w:ascii="Arial" w:hAnsi="Arial" w:cs="Arial"/>
          <w:sz w:val="24"/>
          <w:szCs w:val="24"/>
        </w:rPr>
        <w:t xml:space="preserve"> участк</w:t>
      </w:r>
      <w:r w:rsidR="008F0EB1">
        <w:rPr>
          <w:rFonts w:ascii="Arial" w:hAnsi="Arial" w:cs="Arial"/>
          <w:sz w:val="24"/>
          <w:szCs w:val="24"/>
        </w:rPr>
        <w:t>а</w:t>
      </w:r>
      <w:r w:rsidR="005E3301" w:rsidRPr="00E06589">
        <w:rPr>
          <w:rFonts w:ascii="Arial" w:hAnsi="Arial" w:cs="Arial"/>
          <w:sz w:val="24"/>
          <w:szCs w:val="24"/>
        </w:rPr>
        <w:t>, расположенн</w:t>
      </w:r>
      <w:r w:rsidR="008F0EB1">
        <w:rPr>
          <w:rFonts w:ascii="Arial" w:hAnsi="Arial" w:cs="Arial"/>
          <w:sz w:val="24"/>
          <w:szCs w:val="24"/>
        </w:rPr>
        <w:t>ого</w:t>
      </w:r>
      <w:r w:rsidR="005E3301" w:rsidRPr="00E06589">
        <w:rPr>
          <w:rFonts w:ascii="Arial" w:hAnsi="Arial" w:cs="Arial"/>
          <w:sz w:val="24"/>
          <w:szCs w:val="24"/>
        </w:rPr>
        <w:t xml:space="preserve"> на территории рабочего поселка Шаранга Шарангского муниципального района Нижегородской области</w:t>
      </w:r>
      <w:r w:rsidRPr="00E06589">
        <w:rPr>
          <w:rFonts w:ascii="Arial" w:hAnsi="Arial" w:cs="Arial"/>
          <w:sz w:val="24"/>
          <w:szCs w:val="24"/>
        </w:rPr>
        <w:t>».</w:t>
      </w:r>
    </w:p>
    <w:p w:rsidR="00102CE0" w:rsidRPr="00E06589" w:rsidRDefault="00102CE0" w:rsidP="00E0658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26104">
        <w:rPr>
          <w:rFonts w:ascii="Arial" w:hAnsi="Arial" w:cs="Arial"/>
          <w:sz w:val="24"/>
          <w:szCs w:val="24"/>
        </w:rPr>
        <w:t>Место проведения публичных слушаний:</w:t>
      </w:r>
      <w:r w:rsidRPr="00E06589">
        <w:rPr>
          <w:rFonts w:ascii="Arial" w:hAnsi="Arial" w:cs="Arial"/>
          <w:b/>
          <w:sz w:val="24"/>
          <w:szCs w:val="24"/>
        </w:rPr>
        <w:t xml:space="preserve"> </w:t>
      </w:r>
      <w:r w:rsidRPr="00E06589">
        <w:rPr>
          <w:rFonts w:ascii="Arial" w:hAnsi="Arial" w:cs="Arial"/>
          <w:sz w:val="24"/>
          <w:szCs w:val="24"/>
        </w:rPr>
        <w:t>здание администрации рабочего поселка Шаранга</w:t>
      </w:r>
    </w:p>
    <w:p w:rsidR="00102CE0" w:rsidRPr="00E06589" w:rsidRDefault="00102CE0" w:rsidP="005E3301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pacing w:val="-5"/>
          <w:sz w:val="24"/>
          <w:szCs w:val="24"/>
        </w:rPr>
      </w:pPr>
      <w:r w:rsidRPr="00626104">
        <w:rPr>
          <w:rFonts w:ascii="Arial" w:hAnsi="Arial" w:cs="Arial"/>
          <w:bCs/>
          <w:sz w:val="24"/>
          <w:szCs w:val="24"/>
        </w:rPr>
        <w:t>Дата проведения публичных слушаний –</w:t>
      </w:r>
      <w:r w:rsidRPr="00E06589">
        <w:rPr>
          <w:rFonts w:ascii="Arial" w:hAnsi="Arial" w:cs="Arial"/>
          <w:b/>
          <w:bCs/>
          <w:sz w:val="24"/>
          <w:szCs w:val="24"/>
        </w:rPr>
        <w:t xml:space="preserve"> </w:t>
      </w:r>
      <w:r w:rsidR="008F0EB1">
        <w:rPr>
          <w:rFonts w:ascii="Arial" w:hAnsi="Arial" w:cs="Arial"/>
          <w:bCs/>
          <w:sz w:val="24"/>
          <w:szCs w:val="24"/>
        </w:rPr>
        <w:t>21 июня</w:t>
      </w:r>
      <w:r w:rsidRPr="00E06589">
        <w:rPr>
          <w:rFonts w:ascii="Arial" w:hAnsi="Arial" w:cs="Arial"/>
          <w:color w:val="000000"/>
          <w:spacing w:val="-5"/>
          <w:sz w:val="24"/>
          <w:szCs w:val="24"/>
        </w:rPr>
        <w:t xml:space="preserve"> 201</w:t>
      </w:r>
      <w:r w:rsidR="00E06589" w:rsidRPr="00E06589">
        <w:rPr>
          <w:rFonts w:ascii="Arial" w:hAnsi="Arial" w:cs="Arial"/>
          <w:color w:val="000000"/>
          <w:spacing w:val="-5"/>
          <w:sz w:val="24"/>
          <w:szCs w:val="24"/>
        </w:rPr>
        <w:t>9</w:t>
      </w:r>
      <w:r w:rsidRPr="00E06589">
        <w:rPr>
          <w:rFonts w:ascii="Arial" w:hAnsi="Arial" w:cs="Arial"/>
          <w:color w:val="000000"/>
          <w:spacing w:val="-5"/>
          <w:sz w:val="24"/>
          <w:szCs w:val="24"/>
        </w:rPr>
        <w:t xml:space="preserve"> года</w:t>
      </w:r>
    </w:p>
    <w:p w:rsidR="00102CE0" w:rsidRPr="00626104" w:rsidRDefault="00102CE0" w:rsidP="005E330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626104">
        <w:rPr>
          <w:rFonts w:ascii="Arial" w:hAnsi="Arial" w:cs="Arial"/>
          <w:color w:val="000000"/>
          <w:spacing w:val="-5"/>
          <w:sz w:val="24"/>
          <w:szCs w:val="24"/>
        </w:rPr>
        <w:t>Время проведения –   1</w:t>
      </w:r>
      <w:r w:rsidR="00E06589" w:rsidRPr="00626104">
        <w:rPr>
          <w:rFonts w:ascii="Arial" w:hAnsi="Arial" w:cs="Arial"/>
          <w:color w:val="000000"/>
          <w:spacing w:val="-5"/>
          <w:sz w:val="24"/>
          <w:szCs w:val="24"/>
        </w:rPr>
        <w:t>7</w:t>
      </w:r>
      <w:r w:rsidRPr="00626104">
        <w:rPr>
          <w:rFonts w:ascii="Arial" w:hAnsi="Arial" w:cs="Arial"/>
          <w:color w:val="000000"/>
          <w:spacing w:val="-5"/>
          <w:sz w:val="24"/>
          <w:szCs w:val="24"/>
        </w:rPr>
        <w:t xml:space="preserve"> часов 00 минут</w:t>
      </w:r>
    </w:p>
    <w:p w:rsidR="00102CE0" w:rsidRDefault="00102CE0" w:rsidP="005E330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26104">
        <w:rPr>
          <w:rFonts w:ascii="Arial" w:hAnsi="Arial" w:cs="Arial"/>
          <w:bCs/>
          <w:sz w:val="24"/>
          <w:szCs w:val="24"/>
        </w:rPr>
        <w:t xml:space="preserve">Общее количество зарегистрированных граждан на публичных слушаниях </w:t>
      </w:r>
      <w:r w:rsidRPr="00626104">
        <w:rPr>
          <w:rFonts w:ascii="Arial" w:hAnsi="Arial" w:cs="Arial"/>
          <w:bCs/>
          <w:color w:val="000000"/>
          <w:sz w:val="24"/>
          <w:szCs w:val="24"/>
        </w:rPr>
        <w:t xml:space="preserve">– </w:t>
      </w:r>
      <w:r w:rsidR="008F0EB1">
        <w:rPr>
          <w:rFonts w:ascii="Arial" w:hAnsi="Arial" w:cs="Arial"/>
          <w:bCs/>
          <w:color w:val="000000"/>
          <w:sz w:val="24"/>
          <w:szCs w:val="24"/>
        </w:rPr>
        <w:t>6</w:t>
      </w:r>
      <w:r w:rsidRPr="00626104">
        <w:rPr>
          <w:rFonts w:ascii="Arial" w:hAnsi="Arial" w:cs="Arial"/>
          <w:bCs/>
          <w:color w:val="000000"/>
          <w:sz w:val="24"/>
          <w:szCs w:val="24"/>
        </w:rPr>
        <w:t xml:space="preserve"> человек.</w:t>
      </w:r>
    </w:p>
    <w:p w:rsidR="00626104" w:rsidRPr="00626104" w:rsidRDefault="00626104" w:rsidP="005E330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:rsidR="00626104" w:rsidRDefault="00E06589" w:rsidP="005E3301">
      <w:pPr>
        <w:widowControl w:val="0"/>
        <w:shd w:val="clear" w:color="auto" w:fill="FFFFFF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5E3301" w:rsidRPr="00E06589">
        <w:rPr>
          <w:rFonts w:ascii="Arial" w:hAnsi="Arial" w:cs="Arial"/>
          <w:b/>
          <w:bCs/>
          <w:sz w:val="24"/>
          <w:szCs w:val="24"/>
        </w:rPr>
        <w:t xml:space="preserve">. Замечания и предложения: </w:t>
      </w:r>
    </w:p>
    <w:p w:rsidR="00102CE0" w:rsidRDefault="005E3301" w:rsidP="005E3301">
      <w:pPr>
        <w:widowControl w:val="0"/>
        <w:shd w:val="clear" w:color="auto" w:fill="FFFFFF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E06589">
        <w:rPr>
          <w:rFonts w:ascii="Arial" w:hAnsi="Arial" w:cs="Arial"/>
          <w:bCs/>
          <w:sz w:val="24"/>
          <w:szCs w:val="24"/>
        </w:rPr>
        <w:t>не поступило</w:t>
      </w:r>
    </w:p>
    <w:p w:rsidR="00626104" w:rsidRPr="00E06589" w:rsidRDefault="00626104" w:rsidP="005E3301">
      <w:pPr>
        <w:widowControl w:val="0"/>
        <w:shd w:val="clear" w:color="auto" w:fill="FFFFFF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5E3301" w:rsidRPr="00E06589" w:rsidRDefault="00E06589" w:rsidP="005E3301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5E3301" w:rsidRPr="00E06589">
        <w:rPr>
          <w:rFonts w:ascii="Arial" w:hAnsi="Arial" w:cs="Arial"/>
          <w:b/>
          <w:bCs/>
          <w:sz w:val="24"/>
          <w:szCs w:val="24"/>
        </w:rPr>
        <w:t>. Выводы и рекомендации:</w:t>
      </w:r>
    </w:p>
    <w:p w:rsidR="00E06589" w:rsidRPr="008F0EB1" w:rsidRDefault="00E06589" w:rsidP="008F0EB1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П</w:t>
      </w:r>
      <w:r w:rsidRPr="00E06589">
        <w:rPr>
          <w:rFonts w:ascii="Arial" w:eastAsia="Calibri" w:hAnsi="Arial" w:cs="Arial"/>
          <w:sz w:val="24"/>
          <w:szCs w:val="24"/>
        </w:rPr>
        <w:t>убличные слушания по вопросу предоставления разрешения на условно разрешенный вид использования земельн</w:t>
      </w:r>
      <w:r w:rsidR="008F0EB1">
        <w:rPr>
          <w:rFonts w:ascii="Arial" w:eastAsia="Calibri" w:hAnsi="Arial" w:cs="Arial"/>
          <w:sz w:val="24"/>
          <w:szCs w:val="24"/>
        </w:rPr>
        <w:t>ого</w:t>
      </w:r>
      <w:r w:rsidRPr="00E06589">
        <w:rPr>
          <w:rFonts w:ascii="Arial" w:eastAsia="Calibri" w:hAnsi="Arial" w:cs="Arial"/>
          <w:sz w:val="24"/>
          <w:szCs w:val="24"/>
        </w:rPr>
        <w:t xml:space="preserve"> участков, </w:t>
      </w:r>
      <w:r w:rsidR="008F0EB1" w:rsidRPr="008F0EB1">
        <w:rPr>
          <w:rFonts w:ascii="Arial" w:hAnsi="Arial" w:cs="Arial"/>
          <w:sz w:val="24"/>
          <w:szCs w:val="24"/>
        </w:rPr>
        <w:t>ведение огородничества</w:t>
      </w:r>
      <w:r w:rsidR="008F0EB1" w:rsidRPr="008F0EB1">
        <w:rPr>
          <w:rFonts w:ascii="Arial" w:eastAsia="Calibri" w:hAnsi="Arial" w:cs="Arial"/>
          <w:sz w:val="24"/>
          <w:szCs w:val="24"/>
        </w:rPr>
        <w:t>, ориентировочной площадью 1 292  кв</w:t>
      </w:r>
      <w:proofErr w:type="gramStart"/>
      <w:r w:rsidR="008F0EB1" w:rsidRPr="008F0EB1">
        <w:rPr>
          <w:rFonts w:ascii="Arial" w:eastAsia="Calibri" w:hAnsi="Arial" w:cs="Arial"/>
          <w:sz w:val="24"/>
          <w:szCs w:val="24"/>
        </w:rPr>
        <w:t>.м</w:t>
      </w:r>
      <w:proofErr w:type="gramEnd"/>
      <w:r w:rsidR="008F0EB1" w:rsidRPr="008F0EB1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="008F0EB1" w:rsidRPr="008F0EB1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Нагорная,  дом 2 участок 2, </w:t>
      </w:r>
      <w:r w:rsidR="008F0EB1" w:rsidRPr="008F0EB1">
        <w:rPr>
          <w:rFonts w:ascii="Arial" w:eastAsia="Calibri" w:hAnsi="Arial" w:cs="Arial"/>
          <w:sz w:val="24"/>
          <w:szCs w:val="24"/>
        </w:rPr>
        <w:t>в территориальной зоне Ж-2, Зона многоквартирной жилой застройки</w:t>
      </w:r>
      <w:r w:rsidR="008F0EB1" w:rsidRPr="008F0EB1">
        <w:rPr>
          <w:rFonts w:ascii="Arial" w:hAnsi="Arial" w:cs="Arial"/>
          <w:sz w:val="24"/>
          <w:szCs w:val="24"/>
        </w:rPr>
        <w:t>, разрешенное использование – ведение огородничества</w:t>
      </w:r>
      <w:r w:rsidR="008F0EB1">
        <w:rPr>
          <w:rFonts w:ascii="Arial" w:hAnsi="Arial" w:cs="Arial"/>
          <w:sz w:val="24"/>
          <w:szCs w:val="24"/>
        </w:rPr>
        <w:t xml:space="preserve">, </w:t>
      </w:r>
      <w:r w:rsidRPr="008F0EB1">
        <w:rPr>
          <w:rFonts w:ascii="Arial" w:hAnsi="Arial" w:cs="Arial"/>
          <w:sz w:val="24"/>
          <w:szCs w:val="24"/>
        </w:rPr>
        <w:t xml:space="preserve">признать состоявшимися. </w:t>
      </w:r>
    </w:p>
    <w:p w:rsidR="001B3F89" w:rsidRPr="00E06589" w:rsidRDefault="001B3F89" w:rsidP="005E3301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 xml:space="preserve">Результаты публичных слушаний направить на рассмотрение  в Комиссию по </w:t>
      </w:r>
      <w:r w:rsidR="00EC5693" w:rsidRPr="00E06589">
        <w:rPr>
          <w:rFonts w:ascii="Arial" w:hAnsi="Arial" w:cs="Arial"/>
          <w:sz w:val="24"/>
          <w:szCs w:val="24"/>
        </w:rPr>
        <w:t xml:space="preserve">подготовке проекта изменений в правила землепользования и застройки </w:t>
      </w:r>
      <w:r w:rsidR="00733D0B" w:rsidRPr="00E06589">
        <w:rPr>
          <w:rFonts w:ascii="Arial" w:hAnsi="Arial" w:cs="Arial"/>
          <w:sz w:val="24"/>
          <w:szCs w:val="24"/>
        </w:rPr>
        <w:t>рабочего поселка Шаранга</w:t>
      </w:r>
      <w:r w:rsidR="00EC5693" w:rsidRPr="00E06589">
        <w:rPr>
          <w:rFonts w:ascii="Arial" w:hAnsi="Arial" w:cs="Arial"/>
          <w:sz w:val="24"/>
          <w:szCs w:val="24"/>
        </w:rPr>
        <w:t>.</w:t>
      </w:r>
    </w:p>
    <w:p w:rsidR="00E06589" w:rsidRPr="008F0EB1" w:rsidRDefault="00E06589" w:rsidP="00E06589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По результатам публичных слушаний главе администрации рабочего поселка Шаранга рекомендовано принять постановление о предоставлении разрешения на условно разрешенный вид использования земельн</w:t>
      </w:r>
      <w:r w:rsidR="008F0EB1">
        <w:rPr>
          <w:rFonts w:ascii="Arial" w:hAnsi="Arial" w:cs="Arial"/>
          <w:sz w:val="24"/>
          <w:szCs w:val="24"/>
        </w:rPr>
        <w:t xml:space="preserve">ого </w:t>
      </w:r>
      <w:r w:rsidRPr="00E06589">
        <w:rPr>
          <w:rFonts w:ascii="Arial" w:hAnsi="Arial" w:cs="Arial"/>
          <w:sz w:val="24"/>
          <w:szCs w:val="24"/>
        </w:rPr>
        <w:t>участк</w:t>
      </w:r>
      <w:r w:rsidR="008F0EB1">
        <w:rPr>
          <w:rFonts w:ascii="Arial" w:hAnsi="Arial" w:cs="Arial"/>
          <w:sz w:val="24"/>
          <w:szCs w:val="24"/>
        </w:rPr>
        <w:t>а</w:t>
      </w:r>
      <w:r w:rsidRPr="00E06589">
        <w:rPr>
          <w:rFonts w:ascii="Arial" w:hAnsi="Arial" w:cs="Arial"/>
          <w:sz w:val="24"/>
          <w:szCs w:val="24"/>
        </w:rPr>
        <w:t>:</w:t>
      </w:r>
      <w:r w:rsidR="008F0EB1">
        <w:rPr>
          <w:rFonts w:ascii="Arial" w:hAnsi="Arial" w:cs="Arial"/>
          <w:sz w:val="24"/>
          <w:szCs w:val="24"/>
        </w:rPr>
        <w:t xml:space="preserve"> </w:t>
      </w:r>
      <w:r w:rsidR="008F0EB1" w:rsidRPr="008F0EB1">
        <w:rPr>
          <w:rFonts w:ascii="Arial" w:hAnsi="Arial" w:cs="Arial"/>
          <w:sz w:val="24"/>
          <w:szCs w:val="24"/>
        </w:rPr>
        <w:t>ведение огородничества</w:t>
      </w:r>
      <w:r w:rsidR="008F0EB1" w:rsidRPr="008F0EB1">
        <w:rPr>
          <w:rFonts w:ascii="Arial" w:eastAsia="Calibri" w:hAnsi="Arial" w:cs="Arial"/>
          <w:sz w:val="24"/>
          <w:szCs w:val="24"/>
        </w:rPr>
        <w:t>, ориентировочной площадью 1 292  кв</w:t>
      </w:r>
      <w:proofErr w:type="gramStart"/>
      <w:r w:rsidR="008F0EB1" w:rsidRPr="008F0EB1">
        <w:rPr>
          <w:rFonts w:ascii="Arial" w:eastAsia="Calibri" w:hAnsi="Arial" w:cs="Arial"/>
          <w:sz w:val="24"/>
          <w:szCs w:val="24"/>
        </w:rPr>
        <w:t>.м</w:t>
      </w:r>
      <w:proofErr w:type="gramEnd"/>
      <w:r w:rsidR="008F0EB1" w:rsidRPr="008F0EB1"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 w:rsidR="008F0EB1" w:rsidRPr="008F0EB1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Нагорная,  дом 2 участок 2, </w:t>
      </w:r>
      <w:r w:rsidR="008F0EB1" w:rsidRPr="008F0EB1">
        <w:rPr>
          <w:rFonts w:ascii="Arial" w:eastAsia="Calibri" w:hAnsi="Arial" w:cs="Arial"/>
          <w:sz w:val="24"/>
          <w:szCs w:val="24"/>
        </w:rPr>
        <w:t>в территориальной зоне Ж-2, Зона многоквартирной жилой застройки</w:t>
      </w:r>
      <w:r w:rsidR="008F0EB1" w:rsidRPr="008F0EB1">
        <w:rPr>
          <w:rFonts w:ascii="Arial" w:hAnsi="Arial" w:cs="Arial"/>
          <w:sz w:val="24"/>
          <w:szCs w:val="24"/>
        </w:rPr>
        <w:t>, разрешенное использование – ведение огородничества</w:t>
      </w:r>
      <w:r w:rsidRPr="008F0EB1">
        <w:rPr>
          <w:rFonts w:ascii="Arial" w:hAnsi="Arial" w:cs="Arial"/>
          <w:sz w:val="24"/>
          <w:szCs w:val="24"/>
        </w:rPr>
        <w:t>.</w:t>
      </w:r>
    </w:p>
    <w:p w:rsidR="005E3301" w:rsidRPr="00E06589" w:rsidRDefault="005E3301" w:rsidP="005E33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E3301" w:rsidRPr="00E06589" w:rsidRDefault="005E3301" w:rsidP="005E33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B3F89" w:rsidRPr="00E06589" w:rsidRDefault="003E214E" w:rsidP="005E3301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Председатель публичных слушаний</w:t>
      </w:r>
      <w:r w:rsidR="004F5591" w:rsidRPr="00E06589">
        <w:rPr>
          <w:rFonts w:ascii="Arial" w:hAnsi="Arial" w:cs="Arial"/>
          <w:sz w:val="24"/>
          <w:szCs w:val="24"/>
        </w:rPr>
        <w:t xml:space="preserve">                   Михеева М.В.</w:t>
      </w:r>
    </w:p>
    <w:p w:rsidR="003E214E" w:rsidRPr="00E06589" w:rsidRDefault="003E214E" w:rsidP="005E3301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3E214E" w:rsidRPr="00E06589" w:rsidRDefault="003E214E" w:rsidP="005E3301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E06589">
        <w:rPr>
          <w:rFonts w:ascii="Arial" w:hAnsi="Arial" w:cs="Arial"/>
          <w:sz w:val="24"/>
          <w:szCs w:val="24"/>
        </w:rPr>
        <w:t>Секретарь публичных слушаний</w:t>
      </w:r>
      <w:r w:rsidR="004F5591" w:rsidRPr="00E06589">
        <w:rPr>
          <w:rFonts w:ascii="Arial" w:hAnsi="Arial" w:cs="Arial"/>
          <w:sz w:val="24"/>
          <w:szCs w:val="24"/>
        </w:rPr>
        <w:t xml:space="preserve">                        Яморзова Е.В.</w:t>
      </w:r>
    </w:p>
    <w:p w:rsidR="005E3301" w:rsidRPr="00E06589" w:rsidRDefault="005E3301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sectPr w:rsidR="005E3301" w:rsidRPr="00E06589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E1A44"/>
    <w:multiLevelType w:val="hybridMultilevel"/>
    <w:tmpl w:val="AAA610F8"/>
    <w:lvl w:ilvl="0" w:tplc="A11ADA5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5E2753AC"/>
    <w:multiLevelType w:val="hybridMultilevel"/>
    <w:tmpl w:val="9D4E5234"/>
    <w:lvl w:ilvl="0" w:tplc="9DE61A2E">
      <w:start w:val="1"/>
      <w:numFmt w:val="decimal"/>
      <w:lvlText w:val="%1."/>
      <w:lvlJc w:val="left"/>
      <w:pPr>
        <w:ind w:left="885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5D7A"/>
    <w:rsid w:val="00102CE0"/>
    <w:rsid w:val="00134429"/>
    <w:rsid w:val="0015401E"/>
    <w:rsid w:val="00172DAB"/>
    <w:rsid w:val="001B3F89"/>
    <w:rsid w:val="001D0516"/>
    <w:rsid w:val="0022358D"/>
    <w:rsid w:val="003264CD"/>
    <w:rsid w:val="003E214E"/>
    <w:rsid w:val="00480AB2"/>
    <w:rsid w:val="00484034"/>
    <w:rsid w:val="004B0967"/>
    <w:rsid w:val="004F5591"/>
    <w:rsid w:val="00541DB7"/>
    <w:rsid w:val="0054578C"/>
    <w:rsid w:val="00572924"/>
    <w:rsid w:val="005C3722"/>
    <w:rsid w:val="005E3301"/>
    <w:rsid w:val="00620C52"/>
    <w:rsid w:val="00626104"/>
    <w:rsid w:val="00653CE7"/>
    <w:rsid w:val="0066707A"/>
    <w:rsid w:val="00682AF7"/>
    <w:rsid w:val="00733D0B"/>
    <w:rsid w:val="00744C0D"/>
    <w:rsid w:val="007F5496"/>
    <w:rsid w:val="008D3067"/>
    <w:rsid w:val="008E0E1C"/>
    <w:rsid w:val="008F0EB1"/>
    <w:rsid w:val="00955D7A"/>
    <w:rsid w:val="00971B8A"/>
    <w:rsid w:val="009725E6"/>
    <w:rsid w:val="009B166A"/>
    <w:rsid w:val="009C02E5"/>
    <w:rsid w:val="00A62585"/>
    <w:rsid w:val="00AA0F8D"/>
    <w:rsid w:val="00AD737B"/>
    <w:rsid w:val="00B62881"/>
    <w:rsid w:val="00BA1B00"/>
    <w:rsid w:val="00BB2969"/>
    <w:rsid w:val="00C71681"/>
    <w:rsid w:val="00CC307F"/>
    <w:rsid w:val="00D42729"/>
    <w:rsid w:val="00D51AC2"/>
    <w:rsid w:val="00D7416F"/>
    <w:rsid w:val="00DB30FC"/>
    <w:rsid w:val="00E06589"/>
    <w:rsid w:val="00E731DC"/>
    <w:rsid w:val="00EC16C8"/>
    <w:rsid w:val="00EC5693"/>
    <w:rsid w:val="00F44B92"/>
    <w:rsid w:val="00FB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55D7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744C0D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F44B92"/>
    <w:pPr>
      <w:widowControl w:val="0"/>
      <w:autoSpaceDE w:val="0"/>
      <w:autoSpaceDN w:val="0"/>
      <w:adjustRightInd w:val="0"/>
      <w:spacing w:after="0" w:line="518" w:lineRule="exact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44B92"/>
    <w:rPr>
      <w:rFonts w:ascii="Arial Unicode MS" w:eastAsia="Arial Unicode MS" w:cs="Arial Unicode MS"/>
      <w:sz w:val="24"/>
      <w:szCs w:val="24"/>
    </w:rPr>
  </w:style>
  <w:style w:type="paragraph" w:styleId="a3">
    <w:name w:val="List Paragraph"/>
    <w:basedOn w:val="a"/>
    <w:uiPriority w:val="34"/>
    <w:qFormat/>
    <w:rsid w:val="001B3F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034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102CE0"/>
    <w:rPr>
      <w:rFonts w:ascii="Times New Roman" w:hAnsi="Times New Roman" w:cs="Times New Roman" w:hint="default"/>
      <w:sz w:val="26"/>
      <w:szCs w:val="26"/>
    </w:rPr>
  </w:style>
  <w:style w:type="character" w:customStyle="1" w:styleId="8">
    <w:name w:val="Основной текст + 8"/>
    <w:aliases w:val="5 pt"/>
    <w:qFormat/>
    <w:rsid w:val="00E06589"/>
    <w:rPr>
      <w:rFonts w:ascii="Times New Roman" w:hAnsi="Times New Roman" w:cs="Times New Roman"/>
      <w:sz w:val="17"/>
      <w:szCs w:val="1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26</cp:revision>
  <cp:lastPrinted>2019-06-26T12:01:00Z</cp:lastPrinted>
  <dcterms:created xsi:type="dcterms:W3CDTF">2017-06-16T07:25:00Z</dcterms:created>
  <dcterms:modified xsi:type="dcterms:W3CDTF">2019-06-26T12:07:00Z</dcterms:modified>
</cp:coreProperties>
</file>