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3" t="-50" r="-43"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Normal"/>
        <w:jc w:val="center"/>
        <w:rPr>
          <w:rFonts w:ascii="Arial" w:hAnsi="Arial" w:cs="Arial"/>
          <w:b/>
          <w:b/>
          <w:spacing w:val="60"/>
          <w:sz w:val="32"/>
          <w:szCs w:val="32"/>
          <w:lang w:eastAsia="ar-SA"/>
        </w:rPr>
      </w:pPr>
      <w:r>
        <w:rPr>
          <w:rFonts w:cs="Arial" w:ascii="Arial" w:hAnsi="Arial"/>
          <w:b/>
          <w:spacing w:val="60"/>
          <w:sz w:val="32"/>
          <w:szCs w:val="32"/>
          <w:lang w:eastAsia="ar-SA"/>
        </w:rPr>
      </w:r>
    </w:p>
    <w:p>
      <w:pPr>
        <w:pStyle w:val="1"/>
        <w:numPr>
          <w:ilvl w:val="0"/>
          <w:numId w:val="1"/>
        </w:numPr>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left" w:pos="3105" w:leader="none"/>
          <w:tab w:val="left" w:pos="3195" w:leader="none"/>
          <w:tab w:val="left" w:pos="4253" w:leader="none"/>
        </w:tabs>
        <w:ind w:firstLine="567"/>
        <w:jc w:val="center"/>
        <w:rPr>
          <w:rFonts w:ascii="Arial" w:hAnsi="Arial" w:cs="Arial"/>
        </w:rPr>
      </w:pPr>
      <w:r>
        <w:rPr>
          <w:rFonts w:cs="Arial" w:ascii="Arial" w:hAnsi="Arial"/>
        </w:rPr>
        <w:t>от 28.06.2018</w:t>
        <w:tab/>
        <w:tab/>
        <w:tab/>
        <w:tab/>
        <w:tab/>
        <w:tab/>
        <w:tab/>
        <w:tab/>
        <w:tab/>
      </w:r>
      <w:r>
        <w:rPr>
          <w:rFonts w:cs="Arial" w:ascii="Arial" w:hAnsi="Arial"/>
          <w:lang w:val="en-US"/>
        </w:rPr>
        <w:t>N</w:t>
      </w:r>
      <w:r>
        <w:rPr>
          <w:rFonts w:cs="Arial" w:ascii="Arial" w:hAnsi="Arial"/>
        </w:rPr>
        <w:t>19</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pPr>
      <w:r>
        <w:rPr>
          <w:rStyle w:val="Style15"/>
          <w:rFonts w:cs="Arial" w:ascii="Arial" w:hAnsi="Arial"/>
          <w:sz w:val="28"/>
          <w:szCs w:val="28"/>
        </w:rPr>
        <w:t xml:space="preserve">Об утверждении Положения </w:t>
      </w:r>
    </w:p>
    <w:p>
      <w:pPr>
        <w:pStyle w:val="Normal"/>
        <w:jc w:val="center"/>
        <w:rPr>
          <w:rFonts w:ascii="Arial" w:hAnsi="Arial" w:cs="Arial"/>
          <w:b/>
          <w:b/>
          <w:bCs/>
          <w:sz w:val="28"/>
          <w:szCs w:val="28"/>
        </w:rPr>
      </w:pPr>
      <w:r>
        <w:rPr>
          <w:rStyle w:val="Style15"/>
          <w:rFonts w:cs="Arial" w:ascii="Arial" w:hAnsi="Arial"/>
          <w:sz w:val="28"/>
          <w:szCs w:val="28"/>
        </w:rPr>
        <w:t>о порядке организации и осуществления муниципального контроля в области благоустройства на территории рабочего поселка Шаранга Шарангского муниципального района Нижегородской области</w:t>
      </w:r>
    </w:p>
    <w:p>
      <w:pPr>
        <w:pStyle w:val="Normal"/>
        <w:widowControl w:val="false"/>
        <w:numPr>
          <w:ilvl w:val="0"/>
          <w:numId w:val="0"/>
        </w:numPr>
        <w:autoSpaceDE w:val="false"/>
        <w:jc w:val="center"/>
        <w:outlineLvl w:val="0"/>
        <w:rPr>
          <w:rFonts w:ascii="Arial" w:hAnsi="Arial" w:cs="Arial"/>
          <w:b/>
          <w:b/>
          <w:bCs/>
          <w:sz w:val="28"/>
          <w:szCs w:val="28"/>
        </w:rPr>
      </w:pPr>
      <w:r>
        <w:rPr>
          <w:rFonts w:cs="Arial" w:ascii="Arial" w:hAnsi="Arial"/>
          <w:b/>
          <w:bCs/>
          <w:sz w:val="28"/>
          <w:szCs w:val="28"/>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Нижегородской области от 10.09.2010 N 144-З "Об обеспечении чистоты и порядка на территории Нижегородской области",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РЕШИЛ:</w:t>
      </w:r>
    </w:p>
    <w:p>
      <w:pPr>
        <w:pStyle w:val="Normal"/>
        <w:jc w:val="both"/>
        <w:rPr>
          <w:rFonts w:ascii="Arial" w:hAnsi="Arial" w:cs="Arial"/>
          <w:bCs/>
        </w:rPr>
      </w:pPr>
      <w:r>
        <w:rPr>
          <w:rFonts w:eastAsia="Arial" w:cs="Arial" w:ascii="Arial" w:hAnsi="Arial"/>
          <w:bCs/>
        </w:rPr>
        <w:t xml:space="preserve">           </w:t>
      </w:r>
      <w:r>
        <w:rPr>
          <w:rFonts w:cs="Arial" w:ascii="Arial" w:hAnsi="Arial"/>
          <w:bCs/>
        </w:rPr>
        <w:t>1.Утвердить</w:t>
      </w:r>
      <w:r>
        <w:rPr>
          <w:rStyle w:val="Style15"/>
          <w:rFonts w:cs="Arial" w:ascii="Arial" w:hAnsi="Arial"/>
          <w:b w:val="false"/>
        </w:rPr>
        <w:t xml:space="preserve"> Положение о порядке организации и осуществления муниципального контроля в области благоустройства на территории рабочего поселка Шаранга Шарангского муниципального района Нижегородской области согласно прилижению.</w:t>
      </w:r>
    </w:p>
    <w:p>
      <w:pPr>
        <w:pStyle w:val="Normal"/>
        <w:suppressAutoHyphens w:val="true"/>
        <w:autoSpaceDE w:val="false"/>
        <w:jc w:val="both"/>
        <w:rPr>
          <w:rFonts w:ascii="Arial" w:hAnsi="Arial" w:cs="Arial"/>
        </w:rPr>
      </w:pPr>
      <w:r>
        <w:rPr>
          <w:rFonts w:eastAsia="Arial" w:cs="Arial" w:ascii="Arial" w:hAnsi="Arial"/>
          <w:bCs/>
        </w:rPr>
        <w:t xml:space="preserve">          </w:t>
      </w:r>
      <w:r>
        <w:rPr>
          <w:rFonts w:cs="Arial" w:ascii="Arial" w:hAnsi="Arial"/>
          <w:bCs/>
        </w:rPr>
        <w:t xml:space="preserve">2.Рекомендовать администрации </w:t>
      </w:r>
      <w:r>
        <w:rPr>
          <w:rStyle w:val="Style15"/>
          <w:rFonts w:cs="Arial" w:ascii="Arial" w:hAnsi="Arial"/>
          <w:b w:val="false"/>
        </w:rPr>
        <w:t>рабочего поселка Шаранга Шарангского муниципального района Нижегородской области определить должностное лицо, ответственное за осуществление муниципального контроля в области благоустройства на территории рабочего поселка Шаранга Шарангского муниципального района Нижегородской области</w:t>
      </w:r>
    </w:p>
    <w:p>
      <w:pPr>
        <w:pStyle w:val="Normal"/>
        <w:spacing w:before="0" w:after="1"/>
        <w:ind w:firstLine="540"/>
        <w:jc w:val="both"/>
        <w:rPr>
          <w:rFonts w:ascii="Arial" w:hAnsi="Arial" w:cs="Arial"/>
        </w:rPr>
      </w:pPr>
      <w:r>
        <w:rPr>
          <w:rFonts w:cs="Arial" w:ascii="Arial" w:hAnsi="Arial"/>
        </w:rPr>
        <w:t>3.Настоящее решение обнародовать в установленном порядке, определенном Уставом рабочего поселка Шаранга Шарангского муниципального района Нижегородской области</w:t>
      </w:r>
    </w:p>
    <w:p>
      <w:pPr>
        <w:pStyle w:val="Normal"/>
        <w:spacing w:before="0" w:after="1"/>
        <w:ind w:firstLine="540"/>
        <w:jc w:val="both"/>
        <w:rPr>
          <w:rFonts w:ascii="Arial" w:hAnsi="Arial" w:cs="Arial"/>
        </w:rPr>
      </w:pPr>
      <w:r>
        <w:rPr>
          <w:rFonts w:cs="Arial" w:ascii="Arial" w:hAnsi="Arial"/>
        </w:rPr>
        <w:t>4. Настоящее решение вступает в силу с момента его подписания.</w:t>
      </w:r>
    </w:p>
    <w:p>
      <w:pPr>
        <w:pStyle w:val="Normal"/>
        <w:ind w:firstLine="540"/>
        <w:jc w:val="both"/>
        <w:rPr>
          <w:rFonts w:ascii="Arial" w:hAnsi="Arial" w:cs="Arial"/>
        </w:rPr>
      </w:pPr>
      <w:r>
        <w:rPr>
          <w:rFonts w:cs="Arial" w:ascii="Arial" w:hAnsi="Arial"/>
        </w:rPr>
      </w:r>
    </w:p>
    <w:p>
      <w:pPr>
        <w:pStyle w:val="Normal"/>
        <w:spacing w:lineRule="auto" w:line="276"/>
        <w:ind w:firstLine="567"/>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Style17"/>
        <w:jc w:val="right"/>
        <w:rPr>
          <w:rFonts w:ascii="Arial" w:hAnsi="Arial" w:cs="Arial"/>
          <w:b w:val="false"/>
          <w:b w:val="false"/>
          <w:sz w:val="22"/>
          <w:szCs w:val="22"/>
        </w:rPr>
      </w:pPr>
      <w:r>
        <w:rPr>
          <w:rFonts w:cs="Arial" w:ascii="Arial" w:hAnsi="Arial"/>
          <w:b w:val="false"/>
          <w:sz w:val="22"/>
          <w:szCs w:val="22"/>
        </w:rPr>
      </w:r>
    </w:p>
    <w:p>
      <w:pPr>
        <w:pStyle w:val="Style17"/>
        <w:jc w:val="right"/>
        <w:rPr>
          <w:rFonts w:ascii="Arial" w:hAnsi="Arial" w:cs="Arial"/>
          <w:b w:val="false"/>
          <w:b w:val="false"/>
          <w:sz w:val="22"/>
          <w:szCs w:val="22"/>
        </w:rPr>
      </w:pPr>
      <w:r>
        <w:rPr>
          <w:rFonts w:cs="Arial" w:ascii="Arial" w:hAnsi="Arial"/>
          <w:b w:val="false"/>
          <w:sz w:val="22"/>
          <w:szCs w:val="22"/>
        </w:rPr>
        <w:t>УТВЕРЖДЕНО</w:t>
      </w:r>
    </w:p>
    <w:p>
      <w:pPr>
        <w:pStyle w:val="Style17"/>
        <w:jc w:val="right"/>
        <w:rPr>
          <w:rFonts w:ascii="Arial" w:hAnsi="Arial" w:cs="Arial"/>
          <w:b w:val="false"/>
          <w:b w:val="false"/>
          <w:sz w:val="22"/>
          <w:szCs w:val="22"/>
        </w:rPr>
      </w:pPr>
      <w:r>
        <w:rPr>
          <w:rFonts w:cs="Arial" w:ascii="Arial" w:hAnsi="Arial"/>
          <w:b w:val="false"/>
          <w:sz w:val="22"/>
          <w:szCs w:val="22"/>
        </w:rPr>
        <w:t xml:space="preserve">решением поселкового Совета  </w:t>
      </w:r>
    </w:p>
    <w:p>
      <w:pPr>
        <w:pStyle w:val="Style17"/>
        <w:jc w:val="right"/>
        <w:rPr>
          <w:rFonts w:ascii="Arial" w:hAnsi="Arial" w:cs="Arial"/>
          <w:b w:val="false"/>
          <w:b w:val="false"/>
          <w:sz w:val="22"/>
          <w:szCs w:val="22"/>
        </w:rPr>
      </w:pPr>
      <w:r>
        <w:rPr>
          <w:rFonts w:cs="Arial" w:ascii="Arial" w:hAnsi="Arial"/>
          <w:b w:val="false"/>
          <w:sz w:val="22"/>
          <w:szCs w:val="22"/>
        </w:rPr>
        <w:t xml:space="preserve">рабочего посёлка Шаранга </w:t>
      </w:r>
    </w:p>
    <w:p>
      <w:pPr>
        <w:pStyle w:val="Style17"/>
        <w:jc w:val="right"/>
        <w:rPr>
          <w:rFonts w:ascii="Arial" w:hAnsi="Arial" w:cs="Arial"/>
          <w:b w:val="false"/>
          <w:b w:val="false"/>
          <w:sz w:val="22"/>
          <w:szCs w:val="22"/>
        </w:rPr>
      </w:pPr>
      <w:r>
        <w:rPr>
          <w:rFonts w:cs="Arial" w:ascii="Arial" w:hAnsi="Arial"/>
          <w:b w:val="false"/>
          <w:sz w:val="22"/>
          <w:szCs w:val="22"/>
        </w:rPr>
        <w:t xml:space="preserve">Шарангского муниципального района </w:t>
      </w:r>
    </w:p>
    <w:p>
      <w:pPr>
        <w:pStyle w:val="Style17"/>
        <w:jc w:val="right"/>
        <w:rPr>
          <w:rFonts w:ascii="Arial" w:hAnsi="Arial" w:cs="Arial"/>
          <w:b w:val="false"/>
          <w:b w:val="false"/>
          <w:sz w:val="22"/>
          <w:szCs w:val="22"/>
        </w:rPr>
      </w:pPr>
      <w:r>
        <w:rPr>
          <w:rFonts w:cs="Arial" w:ascii="Arial" w:hAnsi="Arial"/>
          <w:b w:val="false"/>
          <w:sz w:val="22"/>
          <w:szCs w:val="22"/>
        </w:rPr>
        <w:t>Нижегородской области</w:t>
      </w:r>
    </w:p>
    <w:p>
      <w:pPr>
        <w:pStyle w:val="Style17"/>
        <w:jc w:val="right"/>
        <w:rPr>
          <w:rFonts w:ascii="Arial" w:hAnsi="Arial" w:cs="Arial"/>
          <w:b w:val="false"/>
          <w:b w:val="false"/>
          <w:sz w:val="22"/>
          <w:szCs w:val="22"/>
        </w:rPr>
      </w:pPr>
      <w:r>
        <w:rPr>
          <w:rFonts w:cs="Arial" w:ascii="Arial" w:hAnsi="Arial"/>
          <w:b w:val="false"/>
          <w:sz w:val="22"/>
          <w:szCs w:val="22"/>
        </w:rPr>
        <w:t>от  28.06.2018 года №19</w:t>
      </w:r>
    </w:p>
    <w:p>
      <w:pPr>
        <w:pStyle w:val="Style21"/>
        <w:ind w:firstLine="567"/>
        <w:jc w:val="center"/>
        <w:rPr>
          <w:rFonts w:ascii="Arial" w:hAnsi="Arial" w:cs="Arial"/>
          <w:b/>
          <w:b/>
          <w:sz w:val="22"/>
          <w:szCs w:val="22"/>
        </w:rPr>
      </w:pPr>
      <w:r>
        <w:rPr>
          <w:rFonts w:cs="Arial" w:ascii="Arial" w:hAnsi="Arial"/>
          <w:b/>
          <w:sz w:val="22"/>
          <w:szCs w:val="22"/>
        </w:rPr>
        <w:t>Положение</w:t>
      </w:r>
    </w:p>
    <w:p>
      <w:pPr>
        <w:pStyle w:val="Style21"/>
        <w:ind w:firstLine="567"/>
        <w:jc w:val="center"/>
        <w:rPr>
          <w:rFonts w:ascii="Arial" w:hAnsi="Arial" w:cs="Arial"/>
          <w:b/>
          <w:b/>
          <w:sz w:val="22"/>
          <w:szCs w:val="22"/>
        </w:rPr>
      </w:pPr>
      <w:r>
        <w:rPr>
          <w:rFonts w:cs="Arial" w:ascii="Arial" w:hAnsi="Arial"/>
          <w:b/>
          <w:sz w:val="22"/>
          <w:szCs w:val="22"/>
        </w:rPr>
        <w:t>о порядке организации и осуществления</w:t>
      </w:r>
    </w:p>
    <w:p>
      <w:pPr>
        <w:pStyle w:val="Style21"/>
        <w:ind w:firstLine="567"/>
        <w:jc w:val="center"/>
        <w:rPr>
          <w:rFonts w:ascii="Arial" w:hAnsi="Arial" w:cs="Arial"/>
          <w:b/>
          <w:b/>
          <w:sz w:val="22"/>
          <w:szCs w:val="22"/>
        </w:rPr>
      </w:pPr>
      <w:r>
        <w:rPr>
          <w:rFonts w:cs="Arial" w:ascii="Arial" w:hAnsi="Arial"/>
          <w:b/>
          <w:sz w:val="22"/>
          <w:szCs w:val="22"/>
        </w:rPr>
        <w:t>муниципального контроля в области благоустройства</w:t>
      </w:r>
    </w:p>
    <w:p>
      <w:pPr>
        <w:pStyle w:val="Style21"/>
        <w:ind w:firstLine="567"/>
        <w:jc w:val="center"/>
        <w:rPr>
          <w:rFonts w:ascii="Arial" w:hAnsi="Arial" w:cs="Arial"/>
          <w:b/>
          <w:b/>
          <w:sz w:val="22"/>
          <w:szCs w:val="22"/>
        </w:rPr>
      </w:pPr>
      <w:r>
        <w:rPr>
          <w:rFonts w:cs="Arial" w:ascii="Arial" w:hAnsi="Arial"/>
          <w:b/>
          <w:sz w:val="22"/>
          <w:szCs w:val="22"/>
        </w:rPr>
        <w:t>на территории рабочего поселка Шаранга Шарангского муниципального района Нижегородской области</w:t>
      </w:r>
    </w:p>
    <w:p>
      <w:pPr>
        <w:pStyle w:val="Style21"/>
        <w:ind w:firstLine="567"/>
        <w:jc w:val="center"/>
        <w:rPr>
          <w:rFonts w:ascii="Arial" w:hAnsi="Arial" w:cs="Arial"/>
          <w:b/>
          <w:b/>
          <w:sz w:val="22"/>
          <w:szCs w:val="22"/>
        </w:rPr>
      </w:pPr>
      <w:r>
        <w:rPr>
          <w:rFonts w:cs="Arial" w:ascii="Arial" w:hAnsi="Arial"/>
          <w:b/>
          <w:sz w:val="22"/>
          <w:szCs w:val="22"/>
        </w:rPr>
      </w:r>
    </w:p>
    <w:p>
      <w:pPr>
        <w:pStyle w:val="Style21"/>
        <w:ind w:firstLine="567"/>
        <w:jc w:val="center"/>
        <w:rPr>
          <w:rFonts w:ascii="Arial" w:hAnsi="Arial" w:cs="Arial"/>
          <w:sz w:val="22"/>
          <w:szCs w:val="22"/>
        </w:rPr>
      </w:pPr>
      <w:r>
        <w:rPr>
          <w:rFonts w:cs="Arial" w:ascii="Arial" w:hAnsi="Arial"/>
          <w:sz w:val="22"/>
          <w:szCs w:val="22"/>
        </w:rPr>
        <w:t>1. Общие положения</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1.1. Положение о порядке организации и осуществления муниципального контроля в области благоустройства на территории рабочего поселка Шаранга Шарангского муниципального района Нижегородской области  (далее - Положение) разработано 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Нижегородской области от 10.09.2010 N 144-З "Об обеспечении чистоты и порядка на территории Нижегородской области", Уставом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1.2. Муниципальный контроль в области благоустройства на территории рабочего поселка Шаранга Шарангского муниципального района Нижегородской области  (далее - муниципальный контроль в сфере благоусройства) осуществляет администрация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1.3. Органом местного самоуправления, уполномоченным на осуществление функций по подготовке докладов об осуществлении муниципального контроля в области благоустройства на территории рабочего поселка Шаранга Шарангского муниципального района Нижегородской области, является администрация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1.4. Задачей муниципального контроля в области благоустройства является осуществление контроля за соблюдением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1.5. Целью муниципального контроля в области благоустройства, осуществляемого в соответствии с настоящим Положением, является предупреждение, выявление и пресечение нарушений требований законодательства Российской Федерации, законодательства Нижегородской области, муниципальных правовых рабочего поселка Шаранга Шарангского муниципального района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1.6. В настоящем Положении используются следующие понятия:</w:t>
      </w:r>
    </w:p>
    <w:p>
      <w:pPr>
        <w:pStyle w:val="Style21"/>
        <w:ind w:firstLine="567"/>
        <w:jc w:val="both"/>
        <w:rPr>
          <w:rFonts w:ascii="Arial" w:hAnsi="Arial" w:cs="Arial"/>
          <w:sz w:val="22"/>
          <w:szCs w:val="22"/>
        </w:rPr>
      </w:pPr>
      <w:r>
        <w:rPr>
          <w:rFonts w:cs="Arial" w:ascii="Arial" w:hAnsi="Arial"/>
          <w:sz w:val="22"/>
          <w:szCs w:val="22"/>
        </w:rPr>
        <w:t>1.6.1. Муниципальный контроль в области благоустройства - деятельность администрации рабочего поселка Шаранга Шарангского муниципального района Нижегородской области по контролю за соблюдением юридическими лицами, индивидуальными предпринимателями и гражданами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1.6.2. Мероприятие по контролю - действия должностного лица администрации рабочего поселка Шаранга Шарангского муниципального района Нижегородской области и привлекаемых, в случае необходимости, в установленном Федеральным законом N 294-ФЗ порядке к проведению проверок экспертов, экспертных организаций по рассмотрению документов юридического лица, индивидуального предпринимателя, гражданина, по обследованию используемых указанными лицами при осуществлении деятельности объектов (земельные участки, здания, строения, сооружения, территории (в том числе прилегающие), места размещения мусора, элементы инфраструктуры, инженерные сети и коммуникации, зеленые насаждения), плановым (рейдовым) осмотрам объектов, а также по проведению экспертиз и расследований, направленных на установление причинно-следственной связи выявленного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с фактами причинения вреда.</w:t>
      </w:r>
    </w:p>
    <w:p>
      <w:pPr>
        <w:pStyle w:val="Style21"/>
        <w:ind w:firstLine="567"/>
        <w:jc w:val="both"/>
        <w:rPr>
          <w:rFonts w:ascii="Arial" w:hAnsi="Arial" w:cs="Arial"/>
          <w:sz w:val="22"/>
          <w:szCs w:val="22"/>
        </w:rPr>
      </w:pPr>
      <w:r>
        <w:rPr>
          <w:rFonts w:cs="Arial" w:ascii="Arial" w:hAnsi="Arial"/>
          <w:sz w:val="22"/>
          <w:szCs w:val="22"/>
        </w:rPr>
        <w:t>1.6.3. Должностное лицо администрации рабочего поселка Шаранга Шарангского муниципального района Нижегородской области, уполномоченное на осуществление муниципального контроля в области благоустройства, - лицо, уполномоченное правовым актом администрации рабочего поселка Шаранга Шарангского муниципального района Нижегородской области на осуществление мероприятий по проверке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(далее - должностное лицо администрации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1.6.4. Проверка - совокупность проводимых администрацией рабочего поселка Шаранга Шарангского муниципального района Нижегородской области в отношении юридического лица, индивидуального предпринимателя, гражданина мероприятий по контролю для оценки соответствия осуществляемых ими деятельности или действий (бездействия) на территории рабочего поселка Шаранга Шарангского муниципального района Нижегородской области требованиям, установленным действующим законодательством и муниципальными правовыми актами рабочего поселка Шаранга Шарангского муниципального района Нижегородской области в области благоустройства.</w:t>
      </w:r>
    </w:p>
    <w:p>
      <w:pPr>
        <w:pStyle w:val="Style21"/>
        <w:ind w:firstLine="567"/>
        <w:jc w:val="both"/>
        <w:rPr>
          <w:rFonts w:ascii="Arial" w:hAnsi="Arial" w:cs="Arial"/>
          <w:sz w:val="22"/>
          <w:szCs w:val="22"/>
        </w:rPr>
      </w:pPr>
      <w:r>
        <w:rPr>
          <w:rFonts w:cs="Arial" w:ascii="Arial" w:hAnsi="Arial"/>
          <w:sz w:val="22"/>
          <w:szCs w:val="22"/>
        </w:rPr>
        <w:t>1.6.5.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 К экспертным организациям приравниваются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w:t>
      </w:r>
    </w:p>
    <w:p>
      <w:pPr>
        <w:pStyle w:val="Style21"/>
        <w:ind w:firstLine="567"/>
        <w:jc w:val="both"/>
        <w:rPr>
          <w:rFonts w:ascii="Arial" w:hAnsi="Arial" w:cs="Arial"/>
          <w:sz w:val="22"/>
          <w:szCs w:val="22"/>
        </w:rPr>
      </w:pPr>
      <w:r>
        <w:rPr>
          <w:rFonts w:cs="Arial" w:ascii="Arial" w:hAnsi="Arial"/>
          <w:sz w:val="22"/>
          <w:szCs w:val="22"/>
        </w:rPr>
        <w:t>1.6.6. 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муниципального контроля, к проведению мероприятий по контролю.</w:t>
      </w:r>
    </w:p>
    <w:p>
      <w:pPr>
        <w:pStyle w:val="Style21"/>
        <w:ind w:firstLine="567"/>
        <w:jc w:val="both"/>
        <w:rPr>
          <w:rFonts w:ascii="Arial" w:hAnsi="Arial" w:cs="Arial"/>
          <w:sz w:val="22"/>
          <w:szCs w:val="22"/>
        </w:rPr>
      </w:pPr>
      <w:r>
        <w:rPr>
          <w:rFonts w:cs="Arial" w:ascii="Arial" w:hAnsi="Arial"/>
          <w:sz w:val="22"/>
          <w:szCs w:val="22"/>
        </w:rPr>
        <w:t>1.7.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администрации рабочего поселка Шаранга Шарангского муниципального района Нижегородской области об устранении выявленных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несут ответственность в соответствии с действующим законодательством.</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2. Полномочия администрации рабочего поселка Шаранга Шарангского муниципального района Нижегородской области при осуществлении муниципального контроля</w:t>
      </w:r>
    </w:p>
    <w:p>
      <w:pPr>
        <w:pStyle w:val="Style21"/>
        <w:ind w:firstLine="567"/>
        <w:jc w:val="center"/>
        <w:rPr>
          <w:rFonts w:ascii="Arial" w:hAnsi="Arial" w:cs="Arial"/>
          <w:sz w:val="22"/>
          <w:szCs w:val="22"/>
        </w:rPr>
      </w:pPr>
      <w:r>
        <w:rPr>
          <w:rFonts w:cs="Arial" w:ascii="Arial" w:hAnsi="Arial"/>
          <w:sz w:val="22"/>
          <w:szCs w:val="22"/>
        </w:rPr>
        <w:t>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2.1. Администрация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2.1.1. Организует и осуществляет муниципальный контроль в области благоустройства на территории рабочего поселка Шаранга Шарангского муниципального района Нижегородской области, ведет учет проведенных проверок.</w:t>
      </w:r>
    </w:p>
    <w:p>
      <w:pPr>
        <w:pStyle w:val="Style21"/>
        <w:ind w:firstLine="567"/>
        <w:jc w:val="both"/>
        <w:rPr>
          <w:rFonts w:ascii="Arial" w:hAnsi="Arial" w:cs="Arial"/>
          <w:sz w:val="22"/>
          <w:szCs w:val="22"/>
        </w:rPr>
      </w:pPr>
      <w:r>
        <w:rPr>
          <w:rFonts w:cs="Arial" w:ascii="Arial" w:hAnsi="Arial"/>
          <w:sz w:val="22"/>
          <w:szCs w:val="22"/>
        </w:rPr>
        <w:t>2.1.2. Разрабатывает и утверждает административный регламент осуществления муниципального контроля в области благоустройства (далее - административный регламент).</w:t>
      </w:r>
    </w:p>
    <w:p>
      <w:pPr>
        <w:pStyle w:val="Style21"/>
        <w:ind w:firstLine="567"/>
        <w:jc w:val="both"/>
        <w:rPr>
          <w:rFonts w:ascii="Arial" w:hAnsi="Arial" w:cs="Arial"/>
          <w:sz w:val="22"/>
          <w:szCs w:val="22"/>
        </w:rPr>
      </w:pPr>
      <w:r>
        <w:rPr>
          <w:rFonts w:cs="Arial" w:ascii="Arial" w:hAnsi="Arial"/>
          <w:sz w:val="22"/>
          <w:szCs w:val="22"/>
        </w:rPr>
        <w:t>2.1.3. Организует и проводит мониторинг эффективности муниципального контроля.</w:t>
      </w:r>
    </w:p>
    <w:p>
      <w:pPr>
        <w:pStyle w:val="Style21"/>
        <w:ind w:firstLine="567"/>
        <w:jc w:val="both"/>
        <w:rPr>
          <w:rFonts w:ascii="Arial" w:hAnsi="Arial" w:cs="Arial"/>
          <w:sz w:val="22"/>
          <w:szCs w:val="22"/>
        </w:rPr>
      </w:pPr>
      <w:r>
        <w:rPr>
          <w:rFonts w:cs="Arial" w:ascii="Arial" w:hAnsi="Arial"/>
          <w:sz w:val="22"/>
          <w:szCs w:val="22"/>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в области благоустройства.</w:t>
      </w:r>
    </w:p>
    <w:p>
      <w:pPr>
        <w:pStyle w:val="Style21"/>
        <w:ind w:firstLine="567"/>
        <w:jc w:val="both"/>
        <w:rPr>
          <w:rFonts w:ascii="Arial" w:hAnsi="Arial" w:cs="Arial"/>
          <w:sz w:val="22"/>
          <w:szCs w:val="22"/>
        </w:rPr>
      </w:pPr>
      <w:r>
        <w:rPr>
          <w:rFonts w:cs="Arial" w:ascii="Arial" w:hAnsi="Arial"/>
          <w:sz w:val="22"/>
          <w:szCs w:val="22"/>
        </w:rPr>
        <w:t>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pPr>
        <w:pStyle w:val="Style21"/>
        <w:ind w:firstLine="567"/>
        <w:jc w:val="both"/>
        <w:rPr>
          <w:rFonts w:ascii="Arial" w:hAnsi="Arial" w:cs="Arial"/>
          <w:sz w:val="22"/>
          <w:szCs w:val="22"/>
        </w:rPr>
      </w:pPr>
      <w:r>
        <w:rPr>
          <w:rFonts w:cs="Arial" w:ascii="Arial" w:hAnsi="Arial"/>
          <w:sz w:val="22"/>
          <w:szCs w:val="22"/>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и предоставление указанных сведений предусмотрено федеральным законом.</w:t>
      </w:r>
    </w:p>
    <w:p>
      <w:pPr>
        <w:pStyle w:val="Style21"/>
        <w:ind w:firstLine="567"/>
        <w:jc w:val="both"/>
        <w:rPr>
          <w:rFonts w:ascii="Arial" w:hAnsi="Arial" w:cs="Arial"/>
          <w:sz w:val="22"/>
          <w:szCs w:val="22"/>
        </w:rPr>
      </w:pPr>
      <w:r>
        <w:rPr>
          <w:rFonts w:cs="Arial" w:ascii="Arial" w:hAnsi="Arial"/>
          <w:sz w:val="22"/>
          <w:szCs w:val="22"/>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p>
    <w:p>
      <w:pPr>
        <w:pStyle w:val="Style21"/>
        <w:ind w:firstLine="567"/>
        <w:jc w:val="both"/>
        <w:rPr>
          <w:rFonts w:ascii="Arial" w:hAnsi="Arial" w:cs="Arial"/>
          <w:sz w:val="22"/>
          <w:szCs w:val="22"/>
        </w:rPr>
      </w:pPr>
      <w:r>
        <w:rPr>
          <w:rFonts w:cs="Arial" w:ascii="Arial" w:hAnsi="Arial"/>
          <w:sz w:val="22"/>
          <w:szCs w:val="22"/>
        </w:rPr>
        <w:t>2.1.5. Обеспечивает проведение мероприятий по муниципальному контролю в области благоустройства, оформление результатов проверок при осуществлении муниципального контроля в области благоустройства.</w:t>
      </w:r>
    </w:p>
    <w:p>
      <w:pPr>
        <w:pStyle w:val="Style21"/>
        <w:ind w:firstLine="567"/>
        <w:jc w:val="both"/>
        <w:rPr>
          <w:rFonts w:ascii="Arial" w:hAnsi="Arial" w:cs="Arial"/>
          <w:sz w:val="22"/>
          <w:szCs w:val="22"/>
        </w:rPr>
      </w:pPr>
      <w:r>
        <w:rPr>
          <w:rFonts w:cs="Arial" w:ascii="Arial" w:hAnsi="Arial"/>
          <w:sz w:val="22"/>
          <w:szCs w:val="22"/>
        </w:rPr>
        <w:t>2.1.6. Осуществляет подготовку доклада об осуществлении муниципального контроля в области благоустройства и об эффективности такого контроля и размещает его на официальном сайте органов местного самоуправления рабочего поселка Шаранга Шарангского муниципального района Нижегородской области в порядке и сроки, установленные нормативными правовыми актами Российской Федерации и Нижегородской области.</w:t>
      </w:r>
    </w:p>
    <w:p>
      <w:pPr>
        <w:pStyle w:val="Style21"/>
        <w:ind w:firstLine="567"/>
        <w:jc w:val="both"/>
        <w:rPr>
          <w:rFonts w:ascii="Arial" w:hAnsi="Arial" w:cs="Arial"/>
          <w:sz w:val="22"/>
          <w:szCs w:val="22"/>
        </w:rPr>
      </w:pPr>
      <w:r>
        <w:rPr>
          <w:rFonts w:cs="Arial" w:ascii="Arial" w:hAnsi="Arial"/>
          <w:sz w:val="22"/>
          <w:szCs w:val="22"/>
        </w:rPr>
        <w:t>2.1.7. Осуществляет иные полномочия, предусмотренные федеральными законами, законами и правовыми актами Нижегородской области, муниципальными правовыми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3. Форма осуществления муниципального контроля</w:t>
      </w:r>
    </w:p>
    <w:p>
      <w:pPr>
        <w:pStyle w:val="Style21"/>
        <w:ind w:firstLine="567"/>
        <w:jc w:val="center"/>
        <w:rPr>
          <w:rFonts w:ascii="Arial" w:hAnsi="Arial" w:cs="Arial"/>
          <w:sz w:val="22"/>
          <w:szCs w:val="22"/>
        </w:rPr>
      </w:pPr>
      <w:r>
        <w:rPr>
          <w:rFonts w:cs="Arial" w:ascii="Arial" w:hAnsi="Arial"/>
          <w:sz w:val="22"/>
          <w:szCs w:val="22"/>
        </w:rPr>
        <w:t>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3.1. Муниципальный контроль в области благоустройства осуществляется в форме проведения проверок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3.2. Муниципальный контроль в области благоустройства проводится должностными лицами администрации рабочего поселка Шаранга Шарангского муниципального района Нижегородской области (далее - должностные лица) в виде плановых или внеплановых проверок.</w:t>
      </w:r>
    </w:p>
    <w:p>
      <w:pPr>
        <w:pStyle w:val="Style21"/>
        <w:ind w:firstLine="567"/>
        <w:jc w:val="both"/>
        <w:rPr>
          <w:rFonts w:ascii="Arial" w:hAnsi="Arial" w:cs="Arial"/>
          <w:sz w:val="22"/>
          <w:szCs w:val="22"/>
        </w:rPr>
      </w:pPr>
      <w:r>
        <w:rPr>
          <w:rFonts w:cs="Arial" w:ascii="Arial" w:hAnsi="Arial"/>
          <w:sz w:val="22"/>
          <w:szCs w:val="22"/>
        </w:rPr>
        <w:t>Проверки проводятся в форме документарной проверки и (или) выездной проверки.</w:t>
      </w:r>
    </w:p>
    <w:p>
      <w:pPr>
        <w:pStyle w:val="Style21"/>
        <w:ind w:firstLine="567"/>
        <w:jc w:val="both"/>
        <w:rPr>
          <w:rFonts w:ascii="Arial" w:hAnsi="Arial" w:cs="Arial"/>
          <w:sz w:val="22"/>
          <w:szCs w:val="22"/>
        </w:rPr>
      </w:pPr>
      <w:r>
        <w:rPr>
          <w:rFonts w:cs="Arial" w:ascii="Arial" w:hAnsi="Arial"/>
          <w:sz w:val="22"/>
          <w:szCs w:val="22"/>
        </w:rPr>
        <w:t>3.3. Плановые (рейдовые) осмотры, обследования проводятся должностными лицами в пределах своей компетенции на основании плановых (рейдовых) заданий.</w:t>
      </w:r>
    </w:p>
    <w:p>
      <w:pPr>
        <w:pStyle w:val="Style21"/>
        <w:ind w:firstLine="567"/>
        <w:jc w:val="both"/>
        <w:rPr/>
      </w:pPr>
      <w:r>
        <w:rPr>
          <w:rFonts w:cs="Arial" w:ascii="Arial" w:hAnsi="Arial"/>
          <w:sz w:val="22"/>
          <w:szCs w:val="22"/>
        </w:rPr>
        <w:t>Порядок оформления и содержание таких заданий, порядок оформления результатов плановых (рейдовых) осмотров, обследований устанавливаются правовым актом Администрации рабочего поселка Шаранга Шарангского муниципального района Нижегородской области.</w:t>
      </w:r>
    </w:p>
    <w:p>
      <w:pPr>
        <w:pStyle w:val="Style21"/>
        <w:ind w:firstLine="567"/>
        <w:jc w:val="both"/>
        <w:rPr/>
      </w:pPr>
      <w:r>
        <w:rPr>
          <w:rFonts w:cs="Arial" w:ascii="Arial" w:hAnsi="Arial"/>
          <w:sz w:val="22"/>
          <w:szCs w:val="22"/>
        </w:rPr>
        <w:t>В случае выявления при проведении плановых (рейдовых) осмотров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должностные лица принимают в пределах своей компетенции меры по пресечению таких нарушений, а также доводят в письменной форме до сведения главы администрации рабочего поселка Шаранга Шарангского муниципального района Нижегородской области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p>
    <w:p>
      <w:pPr>
        <w:pStyle w:val="Style21"/>
        <w:ind w:firstLine="567"/>
        <w:jc w:val="both"/>
        <w:rPr>
          <w:rFonts w:ascii="Arial" w:hAnsi="Arial" w:cs="Arial"/>
          <w:sz w:val="22"/>
          <w:szCs w:val="22"/>
        </w:rPr>
      </w:pPr>
      <w:r>
        <w:rPr>
          <w:rFonts w:cs="Arial" w:ascii="Arial" w:hAnsi="Arial"/>
          <w:sz w:val="22"/>
          <w:szCs w:val="22"/>
        </w:rPr>
        <w:t>3.4. Перечень должностных лиц, уполномоченных на проведение проверок, проведение плановых (рейдовых) осмотров, полномочия, функции и порядок деятельности указанных должностных лиц определяются административным регламентом.</w:t>
      </w:r>
    </w:p>
    <w:p>
      <w:pPr>
        <w:pStyle w:val="Style21"/>
        <w:ind w:firstLine="567"/>
        <w:jc w:val="both"/>
        <w:rPr/>
      </w:pPr>
      <w:r>
        <w:rPr>
          <w:rFonts w:cs="Arial" w:ascii="Arial" w:hAnsi="Arial"/>
          <w:sz w:val="22"/>
          <w:szCs w:val="22"/>
        </w:rPr>
        <w:t>3.5. Должностные лица руководствуются Конституцией Российской Федерации, федеральными законами, нормативными правовыми актами Российской Федерации, законами, нормативными правовыми актами Нижегородской области, муниципальными правовыми актами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4. Порядок осуществления муниципального контроля</w:t>
      </w:r>
    </w:p>
    <w:p>
      <w:pPr>
        <w:pStyle w:val="Style21"/>
        <w:ind w:firstLine="567"/>
        <w:jc w:val="center"/>
        <w:rPr>
          <w:rFonts w:ascii="Arial" w:hAnsi="Arial" w:cs="Arial"/>
          <w:sz w:val="22"/>
          <w:szCs w:val="22"/>
        </w:rPr>
      </w:pPr>
      <w:r>
        <w:rPr>
          <w:rFonts w:cs="Arial" w:ascii="Arial" w:hAnsi="Arial"/>
          <w:sz w:val="22"/>
          <w:szCs w:val="22"/>
        </w:rPr>
        <w:t>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4.1. Порядок проведения проверок при осуществлении муниципального контроля в области благоустройства определяется Федеральным законом N 294-ФЗ, настоящим Положением и административным регламентом.</w:t>
      </w:r>
    </w:p>
    <w:p>
      <w:pPr>
        <w:pStyle w:val="Style21"/>
        <w:ind w:firstLine="567"/>
        <w:jc w:val="both"/>
        <w:rPr/>
      </w:pPr>
      <w:r>
        <w:rPr>
          <w:rFonts w:cs="Arial" w:ascii="Arial" w:hAnsi="Arial"/>
          <w:sz w:val="22"/>
          <w:szCs w:val="22"/>
        </w:rPr>
        <w:t>Проверки проводятся на основании распоряжения администрации рабочего поселка Шаранга Шарангского муниципального района Нижегородской области должностными лицами, указанными в распоряжении.</w:t>
      </w:r>
    </w:p>
    <w:p>
      <w:pPr>
        <w:pStyle w:val="Style21"/>
        <w:ind w:firstLine="567"/>
        <w:jc w:val="both"/>
        <w:rPr/>
      </w:pPr>
      <w:r>
        <w:rPr>
          <w:rFonts w:cs="Arial" w:ascii="Arial" w:hAnsi="Arial"/>
          <w:sz w:val="22"/>
          <w:szCs w:val="22"/>
        </w:rPr>
        <w:t>4.2. Плановые проверки проводятся на основании ежегодного плана проведения плановых проверок, утверждаемого главой администрации рабочего поселка Шаранга Шарангского муниципального района Нижегородской области  (далее - ежегодный план проверок).</w:t>
      </w:r>
    </w:p>
    <w:p>
      <w:pPr>
        <w:pStyle w:val="Style21"/>
        <w:ind w:firstLine="567"/>
        <w:jc w:val="both"/>
        <w:rPr>
          <w:rFonts w:ascii="Arial" w:hAnsi="Arial" w:cs="Arial"/>
          <w:sz w:val="22"/>
          <w:szCs w:val="22"/>
        </w:rPr>
      </w:pPr>
      <w:r>
        <w:rPr>
          <w:rFonts w:cs="Arial" w:ascii="Arial" w:hAnsi="Arial"/>
          <w:sz w:val="22"/>
          <w:szCs w:val="22"/>
        </w:rPr>
        <w:t>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Российской Федерации. В ежегодных планах проведения проверок указываются сведения, установленные Федеральным законом N 294-ФЗ.</w:t>
      </w:r>
    </w:p>
    <w:p>
      <w:pPr>
        <w:pStyle w:val="Style21"/>
        <w:ind w:firstLine="567"/>
        <w:jc w:val="both"/>
        <w:rPr>
          <w:rFonts w:ascii="Arial" w:hAnsi="Arial" w:cs="Arial"/>
          <w:sz w:val="22"/>
          <w:szCs w:val="22"/>
        </w:rPr>
      </w:pPr>
      <w:r>
        <w:rPr>
          <w:rFonts w:cs="Arial" w:ascii="Arial" w:hAnsi="Arial"/>
          <w:sz w:val="22"/>
          <w:szCs w:val="22"/>
        </w:rPr>
        <w:t>Порядок подготовки ежегодного плана проверок граждан устанавливается административным регламентом.</w:t>
      </w:r>
    </w:p>
    <w:p>
      <w:pPr>
        <w:pStyle w:val="Style21"/>
        <w:ind w:firstLine="567"/>
        <w:jc w:val="both"/>
        <w:rPr/>
      </w:pPr>
      <w:r>
        <w:rPr>
          <w:rFonts w:cs="Arial" w:ascii="Arial" w:hAnsi="Arial"/>
          <w:sz w:val="22"/>
          <w:szCs w:val="22"/>
        </w:rPr>
        <w:t>4.3. Предметом плановой проверки является соблюдение юридическим лицом, индивидуальным предпринимателем, гражданином в процессе осуществления деятельности совокупности предъявляемых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Плановые проверки в отношении юридических лиц, индивидуальных предпринимателей проводятся не чаще чем 1 раз в 3 года.</w:t>
      </w:r>
    </w:p>
    <w:p>
      <w:pPr>
        <w:pStyle w:val="Style21"/>
        <w:ind w:firstLine="567"/>
        <w:jc w:val="both"/>
        <w:rPr/>
      </w:pPr>
      <w:r>
        <w:rPr>
          <w:rFonts w:cs="Arial" w:ascii="Arial" w:hAnsi="Arial"/>
          <w:sz w:val="22"/>
          <w:szCs w:val="22"/>
        </w:rPr>
        <w:t>4.4. Утвержденный главой администрации рабочего поселка Шаранга Шарангского муниципального района Нижегородской области  ежегодный план проверок доводится до сведения заинтересованных лиц посредством его размещения на официальном сайте органов местного самоуправления рабочего поселка Шаранга Шарангского муниципального района Нижегородской области в сети Интернет либо иным доступным способом.</w:t>
      </w:r>
    </w:p>
    <w:p>
      <w:pPr>
        <w:pStyle w:val="Style21"/>
        <w:ind w:firstLine="567"/>
        <w:jc w:val="both"/>
        <w:rPr/>
      </w:pPr>
      <w:r>
        <w:rPr>
          <w:rFonts w:cs="Arial" w:ascii="Arial" w:hAnsi="Arial"/>
          <w:sz w:val="22"/>
          <w:szCs w:val="22"/>
        </w:rPr>
        <w:t>4.5. В срок до 1 сентября года, предшествующего году проведения плановых проверок, администрация рабочего поселка Шаранга Шарангского муниципального района Нижегородской области направляет проект ежегодного плана проверок юридических лиц и индивидуальных предпринимателей в органы прокуратуры для рассмотрения на предмет законности включения в них объектов муниципального контроля в области благоустройства и внесения предложений о проведении совместных плановых проверок.</w:t>
      </w:r>
    </w:p>
    <w:p>
      <w:pPr>
        <w:pStyle w:val="Style21"/>
        <w:ind w:firstLine="567"/>
        <w:jc w:val="both"/>
        <w:rPr/>
      </w:pPr>
      <w:r>
        <w:rPr>
          <w:rFonts w:cs="Arial" w:ascii="Arial" w:hAnsi="Arial"/>
          <w:sz w:val="22"/>
          <w:szCs w:val="22"/>
        </w:rPr>
        <w:t>Администрация рабочего поселка Шаранга Шарангского муниципального района Нижегородской области рассматривает предложения по проекту ежегодного плана проверок, поступившие от органов прокуратуры в срок до 1 октября года, предшествующего году проведения плановых проверок,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w:t>
      </w:r>
    </w:p>
    <w:p>
      <w:pPr>
        <w:pStyle w:val="Style21"/>
        <w:ind w:firstLine="567"/>
        <w:jc w:val="both"/>
        <w:rPr/>
      </w:pPr>
      <w:r>
        <w:rPr>
          <w:rFonts w:cs="Arial" w:ascii="Arial" w:hAnsi="Arial"/>
          <w:sz w:val="22"/>
          <w:szCs w:val="22"/>
        </w:rPr>
        <w:t>4.6. О проведении плановой проверки юридическое лицо, индивидуальный предприниматель, гражданин уведомляются Администрацией рабочего поселка Шаранга Шарангского муниципального района Нижегородской области не позднее чем за три рабочих дня до начала ее проведения посредством направления копии распоряжения Администрации рабочего поселка Шаранга Шарангского муниципального района Нижегородской области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администрацию рабочего поселка Шаранга Шарангского муниципального района Нижегородской области, или иным доступным способом.</w:t>
      </w:r>
    </w:p>
    <w:p>
      <w:pPr>
        <w:pStyle w:val="Style21"/>
        <w:ind w:firstLine="567"/>
        <w:jc w:val="both"/>
        <w:rPr/>
      </w:pPr>
      <w:bookmarkStart w:id="0" w:name="P105"/>
      <w:bookmarkEnd w:id="0"/>
      <w:r>
        <w:rPr>
          <w:rFonts w:cs="Arial" w:ascii="Arial" w:hAnsi="Arial"/>
          <w:sz w:val="22"/>
          <w:szCs w:val="22"/>
        </w:rPr>
        <w:t>4.7. Внеплановые проверки юридических лиц и индивидуальных предпринимателей проводятся в случаях, установленных Федеральным законом N 294-ФЗ, а также при поступлении в администрацию рабочего поселка Шаранга Шарангского муниципального района Нижегородской области 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в области благоустройства.</w:t>
      </w:r>
    </w:p>
    <w:p>
      <w:pPr>
        <w:pStyle w:val="Style21"/>
        <w:ind w:firstLine="567"/>
        <w:jc w:val="both"/>
        <w:rPr/>
      </w:pPr>
      <w:r>
        <w:rPr>
          <w:rFonts w:cs="Arial" w:ascii="Arial" w:hAnsi="Arial"/>
          <w:sz w:val="22"/>
          <w:szCs w:val="22"/>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предметом такой проверки может являться только исполнение выданного органом муниципального контроля предписания.</w:t>
      </w:r>
    </w:p>
    <w:p>
      <w:pPr>
        <w:pStyle w:val="Style21"/>
        <w:ind w:firstLine="567"/>
        <w:jc w:val="both"/>
        <w:rPr/>
      </w:pPr>
      <w:r>
        <w:rPr>
          <w:rFonts w:cs="Arial" w:ascii="Arial" w:hAnsi="Arial"/>
          <w:sz w:val="22"/>
          <w:szCs w:val="22"/>
        </w:rPr>
        <w:t>Внеплановые выездные проверки юридических лиц, индивидуальных предпринимателей могут быть проведены администрацией рабочего поселка Шаранга Шарангского муниципального района Нижегородской области по основаниям, указанным в подпунктах "а" и "б" пункта 2 части 2 статьи 10 Федерального закона N 294-ФЗ, а также по основаниям, указанным в абзаце первом настоящего пункта, после согласования с органами прокуратуры.</w:t>
      </w:r>
    </w:p>
    <w:p>
      <w:pPr>
        <w:pStyle w:val="Style21"/>
        <w:ind w:firstLine="567"/>
        <w:jc w:val="both"/>
        <w:rPr>
          <w:rFonts w:ascii="Arial" w:hAnsi="Arial" w:cs="Arial"/>
          <w:sz w:val="22"/>
          <w:szCs w:val="22"/>
        </w:rPr>
      </w:pPr>
      <w:r>
        <w:rPr>
          <w:rFonts w:cs="Arial" w:ascii="Arial" w:hAnsi="Arial"/>
          <w:sz w:val="22"/>
          <w:szCs w:val="22"/>
        </w:rPr>
        <w:t>Согласование с органами прокуратуры проведения внеплановых проверок в отношении граждан не требуется.</w:t>
      </w:r>
    </w:p>
    <w:p>
      <w:pPr>
        <w:pStyle w:val="Style21"/>
        <w:ind w:firstLine="567"/>
        <w:jc w:val="both"/>
        <w:rPr/>
      </w:pPr>
      <w:r>
        <w:rPr>
          <w:rFonts w:cs="Arial" w:ascii="Arial" w:hAnsi="Arial"/>
          <w:sz w:val="22"/>
          <w:szCs w:val="22"/>
        </w:rPr>
        <w:t>Обращения и заявления, не позволяющие установить лицо, обратившееся в администрацию рабочего поселка Шаранга Шарангского муниципального района Нижегородской области, а также обращения и заявления, не содержащие сведений о фактах, указанных в пункте 2 части 2 статьи 10 Федерального закона N 294-ФЗ,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2 части 2 статьи 10 Федерального закона N 294-ФЗ являться основанием для проведения внеплановой проверки, должностное лицо администрации рабочего поселка Шаранга Шарангского муниципального района Нижегородской области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pPr>
        <w:pStyle w:val="Style21"/>
        <w:ind w:firstLine="567"/>
        <w:jc w:val="both"/>
        <w:rPr>
          <w:rFonts w:ascii="Arial" w:hAnsi="Arial" w:cs="Arial"/>
          <w:sz w:val="22"/>
          <w:szCs w:val="22"/>
        </w:rPr>
      </w:pPr>
      <w:r>
        <w:rPr>
          <w:rFonts w:cs="Arial" w:ascii="Arial" w:hAnsi="Arial"/>
          <w:sz w:val="22"/>
          <w:szCs w:val="22"/>
        </w:rPr>
        <w:t>При рассмотрении обращений и заявлений, информации о фактах, указанных в части 2 статьи 10 Федерального закона N 294-ФЗ,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 граждан.</w:t>
      </w:r>
    </w:p>
    <w:p>
      <w:pPr>
        <w:pStyle w:val="Style21"/>
        <w:ind w:firstLine="567"/>
        <w:jc w:val="both"/>
        <w:rPr/>
      </w:pPr>
      <w:r>
        <w:rPr>
          <w:rFonts w:cs="Arial" w:ascii="Arial" w:hAnsi="Arial"/>
          <w:sz w:val="22"/>
          <w:szCs w:val="22"/>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части 2 статьи 10 Федерального закона N 294-ФЗ, уполномоченными должностными лицами администрации рабочего поселка Шаранга Шарангского муниципального района Нижегородской области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рабочего поселка Шаранга Шарангского муниципального района Нижегородской области,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pPr>
        <w:pStyle w:val="Style21"/>
        <w:ind w:firstLine="567"/>
        <w:jc w:val="both"/>
        <w:rPr/>
      </w:pPr>
      <w:r>
        <w:rPr>
          <w:rFonts w:cs="Arial" w:ascii="Arial" w:hAnsi="Arial"/>
          <w:sz w:val="22"/>
          <w:szCs w:val="22"/>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части 2 статьи 10 Федерального закона N 294-ФЗ, уполномоченное должностное лицо администрации рабочего поселка Шаранга Шарангского муниципального района Нижегородской области подготавливает мотивированное представление о назначении внеплановой проверки по основаниям, указанным в пункте 2 части 2 статьи 10 Федерального закона N 294-ФЗ. По результатам предварительной проверки меры по привлечению юридического лица, индивидуального предпринимателя, гражданина к ответственности не принимаются.</w:t>
      </w:r>
    </w:p>
    <w:p>
      <w:pPr>
        <w:pStyle w:val="Style21"/>
        <w:ind w:firstLine="567"/>
        <w:jc w:val="both"/>
        <w:rPr/>
      </w:pPr>
      <w:r>
        <w:rPr>
          <w:rFonts w:cs="Arial" w:ascii="Arial" w:hAnsi="Arial"/>
          <w:sz w:val="22"/>
          <w:szCs w:val="22"/>
        </w:rPr>
        <w:t>4.8. 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информации, свидетельствующих о наличии признаков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pPr>
      <w:r>
        <w:rPr>
          <w:rFonts w:cs="Arial" w:ascii="Arial" w:hAnsi="Arial"/>
          <w:sz w:val="22"/>
          <w:szCs w:val="22"/>
        </w:rPr>
        <w:t>4.9. 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в момент совершения таких нарушений в связи с необходимостью принятия неотложных мер администрация рабочего поселка Шаранга Шарангского муниципального района Нижегородской области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 законом N 294-ФЗ, в органы прокуратуры в течение двадцати четырех часов.</w:t>
      </w:r>
    </w:p>
    <w:p>
      <w:pPr>
        <w:pStyle w:val="Style21"/>
        <w:ind w:firstLine="567"/>
        <w:jc w:val="both"/>
        <w:rPr/>
      </w:pPr>
      <w:r>
        <w:rPr>
          <w:rFonts w:cs="Arial" w:ascii="Arial" w:hAnsi="Arial"/>
          <w:sz w:val="22"/>
          <w:szCs w:val="22"/>
        </w:rPr>
        <w:t>4.10.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N 294-ФЗ, юридическое лицо, индивидуальный предприниматель, гражданин уведомляются администрацией рабочего поселка Шаранга Шарангского муниципального района Нижегородской области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 рабочего поселка Шаранга Шарангского муниципального района Нижегородской области.</w:t>
      </w:r>
    </w:p>
    <w:p>
      <w:pPr>
        <w:pStyle w:val="Style21"/>
        <w:ind w:firstLine="567"/>
        <w:jc w:val="both"/>
        <w:rPr/>
      </w:pPr>
      <w:r>
        <w:rPr>
          <w:rFonts w:cs="Arial" w:ascii="Arial" w:hAnsi="Arial"/>
          <w:sz w:val="22"/>
          <w:szCs w:val="22"/>
        </w:rPr>
        <w:t>4.11. Документарная проверка (плановая и внеплановая) проводится по месту нахождения администрации рабочего поселка Шаранга Шарангского муниципального района Нижегородской области.</w:t>
      </w:r>
    </w:p>
    <w:p>
      <w:pPr>
        <w:pStyle w:val="Style21"/>
        <w:ind w:firstLine="567"/>
        <w:jc w:val="both"/>
        <w:rPr/>
      </w:pPr>
      <w:r>
        <w:rPr>
          <w:rFonts w:cs="Arial" w:ascii="Arial" w:hAnsi="Arial"/>
          <w:sz w:val="22"/>
          <w:szCs w:val="22"/>
        </w:rPr>
        <w:t>4.12. В процессе проведения документарной проверки должностными лицами в первую очередь рассматриваются документы, имеющиеся в распоряжении администрации рабочего поселка Шаранга Шарангского муниципального района Нижегородской области,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в области благоустройства.</w:t>
      </w:r>
    </w:p>
    <w:p>
      <w:pPr>
        <w:pStyle w:val="Style21"/>
        <w:ind w:firstLine="567"/>
        <w:jc w:val="both"/>
        <w:rPr/>
      </w:pPr>
      <w:r>
        <w:rPr>
          <w:rFonts w:cs="Arial" w:ascii="Arial" w:hAnsi="Arial"/>
          <w:sz w:val="22"/>
          <w:szCs w:val="22"/>
        </w:rPr>
        <w:t>4.13. В случае, если достоверность сведений, содержащихся в документах, имеющихся в администрации рабочего поселка Шаранга Шарангского муниципального района Нижегородской области,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рабочего поселка Шаранга Шарангского муниципального района Нижегородской области 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администрации рабочего поселка Шаранга Шарангского муниципального района Нижегородской области о проведении плановой документарной проверки.</w:t>
      </w:r>
    </w:p>
    <w:p>
      <w:pPr>
        <w:pStyle w:val="Style21"/>
        <w:ind w:firstLine="567"/>
        <w:jc w:val="both"/>
        <w:rPr/>
      </w:pPr>
      <w:r>
        <w:rPr>
          <w:rFonts w:cs="Arial" w:ascii="Arial" w:hAnsi="Arial"/>
          <w:sz w:val="22"/>
          <w:szCs w:val="22"/>
        </w:rPr>
        <w:t>4.14.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администрацию рабочего поселка Шаранга Шарангского муниципального района Нижегородской области указанные в запросе документы.</w:t>
      </w:r>
    </w:p>
    <w:p>
      <w:pPr>
        <w:pStyle w:val="Style21"/>
        <w:ind w:firstLine="567"/>
        <w:jc w:val="both"/>
        <w:rPr>
          <w:rFonts w:ascii="Arial" w:hAnsi="Arial" w:cs="Arial"/>
          <w:sz w:val="22"/>
          <w:szCs w:val="22"/>
        </w:rPr>
      </w:pPr>
      <w:r>
        <w:rPr>
          <w:rFonts w:cs="Arial" w:ascii="Arial" w:hAnsi="Arial"/>
          <w:sz w:val="22"/>
          <w:szCs w:val="22"/>
        </w:rPr>
        <w:t>4.15. Указанные в запросе документы представляются в виде копий, заверенных печатью (при ее наличии) и соответственно подписью гражданина,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pPr>
        <w:pStyle w:val="Style21"/>
        <w:ind w:firstLine="567"/>
        <w:jc w:val="both"/>
        <w:rPr/>
      </w:pPr>
      <w:r>
        <w:rPr>
          <w:rFonts w:cs="Arial" w:ascii="Arial" w:hAnsi="Arial"/>
          <w:sz w:val="22"/>
          <w:szCs w:val="22"/>
        </w:rPr>
        <w:t>4.16. 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имеющимся в администрации рабочего поселка Шаранга Шарангского муниципального района Нижегородской области в документах и (или) полученным в ходе осуществления муниципального контроля в области благоустройства,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pPr>
        <w:pStyle w:val="Style21"/>
        <w:ind w:firstLine="567"/>
        <w:jc w:val="both"/>
        <w:rPr/>
      </w:pPr>
      <w:r>
        <w:rPr>
          <w:rFonts w:cs="Arial" w:ascii="Arial" w:hAnsi="Arial"/>
          <w:sz w:val="22"/>
          <w:szCs w:val="22"/>
        </w:rPr>
        <w:t>4.17. В случае,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рабочего поселка Шаранга Шарангского муниципального района Нижегородской области вправе провести выездную проверку.</w:t>
      </w:r>
    </w:p>
    <w:p>
      <w:pPr>
        <w:pStyle w:val="Style21"/>
        <w:ind w:firstLine="567"/>
        <w:jc w:val="both"/>
        <w:rPr/>
      </w:pPr>
      <w:r>
        <w:rPr>
          <w:rFonts w:cs="Arial" w:ascii="Arial" w:hAnsi="Arial"/>
          <w:sz w:val="22"/>
          <w:szCs w:val="22"/>
        </w:rPr>
        <w:t>4.18. При проведении документарной проверки должностные лица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администрацией рабочего поселка Шаранга Шарангского муниципального района Нижегородской области от иных органов государственного контроля (надзора).</w:t>
      </w:r>
    </w:p>
    <w:p>
      <w:pPr>
        <w:pStyle w:val="Style21"/>
        <w:ind w:firstLine="567"/>
        <w:jc w:val="both"/>
        <w:rPr>
          <w:rFonts w:ascii="Arial" w:hAnsi="Arial" w:cs="Arial"/>
          <w:sz w:val="22"/>
          <w:szCs w:val="22"/>
        </w:rPr>
      </w:pPr>
      <w:r>
        <w:rPr>
          <w:rFonts w:cs="Arial" w:ascii="Arial" w:hAnsi="Arial"/>
          <w:sz w:val="22"/>
          <w:szCs w:val="22"/>
        </w:rPr>
        <w:t>4.19.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месту жительства гражданина.</w:t>
      </w:r>
    </w:p>
    <w:p>
      <w:pPr>
        <w:pStyle w:val="Style21"/>
        <w:ind w:firstLine="567"/>
        <w:jc w:val="both"/>
        <w:rPr>
          <w:rFonts w:ascii="Arial" w:hAnsi="Arial" w:cs="Arial"/>
          <w:sz w:val="22"/>
          <w:szCs w:val="22"/>
        </w:rPr>
      </w:pPr>
      <w:r>
        <w:rPr>
          <w:rFonts w:cs="Arial" w:ascii="Arial" w:hAnsi="Arial"/>
          <w:sz w:val="22"/>
          <w:szCs w:val="22"/>
        </w:rPr>
        <w:t>При проведении выездной проверки запрещается требовать от юридического лица, индивидуального предпринимателя, гражданина представления документов и (или) информации, которые были представлены ими в ходе проведения документарной проверки.</w:t>
      </w:r>
    </w:p>
    <w:p>
      <w:pPr>
        <w:pStyle w:val="Style21"/>
        <w:ind w:firstLine="567"/>
        <w:jc w:val="both"/>
        <w:rPr/>
      </w:pPr>
      <w:r>
        <w:rPr>
          <w:rFonts w:cs="Arial" w:ascii="Arial" w:hAnsi="Arial"/>
          <w:sz w:val="22"/>
          <w:szCs w:val="22"/>
        </w:rPr>
        <w:t>4.20. 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постановлением администрации рабочего поселка Шаранга Шарангского муниципального района Нижегородской области 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pPr>
        <w:pStyle w:val="Style21"/>
        <w:ind w:firstLine="567"/>
        <w:jc w:val="both"/>
        <w:rPr/>
      </w:pPr>
      <w:r>
        <w:rPr>
          <w:rFonts w:cs="Arial" w:ascii="Arial" w:hAnsi="Arial"/>
          <w:sz w:val="22"/>
          <w:szCs w:val="22"/>
        </w:rPr>
        <w:t>4.21.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администрации рабочего поселка Шаранга Шарангского муниципального района Нижегородской области составляет акт о невозможности проведения соответствующей проверки с указанием причин невозможности ее проведения. В этом случае администрация рабочего поселка Шаранга Шарангского муниципального района Нижегородской области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5. Сроки проведения проверки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5.1. Срок проведения каждой из проверок (документарной, выездной) не может превышать двадцать рабочих дней.</w:t>
      </w:r>
    </w:p>
    <w:p>
      <w:pPr>
        <w:pStyle w:val="Style21"/>
        <w:ind w:firstLine="567"/>
        <w:jc w:val="both"/>
        <w:rPr>
          <w:rFonts w:ascii="Arial" w:hAnsi="Arial" w:cs="Arial"/>
          <w:sz w:val="22"/>
          <w:szCs w:val="22"/>
        </w:rPr>
      </w:pPr>
      <w:bookmarkStart w:id="1" w:name="P140"/>
      <w:bookmarkEnd w:id="1"/>
      <w:r>
        <w:rPr>
          <w:rFonts w:cs="Arial" w:ascii="Arial" w:hAnsi="Arial"/>
          <w:sz w:val="22"/>
          <w:szCs w:val="22"/>
        </w:rPr>
        <w:t>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pPr>
        <w:pStyle w:val="Style21"/>
        <w:ind w:firstLine="567"/>
        <w:jc w:val="both"/>
        <w:rPr/>
      </w:pPr>
      <w:r>
        <w:rPr>
          <w:rFonts w:cs="Arial" w:ascii="Arial" w:hAnsi="Arial"/>
          <w:sz w:val="22"/>
          <w:szCs w:val="22"/>
        </w:rPr>
        <w:t>В случае необходимости при проведении проверки, указанной в первом абзаце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администрации рабочего поселка Шаранга Шарангского муниципального района Нижегородской области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pPr>
        <w:pStyle w:val="Style21"/>
        <w:ind w:firstLine="567"/>
        <w:jc w:val="both"/>
        <w:rPr/>
      </w:pPr>
      <w:r>
        <w:rPr>
          <w:rFonts w:cs="Arial" w:ascii="Arial" w:hAnsi="Arial"/>
          <w:sz w:val="22"/>
          <w:szCs w:val="22"/>
        </w:rPr>
        <w:t>На период действия срока приостановления проведения проверки приостанавливаются связанные с указанной проверкой действия администрации рабочего поселка Шаранга Шарангского муниципального района Нижегородской области на территории, в зданиях, строениях, сооружениях, помещениях, на иных объектах субъекта малого предпринимательства.</w:t>
      </w:r>
    </w:p>
    <w:p>
      <w:pPr>
        <w:pStyle w:val="Style21"/>
        <w:ind w:firstLine="567"/>
        <w:jc w:val="both"/>
        <w:rPr/>
      </w:pPr>
      <w:r>
        <w:rPr>
          <w:rFonts w:cs="Arial" w:ascii="Arial" w:hAnsi="Arial"/>
          <w:sz w:val="22"/>
          <w:szCs w:val="22"/>
        </w:rPr>
        <w:t>5.3.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администрации рабочего поселка Шаранга Шарангского муниципального района Нижегородской области,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pPr>
        <w:pStyle w:val="Style21"/>
        <w:ind w:firstLine="567"/>
        <w:jc w:val="center"/>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6. Порядок оформления результатов проверки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6.1. По результатам проверки юридических лиц, индивидуальных предпринимателей должностными лицами, проводящими проверку, составляется акт проверки по форме, установленной административным регламентом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законом N 294-ФЗ.</w:t>
      </w:r>
    </w:p>
    <w:p>
      <w:pPr>
        <w:pStyle w:val="Style21"/>
        <w:ind w:firstLine="567"/>
        <w:jc w:val="both"/>
        <w:rPr>
          <w:rFonts w:ascii="Arial" w:hAnsi="Arial" w:cs="Arial"/>
          <w:sz w:val="22"/>
          <w:szCs w:val="22"/>
        </w:rPr>
      </w:pPr>
      <w:r>
        <w:rPr>
          <w:rFonts w:cs="Arial" w:ascii="Arial" w:hAnsi="Arial"/>
          <w:sz w:val="22"/>
          <w:szCs w:val="22"/>
        </w:rPr>
        <w:t>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pPr>
        <w:pStyle w:val="Style21"/>
        <w:ind w:firstLine="567"/>
        <w:jc w:val="both"/>
        <w:rPr/>
      </w:pPr>
      <w:r>
        <w:rPr>
          <w:rFonts w:cs="Arial" w:ascii="Arial" w:hAnsi="Arial"/>
          <w:sz w:val="22"/>
          <w:szCs w:val="22"/>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w:t>
      </w:r>
    </w:p>
    <w:p>
      <w:pPr>
        <w:pStyle w:val="Style21"/>
        <w:ind w:firstLine="567"/>
        <w:jc w:val="both"/>
        <w:rPr>
          <w:rFonts w:ascii="Arial" w:hAnsi="Arial" w:cs="Arial"/>
          <w:sz w:val="22"/>
          <w:szCs w:val="22"/>
        </w:rPr>
      </w:pPr>
      <w:r>
        <w:rPr>
          <w:rFonts w:cs="Arial" w:ascii="Arial" w:hAnsi="Arial"/>
          <w:sz w:val="22"/>
          <w:szCs w:val="22"/>
        </w:rPr>
        <w:t>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pPr>
        <w:pStyle w:val="Style21"/>
        <w:ind w:firstLine="567"/>
        <w:jc w:val="both"/>
        <w:rPr>
          <w:rFonts w:ascii="Arial" w:hAnsi="Arial" w:cs="Arial"/>
          <w:sz w:val="22"/>
          <w:szCs w:val="22"/>
        </w:rPr>
      </w:pPr>
      <w:r>
        <w:rPr>
          <w:rFonts w:cs="Arial" w:ascii="Arial" w:hAnsi="Arial"/>
          <w:sz w:val="22"/>
          <w:szCs w:val="22"/>
        </w:rPr>
        <w:t>6.3.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p>
    <w:p>
      <w:pPr>
        <w:pStyle w:val="Style21"/>
        <w:ind w:firstLine="567"/>
        <w:jc w:val="both"/>
        <w:rPr/>
      </w:pPr>
      <w:r>
        <w:rPr>
          <w:rFonts w:cs="Arial" w:ascii="Arial" w:hAnsi="Arial"/>
          <w:sz w:val="22"/>
          <w:szCs w:val="22"/>
        </w:rPr>
        <w:t>При этом уведомление о вручении и (или) иное подтверждение получения указанного документа приобщаются к экземпляру акта проверки, хранящемуся в деле администрации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6.4. В случае,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pPr>
        <w:pStyle w:val="Style21"/>
        <w:ind w:firstLine="567"/>
        <w:jc w:val="both"/>
        <w:rPr>
          <w:rFonts w:ascii="Arial" w:hAnsi="Arial" w:cs="Arial"/>
          <w:sz w:val="22"/>
          <w:szCs w:val="22"/>
        </w:rPr>
      </w:pPr>
      <w:r>
        <w:rPr>
          <w:rFonts w:cs="Arial" w:ascii="Arial" w:hAnsi="Arial"/>
          <w:sz w:val="22"/>
          <w:szCs w:val="22"/>
        </w:rPr>
        <w:t>6.5.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pPr>
        <w:pStyle w:val="Style21"/>
        <w:ind w:firstLine="567"/>
        <w:jc w:val="both"/>
        <w:rPr>
          <w:rFonts w:ascii="Arial" w:hAnsi="Arial" w:cs="Arial"/>
          <w:sz w:val="22"/>
          <w:szCs w:val="22"/>
        </w:rPr>
      </w:pPr>
      <w:r>
        <w:rPr>
          <w:rFonts w:cs="Arial" w:ascii="Arial" w:hAnsi="Arial"/>
          <w:sz w:val="22"/>
          <w:szCs w:val="22"/>
        </w:rPr>
        <w:t>6.6.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pPr>
        <w:pStyle w:val="Style21"/>
        <w:ind w:firstLine="567"/>
        <w:jc w:val="both"/>
        <w:rPr>
          <w:rFonts w:ascii="Arial" w:hAnsi="Arial" w:cs="Arial"/>
          <w:sz w:val="22"/>
          <w:szCs w:val="22"/>
        </w:rPr>
      </w:pPr>
      <w:r>
        <w:rPr>
          <w:rFonts w:cs="Arial" w:ascii="Arial" w:hAnsi="Arial"/>
          <w:sz w:val="22"/>
          <w:szCs w:val="22"/>
        </w:rPr>
        <w:t>При отсутствии журнала учета проверок в акте проверки должностным лицом, проводящим проверку, делается соответствующая запись.</w:t>
      </w:r>
    </w:p>
    <w:p>
      <w:pPr>
        <w:pStyle w:val="Style21"/>
        <w:ind w:firstLine="567"/>
        <w:jc w:val="both"/>
        <w:rPr/>
      </w:pPr>
      <w:r>
        <w:rPr>
          <w:rFonts w:cs="Arial" w:ascii="Arial" w:hAnsi="Arial"/>
          <w:sz w:val="22"/>
          <w:szCs w:val="22"/>
        </w:rPr>
        <w:t>6.7. Оформляемые в ходе проверок акты проверок и иные связанные с результатами проверки документы хранятся в администрации рабочего поселка Шаранга Шарангского муниципального района Нижегородской области.</w:t>
      </w:r>
    </w:p>
    <w:p>
      <w:pPr>
        <w:pStyle w:val="Style21"/>
        <w:ind w:firstLine="567"/>
        <w:jc w:val="both"/>
        <w:rPr/>
      </w:pPr>
      <w:r>
        <w:rPr>
          <w:rFonts w:cs="Arial" w:ascii="Arial" w:hAnsi="Arial"/>
          <w:sz w:val="22"/>
          <w:szCs w:val="22"/>
        </w:rPr>
        <w:t>6.8.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календарных дней с даты получения акта проверки вправе представить в администрацию рабочего поселка Шаранга Шарангского муниципального района Нижегородской области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pPr>
        <w:pStyle w:val="Style21"/>
        <w:ind w:firstLine="567"/>
        <w:jc w:val="both"/>
        <w:rPr>
          <w:rFonts w:ascii="Arial" w:hAnsi="Arial" w:cs="Arial"/>
          <w:sz w:val="22"/>
          <w:szCs w:val="22"/>
        </w:rPr>
      </w:pPr>
      <w:r>
        <w:rPr>
          <w:rFonts w:cs="Arial" w:ascii="Arial" w:hAnsi="Arial"/>
          <w:sz w:val="22"/>
          <w:szCs w:val="22"/>
        </w:rPr>
        <w:t>При этом юридическое лицо, индивидуальный предприниматель, гражданин вправе приложить к своим возражениям документы или их заверенные копии, подтверждающие обоснованность таких возражений, либо в согласованный срок передать их в администрацию городского округа Навашинский.</w:t>
      </w:r>
    </w:p>
    <w:p>
      <w:pPr>
        <w:pStyle w:val="Style21"/>
        <w:ind w:firstLine="567"/>
        <w:jc w:val="both"/>
        <w:rPr>
          <w:rFonts w:ascii="Arial" w:hAnsi="Arial" w:cs="Arial"/>
          <w:sz w:val="22"/>
          <w:szCs w:val="22"/>
        </w:rPr>
      </w:pPr>
      <w:r>
        <w:rPr>
          <w:rFonts w:cs="Arial" w:ascii="Arial" w:hAnsi="Arial"/>
          <w:sz w:val="22"/>
          <w:szCs w:val="22"/>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pPr>
        <w:pStyle w:val="Style21"/>
        <w:ind w:firstLine="567"/>
        <w:jc w:val="center"/>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7. Меры, принимаемые должностными лицами в отношении</w:t>
      </w:r>
    </w:p>
    <w:p>
      <w:pPr>
        <w:pStyle w:val="Style21"/>
        <w:ind w:firstLine="567"/>
        <w:jc w:val="center"/>
        <w:rPr>
          <w:rFonts w:ascii="Arial" w:hAnsi="Arial" w:cs="Arial"/>
          <w:sz w:val="22"/>
          <w:szCs w:val="22"/>
        </w:rPr>
      </w:pPr>
      <w:r>
        <w:rPr>
          <w:rFonts w:cs="Arial" w:ascii="Arial" w:hAnsi="Arial"/>
          <w:sz w:val="22"/>
          <w:szCs w:val="22"/>
        </w:rPr>
        <w:t>фактов нарушений, выявленных при проведении проверки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pPr>
      <w:r>
        <w:rPr>
          <w:rFonts w:cs="Arial" w:ascii="Arial" w:hAnsi="Arial"/>
          <w:sz w:val="22"/>
          <w:szCs w:val="22"/>
        </w:rPr>
        <w:t>7.1. В случае выявления при проведении проверки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должностное лицо обязано выдать предписание об устранении таких нарушений с указанием срока устранения нарушения.</w:t>
      </w:r>
    </w:p>
    <w:p>
      <w:pPr>
        <w:pStyle w:val="Style21"/>
        <w:ind w:firstLine="567"/>
        <w:jc w:val="both"/>
        <w:rPr>
          <w:rFonts w:ascii="Arial" w:hAnsi="Arial" w:cs="Arial"/>
          <w:sz w:val="22"/>
          <w:szCs w:val="22"/>
        </w:rPr>
      </w:pPr>
      <w:r>
        <w:rPr>
          <w:rFonts w:cs="Arial" w:ascii="Arial" w:hAnsi="Arial"/>
          <w:sz w:val="22"/>
          <w:szCs w:val="22"/>
        </w:rPr>
        <w:t>Форма предписания об устранении таких нарушений утверждается административным регламентом.</w:t>
      </w:r>
    </w:p>
    <w:p>
      <w:pPr>
        <w:pStyle w:val="Style21"/>
        <w:ind w:firstLine="567"/>
        <w:jc w:val="both"/>
        <w:rPr>
          <w:rFonts w:ascii="Arial" w:hAnsi="Arial" w:cs="Arial"/>
          <w:sz w:val="22"/>
          <w:szCs w:val="22"/>
        </w:rPr>
      </w:pPr>
      <w:r>
        <w:rPr>
          <w:rFonts w:cs="Arial" w:ascii="Arial" w:hAnsi="Arial"/>
          <w:sz w:val="22"/>
          <w:szCs w:val="22"/>
        </w:rPr>
        <w:t>7.2. Должностные лица обязаны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p>
    <w:p>
      <w:pPr>
        <w:pStyle w:val="Style21"/>
        <w:ind w:firstLine="567"/>
        <w:jc w:val="both"/>
        <w:rPr/>
      </w:pPr>
      <w:r>
        <w:rPr>
          <w:rFonts w:cs="Arial" w:ascii="Arial" w:hAnsi="Arial"/>
          <w:sz w:val="22"/>
          <w:szCs w:val="22"/>
        </w:rPr>
        <w:t>7.3. В случае выявления в ходе проведения проверки нарушения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привлечение к ответственности за выявленное нарушение осуществляется в соответствии с законодательством Российской Федерации, законодательством Нижегородской области.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8. Права, обязанности и ответственность должностных лиц</w:t>
      </w:r>
    </w:p>
    <w:p>
      <w:pPr>
        <w:pStyle w:val="Style21"/>
        <w:ind w:firstLine="567"/>
        <w:jc w:val="center"/>
        <w:rPr>
          <w:rFonts w:ascii="Arial" w:hAnsi="Arial" w:cs="Arial"/>
          <w:sz w:val="22"/>
          <w:szCs w:val="22"/>
        </w:rPr>
      </w:pPr>
      <w:r>
        <w:rPr>
          <w:rFonts w:cs="Arial" w:ascii="Arial" w:hAnsi="Arial"/>
          <w:sz w:val="22"/>
          <w:szCs w:val="22"/>
        </w:rPr>
        <w:t>при осуществлении муниципального контроля</w:t>
      </w:r>
    </w:p>
    <w:p>
      <w:pPr>
        <w:pStyle w:val="Style21"/>
        <w:ind w:firstLine="567"/>
        <w:jc w:val="center"/>
        <w:rPr>
          <w:rFonts w:ascii="Arial" w:hAnsi="Arial" w:cs="Arial"/>
          <w:sz w:val="22"/>
          <w:szCs w:val="22"/>
        </w:rPr>
      </w:pPr>
      <w:r>
        <w:rPr>
          <w:rFonts w:cs="Arial" w:ascii="Arial" w:hAnsi="Arial"/>
          <w:sz w:val="22"/>
          <w:szCs w:val="22"/>
        </w:rPr>
        <w:t>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8.1. При осуществлении муниципального контроля в области благоустройства должностные лица имеют право:</w:t>
      </w:r>
    </w:p>
    <w:p>
      <w:pPr>
        <w:pStyle w:val="Style21"/>
        <w:ind w:firstLine="567"/>
        <w:jc w:val="both"/>
        <w:rPr/>
      </w:pPr>
      <w:r>
        <w:rPr>
          <w:rFonts w:cs="Arial" w:ascii="Arial" w:hAnsi="Arial"/>
          <w:sz w:val="22"/>
          <w:szCs w:val="22"/>
        </w:rPr>
        <w:t>8.1.1. Беспрепятственно (при предъявлении служебного удостоверения и копии распоряжения администрации рабочего поселка Шаранга Шарангского муниципального района Нижегородской области о проведении проверки) получать доступ на объекты (земельные участки, здания, строения, сооружения, территории (в том числе прилегающие), места размещения мусора, инженерные сети и коммуникации, зеленые насаждения, другие объекты, к состоянию которых установлены требования) и обследовать данные объекты.</w:t>
      </w:r>
    </w:p>
    <w:p>
      <w:pPr>
        <w:pStyle w:val="Style21"/>
        <w:ind w:firstLine="567"/>
        <w:jc w:val="both"/>
        <w:rPr>
          <w:rFonts w:ascii="Arial" w:hAnsi="Arial" w:cs="Arial"/>
          <w:sz w:val="22"/>
          <w:szCs w:val="22"/>
        </w:rPr>
      </w:pPr>
      <w:r>
        <w:rPr>
          <w:rFonts w:cs="Arial" w:ascii="Arial" w:hAnsi="Arial"/>
          <w:sz w:val="22"/>
          <w:szCs w:val="22"/>
        </w:rPr>
        <w:t>8.1.2. Привлекать к проведению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аффилированными лицами проверяемых лиц.</w:t>
      </w:r>
    </w:p>
    <w:p>
      <w:pPr>
        <w:pStyle w:val="Style21"/>
        <w:ind w:firstLine="567"/>
        <w:jc w:val="both"/>
        <w:rPr>
          <w:rFonts w:ascii="Arial" w:hAnsi="Arial" w:cs="Arial"/>
          <w:sz w:val="22"/>
          <w:szCs w:val="22"/>
        </w:rPr>
      </w:pPr>
      <w:r>
        <w:rPr>
          <w:rFonts w:cs="Arial" w:ascii="Arial" w:hAnsi="Arial"/>
          <w:sz w:val="22"/>
          <w:szCs w:val="22"/>
        </w:rPr>
        <w:t>8.1.3. 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pPr>
        <w:pStyle w:val="Style21"/>
        <w:ind w:firstLine="567"/>
        <w:jc w:val="both"/>
        <w:rPr/>
      </w:pPr>
      <w:r>
        <w:rPr>
          <w:rFonts w:cs="Arial" w:ascii="Arial" w:hAnsi="Arial"/>
          <w:sz w:val="22"/>
          <w:szCs w:val="22"/>
        </w:rPr>
        <w:t>8.1.4. Обращаться в органы внутренних дел за содействием в предотвращении или пресечении действий, препятствующих осуществлению муниципального контроля в области благоустройства, а также в установлении лиц, виновных в нарушении законодательства и муниципальных правовых актов рабочего поселка Шаранга Шарангского муниципального района Нижегородской области.</w:t>
      </w:r>
    </w:p>
    <w:p>
      <w:pPr>
        <w:pStyle w:val="Style21"/>
        <w:ind w:firstLine="567"/>
        <w:jc w:val="both"/>
        <w:rPr>
          <w:rFonts w:ascii="Arial" w:hAnsi="Arial" w:cs="Arial"/>
          <w:sz w:val="22"/>
          <w:szCs w:val="22"/>
        </w:rPr>
      </w:pPr>
      <w:r>
        <w:rPr>
          <w:rFonts w:cs="Arial" w:ascii="Arial" w:hAnsi="Arial"/>
          <w:sz w:val="22"/>
          <w:szCs w:val="22"/>
        </w:rPr>
        <w:t>8.2. При проведении проверки должностные лица обязаны:</w:t>
      </w:r>
    </w:p>
    <w:p>
      <w:pPr>
        <w:pStyle w:val="Style21"/>
        <w:ind w:firstLine="567"/>
        <w:jc w:val="both"/>
        <w:rPr/>
      </w:pPr>
      <w:r>
        <w:rPr>
          <w:rFonts w:cs="Arial" w:ascii="Arial" w:hAnsi="Arial"/>
          <w:sz w:val="22"/>
          <w:szCs w:val="22"/>
        </w:rPr>
        <w:t>8.2.1.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pPr>
        <w:pStyle w:val="Style21"/>
        <w:ind w:firstLine="567"/>
        <w:jc w:val="both"/>
        <w:rPr>
          <w:rFonts w:ascii="Arial" w:hAnsi="Arial" w:cs="Arial"/>
          <w:sz w:val="22"/>
          <w:szCs w:val="22"/>
        </w:rPr>
      </w:pPr>
      <w:r>
        <w:rPr>
          <w:rFonts w:cs="Arial" w:ascii="Arial" w:hAnsi="Arial"/>
          <w:sz w:val="22"/>
          <w:szCs w:val="22"/>
        </w:rPr>
        <w:t>8.2.2. Соблюдать законодательство Российской Федерации, законодательство Нижегородской области, права и законные интересы юридического лица, индивидуального предпринимателя, гражданина, проверка которых проводится.</w:t>
      </w:r>
    </w:p>
    <w:p>
      <w:pPr>
        <w:pStyle w:val="Style21"/>
        <w:ind w:firstLine="567"/>
        <w:jc w:val="both"/>
        <w:rPr/>
      </w:pPr>
      <w:r>
        <w:rPr>
          <w:rFonts w:cs="Arial" w:ascii="Arial" w:hAnsi="Arial"/>
          <w:sz w:val="22"/>
          <w:szCs w:val="22"/>
        </w:rPr>
        <w:t>8.2.3. Проводить проверку на основании постановления  администрации рабочего поселка Шаранга Шарангского муниципального района Нижегородской области в соответствии с ее назначением.</w:t>
      </w:r>
    </w:p>
    <w:p>
      <w:pPr>
        <w:pStyle w:val="Style21"/>
        <w:ind w:firstLine="567"/>
        <w:jc w:val="both"/>
        <w:rPr/>
      </w:pPr>
      <w:r>
        <w:rPr>
          <w:rFonts w:cs="Arial" w:ascii="Arial" w:hAnsi="Arial"/>
          <w:sz w:val="22"/>
          <w:szCs w:val="22"/>
        </w:rPr>
        <w:t>8.2.4. Проводить проверку только во время исполнения служебных обязанностей, выездную проверку - только при предъявлении служебных удостоверений, копии постановления администрации рабочего поселка Шаранга Шарангского муниципального района Нижегородской области, а в случаях, предусмотренных федеральным законом, - копии документа о согласовании проведения проверки.</w:t>
      </w:r>
    </w:p>
    <w:p>
      <w:pPr>
        <w:pStyle w:val="Style21"/>
        <w:ind w:firstLine="567"/>
        <w:jc w:val="both"/>
        <w:rPr>
          <w:rFonts w:ascii="Arial" w:hAnsi="Arial" w:cs="Arial"/>
          <w:sz w:val="22"/>
          <w:szCs w:val="22"/>
        </w:rPr>
      </w:pPr>
      <w:r>
        <w:rPr>
          <w:rFonts w:cs="Arial" w:ascii="Arial" w:hAnsi="Arial"/>
          <w:sz w:val="22"/>
          <w:szCs w:val="22"/>
        </w:rPr>
        <w:t>8.2.5.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pPr>
        <w:pStyle w:val="Style21"/>
        <w:ind w:firstLine="567"/>
        <w:jc w:val="both"/>
        <w:rPr>
          <w:rFonts w:ascii="Arial" w:hAnsi="Arial" w:cs="Arial"/>
          <w:sz w:val="22"/>
          <w:szCs w:val="22"/>
        </w:rPr>
      </w:pPr>
      <w:r>
        <w:rPr>
          <w:rFonts w:cs="Arial" w:ascii="Arial" w:hAnsi="Arial"/>
          <w:sz w:val="22"/>
          <w:szCs w:val="22"/>
        </w:rPr>
        <w:t>8.2.6.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присутствующим при проведении проверки, информацию и документы, относящиеся к предмету проверки.</w:t>
      </w:r>
    </w:p>
    <w:p>
      <w:pPr>
        <w:pStyle w:val="Style21"/>
        <w:ind w:firstLine="567"/>
        <w:jc w:val="both"/>
        <w:rPr>
          <w:rFonts w:ascii="Arial" w:hAnsi="Arial" w:cs="Arial"/>
          <w:sz w:val="22"/>
          <w:szCs w:val="22"/>
        </w:rPr>
      </w:pPr>
      <w:r>
        <w:rPr>
          <w:rFonts w:cs="Arial" w:ascii="Arial" w:hAnsi="Arial"/>
          <w:sz w:val="22"/>
          <w:szCs w:val="22"/>
        </w:rPr>
        <w:t>8.2.7.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pPr>
        <w:pStyle w:val="Style21"/>
        <w:ind w:firstLine="567"/>
        <w:jc w:val="both"/>
        <w:rPr>
          <w:rFonts w:ascii="Arial" w:hAnsi="Arial" w:cs="Arial"/>
          <w:sz w:val="22"/>
          <w:szCs w:val="22"/>
        </w:rPr>
      </w:pPr>
      <w:r>
        <w:rPr>
          <w:rFonts w:cs="Arial" w:ascii="Arial" w:hAnsi="Arial"/>
          <w:sz w:val="22"/>
          <w:szCs w:val="22"/>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pPr>
        <w:pStyle w:val="Style21"/>
        <w:ind w:firstLine="567"/>
        <w:jc w:val="both"/>
        <w:rPr>
          <w:rFonts w:ascii="Arial" w:hAnsi="Arial" w:cs="Arial"/>
          <w:sz w:val="22"/>
          <w:szCs w:val="22"/>
        </w:rPr>
      </w:pPr>
      <w:r>
        <w:rPr>
          <w:rFonts w:cs="Arial" w:ascii="Arial" w:hAnsi="Arial"/>
          <w:sz w:val="22"/>
          <w:szCs w:val="22"/>
        </w:rPr>
        <w:t>8.2.8. Не допускать необоснованное ограничение прав и законных интересов юридических лиц, индивидуальных предпринимателей, граждан.</w:t>
      </w:r>
    </w:p>
    <w:p>
      <w:pPr>
        <w:pStyle w:val="Style21"/>
        <w:ind w:firstLine="567"/>
        <w:jc w:val="both"/>
        <w:rPr>
          <w:rFonts w:ascii="Arial" w:hAnsi="Arial" w:cs="Arial"/>
          <w:sz w:val="22"/>
          <w:szCs w:val="22"/>
        </w:rPr>
      </w:pPr>
      <w:r>
        <w:rPr>
          <w:rFonts w:cs="Arial" w:ascii="Arial" w:hAnsi="Arial"/>
          <w:sz w:val="22"/>
          <w:szCs w:val="22"/>
        </w:rPr>
        <w:t>8.2.9.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pPr>
        <w:pStyle w:val="Style21"/>
        <w:ind w:firstLine="567"/>
        <w:jc w:val="both"/>
        <w:rPr>
          <w:rFonts w:ascii="Arial" w:hAnsi="Arial" w:cs="Arial"/>
          <w:sz w:val="22"/>
          <w:szCs w:val="22"/>
        </w:rPr>
      </w:pPr>
      <w:r>
        <w:rPr>
          <w:rFonts w:cs="Arial" w:ascii="Arial" w:hAnsi="Arial"/>
          <w:sz w:val="22"/>
          <w:szCs w:val="22"/>
        </w:rPr>
        <w:t>8.2.10. Соблюдать сроки проведения проверки.</w:t>
      </w:r>
    </w:p>
    <w:p>
      <w:pPr>
        <w:pStyle w:val="Style21"/>
        <w:ind w:firstLine="567"/>
        <w:jc w:val="both"/>
        <w:rPr>
          <w:rFonts w:ascii="Arial" w:hAnsi="Arial" w:cs="Arial"/>
          <w:sz w:val="22"/>
          <w:szCs w:val="22"/>
        </w:rPr>
      </w:pPr>
      <w:r>
        <w:rPr>
          <w:rFonts w:cs="Arial" w:ascii="Arial" w:hAnsi="Arial"/>
          <w:sz w:val="22"/>
          <w:szCs w:val="22"/>
        </w:rPr>
        <w:t>8.2.11. Не требовать от юридического лица, индивидуального предпринимателя, гражданина документы и иные сведения, представление которых не предусмотрено действующим законодательством.</w:t>
      </w:r>
    </w:p>
    <w:p>
      <w:pPr>
        <w:pStyle w:val="Style21"/>
        <w:ind w:firstLine="567"/>
        <w:jc w:val="both"/>
        <w:rPr>
          <w:rFonts w:ascii="Arial" w:hAnsi="Arial" w:cs="Arial"/>
          <w:sz w:val="22"/>
          <w:szCs w:val="22"/>
        </w:rPr>
      </w:pPr>
      <w:r>
        <w:rPr>
          <w:rFonts w:cs="Arial" w:ascii="Arial" w:hAnsi="Arial"/>
          <w:sz w:val="22"/>
          <w:szCs w:val="22"/>
        </w:rPr>
        <w:t>Не требовать от юридического лица, индивидуального предпринимателя, гражданина представления документов и (или) информации, включая разрешительные документы, имеющихся в распоряжении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включенных в определенный Правительством Российской Федерации перечень.</w:t>
      </w:r>
    </w:p>
    <w:p>
      <w:pPr>
        <w:pStyle w:val="Style21"/>
        <w:ind w:firstLine="567"/>
        <w:jc w:val="both"/>
        <w:rPr/>
      </w:pPr>
      <w:r>
        <w:rPr>
          <w:rFonts w:cs="Arial" w:ascii="Arial" w:hAnsi="Arial"/>
          <w:sz w:val="22"/>
          <w:szCs w:val="22"/>
        </w:rPr>
        <w:t>Не требовать от юридического лица, индивидуального предпринимателя, гражданина представления документов, информации до даты начала проведения проверки. администрация рабочего поселка Шаранга Шарангского муниципального района Нижегородской области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pPr>
        <w:pStyle w:val="Style21"/>
        <w:ind w:firstLine="567"/>
        <w:jc w:val="both"/>
        <w:rPr>
          <w:rFonts w:ascii="Arial" w:hAnsi="Arial" w:cs="Arial"/>
          <w:sz w:val="22"/>
          <w:szCs w:val="22"/>
        </w:rPr>
      </w:pPr>
      <w:r>
        <w:rPr>
          <w:rFonts w:cs="Arial" w:ascii="Arial" w:hAnsi="Arial"/>
          <w:sz w:val="22"/>
          <w:szCs w:val="22"/>
        </w:rPr>
        <w:t>8.2.12.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pPr>
        <w:pStyle w:val="Style21"/>
        <w:ind w:firstLine="567"/>
        <w:jc w:val="both"/>
        <w:rPr>
          <w:rFonts w:ascii="Arial" w:hAnsi="Arial" w:cs="Arial"/>
          <w:sz w:val="22"/>
          <w:szCs w:val="22"/>
        </w:rPr>
      </w:pPr>
      <w:r>
        <w:rPr>
          <w:rFonts w:cs="Arial" w:ascii="Arial" w:hAnsi="Arial"/>
          <w:sz w:val="22"/>
          <w:szCs w:val="22"/>
        </w:rPr>
        <w:t>8.2.13.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pPr>
        <w:pStyle w:val="Style21"/>
        <w:ind w:firstLine="567"/>
        <w:jc w:val="both"/>
        <w:rPr>
          <w:rFonts w:ascii="Arial" w:hAnsi="Arial" w:cs="Arial"/>
          <w:sz w:val="22"/>
          <w:szCs w:val="22"/>
        </w:rPr>
      </w:pPr>
      <w:r>
        <w:rPr>
          <w:rFonts w:cs="Arial" w:ascii="Arial" w:hAnsi="Arial"/>
          <w:sz w:val="22"/>
          <w:szCs w:val="22"/>
        </w:rPr>
        <w:t>8.2.14. Выдавать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pPr>
        <w:pStyle w:val="Style21"/>
        <w:ind w:firstLine="567"/>
        <w:jc w:val="both"/>
        <w:rPr/>
      </w:pPr>
      <w:r>
        <w:rPr>
          <w:rFonts w:cs="Arial" w:ascii="Arial" w:hAnsi="Arial"/>
          <w:sz w:val="22"/>
          <w:szCs w:val="22"/>
        </w:rPr>
        <w:t>8.2.15.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содержащих признаки административного правонарушения, составлять протокол об административном правонарушении, если в соответствии с действующим законодательством это входит в полномочия органов местного самоуправления, и направлять в установленные законом сроки протокол с материалами проверки для рассмотрения в судебные органы или в орган государственного контроля (надзора), иной орган государственной власти, в компетенции которого находится привлечение виновного лица к ответственности.</w:t>
      </w:r>
    </w:p>
    <w:p>
      <w:pPr>
        <w:pStyle w:val="Style21"/>
        <w:ind w:firstLine="567"/>
        <w:jc w:val="both"/>
        <w:rPr/>
      </w:pPr>
      <w:r>
        <w:rPr>
          <w:rFonts w:cs="Arial" w:ascii="Arial" w:hAnsi="Arial"/>
          <w:sz w:val="22"/>
          <w:szCs w:val="22"/>
        </w:rPr>
        <w:t>8.2.16.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рабочего поселка Шаранга Шарангского муниципального района Нижегородской области, содержащих признаки административного и иного правонарушения, и при отсутствии полномочий на составление протокола об административном правонарушении в отношении выявленного правонарушения, соответствующие материалы проверки в течение пяти рабочих дней после завершения проверки направлять в орган государственного контроля (надзора) или иной орган государственной власти, в компетенции которого находится привлечение виновного лица к ответственности.</w:t>
      </w:r>
    </w:p>
    <w:p>
      <w:pPr>
        <w:pStyle w:val="Style21"/>
        <w:ind w:firstLine="567"/>
        <w:jc w:val="both"/>
        <w:rPr>
          <w:rFonts w:ascii="Arial" w:hAnsi="Arial" w:cs="Arial"/>
          <w:sz w:val="22"/>
          <w:szCs w:val="22"/>
        </w:rPr>
      </w:pPr>
      <w:r>
        <w:rPr>
          <w:rFonts w:cs="Arial" w:ascii="Arial" w:hAnsi="Arial"/>
          <w:sz w:val="22"/>
          <w:szCs w:val="22"/>
        </w:rPr>
        <w:t>8.3.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pPr>
        <w:pStyle w:val="Style21"/>
        <w:ind w:firstLine="567"/>
        <w:jc w:val="center"/>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9. Права юридического лица, индивидуального предпринимателя,</w:t>
      </w:r>
    </w:p>
    <w:p>
      <w:pPr>
        <w:pStyle w:val="Style21"/>
        <w:ind w:firstLine="567"/>
        <w:jc w:val="center"/>
        <w:rPr>
          <w:rFonts w:ascii="Arial" w:hAnsi="Arial" w:cs="Arial"/>
          <w:sz w:val="22"/>
          <w:szCs w:val="22"/>
        </w:rPr>
      </w:pPr>
      <w:r>
        <w:rPr>
          <w:rFonts w:cs="Arial" w:ascii="Arial" w:hAnsi="Arial"/>
          <w:sz w:val="22"/>
          <w:szCs w:val="22"/>
        </w:rPr>
        <w:t>гражданина при осуществлении муниципального контроля</w:t>
      </w:r>
    </w:p>
    <w:p>
      <w:pPr>
        <w:pStyle w:val="Style21"/>
        <w:ind w:firstLine="567"/>
        <w:jc w:val="center"/>
        <w:rPr>
          <w:rFonts w:ascii="Arial" w:hAnsi="Arial" w:cs="Arial"/>
          <w:sz w:val="22"/>
          <w:szCs w:val="22"/>
        </w:rPr>
      </w:pPr>
      <w:r>
        <w:rPr>
          <w:rFonts w:cs="Arial" w:ascii="Arial" w:hAnsi="Arial"/>
          <w:sz w:val="22"/>
          <w:szCs w:val="22"/>
        </w:rPr>
        <w:t>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9.1.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pPr>
        <w:pStyle w:val="Style21"/>
        <w:ind w:firstLine="567"/>
        <w:jc w:val="both"/>
        <w:rPr>
          <w:rFonts w:ascii="Arial" w:hAnsi="Arial" w:cs="Arial"/>
          <w:sz w:val="22"/>
          <w:szCs w:val="22"/>
        </w:rPr>
      </w:pPr>
      <w:r>
        <w:rPr>
          <w:rFonts w:cs="Arial" w:ascii="Arial" w:hAnsi="Arial"/>
          <w:sz w:val="22"/>
          <w:szCs w:val="22"/>
        </w:rPr>
        <w:t>9.1.1. Непосредственно присутствовать при проведении проверки, давать объяснения по вопросам, относящимся к предмету проверки.</w:t>
      </w:r>
    </w:p>
    <w:p>
      <w:pPr>
        <w:pStyle w:val="Style21"/>
        <w:ind w:firstLine="567"/>
        <w:jc w:val="both"/>
        <w:rPr/>
      </w:pPr>
      <w:r>
        <w:rPr>
          <w:rFonts w:cs="Arial" w:ascii="Arial" w:hAnsi="Arial"/>
          <w:sz w:val="22"/>
          <w:szCs w:val="22"/>
        </w:rPr>
        <w:t>9.1.2. Получать от администрации рабочего поселка Шаранга Шарангского муниципального района Нижегородской области, должностных лиц информацию, которая относится к предмету проверки и предоставление которой предусмотрено Федеральным законом N 294-ФЗ и настоящим Положением.</w:t>
      </w:r>
    </w:p>
    <w:p>
      <w:pPr>
        <w:pStyle w:val="Style21"/>
        <w:ind w:firstLine="567"/>
        <w:jc w:val="both"/>
        <w:rPr>
          <w:rFonts w:ascii="Arial" w:hAnsi="Arial" w:cs="Arial"/>
          <w:sz w:val="22"/>
          <w:szCs w:val="22"/>
        </w:rPr>
      </w:pPr>
      <w:r>
        <w:rPr>
          <w:rFonts w:cs="Arial" w:ascii="Arial" w:hAnsi="Arial"/>
          <w:sz w:val="22"/>
          <w:szCs w:val="22"/>
        </w:rPr>
        <w:t>9.1.3.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pPr>
        <w:pStyle w:val="Style21"/>
        <w:ind w:firstLine="567"/>
        <w:jc w:val="both"/>
        <w:rPr/>
      </w:pPr>
      <w:r>
        <w:rPr>
          <w:rFonts w:cs="Arial" w:ascii="Arial" w:hAnsi="Arial"/>
          <w:sz w:val="22"/>
          <w:szCs w:val="22"/>
        </w:rPr>
        <w:t>Знакомиться с документами и (или) информацией, полученными администрацией рабочего поселка Шаранга Шарангского муниципального района Нижегородской области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pPr>
        <w:pStyle w:val="Style21"/>
        <w:ind w:firstLine="567"/>
        <w:jc w:val="both"/>
        <w:rPr/>
      </w:pPr>
      <w:r>
        <w:rPr>
          <w:rFonts w:cs="Arial" w:ascii="Arial" w:hAnsi="Arial"/>
          <w:sz w:val="22"/>
          <w:szCs w:val="22"/>
        </w:rPr>
        <w:t>Представлять документы и (или) информацию, запрашиваемые в рамках межведомственного информационного взаимодействия, в администрацию рабочего поселка Шаранга Шарангского муниципального района Нижегородской области по собственной инициативе.</w:t>
      </w:r>
    </w:p>
    <w:p>
      <w:pPr>
        <w:pStyle w:val="Style21"/>
        <w:ind w:firstLine="567"/>
        <w:jc w:val="both"/>
        <w:rPr>
          <w:rFonts w:ascii="Arial" w:hAnsi="Arial" w:cs="Arial"/>
          <w:sz w:val="22"/>
          <w:szCs w:val="22"/>
        </w:rPr>
      </w:pPr>
      <w:r>
        <w:rPr>
          <w:rFonts w:eastAsia="Arial" w:cs="Arial" w:ascii="Arial" w:hAnsi="Arial"/>
          <w:sz w:val="22"/>
          <w:szCs w:val="22"/>
        </w:rPr>
        <w:t xml:space="preserve"> </w:t>
      </w:r>
      <w:r>
        <w:rPr>
          <w:rFonts w:cs="Arial" w:ascii="Arial" w:hAnsi="Arial"/>
          <w:sz w:val="22"/>
          <w:szCs w:val="22"/>
        </w:rPr>
        <w:t>9.1.4. Обжаловать действия (бездействие) должностных лиц, повлекшие за собой нарушение прав юридического лица, индивидуального предпринимателя, в административном и (или) судебном порядке в соответствии с законодательством Российской Федерации и Нижегородской области.</w:t>
      </w:r>
    </w:p>
    <w:p>
      <w:pPr>
        <w:pStyle w:val="Style21"/>
        <w:ind w:firstLine="567"/>
        <w:jc w:val="both"/>
        <w:rPr>
          <w:rFonts w:ascii="Arial" w:hAnsi="Arial" w:cs="Arial"/>
          <w:sz w:val="22"/>
          <w:szCs w:val="22"/>
        </w:rPr>
      </w:pPr>
      <w:r>
        <w:rPr>
          <w:rFonts w:cs="Arial" w:ascii="Arial" w:hAnsi="Arial"/>
          <w:sz w:val="22"/>
          <w:szCs w:val="22"/>
        </w:rPr>
        <w:t>9.1.5.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pPr>
        <w:pStyle w:val="Style21"/>
        <w:ind w:firstLine="567"/>
        <w:jc w:val="both"/>
        <w:rPr>
          <w:rFonts w:ascii="Arial" w:hAnsi="Arial" w:cs="Arial"/>
          <w:sz w:val="22"/>
          <w:szCs w:val="22"/>
        </w:rPr>
      </w:pPr>
      <w:r>
        <w:rPr>
          <w:rFonts w:cs="Arial" w:ascii="Arial" w:hAnsi="Arial"/>
          <w:sz w:val="22"/>
          <w:szCs w:val="22"/>
        </w:rPr>
        <w:t>9.2. Гражданин, его уполномоченный или законный представитель при проведении проверки имеют право:</w:t>
      </w:r>
    </w:p>
    <w:p>
      <w:pPr>
        <w:pStyle w:val="Style21"/>
        <w:ind w:firstLine="567"/>
        <w:jc w:val="both"/>
        <w:rPr>
          <w:rFonts w:ascii="Arial" w:hAnsi="Arial" w:cs="Arial"/>
          <w:sz w:val="22"/>
          <w:szCs w:val="22"/>
        </w:rPr>
      </w:pPr>
      <w:r>
        <w:rPr>
          <w:rFonts w:cs="Arial" w:ascii="Arial" w:hAnsi="Arial"/>
          <w:sz w:val="22"/>
          <w:szCs w:val="22"/>
        </w:rPr>
        <w:t>9.2.1. Непосредственно присутствовать при проведении проверки, давать объяснения по вопросам, относящимся к предмету проверки.</w:t>
      </w:r>
    </w:p>
    <w:p>
      <w:pPr>
        <w:pStyle w:val="Style21"/>
        <w:ind w:firstLine="567"/>
        <w:jc w:val="both"/>
        <w:rPr/>
      </w:pPr>
      <w:r>
        <w:rPr>
          <w:rFonts w:cs="Arial" w:ascii="Arial" w:hAnsi="Arial"/>
          <w:sz w:val="22"/>
          <w:szCs w:val="22"/>
        </w:rPr>
        <w:t>9.2.2. Получать от администрации рабочего поселка Шаранга Шарангского муниципального района Нижегородской области, должностных лиц информацию, которая относится к предмету проверки и предоставление которой предусмотрено настоящим Положением.</w:t>
      </w:r>
    </w:p>
    <w:p>
      <w:pPr>
        <w:pStyle w:val="Style21"/>
        <w:ind w:firstLine="567"/>
        <w:jc w:val="both"/>
        <w:rPr>
          <w:rFonts w:ascii="Arial" w:hAnsi="Arial" w:cs="Arial"/>
          <w:sz w:val="22"/>
          <w:szCs w:val="22"/>
        </w:rPr>
      </w:pPr>
      <w:r>
        <w:rPr>
          <w:rFonts w:cs="Arial" w:ascii="Arial" w:hAnsi="Arial"/>
          <w:sz w:val="22"/>
          <w:szCs w:val="22"/>
        </w:rPr>
        <w:t>9.2.3.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pPr>
        <w:pStyle w:val="Style21"/>
        <w:ind w:firstLine="567"/>
        <w:jc w:val="both"/>
        <w:rPr/>
      </w:pPr>
      <w:r>
        <w:rPr>
          <w:rFonts w:cs="Arial" w:ascii="Arial" w:hAnsi="Arial"/>
          <w:sz w:val="22"/>
          <w:szCs w:val="22"/>
        </w:rPr>
        <w:t>Знакомиться с документами и (или) информацией, полученными администрацией рабочего поселка Шаранга Шарангского муниципального района Нижегородской области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pPr>
        <w:pStyle w:val="Style21"/>
        <w:ind w:firstLine="567"/>
        <w:jc w:val="both"/>
        <w:rPr/>
      </w:pPr>
      <w:r>
        <w:rPr>
          <w:rFonts w:cs="Arial" w:ascii="Arial" w:hAnsi="Arial"/>
          <w:sz w:val="22"/>
          <w:szCs w:val="22"/>
        </w:rPr>
        <w:t>Представлять документы и (или) информацию, запрашиваемые в рамках межведомственного информационного взаимодействия, в администрацию рабочего поселка Шаранга Шарангского муниципального района Нижегородской области по собственной инициативе.</w:t>
      </w:r>
    </w:p>
    <w:p>
      <w:pPr>
        <w:pStyle w:val="Style21"/>
        <w:ind w:firstLine="567"/>
        <w:jc w:val="both"/>
        <w:rPr>
          <w:rFonts w:ascii="Arial" w:hAnsi="Arial" w:cs="Arial"/>
          <w:sz w:val="22"/>
          <w:szCs w:val="22"/>
        </w:rPr>
      </w:pPr>
      <w:r>
        <w:rPr>
          <w:rFonts w:cs="Arial" w:ascii="Arial" w:hAnsi="Arial"/>
          <w:sz w:val="22"/>
          <w:szCs w:val="22"/>
        </w:rPr>
        <w:t>9.2.4. Обжаловать действия (бездействие) должностных лиц, повлекшие за собой нарушение прав гражданина при проведении проверки, в административном и (или) судебном порядке в соответствии с законодательством Российской Федерации.</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center"/>
        <w:rPr>
          <w:rFonts w:ascii="Arial" w:hAnsi="Arial" w:cs="Arial"/>
          <w:sz w:val="22"/>
          <w:szCs w:val="22"/>
        </w:rPr>
      </w:pPr>
      <w:r>
        <w:rPr>
          <w:rFonts w:cs="Arial" w:ascii="Arial" w:hAnsi="Arial"/>
          <w:sz w:val="22"/>
          <w:szCs w:val="22"/>
        </w:rPr>
        <w:t>10. Финансовые и организационно-технические основы</w:t>
      </w:r>
    </w:p>
    <w:p>
      <w:pPr>
        <w:pStyle w:val="Style21"/>
        <w:ind w:firstLine="567"/>
        <w:jc w:val="center"/>
        <w:rPr>
          <w:rFonts w:ascii="Arial" w:hAnsi="Arial" w:cs="Arial"/>
          <w:sz w:val="22"/>
          <w:szCs w:val="22"/>
        </w:rPr>
      </w:pPr>
      <w:r>
        <w:rPr>
          <w:rFonts w:cs="Arial" w:ascii="Arial" w:hAnsi="Arial"/>
          <w:sz w:val="22"/>
          <w:szCs w:val="22"/>
        </w:rPr>
        <w:t>муниципального контроля в области благоустройства</w:t>
      </w:r>
    </w:p>
    <w:p>
      <w:pPr>
        <w:pStyle w:val="Style21"/>
        <w:ind w:firstLine="567"/>
        <w:jc w:val="both"/>
        <w:rPr>
          <w:rFonts w:ascii="Arial" w:hAnsi="Arial" w:cs="Arial"/>
          <w:sz w:val="22"/>
          <w:szCs w:val="22"/>
        </w:rPr>
      </w:pPr>
      <w:r>
        <w:rPr>
          <w:rFonts w:cs="Arial" w:ascii="Arial" w:hAnsi="Arial"/>
          <w:sz w:val="22"/>
          <w:szCs w:val="22"/>
        </w:rPr>
      </w:r>
    </w:p>
    <w:p>
      <w:pPr>
        <w:pStyle w:val="Style21"/>
        <w:ind w:firstLine="567"/>
        <w:jc w:val="both"/>
        <w:rPr>
          <w:rFonts w:ascii="Arial" w:hAnsi="Arial" w:cs="Arial"/>
          <w:sz w:val="22"/>
          <w:szCs w:val="22"/>
        </w:rPr>
      </w:pPr>
      <w:r>
        <w:rPr>
          <w:rFonts w:cs="Arial" w:ascii="Arial" w:hAnsi="Arial"/>
          <w:sz w:val="22"/>
          <w:szCs w:val="22"/>
        </w:rPr>
        <w:t>Организационно-техническое и финансовое обеспечение деятельности органа муниципального контроля в области благоустройства осуществляется за счет средств бюджета рабочего поселка Шаранга Шарангского муниципального района Нижегородской области</w:t>
      </w:r>
    </w:p>
    <w:p>
      <w:pPr>
        <w:pStyle w:val="ConsPlusNormal1"/>
        <w:ind w:firstLine="540"/>
        <w:jc w:val="both"/>
        <w:rPr>
          <w:rFonts w:ascii="Arial" w:hAnsi="Arial" w:cs="Arial"/>
          <w:sz w:val="22"/>
          <w:szCs w:val="22"/>
        </w:rPr>
      </w:pPr>
      <w:r>
        <w:rPr>
          <w:rFonts w:cs="Arial"/>
          <w:sz w:val="22"/>
          <w:szCs w:val="22"/>
        </w:rPr>
      </w:r>
    </w:p>
    <w:p>
      <w:pPr>
        <w:pStyle w:val="Style17"/>
        <w:jc w:val="right"/>
        <w:rPr>
          <w:rFonts w:ascii="Arial" w:hAnsi="Arial" w:cs="Arial"/>
          <w:b w:val="false"/>
          <w:b w:val="false"/>
          <w:sz w:val="22"/>
          <w:szCs w:val="22"/>
        </w:rPr>
      </w:pPr>
      <w:r>
        <w:rPr>
          <w:rFonts w:cs="Arial" w:ascii="Arial" w:hAnsi="Arial"/>
          <w:b w:val="false"/>
          <w:sz w:val="22"/>
          <w:szCs w:val="22"/>
        </w:rPr>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jc w:val="center"/>
    </w:pPr>
    <w:rPr>
      <w:b/>
      <w:bCs/>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22">
    <w:name w:val="Текст выноски"/>
    <w:basedOn w:val="Normal"/>
    <w:qFormat/>
    <w:pPr/>
    <w:rPr>
      <w:rFonts w:ascii="Tahoma" w:hAnsi="Tahoma" w:cs="Tahoma"/>
      <w:sz w:val="16"/>
      <w:szCs w:val="16"/>
    </w:rPr>
  </w:style>
  <w:style w:type="paragraph" w:styleId="ConsNormal">
    <w:name w:val="ConsNormal"/>
    <w:qFormat/>
    <w:pPr>
      <w:widowControl/>
      <w:autoSpaceDE w:val="false"/>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24">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5">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246</TotalTime>
  <Application>LibreOffice/6.0.5.2$Windows_x86 LibreOffice_project/54c8cbb85f300ac59db32fe8a675ff7683cd5a16</Application>
  <Pages>10</Pages>
  <Words>6221</Words>
  <Characters>51108</Characters>
  <CharactersWithSpaces>57280</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dc:language>ru-RU</dc:language>
  <cp:lastModifiedBy>Admin</cp:lastModifiedBy>
  <cp:lastPrinted>2018-06-29T08:14:00Z</cp:lastPrinted>
  <dcterms:modified xsi:type="dcterms:W3CDTF">2018-06-29T07:14:00Z</dcterms:modified>
  <cp:revision>20</cp:revision>
  <dc:subject/>
  <dc:title/>
</cp:coreProperties>
</file>