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6" w:rsidRPr="00E74D4C" w:rsidRDefault="00332CE6" w:rsidP="00332CE6">
      <w:pPr>
        <w:ind w:firstLine="567"/>
        <w:jc w:val="center"/>
        <w:rPr>
          <w:rFonts w:ascii="Arial" w:hAnsi="Arial" w:cs="Arial"/>
          <w:sz w:val="24"/>
          <w:szCs w:val="24"/>
        </w:rPr>
      </w:pPr>
      <w:r>
        <w:rPr>
          <w:rFonts w:ascii="Arial" w:hAnsi="Arial" w:cs="Arial"/>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8"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332CE6"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 xml:space="preserve">АДМИНИСТРАЦИЯ </w:t>
      </w:r>
    </w:p>
    <w:p w:rsidR="00332CE6" w:rsidRPr="00E74D4C" w:rsidRDefault="00332CE6" w:rsidP="00332CE6">
      <w:pPr>
        <w:spacing w:after="0"/>
        <w:ind w:firstLine="567"/>
        <w:jc w:val="center"/>
        <w:rPr>
          <w:rFonts w:ascii="Arial" w:hAnsi="Arial" w:cs="Arial"/>
          <w:b/>
          <w:kern w:val="2"/>
          <w:sz w:val="32"/>
          <w:szCs w:val="32"/>
        </w:rPr>
      </w:pPr>
      <w:r>
        <w:rPr>
          <w:rFonts w:ascii="Arial" w:hAnsi="Arial" w:cs="Arial"/>
          <w:b/>
          <w:kern w:val="2"/>
          <w:sz w:val="32"/>
          <w:szCs w:val="32"/>
        </w:rPr>
        <w:t>РАБОЧЕГО ПОСЁЛКА ШАРАНГА</w:t>
      </w:r>
    </w:p>
    <w:p w:rsidR="00332CE6" w:rsidRPr="00E74D4C"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ШАРАНГСКОГО МУНИЦИПАЛЬНОГО РАЙОНА</w:t>
      </w:r>
    </w:p>
    <w:p w:rsidR="00332CE6" w:rsidRPr="00E74D4C" w:rsidRDefault="00332CE6" w:rsidP="00332CE6">
      <w:pPr>
        <w:pStyle w:val="1"/>
        <w:spacing w:before="0" w:line="240" w:lineRule="auto"/>
        <w:ind w:firstLine="567"/>
        <w:rPr>
          <w:rFonts w:ascii="Arial" w:hAnsi="Arial" w:cs="Arial"/>
          <w:szCs w:val="32"/>
        </w:rPr>
      </w:pPr>
      <w:r w:rsidRPr="00E74D4C">
        <w:rPr>
          <w:rFonts w:ascii="Arial" w:hAnsi="Arial" w:cs="Arial"/>
          <w:szCs w:val="32"/>
        </w:rPr>
        <w:t>НИЖЕГОРОДСКОЙ ОБЛАСТИ</w:t>
      </w:r>
    </w:p>
    <w:p w:rsidR="00332CE6" w:rsidRDefault="00332CE6" w:rsidP="00332CE6">
      <w:pPr>
        <w:pStyle w:val="1"/>
        <w:spacing w:before="0" w:line="240" w:lineRule="auto"/>
        <w:ind w:left="142" w:firstLine="567"/>
        <w:rPr>
          <w:rFonts w:ascii="Arial" w:hAnsi="Arial" w:cs="Arial"/>
          <w:spacing w:val="60"/>
          <w:szCs w:val="32"/>
        </w:rPr>
      </w:pPr>
      <w:r w:rsidRPr="00E74D4C">
        <w:rPr>
          <w:rFonts w:ascii="Arial" w:hAnsi="Arial" w:cs="Arial"/>
          <w:spacing w:val="60"/>
          <w:szCs w:val="32"/>
        </w:rPr>
        <w:t>ПОСТАНОВЛЕНИЕ</w:t>
      </w:r>
    </w:p>
    <w:p w:rsidR="004C58F1" w:rsidRPr="004C58F1" w:rsidRDefault="004C58F1" w:rsidP="004C58F1">
      <w:pPr>
        <w:rPr>
          <w:lang w:eastAsia="ru-RU"/>
        </w:rPr>
      </w:pPr>
    </w:p>
    <w:p w:rsidR="00332CE6" w:rsidRDefault="00AF0ED0" w:rsidP="00332CE6">
      <w:pPr>
        <w:tabs>
          <w:tab w:val="left" w:pos="4253"/>
        </w:tabs>
        <w:ind w:firstLine="567"/>
        <w:jc w:val="center"/>
        <w:rPr>
          <w:rFonts w:ascii="Arial" w:hAnsi="Arial" w:cs="Arial"/>
          <w:sz w:val="24"/>
          <w:szCs w:val="24"/>
        </w:rPr>
      </w:pPr>
      <w:r>
        <w:rPr>
          <w:rFonts w:ascii="Arial" w:hAnsi="Arial" w:cs="Arial"/>
          <w:sz w:val="24"/>
          <w:szCs w:val="24"/>
        </w:rPr>
        <w:t>о</w:t>
      </w:r>
      <w:r w:rsidR="005C5265">
        <w:rPr>
          <w:rFonts w:ascii="Arial" w:hAnsi="Arial" w:cs="Arial"/>
          <w:sz w:val="24"/>
          <w:szCs w:val="24"/>
        </w:rPr>
        <w:t>т</w:t>
      </w:r>
      <w:r w:rsidR="001604AE">
        <w:rPr>
          <w:rFonts w:ascii="Arial" w:hAnsi="Arial" w:cs="Arial"/>
          <w:sz w:val="24"/>
          <w:szCs w:val="24"/>
        </w:rPr>
        <w:t xml:space="preserve"> </w:t>
      </w:r>
      <w:r w:rsidR="007356B3">
        <w:rPr>
          <w:rFonts w:ascii="Arial" w:hAnsi="Arial" w:cs="Arial"/>
          <w:sz w:val="24"/>
          <w:szCs w:val="24"/>
        </w:rPr>
        <w:t>2</w:t>
      </w:r>
      <w:r w:rsidR="00B25C08">
        <w:rPr>
          <w:rFonts w:ascii="Arial" w:hAnsi="Arial" w:cs="Arial"/>
          <w:sz w:val="24"/>
          <w:szCs w:val="24"/>
        </w:rPr>
        <w:t>4.11</w:t>
      </w:r>
      <w:r w:rsidR="00510B2E">
        <w:rPr>
          <w:rFonts w:ascii="Arial" w:hAnsi="Arial" w:cs="Arial"/>
          <w:sz w:val="24"/>
          <w:szCs w:val="24"/>
        </w:rPr>
        <w:t>.201</w:t>
      </w:r>
      <w:r w:rsidR="00454698">
        <w:rPr>
          <w:rFonts w:ascii="Arial" w:hAnsi="Arial" w:cs="Arial"/>
          <w:sz w:val="24"/>
          <w:szCs w:val="24"/>
        </w:rPr>
        <w:t>7</w:t>
      </w:r>
      <w:r w:rsidR="00332CE6" w:rsidRPr="00E74D4C">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sidRPr="00E74D4C">
        <w:rPr>
          <w:rFonts w:ascii="Arial" w:hAnsi="Arial" w:cs="Arial"/>
          <w:sz w:val="24"/>
          <w:szCs w:val="24"/>
          <w:lang w:val="en-US"/>
        </w:rPr>
        <w:t>N</w:t>
      </w:r>
      <w:r w:rsidR="00B25C08">
        <w:rPr>
          <w:rFonts w:ascii="Arial" w:hAnsi="Arial" w:cs="Arial"/>
          <w:sz w:val="24"/>
          <w:szCs w:val="24"/>
        </w:rPr>
        <w:t>10</w:t>
      </w:r>
      <w:r w:rsidR="00AF3FBE">
        <w:rPr>
          <w:rFonts w:ascii="Arial" w:hAnsi="Arial" w:cs="Arial"/>
          <w:sz w:val="24"/>
          <w:szCs w:val="24"/>
        </w:rPr>
        <w:t>7</w:t>
      </w:r>
    </w:p>
    <w:p w:rsidR="00B25C08" w:rsidRPr="008C703E" w:rsidRDefault="000436D7" w:rsidP="00B25C08">
      <w:pPr>
        <w:pStyle w:val="ConsPlusTitle"/>
        <w:jc w:val="center"/>
        <w:rPr>
          <w:rFonts w:ascii="Arial" w:hAnsi="Arial" w:cs="Arial"/>
          <w:sz w:val="28"/>
          <w:szCs w:val="28"/>
        </w:rPr>
      </w:pPr>
      <w:r w:rsidRPr="008C703E">
        <w:rPr>
          <w:rFonts w:ascii="Arial" w:hAnsi="Arial" w:cs="Arial"/>
          <w:sz w:val="28"/>
          <w:szCs w:val="28"/>
        </w:rPr>
        <w:t xml:space="preserve">Об утверждении </w:t>
      </w:r>
      <w:r w:rsidR="00080AAE" w:rsidRPr="008C703E">
        <w:rPr>
          <w:rFonts w:ascii="Arial" w:hAnsi="Arial" w:cs="Arial"/>
          <w:sz w:val="28"/>
          <w:szCs w:val="28"/>
        </w:rPr>
        <w:t>административного регламента на предоставление муниципальной услуги «</w:t>
      </w:r>
      <w:r w:rsidR="00B25C08" w:rsidRPr="008C703E">
        <w:rPr>
          <w:rFonts w:ascii="Arial" w:hAnsi="Arial" w:cs="Arial"/>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рабочего поселка Шаранга Шарангского муниципального района Нижегородской области»</w:t>
      </w:r>
    </w:p>
    <w:p w:rsidR="00510B2E" w:rsidRPr="00335886" w:rsidRDefault="00510B2E" w:rsidP="00335886">
      <w:pPr>
        <w:pStyle w:val="a4"/>
        <w:jc w:val="both"/>
        <w:rPr>
          <w:rFonts w:ascii="Arial" w:hAnsi="Arial" w:cs="Arial"/>
          <w:sz w:val="24"/>
          <w:szCs w:val="24"/>
        </w:rPr>
      </w:pPr>
    </w:p>
    <w:p w:rsidR="00332CE6" w:rsidRPr="003353CC" w:rsidRDefault="000436D7" w:rsidP="00335886">
      <w:pPr>
        <w:widowControl w:val="0"/>
        <w:adjustRightInd w:val="0"/>
        <w:spacing w:after="0"/>
        <w:rPr>
          <w:rFonts w:ascii="Arial" w:hAnsi="Arial" w:cs="Arial"/>
          <w:sz w:val="24"/>
          <w:szCs w:val="24"/>
        </w:rPr>
      </w:pPr>
      <w:r w:rsidRPr="00335886">
        <w:rPr>
          <w:rFonts w:ascii="Arial" w:hAnsi="Arial" w:cs="Arial"/>
          <w:sz w:val="24"/>
          <w:szCs w:val="24"/>
        </w:rPr>
        <w:t xml:space="preserve">                 </w:t>
      </w:r>
      <w:r w:rsidR="00335886" w:rsidRPr="00335886">
        <w:rPr>
          <w:rFonts w:ascii="Arial" w:hAnsi="Arial" w:cs="Arial"/>
          <w:sz w:val="24"/>
          <w:szCs w:val="24"/>
        </w:rPr>
        <w:t>В соответствии</w:t>
      </w:r>
      <w:r w:rsidR="00B25C08" w:rsidRPr="00335886">
        <w:rPr>
          <w:rFonts w:ascii="Arial" w:hAnsi="Arial" w:cs="Arial"/>
          <w:sz w:val="24"/>
          <w:szCs w:val="24"/>
        </w:rPr>
        <w:t xml:space="preserve"> </w:t>
      </w:r>
      <w:r w:rsidR="00B25C08">
        <w:rPr>
          <w:rFonts w:ascii="Arial" w:hAnsi="Arial" w:cs="Arial"/>
          <w:sz w:val="24"/>
          <w:szCs w:val="24"/>
        </w:rPr>
        <w:t>с</w:t>
      </w:r>
      <w:r w:rsidR="00335886" w:rsidRPr="00335886">
        <w:rPr>
          <w:rFonts w:ascii="Arial" w:hAnsi="Arial" w:cs="Arial"/>
          <w:sz w:val="24"/>
          <w:szCs w:val="24"/>
        </w:rPr>
        <w:t xml:space="preserve"> Федеральным законом от 06.10.2003 N 131-ФЗ "Об общих принципах организации местного самоупра</w:t>
      </w:r>
      <w:r w:rsidR="00B25C08">
        <w:rPr>
          <w:rFonts w:ascii="Arial" w:hAnsi="Arial" w:cs="Arial"/>
          <w:sz w:val="24"/>
          <w:szCs w:val="24"/>
        </w:rPr>
        <w:t xml:space="preserve">вления в Российской Федерации", </w:t>
      </w:r>
      <w:r w:rsidR="00332CE6" w:rsidRPr="00335886">
        <w:rPr>
          <w:rFonts w:ascii="Arial" w:hAnsi="Arial" w:cs="Arial"/>
          <w:sz w:val="24"/>
          <w:szCs w:val="24"/>
        </w:rPr>
        <w:t>администрация рабочего посёлка Шаранга Шарангского муниципального</w:t>
      </w:r>
      <w:r w:rsidR="00332CE6" w:rsidRPr="003353CC">
        <w:rPr>
          <w:rFonts w:ascii="Arial" w:hAnsi="Arial" w:cs="Arial"/>
          <w:sz w:val="24"/>
          <w:szCs w:val="24"/>
        </w:rPr>
        <w:t xml:space="preserve"> района Нижегородской области (далее – администрация):  </w:t>
      </w:r>
    </w:p>
    <w:p w:rsidR="00332CE6" w:rsidRDefault="00332CE6" w:rsidP="004C58F1">
      <w:pPr>
        <w:pStyle w:val="ConsPlusNormal"/>
        <w:spacing w:line="276" w:lineRule="auto"/>
        <w:ind w:firstLine="567"/>
        <w:jc w:val="both"/>
        <w:rPr>
          <w:rFonts w:ascii="Arial" w:hAnsi="Arial" w:cs="Arial"/>
          <w:b/>
          <w:sz w:val="24"/>
          <w:szCs w:val="24"/>
        </w:rPr>
      </w:pPr>
      <w:r w:rsidRPr="004C58F1">
        <w:rPr>
          <w:rFonts w:ascii="Arial" w:hAnsi="Arial" w:cs="Arial"/>
          <w:sz w:val="24"/>
          <w:szCs w:val="24"/>
        </w:rPr>
        <w:t xml:space="preserve"> </w:t>
      </w:r>
      <w:r w:rsidR="00AF0ED0" w:rsidRPr="004C58F1">
        <w:rPr>
          <w:rFonts w:ascii="Arial" w:hAnsi="Arial" w:cs="Arial"/>
          <w:b/>
          <w:sz w:val="24"/>
          <w:szCs w:val="24"/>
        </w:rPr>
        <w:t>п</w:t>
      </w:r>
      <w:r w:rsidRPr="004C58F1">
        <w:rPr>
          <w:rFonts w:ascii="Arial" w:hAnsi="Arial" w:cs="Arial"/>
          <w:b/>
          <w:sz w:val="24"/>
          <w:szCs w:val="24"/>
        </w:rPr>
        <w:t xml:space="preserve">о с т а </w:t>
      </w:r>
      <w:r w:rsidR="00AF0ED0" w:rsidRPr="004C58F1">
        <w:rPr>
          <w:rFonts w:ascii="Arial" w:hAnsi="Arial" w:cs="Arial"/>
          <w:b/>
          <w:sz w:val="24"/>
          <w:szCs w:val="24"/>
        </w:rPr>
        <w:t>н</w:t>
      </w:r>
      <w:r w:rsidRPr="004C58F1">
        <w:rPr>
          <w:rFonts w:ascii="Arial" w:hAnsi="Arial" w:cs="Arial"/>
          <w:b/>
          <w:sz w:val="24"/>
          <w:szCs w:val="24"/>
        </w:rPr>
        <w:t>о в л я е т:</w:t>
      </w:r>
    </w:p>
    <w:p w:rsidR="00B01256" w:rsidRPr="00B01256" w:rsidRDefault="00B01256" w:rsidP="00B01256">
      <w:pPr>
        <w:pStyle w:val="ConsPlusNormal"/>
        <w:jc w:val="both"/>
        <w:rPr>
          <w:rFonts w:ascii="Arial" w:hAnsi="Arial" w:cs="Arial"/>
          <w:sz w:val="24"/>
          <w:szCs w:val="24"/>
        </w:rPr>
      </w:pPr>
      <w:r w:rsidRPr="00B01256">
        <w:rPr>
          <w:rFonts w:ascii="Arial" w:hAnsi="Arial" w:cs="Arial"/>
          <w:sz w:val="24"/>
          <w:szCs w:val="24"/>
        </w:rPr>
        <w:t>1.Утвердить административный регламент на предос</w:t>
      </w:r>
      <w:r w:rsidR="00B25C08">
        <w:rPr>
          <w:rFonts w:ascii="Arial" w:hAnsi="Arial" w:cs="Arial"/>
          <w:sz w:val="24"/>
          <w:szCs w:val="24"/>
        </w:rPr>
        <w:t>тавление муниципальной услуги «</w:t>
      </w:r>
      <w:r w:rsidR="00B25C08" w:rsidRPr="00B25C08">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рабочего поселка Шаранга Шарангского муниципального района Нижегородской области</w:t>
      </w:r>
      <w:r w:rsidR="003353CC" w:rsidRPr="00B01256">
        <w:rPr>
          <w:rFonts w:ascii="Arial" w:hAnsi="Arial" w:cs="Arial"/>
          <w:sz w:val="24"/>
          <w:szCs w:val="24"/>
        </w:rPr>
        <w:t>»</w:t>
      </w:r>
      <w:r w:rsidR="00AE4F97" w:rsidRPr="00B01256">
        <w:rPr>
          <w:rFonts w:ascii="Arial" w:hAnsi="Arial" w:cs="Arial"/>
          <w:color w:val="000000"/>
          <w:sz w:val="24"/>
          <w:szCs w:val="24"/>
        </w:rPr>
        <w:t xml:space="preserve"> </w:t>
      </w:r>
      <w:r w:rsidR="00786E6F" w:rsidRPr="00B01256">
        <w:rPr>
          <w:rFonts w:ascii="Arial" w:hAnsi="Arial" w:cs="Arial"/>
          <w:sz w:val="24"/>
          <w:szCs w:val="24"/>
        </w:rPr>
        <w:t>согласно приложению</w:t>
      </w:r>
      <w:r w:rsidR="00AE4F97" w:rsidRPr="00B01256">
        <w:rPr>
          <w:rFonts w:ascii="Arial" w:hAnsi="Arial" w:cs="Arial"/>
          <w:sz w:val="24"/>
          <w:szCs w:val="24"/>
        </w:rPr>
        <w:t>.</w:t>
      </w:r>
    </w:p>
    <w:p w:rsidR="00B01256" w:rsidRPr="00B01256" w:rsidRDefault="00B01256" w:rsidP="00B01256">
      <w:pPr>
        <w:pStyle w:val="ConsPlusNormal"/>
        <w:jc w:val="both"/>
        <w:rPr>
          <w:rFonts w:ascii="Arial" w:hAnsi="Arial" w:cs="Arial"/>
          <w:sz w:val="24"/>
          <w:szCs w:val="24"/>
        </w:rPr>
      </w:pPr>
      <w:r w:rsidRPr="00B01256">
        <w:rPr>
          <w:rFonts w:ascii="Arial" w:hAnsi="Arial" w:cs="Arial"/>
          <w:sz w:val="24"/>
          <w:szCs w:val="24"/>
        </w:rPr>
        <w:t>2. Разместить настоящее постановление на официальном сайте в сети интернет</w:t>
      </w:r>
      <w:r>
        <w:rPr>
          <w:rFonts w:ascii="Arial" w:hAnsi="Arial" w:cs="Arial"/>
          <w:sz w:val="24"/>
          <w:szCs w:val="24"/>
        </w:rPr>
        <w:t>.</w:t>
      </w:r>
    </w:p>
    <w:p w:rsidR="005C5265" w:rsidRPr="00B01256" w:rsidRDefault="00B01256" w:rsidP="00786E6F">
      <w:pPr>
        <w:pStyle w:val="a4"/>
        <w:jc w:val="both"/>
        <w:rPr>
          <w:rFonts w:ascii="Arial" w:hAnsi="Arial" w:cs="Arial"/>
          <w:sz w:val="24"/>
          <w:szCs w:val="24"/>
        </w:rPr>
      </w:pPr>
      <w:r w:rsidRPr="00B01256">
        <w:rPr>
          <w:rFonts w:ascii="Arial" w:hAnsi="Arial" w:cs="Arial"/>
          <w:sz w:val="24"/>
          <w:szCs w:val="24"/>
        </w:rPr>
        <w:t>3</w:t>
      </w:r>
      <w:r w:rsidR="005C5265" w:rsidRPr="00B01256">
        <w:rPr>
          <w:rFonts w:ascii="Arial" w:hAnsi="Arial" w:cs="Arial"/>
          <w:sz w:val="24"/>
          <w:szCs w:val="24"/>
        </w:rPr>
        <w:t xml:space="preserve">. </w:t>
      </w:r>
      <w:r w:rsidR="001604AE" w:rsidRPr="00B01256">
        <w:rPr>
          <w:rFonts w:ascii="Arial" w:hAnsi="Arial" w:cs="Arial"/>
          <w:sz w:val="24"/>
          <w:szCs w:val="24"/>
        </w:rPr>
        <w:t>Контроль за исполнением настоящего постановления оставляю за собой.</w:t>
      </w:r>
    </w:p>
    <w:p w:rsidR="00DA1932" w:rsidRPr="004C58F1" w:rsidRDefault="00DA1932" w:rsidP="004C58F1">
      <w:pPr>
        <w:pStyle w:val="a4"/>
        <w:jc w:val="both"/>
        <w:rPr>
          <w:rFonts w:ascii="Arial" w:hAnsi="Arial" w:cs="Arial"/>
          <w:sz w:val="24"/>
          <w:szCs w:val="24"/>
        </w:rPr>
      </w:pPr>
    </w:p>
    <w:p w:rsidR="004C58F1" w:rsidRDefault="004C58F1" w:rsidP="004C58F1">
      <w:pPr>
        <w:tabs>
          <w:tab w:val="left" w:pos="7938"/>
        </w:tabs>
        <w:spacing w:after="0"/>
        <w:ind w:firstLine="567"/>
        <w:jc w:val="left"/>
        <w:rPr>
          <w:rFonts w:ascii="Arial" w:hAnsi="Arial" w:cs="Arial"/>
          <w:sz w:val="24"/>
          <w:szCs w:val="24"/>
        </w:rPr>
      </w:pPr>
    </w:p>
    <w:p w:rsidR="00332CE6" w:rsidRDefault="00F56736" w:rsidP="004C58F1">
      <w:pPr>
        <w:tabs>
          <w:tab w:val="left" w:pos="7938"/>
        </w:tabs>
        <w:spacing w:after="0"/>
        <w:ind w:firstLine="567"/>
        <w:jc w:val="left"/>
        <w:rPr>
          <w:rFonts w:ascii="Arial" w:hAnsi="Arial" w:cs="Arial"/>
          <w:sz w:val="24"/>
          <w:szCs w:val="24"/>
        </w:rPr>
      </w:pPr>
      <w:r w:rsidRPr="004C58F1">
        <w:rPr>
          <w:rFonts w:ascii="Arial" w:hAnsi="Arial" w:cs="Arial"/>
          <w:sz w:val="24"/>
          <w:szCs w:val="24"/>
        </w:rPr>
        <w:t>Глава</w:t>
      </w:r>
      <w:r w:rsidR="00332CE6" w:rsidRPr="004C58F1">
        <w:rPr>
          <w:rFonts w:ascii="Arial" w:hAnsi="Arial" w:cs="Arial"/>
          <w:sz w:val="24"/>
          <w:szCs w:val="24"/>
        </w:rPr>
        <w:t xml:space="preserve"> администрации                                </w:t>
      </w:r>
      <w:r w:rsidR="00B261B3" w:rsidRPr="004C58F1">
        <w:rPr>
          <w:rFonts w:ascii="Arial" w:hAnsi="Arial" w:cs="Arial"/>
          <w:sz w:val="24"/>
          <w:szCs w:val="24"/>
        </w:rPr>
        <w:t xml:space="preserve">                             </w:t>
      </w:r>
      <w:r w:rsidR="00332CE6" w:rsidRPr="004C58F1">
        <w:rPr>
          <w:rFonts w:ascii="Arial" w:hAnsi="Arial" w:cs="Arial"/>
          <w:sz w:val="24"/>
          <w:szCs w:val="24"/>
        </w:rPr>
        <w:t xml:space="preserve">       </w:t>
      </w:r>
      <w:r w:rsidR="00DA1932" w:rsidRPr="004C58F1">
        <w:rPr>
          <w:rFonts w:ascii="Arial" w:hAnsi="Arial" w:cs="Arial"/>
          <w:sz w:val="24"/>
          <w:szCs w:val="24"/>
        </w:rPr>
        <w:t>С.В.Краев</w:t>
      </w:r>
    </w:p>
    <w:p w:rsidR="004C58F1" w:rsidRDefault="004C58F1" w:rsidP="004C58F1">
      <w:pPr>
        <w:tabs>
          <w:tab w:val="left" w:pos="7938"/>
        </w:tabs>
        <w:spacing w:after="0"/>
        <w:ind w:firstLine="567"/>
        <w:jc w:val="left"/>
        <w:rPr>
          <w:rFonts w:ascii="Arial" w:hAnsi="Arial" w:cs="Arial"/>
          <w:sz w:val="24"/>
          <w:szCs w:val="24"/>
        </w:rPr>
      </w:pPr>
    </w:p>
    <w:p w:rsidR="00786E6F" w:rsidRPr="001E5985" w:rsidRDefault="00786E6F" w:rsidP="00786E6F">
      <w:pPr>
        <w:pStyle w:val="ConsPlusNormal"/>
        <w:ind w:firstLine="567"/>
        <w:jc w:val="right"/>
        <w:rPr>
          <w:rFonts w:ascii="Arial" w:hAnsi="Arial" w:cs="Arial"/>
          <w:b/>
          <w:sz w:val="32"/>
          <w:szCs w:val="32"/>
        </w:rPr>
      </w:pPr>
      <w:r>
        <w:rPr>
          <w:rFonts w:ascii="Arial" w:hAnsi="Arial" w:cs="Arial"/>
          <w:b/>
          <w:sz w:val="32"/>
          <w:szCs w:val="32"/>
        </w:rPr>
        <w:t>Утвержден</w:t>
      </w:r>
    </w:p>
    <w:p w:rsidR="00786E6F" w:rsidRPr="001E5985"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 xml:space="preserve"> постановлением администрации </w:t>
      </w:r>
    </w:p>
    <w:p w:rsidR="00786E6F" w:rsidRPr="001E5985"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 xml:space="preserve">рабочего поселка Шаранга </w:t>
      </w:r>
    </w:p>
    <w:p w:rsidR="00786E6F" w:rsidRPr="001E5985"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Шарангского муниципального района</w:t>
      </w:r>
    </w:p>
    <w:p w:rsidR="00786E6F" w:rsidRPr="001E5985"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 xml:space="preserve">Нижегородской области </w:t>
      </w:r>
    </w:p>
    <w:p w:rsidR="00786E6F"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 xml:space="preserve">от  </w:t>
      </w:r>
      <w:r w:rsidR="007356B3">
        <w:rPr>
          <w:rFonts w:ascii="Arial" w:hAnsi="Arial" w:cs="Arial"/>
          <w:sz w:val="22"/>
          <w:szCs w:val="22"/>
        </w:rPr>
        <w:t>2</w:t>
      </w:r>
      <w:r w:rsidR="00B25C08">
        <w:rPr>
          <w:rFonts w:ascii="Arial" w:hAnsi="Arial" w:cs="Arial"/>
          <w:sz w:val="22"/>
          <w:szCs w:val="22"/>
        </w:rPr>
        <w:t>4</w:t>
      </w:r>
      <w:r w:rsidR="007356B3">
        <w:rPr>
          <w:rFonts w:ascii="Arial" w:hAnsi="Arial" w:cs="Arial"/>
          <w:sz w:val="22"/>
          <w:szCs w:val="22"/>
        </w:rPr>
        <w:t>.</w:t>
      </w:r>
      <w:r w:rsidR="00B25C08">
        <w:rPr>
          <w:rFonts w:ascii="Arial" w:hAnsi="Arial" w:cs="Arial"/>
          <w:sz w:val="22"/>
          <w:szCs w:val="22"/>
        </w:rPr>
        <w:t>11</w:t>
      </w:r>
      <w:r w:rsidRPr="001E5985">
        <w:rPr>
          <w:rFonts w:ascii="Arial" w:hAnsi="Arial" w:cs="Arial"/>
          <w:sz w:val="22"/>
          <w:szCs w:val="22"/>
        </w:rPr>
        <w:t>.2017 №</w:t>
      </w:r>
      <w:r w:rsidR="00B25C08">
        <w:rPr>
          <w:rFonts w:ascii="Arial" w:hAnsi="Arial" w:cs="Arial"/>
          <w:sz w:val="22"/>
          <w:szCs w:val="22"/>
        </w:rPr>
        <w:t>10</w:t>
      </w:r>
      <w:r w:rsidR="00AF3FBE">
        <w:rPr>
          <w:rFonts w:ascii="Arial" w:hAnsi="Arial" w:cs="Arial"/>
          <w:sz w:val="22"/>
          <w:szCs w:val="22"/>
        </w:rPr>
        <w:t>7</w:t>
      </w:r>
    </w:p>
    <w:p w:rsidR="00B01256" w:rsidRDefault="00B01256" w:rsidP="00786E6F">
      <w:pPr>
        <w:pStyle w:val="ConsPlusNormal"/>
        <w:ind w:firstLine="567"/>
        <w:jc w:val="right"/>
        <w:rPr>
          <w:rFonts w:ascii="Arial" w:hAnsi="Arial" w:cs="Arial"/>
          <w:sz w:val="22"/>
          <w:szCs w:val="22"/>
        </w:rPr>
      </w:pPr>
    </w:p>
    <w:p w:rsidR="00B60986" w:rsidRPr="00B60986" w:rsidRDefault="00B01256" w:rsidP="00B60986">
      <w:pPr>
        <w:pStyle w:val="ConsPlusNormal"/>
        <w:ind w:firstLine="567"/>
        <w:jc w:val="center"/>
        <w:rPr>
          <w:rFonts w:ascii="Arial" w:hAnsi="Arial" w:cs="Arial"/>
          <w:sz w:val="22"/>
          <w:szCs w:val="22"/>
        </w:rPr>
      </w:pPr>
      <w:r w:rsidRPr="00B60986">
        <w:rPr>
          <w:rFonts w:ascii="Arial" w:hAnsi="Arial" w:cs="Arial"/>
          <w:sz w:val="22"/>
          <w:szCs w:val="22"/>
        </w:rPr>
        <w:t>Административный регламент</w:t>
      </w:r>
      <w:r w:rsidR="00B60986" w:rsidRPr="00B60986">
        <w:rPr>
          <w:rFonts w:ascii="Arial" w:hAnsi="Arial" w:cs="Arial"/>
          <w:sz w:val="22"/>
          <w:szCs w:val="22"/>
        </w:rPr>
        <w:t xml:space="preserve"> </w:t>
      </w:r>
      <w:r w:rsidRPr="00B60986">
        <w:rPr>
          <w:rFonts w:ascii="Arial" w:hAnsi="Arial" w:cs="Arial"/>
          <w:sz w:val="22"/>
          <w:szCs w:val="22"/>
        </w:rPr>
        <w:t xml:space="preserve">на предоставление муниципальной услуги </w:t>
      </w:r>
    </w:p>
    <w:p w:rsidR="00B01256" w:rsidRPr="00B60986" w:rsidRDefault="00B01256" w:rsidP="00B60986">
      <w:pPr>
        <w:pStyle w:val="ConsPlusNormal"/>
        <w:ind w:firstLine="567"/>
        <w:jc w:val="center"/>
        <w:rPr>
          <w:rFonts w:ascii="Arial" w:hAnsi="Arial" w:cs="Arial"/>
          <w:sz w:val="22"/>
          <w:szCs w:val="22"/>
        </w:rPr>
      </w:pPr>
      <w:r w:rsidRPr="00B60986">
        <w:rPr>
          <w:rFonts w:ascii="Arial" w:hAnsi="Arial" w:cs="Arial"/>
          <w:sz w:val="22"/>
          <w:szCs w:val="22"/>
        </w:rPr>
        <w:t>«</w:t>
      </w:r>
      <w:r w:rsidR="00B25C08" w:rsidRPr="00B60986">
        <w:rPr>
          <w:rFonts w:ascii="Arial" w:hAnsi="Arial" w:cs="Arial"/>
          <w:sz w:val="22"/>
          <w:szCs w:val="22"/>
        </w:rPr>
        <w:t>Предоставление разрешения на условно разрешенный вид использования земельного участка или объекта капитального строительства на территории рабочего поселка Шаранга Шарангского муниципального района Нижегородской области</w:t>
      </w:r>
      <w:r w:rsidRPr="00B60986">
        <w:rPr>
          <w:rFonts w:ascii="Arial" w:hAnsi="Arial" w:cs="Arial"/>
          <w:sz w:val="22"/>
          <w:szCs w:val="22"/>
        </w:rPr>
        <w:t>»</w:t>
      </w:r>
    </w:p>
    <w:p w:rsidR="00B01256" w:rsidRPr="00B60986" w:rsidRDefault="00B01256" w:rsidP="005D3456">
      <w:pPr>
        <w:pStyle w:val="ConsPlusNormal"/>
        <w:jc w:val="center"/>
        <w:rPr>
          <w:sz w:val="22"/>
          <w:szCs w:val="22"/>
        </w:rPr>
      </w:pPr>
    </w:p>
    <w:p w:rsidR="00B01256" w:rsidRPr="00B60986" w:rsidRDefault="00B01256" w:rsidP="005D3456">
      <w:pPr>
        <w:pStyle w:val="ConsPlusNormal"/>
        <w:jc w:val="center"/>
        <w:outlineLvl w:val="1"/>
        <w:rPr>
          <w:rFonts w:ascii="Arial" w:hAnsi="Arial" w:cs="Arial"/>
          <w:sz w:val="22"/>
          <w:szCs w:val="22"/>
        </w:rPr>
      </w:pPr>
      <w:r w:rsidRPr="00B60986">
        <w:rPr>
          <w:rFonts w:ascii="Arial" w:hAnsi="Arial" w:cs="Arial"/>
          <w:sz w:val="22"/>
          <w:szCs w:val="22"/>
        </w:rPr>
        <w:t>1. ОБЩИЕ ПОЛОЖЕНИЯ</w:t>
      </w:r>
    </w:p>
    <w:p w:rsidR="00B01256" w:rsidRPr="00B60986" w:rsidRDefault="00B01256" w:rsidP="005D3456">
      <w:pPr>
        <w:pStyle w:val="ConsPlusNormal"/>
        <w:ind w:firstLine="540"/>
        <w:jc w:val="both"/>
        <w:rPr>
          <w:rFonts w:ascii="Arial" w:hAnsi="Arial" w:cs="Arial"/>
          <w:sz w:val="22"/>
          <w:szCs w:val="22"/>
        </w:rPr>
      </w:pPr>
    </w:p>
    <w:p w:rsidR="00B25C08" w:rsidRPr="00B60986" w:rsidRDefault="00B25C08" w:rsidP="005D3456">
      <w:pPr>
        <w:pStyle w:val="ConsPlusNormal"/>
        <w:ind w:firstLine="540"/>
        <w:jc w:val="both"/>
        <w:rPr>
          <w:rFonts w:ascii="Arial" w:hAnsi="Arial" w:cs="Arial"/>
          <w:sz w:val="22"/>
          <w:szCs w:val="22"/>
        </w:rPr>
      </w:pPr>
      <w:r w:rsidRPr="00B60986">
        <w:rPr>
          <w:rFonts w:ascii="Arial" w:hAnsi="Arial" w:cs="Arial"/>
          <w:sz w:val="22"/>
          <w:szCs w:val="22"/>
        </w:rPr>
        <w:lastRenderedPageBreak/>
        <w:t>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рабочего поселка Шаранга Шарангского муниципального района Нижегородской области" (далее -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при предоставлении муниципальной услуги.</w:t>
      </w:r>
    </w:p>
    <w:p w:rsidR="00B25C08" w:rsidRPr="00B60986" w:rsidRDefault="00B25C08" w:rsidP="005D3456">
      <w:pPr>
        <w:pStyle w:val="ConsPlusNormal"/>
        <w:ind w:firstLine="540"/>
        <w:jc w:val="both"/>
        <w:rPr>
          <w:rFonts w:ascii="Arial" w:hAnsi="Arial" w:cs="Arial"/>
          <w:b/>
          <w:i/>
          <w:sz w:val="22"/>
          <w:szCs w:val="22"/>
        </w:rPr>
      </w:pPr>
      <w:r w:rsidRPr="00B60986">
        <w:rPr>
          <w:rFonts w:ascii="Arial" w:hAnsi="Arial" w:cs="Arial"/>
          <w:sz w:val="22"/>
          <w:szCs w:val="22"/>
        </w:rPr>
        <w:t>1.2. Заявителями на предоставление муниципальной услуги (далее - заявитель, заявители) являются физические и юридические лица, заинтересованные в получении разрешения на условно разрешенный вид использования земельного участка или объекта капитального строительства.</w:t>
      </w:r>
    </w:p>
    <w:p w:rsidR="00B25C08" w:rsidRPr="00B60986" w:rsidRDefault="00342CDF" w:rsidP="005D3456">
      <w:pPr>
        <w:pStyle w:val="ConsPlusNormal"/>
        <w:jc w:val="both"/>
        <w:rPr>
          <w:rFonts w:ascii="Arial" w:hAnsi="Arial" w:cs="Arial"/>
          <w:b/>
          <w:i/>
          <w:sz w:val="22"/>
          <w:szCs w:val="22"/>
        </w:rPr>
      </w:pPr>
      <w:r w:rsidRPr="00B60986">
        <w:rPr>
          <w:rFonts w:ascii="Arial" w:hAnsi="Arial" w:cs="Arial"/>
          <w:sz w:val="22"/>
          <w:szCs w:val="22"/>
        </w:rPr>
        <w:t xml:space="preserve">        </w:t>
      </w:r>
      <w:r w:rsidR="00B25C08" w:rsidRPr="00B60986">
        <w:rPr>
          <w:rFonts w:ascii="Arial" w:hAnsi="Arial" w:cs="Arial"/>
          <w:sz w:val="22"/>
          <w:szCs w:val="22"/>
        </w:rPr>
        <w:t>1.3. Требование к порядку информирования о предоставлении муниципальной услуги.</w:t>
      </w:r>
    </w:p>
    <w:p w:rsidR="00B0362A" w:rsidRPr="00B60986" w:rsidRDefault="00342CDF" w:rsidP="005D3456">
      <w:pPr>
        <w:autoSpaceDE w:val="0"/>
        <w:autoSpaceDN w:val="0"/>
        <w:adjustRightInd w:val="0"/>
        <w:spacing w:after="0"/>
        <w:rPr>
          <w:rFonts w:ascii="Arial" w:hAnsi="Arial" w:cs="Arial"/>
          <w:sz w:val="22"/>
          <w:szCs w:val="22"/>
        </w:rPr>
      </w:pPr>
      <w:r w:rsidRPr="00B60986">
        <w:rPr>
          <w:rFonts w:ascii="Arial" w:hAnsi="Arial" w:cs="Arial"/>
          <w:sz w:val="22"/>
          <w:szCs w:val="22"/>
        </w:rPr>
        <w:t xml:space="preserve">        </w:t>
      </w:r>
      <w:r w:rsidR="00B25C08" w:rsidRPr="00B60986">
        <w:rPr>
          <w:rFonts w:ascii="Arial" w:hAnsi="Arial" w:cs="Arial"/>
          <w:sz w:val="22"/>
          <w:szCs w:val="22"/>
        </w:rPr>
        <w:t xml:space="preserve">1.3.1. </w:t>
      </w:r>
      <w:r w:rsidR="00B0362A" w:rsidRPr="00B60986">
        <w:rPr>
          <w:rFonts w:ascii="Arial" w:eastAsia="Times New Roman" w:hAnsi="Arial" w:cs="Arial"/>
          <w:sz w:val="22"/>
          <w:szCs w:val="22"/>
        </w:rPr>
        <w:t>Информирование о порядке предоставления муниципальной услуги, о месте нахождения и графике работы исполнителя муниципальной услуги осуществляется:</w:t>
      </w:r>
    </w:p>
    <w:p w:rsidR="00B25C08" w:rsidRPr="00B60986" w:rsidRDefault="00B0362A"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А</w:t>
      </w:r>
      <w:r w:rsidR="00B25C08" w:rsidRPr="00B60986">
        <w:rPr>
          <w:rFonts w:ascii="Arial" w:hAnsi="Arial" w:cs="Arial"/>
          <w:sz w:val="22"/>
          <w:szCs w:val="22"/>
        </w:rPr>
        <w:t>дминистраци</w:t>
      </w:r>
      <w:r w:rsidRPr="00B60986">
        <w:rPr>
          <w:rFonts w:ascii="Arial" w:hAnsi="Arial" w:cs="Arial"/>
          <w:sz w:val="22"/>
          <w:szCs w:val="22"/>
        </w:rPr>
        <w:t>ей</w:t>
      </w:r>
      <w:r w:rsidR="00B25C08" w:rsidRPr="00B60986">
        <w:rPr>
          <w:rFonts w:ascii="Arial" w:hAnsi="Arial" w:cs="Arial"/>
          <w:sz w:val="22"/>
          <w:szCs w:val="22"/>
        </w:rPr>
        <w:t xml:space="preserve"> рабочего поселка Шаранга Шарангского муниципального района Нижегородской области (далее – администрация рабочего поселка Шаранга)</w:t>
      </w:r>
      <w:r w:rsidRPr="00B60986">
        <w:rPr>
          <w:rFonts w:ascii="Arial" w:hAnsi="Arial" w:cs="Arial"/>
          <w:sz w:val="22"/>
          <w:szCs w:val="22"/>
        </w:rPr>
        <w:t>.</w:t>
      </w:r>
    </w:p>
    <w:p w:rsidR="00B25C08" w:rsidRPr="00B60986" w:rsidRDefault="00B25C08"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Адрес: 606840, Нижегородская область, р.п. Шаранга, ул. Ленина, д. 19, приемная</w:t>
      </w:r>
    </w:p>
    <w:p w:rsidR="00B25C08" w:rsidRPr="00B60986" w:rsidRDefault="00B25C08"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Контактные телефоны, факс: (83155) 2-12-44, факс (83155) 2-17-13</w:t>
      </w:r>
    </w:p>
    <w:p w:rsidR="00B25C08" w:rsidRPr="00B60986" w:rsidRDefault="00B25C08"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xml:space="preserve">адрес электронной почты: </w:t>
      </w:r>
      <w:hyperlink r:id="rId9" w:history="1">
        <w:r w:rsidRPr="00B60986">
          <w:rPr>
            <w:rStyle w:val="a8"/>
            <w:rFonts w:ascii="Arial" w:hAnsi="Arial" w:cs="Arial"/>
            <w:color w:val="auto"/>
            <w:sz w:val="22"/>
            <w:szCs w:val="22"/>
          </w:rPr>
          <w:t>posadm.sharanga@yandex.ru</w:t>
        </w:r>
      </w:hyperlink>
    </w:p>
    <w:p w:rsidR="00B25C08" w:rsidRPr="00B60986" w:rsidRDefault="00B25C08" w:rsidP="005D3456">
      <w:pPr>
        <w:pStyle w:val="a4"/>
        <w:ind w:firstLine="540"/>
        <w:jc w:val="both"/>
        <w:rPr>
          <w:rFonts w:ascii="Arial" w:hAnsi="Arial" w:cs="Arial"/>
          <w:sz w:val="22"/>
          <w:szCs w:val="22"/>
        </w:rPr>
      </w:pPr>
      <w:r w:rsidRPr="00B60986">
        <w:rPr>
          <w:rFonts w:ascii="Arial" w:hAnsi="Arial" w:cs="Arial"/>
          <w:sz w:val="22"/>
          <w:szCs w:val="22"/>
        </w:rPr>
        <w:t>Режим работы: понедельник - пятница - 8.00 - 17.00, перерыв - 12.00 - 13.00,</w:t>
      </w:r>
    </w:p>
    <w:p w:rsidR="00B25C08" w:rsidRPr="00B60986" w:rsidRDefault="00B25C08" w:rsidP="005D3456">
      <w:pPr>
        <w:pStyle w:val="a4"/>
        <w:ind w:firstLine="540"/>
        <w:jc w:val="both"/>
        <w:rPr>
          <w:rFonts w:ascii="Arial" w:hAnsi="Arial" w:cs="Arial"/>
          <w:sz w:val="22"/>
          <w:szCs w:val="22"/>
        </w:rPr>
      </w:pPr>
      <w:r w:rsidRPr="00B60986">
        <w:rPr>
          <w:rFonts w:ascii="Arial" w:hAnsi="Arial" w:cs="Arial"/>
          <w:sz w:val="22"/>
          <w:szCs w:val="22"/>
        </w:rPr>
        <w:t>суббота - воскресенье - выходные дни.</w:t>
      </w:r>
    </w:p>
    <w:p w:rsidR="00B25C08" w:rsidRPr="00B60986" w:rsidRDefault="00B25C08"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xml:space="preserve">Официальный сайт - </w:t>
      </w:r>
      <w:hyperlink r:id="rId10" w:history="1">
        <w:r w:rsidRPr="00B60986">
          <w:rPr>
            <w:rFonts w:ascii="Arial" w:hAnsi="Arial" w:cs="Arial"/>
            <w:sz w:val="22"/>
            <w:szCs w:val="22"/>
          </w:rPr>
          <w:t>http://www.sharanga.nnov.ru</w:t>
        </w:r>
      </w:hyperlink>
      <w:r w:rsidRPr="00B60986">
        <w:rPr>
          <w:rFonts w:ascii="Arial" w:hAnsi="Arial" w:cs="Arial"/>
          <w:sz w:val="22"/>
          <w:szCs w:val="22"/>
        </w:rPr>
        <w:t xml:space="preserve">. </w:t>
      </w:r>
    </w:p>
    <w:p w:rsidR="00B0362A" w:rsidRPr="00B60986" w:rsidRDefault="00342CDF" w:rsidP="005D3456">
      <w:pPr>
        <w:autoSpaceDE w:val="0"/>
        <w:autoSpaceDN w:val="0"/>
        <w:adjustRightInd w:val="0"/>
        <w:spacing w:after="0"/>
        <w:rPr>
          <w:rFonts w:ascii="Arial" w:eastAsia="Times New Roman" w:hAnsi="Arial" w:cs="Arial"/>
          <w:b/>
          <w:bCs/>
          <w:i/>
          <w:sz w:val="22"/>
          <w:szCs w:val="22"/>
        </w:rPr>
      </w:pPr>
      <w:r w:rsidRPr="00B60986">
        <w:rPr>
          <w:rFonts w:ascii="Arial" w:hAnsi="Arial" w:cs="Arial"/>
          <w:sz w:val="22"/>
          <w:szCs w:val="22"/>
        </w:rPr>
        <w:t xml:space="preserve">       </w:t>
      </w:r>
      <w:r w:rsidR="00B0362A" w:rsidRPr="00B60986">
        <w:rPr>
          <w:rFonts w:ascii="Arial" w:hAnsi="Arial" w:cs="Arial"/>
          <w:sz w:val="22"/>
          <w:szCs w:val="22"/>
        </w:rPr>
        <w:t xml:space="preserve">1.3.2. </w:t>
      </w:r>
      <w:r w:rsidR="00B0362A" w:rsidRPr="00B60986">
        <w:rPr>
          <w:rFonts w:ascii="Arial" w:eastAsia="Times New Roman" w:hAnsi="Arial" w:cs="Arial"/>
          <w:sz w:val="22"/>
          <w:szCs w:val="22"/>
        </w:rPr>
        <w:t>Информирование о предоставлении муниципальной услуги осуществляется:</w:t>
      </w:r>
    </w:p>
    <w:p w:rsidR="00B0362A" w:rsidRPr="00B60986" w:rsidRDefault="00B0362A" w:rsidP="005D3456">
      <w:pPr>
        <w:pStyle w:val="ac"/>
        <w:numPr>
          <w:ilvl w:val="0"/>
          <w:numId w:val="6"/>
        </w:numPr>
        <w:autoSpaceDE w:val="0"/>
        <w:autoSpaceDN w:val="0"/>
        <w:adjustRightInd w:val="0"/>
        <w:spacing w:after="0"/>
        <w:rPr>
          <w:rFonts w:ascii="Arial" w:hAnsi="Arial" w:cs="Arial"/>
          <w:b/>
          <w:bCs/>
          <w:i/>
          <w:sz w:val="22"/>
          <w:szCs w:val="22"/>
        </w:rPr>
      </w:pPr>
      <w:r w:rsidRPr="00B60986">
        <w:rPr>
          <w:rFonts w:ascii="Arial" w:hAnsi="Arial" w:cs="Arial"/>
          <w:sz w:val="22"/>
          <w:szCs w:val="22"/>
        </w:rPr>
        <w:t xml:space="preserve">в устной форме в администрации </w:t>
      </w:r>
      <w:r w:rsidR="00342CDF" w:rsidRPr="00B60986">
        <w:rPr>
          <w:rFonts w:ascii="Arial" w:hAnsi="Arial" w:cs="Arial"/>
          <w:sz w:val="22"/>
          <w:szCs w:val="22"/>
        </w:rPr>
        <w:t>рабочего поселка Шаранга</w:t>
      </w:r>
      <w:r w:rsidRPr="00B60986">
        <w:rPr>
          <w:rFonts w:ascii="Arial" w:hAnsi="Arial" w:cs="Arial"/>
          <w:sz w:val="22"/>
          <w:szCs w:val="22"/>
        </w:rPr>
        <w:t>;</w:t>
      </w:r>
    </w:p>
    <w:p w:rsidR="00B0362A" w:rsidRPr="00B60986" w:rsidRDefault="00B0362A" w:rsidP="005D3456">
      <w:pPr>
        <w:pStyle w:val="ac"/>
        <w:numPr>
          <w:ilvl w:val="0"/>
          <w:numId w:val="6"/>
        </w:numPr>
        <w:autoSpaceDE w:val="0"/>
        <w:autoSpaceDN w:val="0"/>
        <w:adjustRightInd w:val="0"/>
        <w:spacing w:after="0"/>
        <w:rPr>
          <w:rFonts w:ascii="Arial" w:hAnsi="Arial" w:cs="Arial"/>
          <w:b/>
          <w:bCs/>
          <w:i/>
          <w:sz w:val="22"/>
          <w:szCs w:val="22"/>
        </w:rPr>
      </w:pPr>
      <w:r w:rsidRPr="00B60986">
        <w:rPr>
          <w:rFonts w:ascii="Arial" w:hAnsi="Arial" w:cs="Arial"/>
          <w:sz w:val="22"/>
          <w:szCs w:val="22"/>
        </w:rPr>
        <w:t>письменно при поступлении обращения в адрес администрации</w:t>
      </w:r>
      <w:r w:rsidR="00342CDF" w:rsidRPr="00B60986">
        <w:rPr>
          <w:rFonts w:ascii="Arial" w:hAnsi="Arial" w:cs="Arial"/>
          <w:sz w:val="22"/>
          <w:szCs w:val="22"/>
        </w:rPr>
        <w:t xml:space="preserve"> рабочего поселка Шаранга</w:t>
      </w:r>
      <w:r w:rsidRPr="00B60986">
        <w:rPr>
          <w:rFonts w:ascii="Arial" w:hAnsi="Arial" w:cs="Arial"/>
          <w:sz w:val="22"/>
          <w:szCs w:val="22"/>
        </w:rPr>
        <w:t>;</w:t>
      </w:r>
    </w:p>
    <w:p w:rsidR="00B0362A" w:rsidRPr="00B60986" w:rsidRDefault="00B0362A" w:rsidP="005D3456">
      <w:pPr>
        <w:pStyle w:val="ac"/>
        <w:numPr>
          <w:ilvl w:val="0"/>
          <w:numId w:val="6"/>
        </w:numPr>
        <w:autoSpaceDE w:val="0"/>
        <w:autoSpaceDN w:val="0"/>
        <w:adjustRightInd w:val="0"/>
        <w:spacing w:after="0"/>
        <w:rPr>
          <w:rFonts w:ascii="Arial" w:hAnsi="Arial" w:cs="Arial"/>
          <w:b/>
          <w:bCs/>
          <w:i/>
          <w:sz w:val="22"/>
          <w:szCs w:val="22"/>
        </w:rPr>
      </w:pPr>
      <w:r w:rsidRPr="00B60986">
        <w:rPr>
          <w:rFonts w:ascii="Arial" w:hAnsi="Arial" w:cs="Arial"/>
          <w:sz w:val="22"/>
          <w:szCs w:val="22"/>
        </w:rPr>
        <w:t>с использованием средств телефонной связи;</w:t>
      </w:r>
    </w:p>
    <w:p w:rsidR="00B0362A" w:rsidRPr="00B60986" w:rsidRDefault="00B0362A" w:rsidP="005D3456">
      <w:pPr>
        <w:pStyle w:val="ac"/>
        <w:numPr>
          <w:ilvl w:val="0"/>
          <w:numId w:val="6"/>
        </w:numPr>
        <w:autoSpaceDE w:val="0"/>
        <w:autoSpaceDN w:val="0"/>
        <w:adjustRightInd w:val="0"/>
        <w:spacing w:after="0"/>
        <w:rPr>
          <w:rFonts w:ascii="Arial" w:hAnsi="Arial" w:cs="Arial"/>
          <w:b/>
          <w:bCs/>
          <w:i/>
          <w:sz w:val="22"/>
          <w:szCs w:val="22"/>
        </w:rPr>
      </w:pPr>
      <w:r w:rsidRPr="00B60986">
        <w:rPr>
          <w:rFonts w:ascii="Arial" w:hAnsi="Arial" w:cs="Arial"/>
          <w:sz w:val="22"/>
          <w:szCs w:val="22"/>
        </w:rPr>
        <w:t>посредством размещения в информационно-телекоммуникационных сетях общего пользования ( в том числе, сети Интернет);</w:t>
      </w:r>
    </w:p>
    <w:p w:rsidR="00B0362A" w:rsidRPr="00B60986" w:rsidRDefault="00B0362A" w:rsidP="005D3456">
      <w:pPr>
        <w:pStyle w:val="ac"/>
        <w:numPr>
          <w:ilvl w:val="0"/>
          <w:numId w:val="6"/>
        </w:numPr>
        <w:autoSpaceDE w:val="0"/>
        <w:autoSpaceDN w:val="0"/>
        <w:adjustRightInd w:val="0"/>
        <w:spacing w:after="0"/>
        <w:rPr>
          <w:rFonts w:ascii="Arial" w:hAnsi="Arial" w:cs="Arial"/>
          <w:b/>
          <w:bCs/>
          <w:i/>
          <w:sz w:val="22"/>
          <w:szCs w:val="22"/>
        </w:rPr>
      </w:pPr>
      <w:r w:rsidRPr="00B60986">
        <w:rPr>
          <w:rFonts w:ascii="Arial" w:hAnsi="Arial" w:cs="Arial"/>
          <w:sz w:val="22"/>
          <w:szCs w:val="22"/>
        </w:rPr>
        <w:t>публикаций в средствах массовой информации.</w:t>
      </w:r>
    </w:p>
    <w:p w:rsidR="00B0362A" w:rsidRPr="00B60986" w:rsidRDefault="00342CDF" w:rsidP="005D3456">
      <w:pPr>
        <w:autoSpaceDE w:val="0"/>
        <w:autoSpaceDN w:val="0"/>
        <w:adjustRightInd w:val="0"/>
        <w:spacing w:after="0"/>
        <w:rPr>
          <w:rFonts w:ascii="Arial" w:hAnsi="Arial" w:cs="Arial"/>
          <w:b/>
          <w:bCs/>
          <w:i/>
          <w:sz w:val="22"/>
          <w:szCs w:val="22"/>
        </w:rPr>
      </w:pPr>
      <w:r w:rsidRPr="00B60986">
        <w:rPr>
          <w:rFonts w:ascii="Arial" w:hAnsi="Arial" w:cs="Arial"/>
          <w:sz w:val="22"/>
          <w:szCs w:val="22"/>
        </w:rPr>
        <w:t xml:space="preserve">      </w:t>
      </w:r>
      <w:r w:rsidR="00B0362A" w:rsidRPr="00B60986">
        <w:rPr>
          <w:rFonts w:ascii="Arial" w:hAnsi="Arial" w:cs="Arial"/>
          <w:sz w:val="22"/>
          <w:szCs w:val="22"/>
        </w:rPr>
        <w:t>1.3.3. Основными требованиями к информированию заявителей являются:</w:t>
      </w:r>
    </w:p>
    <w:p w:rsidR="00B0362A" w:rsidRPr="00B60986" w:rsidRDefault="00B0362A" w:rsidP="005D3456">
      <w:pPr>
        <w:pStyle w:val="ac"/>
        <w:numPr>
          <w:ilvl w:val="0"/>
          <w:numId w:val="6"/>
        </w:numPr>
        <w:autoSpaceDE w:val="0"/>
        <w:autoSpaceDN w:val="0"/>
        <w:adjustRightInd w:val="0"/>
        <w:spacing w:after="0"/>
        <w:rPr>
          <w:rFonts w:ascii="Arial" w:hAnsi="Arial" w:cs="Arial"/>
          <w:b/>
          <w:bCs/>
          <w:i/>
          <w:sz w:val="22"/>
          <w:szCs w:val="22"/>
        </w:rPr>
      </w:pPr>
      <w:r w:rsidRPr="00B60986">
        <w:rPr>
          <w:rFonts w:ascii="Arial" w:hAnsi="Arial" w:cs="Arial"/>
          <w:sz w:val="22"/>
          <w:szCs w:val="22"/>
        </w:rPr>
        <w:t>- достоверность и полнота предоставляемой информации;</w:t>
      </w:r>
    </w:p>
    <w:p w:rsidR="00B0362A" w:rsidRPr="00B60986" w:rsidRDefault="00B0362A" w:rsidP="005D3456">
      <w:pPr>
        <w:pStyle w:val="ac"/>
        <w:numPr>
          <w:ilvl w:val="0"/>
          <w:numId w:val="6"/>
        </w:numPr>
        <w:autoSpaceDE w:val="0"/>
        <w:autoSpaceDN w:val="0"/>
        <w:adjustRightInd w:val="0"/>
        <w:spacing w:after="0"/>
        <w:rPr>
          <w:rFonts w:ascii="Arial" w:hAnsi="Arial" w:cs="Arial"/>
          <w:b/>
          <w:bCs/>
          <w:i/>
          <w:sz w:val="22"/>
          <w:szCs w:val="22"/>
        </w:rPr>
      </w:pPr>
      <w:r w:rsidRPr="00B60986">
        <w:rPr>
          <w:rFonts w:ascii="Arial" w:hAnsi="Arial" w:cs="Arial"/>
          <w:sz w:val="22"/>
          <w:szCs w:val="22"/>
        </w:rPr>
        <w:t>- четкость изложения информации;</w:t>
      </w:r>
    </w:p>
    <w:p w:rsidR="00B0362A" w:rsidRPr="00B60986" w:rsidRDefault="00B0362A" w:rsidP="005D3456">
      <w:pPr>
        <w:pStyle w:val="ac"/>
        <w:numPr>
          <w:ilvl w:val="0"/>
          <w:numId w:val="6"/>
        </w:numPr>
        <w:autoSpaceDE w:val="0"/>
        <w:autoSpaceDN w:val="0"/>
        <w:adjustRightInd w:val="0"/>
        <w:spacing w:after="0"/>
        <w:rPr>
          <w:rFonts w:ascii="Arial" w:hAnsi="Arial" w:cs="Arial"/>
          <w:b/>
          <w:bCs/>
          <w:i/>
          <w:sz w:val="22"/>
          <w:szCs w:val="22"/>
        </w:rPr>
      </w:pPr>
      <w:r w:rsidRPr="00B60986">
        <w:rPr>
          <w:rFonts w:ascii="Arial" w:hAnsi="Arial" w:cs="Arial"/>
          <w:sz w:val="22"/>
          <w:szCs w:val="22"/>
        </w:rPr>
        <w:t>- удобство и доступность получения информации;</w:t>
      </w:r>
    </w:p>
    <w:p w:rsidR="00B0362A" w:rsidRPr="00B60986" w:rsidRDefault="00B0362A" w:rsidP="005D3456">
      <w:pPr>
        <w:pStyle w:val="ac"/>
        <w:numPr>
          <w:ilvl w:val="0"/>
          <w:numId w:val="6"/>
        </w:numPr>
        <w:autoSpaceDE w:val="0"/>
        <w:autoSpaceDN w:val="0"/>
        <w:adjustRightInd w:val="0"/>
        <w:spacing w:after="0"/>
        <w:rPr>
          <w:rFonts w:ascii="Arial" w:hAnsi="Arial" w:cs="Arial"/>
          <w:b/>
          <w:bCs/>
          <w:i/>
          <w:sz w:val="22"/>
          <w:szCs w:val="22"/>
        </w:rPr>
      </w:pPr>
      <w:r w:rsidRPr="00B60986">
        <w:rPr>
          <w:rFonts w:ascii="Arial" w:hAnsi="Arial" w:cs="Arial"/>
          <w:sz w:val="22"/>
          <w:szCs w:val="22"/>
        </w:rPr>
        <w:t>- оперативность предоставления информации.</w:t>
      </w:r>
    </w:p>
    <w:p w:rsidR="00B0362A" w:rsidRPr="00B60986" w:rsidRDefault="00342CDF" w:rsidP="005D3456">
      <w:pPr>
        <w:autoSpaceDE w:val="0"/>
        <w:autoSpaceDN w:val="0"/>
        <w:adjustRightInd w:val="0"/>
        <w:spacing w:after="0"/>
        <w:rPr>
          <w:rFonts w:ascii="Arial" w:hAnsi="Arial" w:cs="Arial"/>
          <w:b/>
          <w:bCs/>
          <w:i/>
          <w:sz w:val="22"/>
          <w:szCs w:val="22"/>
        </w:rPr>
      </w:pPr>
      <w:r w:rsidRPr="00B60986">
        <w:rPr>
          <w:rFonts w:ascii="Arial" w:hAnsi="Arial" w:cs="Arial"/>
          <w:sz w:val="22"/>
          <w:szCs w:val="22"/>
        </w:rPr>
        <w:t xml:space="preserve">     </w:t>
      </w:r>
      <w:r w:rsidR="00B0362A" w:rsidRPr="00B60986">
        <w:rPr>
          <w:rFonts w:ascii="Arial" w:hAnsi="Arial" w:cs="Arial"/>
          <w:sz w:val="22"/>
          <w:szCs w:val="22"/>
        </w:rPr>
        <w:t xml:space="preserve">1.3.4.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администрации </w:t>
      </w:r>
      <w:r w:rsidR="00835F1F" w:rsidRPr="00B60986">
        <w:rPr>
          <w:rFonts w:ascii="Arial" w:hAnsi="Arial" w:cs="Arial"/>
          <w:sz w:val="22"/>
          <w:szCs w:val="22"/>
        </w:rPr>
        <w:t>рабочего поселка Шаранга</w:t>
      </w:r>
      <w:r w:rsidR="00B0362A" w:rsidRPr="00B60986">
        <w:rPr>
          <w:rFonts w:ascii="Arial" w:hAnsi="Arial" w:cs="Arial"/>
          <w:sz w:val="22"/>
          <w:szCs w:val="22"/>
        </w:rPr>
        <w:t>, ответственный за предоставление муниципальной услуги (далее – специалист администрации), должен принять все необходимые меры для предоставления полного ответа на поставленные вопросы.</w:t>
      </w:r>
    </w:p>
    <w:p w:rsidR="00B0362A" w:rsidRPr="00B60986" w:rsidRDefault="00B0362A" w:rsidP="005D3456">
      <w:pPr>
        <w:autoSpaceDE w:val="0"/>
        <w:autoSpaceDN w:val="0"/>
        <w:adjustRightInd w:val="0"/>
        <w:spacing w:after="0"/>
        <w:rPr>
          <w:rFonts w:ascii="Arial" w:hAnsi="Arial" w:cs="Arial"/>
          <w:b/>
          <w:bCs/>
          <w:i/>
          <w:sz w:val="22"/>
          <w:szCs w:val="22"/>
        </w:rPr>
      </w:pPr>
      <w:r w:rsidRPr="00B60986">
        <w:rPr>
          <w:rFonts w:ascii="Arial" w:hAnsi="Arial" w:cs="Arial"/>
          <w:sz w:val="22"/>
          <w:szCs w:val="22"/>
        </w:rPr>
        <w:t xml:space="preserve">         При ответах на телефонные звонки и устные обращения специалист администрации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0362A" w:rsidRPr="00B60986" w:rsidRDefault="00B0362A" w:rsidP="005D3456">
      <w:pPr>
        <w:autoSpaceDE w:val="0"/>
        <w:autoSpaceDN w:val="0"/>
        <w:adjustRightInd w:val="0"/>
        <w:spacing w:after="0"/>
        <w:rPr>
          <w:rFonts w:ascii="Arial" w:hAnsi="Arial" w:cs="Arial"/>
          <w:b/>
          <w:bCs/>
          <w:i/>
          <w:sz w:val="22"/>
          <w:szCs w:val="22"/>
        </w:rPr>
      </w:pPr>
      <w:r w:rsidRPr="00B60986">
        <w:rPr>
          <w:rFonts w:ascii="Arial" w:hAnsi="Arial" w:cs="Arial"/>
          <w:sz w:val="22"/>
          <w:szCs w:val="22"/>
        </w:rPr>
        <w:t xml:space="preserve">          Время получения ответа при индивидуальном устном информировании не должно превышать 15 минут.</w:t>
      </w:r>
    </w:p>
    <w:p w:rsidR="00B0362A" w:rsidRPr="00B60986" w:rsidRDefault="00342CDF" w:rsidP="005D3456">
      <w:pPr>
        <w:autoSpaceDE w:val="0"/>
        <w:autoSpaceDN w:val="0"/>
        <w:adjustRightInd w:val="0"/>
        <w:spacing w:after="0"/>
        <w:rPr>
          <w:rFonts w:ascii="Arial" w:hAnsi="Arial" w:cs="Arial"/>
          <w:b/>
          <w:bCs/>
          <w:i/>
          <w:sz w:val="22"/>
          <w:szCs w:val="22"/>
        </w:rPr>
      </w:pPr>
      <w:r w:rsidRPr="00B60986">
        <w:rPr>
          <w:rFonts w:ascii="Arial" w:hAnsi="Arial" w:cs="Arial"/>
          <w:sz w:val="22"/>
          <w:szCs w:val="22"/>
        </w:rPr>
        <w:t xml:space="preserve">         </w:t>
      </w:r>
      <w:r w:rsidR="00B0362A" w:rsidRPr="00B60986">
        <w:rPr>
          <w:rFonts w:ascii="Arial" w:hAnsi="Arial" w:cs="Arial"/>
          <w:sz w:val="22"/>
          <w:szCs w:val="22"/>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0362A" w:rsidRPr="00B60986" w:rsidRDefault="00342CDF" w:rsidP="005D3456">
      <w:pPr>
        <w:autoSpaceDE w:val="0"/>
        <w:autoSpaceDN w:val="0"/>
        <w:adjustRightInd w:val="0"/>
        <w:spacing w:after="0"/>
        <w:rPr>
          <w:rFonts w:ascii="Arial" w:hAnsi="Arial" w:cs="Arial"/>
          <w:b/>
          <w:bCs/>
          <w:i/>
          <w:sz w:val="22"/>
          <w:szCs w:val="22"/>
        </w:rPr>
      </w:pPr>
      <w:r w:rsidRPr="00B60986">
        <w:rPr>
          <w:rFonts w:ascii="Arial" w:hAnsi="Arial" w:cs="Arial"/>
          <w:sz w:val="22"/>
          <w:szCs w:val="22"/>
        </w:rPr>
        <w:lastRenderedPageBreak/>
        <w:t xml:space="preserve">         </w:t>
      </w:r>
      <w:r w:rsidR="00B0362A" w:rsidRPr="00B60986">
        <w:rPr>
          <w:rFonts w:ascii="Arial" w:hAnsi="Arial" w:cs="Arial"/>
          <w:sz w:val="22"/>
          <w:szCs w:val="22"/>
        </w:rP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B0362A" w:rsidRPr="00B60986" w:rsidRDefault="00B0362A" w:rsidP="005D3456">
      <w:pPr>
        <w:autoSpaceDE w:val="0"/>
        <w:autoSpaceDN w:val="0"/>
        <w:adjustRightInd w:val="0"/>
        <w:spacing w:after="0"/>
        <w:rPr>
          <w:b/>
          <w:bCs/>
          <w:i/>
          <w:sz w:val="22"/>
          <w:szCs w:val="22"/>
        </w:rPr>
      </w:pPr>
    </w:p>
    <w:p w:rsidR="00B25C08" w:rsidRPr="00B60986" w:rsidRDefault="00B25C08" w:rsidP="005D3456">
      <w:pPr>
        <w:pStyle w:val="ConsPlusNormal"/>
        <w:jc w:val="center"/>
        <w:outlineLvl w:val="1"/>
        <w:rPr>
          <w:rFonts w:ascii="Arial" w:hAnsi="Arial" w:cs="Arial"/>
          <w:sz w:val="22"/>
          <w:szCs w:val="22"/>
        </w:rPr>
      </w:pPr>
      <w:r w:rsidRPr="00B60986">
        <w:rPr>
          <w:rFonts w:ascii="Arial" w:hAnsi="Arial" w:cs="Arial"/>
          <w:sz w:val="22"/>
          <w:szCs w:val="22"/>
        </w:rPr>
        <w:t>2. Стандарт предоставления муниципальной услуги</w:t>
      </w:r>
    </w:p>
    <w:p w:rsidR="00342CDF" w:rsidRPr="00B60986" w:rsidRDefault="00B25C08" w:rsidP="005D3456">
      <w:pPr>
        <w:pStyle w:val="ConsPlusNormal"/>
        <w:ind w:firstLine="540"/>
        <w:jc w:val="center"/>
        <w:rPr>
          <w:rFonts w:ascii="Arial" w:hAnsi="Arial" w:cs="Arial"/>
          <w:sz w:val="22"/>
          <w:szCs w:val="22"/>
        </w:rPr>
      </w:pPr>
      <w:r w:rsidRPr="00B60986">
        <w:rPr>
          <w:rFonts w:ascii="Arial" w:hAnsi="Arial" w:cs="Arial"/>
          <w:sz w:val="22"/>
          <w:szCs w:val="22"/>
        </w:rPr>
        <w:t>2.1. Наим</w:t>
      </w:r>
      <w:r w:rsidR="00342CDF" w:rsidRPr="00B60986">
        <w:rPr>
          <w:rFonts w:ascii="Arial" w:hAnsi="Arial" w:cs="Arial"/>
          <w:sz w:val="22"/>
          <w:szCs w:val="22"/>
        </w:rPr>
        <w:t>енование муниципальной услуги</w:t>
      </w:r>
    </w:p>
    <w:p w:rsidR="00B25C08" w:rsidRPr="00B60986" w:rsidRDefault="00342CDF" w:rsidP="005D3456">
      <w:pPr>
        <w:pStyle w:val="ConsPlusNormal"/>
        <w:ind w:firstLine="540"/>
        <w:jc w:val="both"/>
        <w:rPr>
          <w:rFonts w:ascii="Arial" w:hAnsi="Arial" w:cs="Arial"/>
          <w:sz w:val="22"/>
          <w:szCs w:val="22"/>
        </w:rPr>
      </w:pPr>
      <w:r w:rsidRPr="00B60986">
        <w:rPr>
          <w:rFonts w:ascii="Arial" w:hAnsi="Arial" w:cs="Arial"/>
          <w:sz w:val="22"/>
          <w:szCs w:val="22"/>
        </w:rPr>
        <w:t>П</w:t>
      </w:r>
      <w:r w:rsidR="00B25C08" w:rsidRPr="00B60986">
        <w:rPr>
          <w:rFonts w:ascii="Arial" w:hAnsi="Arial" w:cs="Arial"/>
          <w:sz w:val="22"/>
          <w:szCs w:val="22"/>
        </w:rPr>
        <w:t>редоставление разрешения на условно разрешенный вид использования земельного участка или об</w:t>
      </w:r>
      <w:r w:rsidRPr="00B60986">
        <w:rPr>
          <w:rFonts w:ascii="Arial" w:hAnsi="Arial" w:cs="Arial"/>
          <w:sz w:val="22"/>
          <w:szCs w:val="22"/>
        </w:rPr>
        <w:t>ъекта капитального строительства</w:t>
      </w:r>
      <w:r w:rsidR="00B25C08" w:rsidRPr="00B60986">
        <w:rPr>
          <w:rFonts w:ascii="Arial" w:hAnsi="Arial" w:cs="Arial"/>
          <w:sz w:val="22"/>
          <w:szCs w:val="22"/>
        </w:rPr>
        <w:t>.</w:t>
      </w:r>
    </w:p>
    <w:p w:rsidR="005D3456" w:rsidRPr="00B60986" w:rsidRDefault="005D3456" w:rsidP="005D3456">
      <w:pPr>
        <w:pStyle w:val="ConsPlusNormal"/>
        <w:ind w:firstLine="540"/>
        <w:jc w:val="both"/>
        <w:rPr>
          <w:rFonts w:ascii="Arial" w:hAnsi="Arial" w:cs="Arial"/>
          <w:b/>
          <w:i/>
          <w:sz w:val="22"/>
          <w:szCs w:val="22"/>
        </w:rPr>
      </w:pPr>
    </w:p>
    <w:p w:rsidR="00B25C08" w:rsidRPr="00B60986" w:rsidRDefault="00B25C08" w:rsidP="005D3456">
      <w:pPr>
        <w:pStyle w:val="ConsPlusNormal"/>
        <w:ind w:firstLine="540"/>
        <w:jc w:val="center"/>
        <w:rPr>
          <w:rFonts w:ascii="Arial" w:hAnsi="Arial" w:cs="Arial"/>
          <w:sz w:val="22"/>
          <w:szCs w:val="22"/>
        </w:rPr>
      </w:pPr>
      <w:r w:rsidRPr="00B60986">
        <w:rPr>
          <w:rFonts w:ascii="Arial" w:hAnsi="Arial" w:cs="Arial"/>
          <w:sz w:val="22"/>
          <w:szCs w:val="22"/>
        </w:rPr>
        <w:t>2.2. Наименование органа, предоставляющего муниципальную услугу</w:t>
      </w:r>
    </w:p>
    <w:p w:rsidR="00342CDF" w:rsidRPr="00B60986" w:rsidRDefault="00342CDF" w:rsidP="005D3456">
      <w:pPr>
        <w:pStyle w:val="ConsPlusNormal"/>
        <w:ind w:firstLine="540"/>
        <w:jc w:val="both"/>
        <w:rPr>
          <w:rFonts w:ascii="Arial" w:hAnsi="Arial" w:cs="Arial"/>
          <w:bCs/>
          <w:sz w:val="22"/>
          <w:szCs w:val="22"/>
        </w:rPr>
      </w:pPr>
      <w:r w:rsidRPr="00B60986">
        <w:rPr>
          <w:rFonts w:ascii="Arial" w:hAnsi="Arial" w:cs="Arial"/>
          <w:bCs/>
          <w:sz w:val="22"/>
          <w:szCs w:val="22"/>
        </w:rPr>
        <w:t>Муниципальная услуга предоставляется администрацией рабочего поселка Шаранга.</w:t>
      </w:r>
    </w:p>
    <w:p w:rsidR="005D3456" w:rsidRPr="00B60986" w:rsidRDefault="005D3456" w:rsidP="005D3456">
      <w:pPr>
        <w:pStyle w:val="ConsPlusNormal"/>
        <w:ind w:firstLine="540"/>
        <w:jc w:val="both"/>
        <w:rPr>
          <w:rFonts w:ascii="Arial" w:hAnsi="Arial" w:cs="Arial"/>
          <w:sz w:val="22"/>
          <w:szCs w:val="22"/>
        </w:rPr>
      </w:pPr>
    </w:p>
    <w:p w:rsidR="00B25C08" w:rsidRPr="00B60986" w:rsidRDefault="00B25C08" w:rsidP="005D3456">
      <w:pPr>
        <w:pStyle w:val="ConsPlusNormal"/>
        <w:ind w:firstLine="540"/>
        <w:jc w:val="center"/>
        <w:rPr>
          <w:rFonts w:ascii="Arial" w:hAnsi="Arial" w:cs="Arial"/>
          <w:b/>
          <w:i/>
          <w:sz w:val="22"/>
          <w:szCs w:val="22"/>
        </w:rPr>
      </w:pPr>
      <w:r w:rsidRPr="00B60986">
        <w:rPr>
          <w:rFonts w:ascii="Arial" w:hAnsi="Arial" w:cs="Arial"/>
          <w:sz w:val="22"/>
          <w:szCs w:val="22"/>
        </w:rPr>
        <w:t>2.3. Результат предоставления муниципальной услуги</w:t>
      </w:r>
      <w:r w:rsidR="00342CDF" w:rsidRPr="00B60986">
        <w:rPr>
          <w:rFonts w:ascii="Arial" w:hAnsi="Arial" w:cs="Arial"/>
          <w:sz w:val="22"/>
          <w:szCs w:val="22"/>
        </w:rPr>
        <w:t>.</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2.3.1. Издание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2.3.2. Издание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D3456" w:rsidRPr="00B60986" w:rsidRDefault="005D3456" w:rsidP="005D3456">
      <w:pPr>
        <w:autoSpaceDE w:val="0"/>
        <w:autoSpaceDN w:val="0"/>
        <w:adjustRightInd w:val="0"/>
        <w:spacing w:after="0"/>
        <w:ind w:firstLine="540"/>
        <w:rPr>
          <w:rFonts w:ascii="Arial" w:hAnsi="Arial" w:cs="Arial"/>
          <w:bCs/>
          <w:sz w:val="22"/>
          <w:szCs w:val="22"/>
        </w:rPr>
      </w:pPr>
    </w:p>
    <w:p w:rsidR="00342CDF" w:rsidRPr="00B60986" w:rsidRDefault="00342CDF" w:rsidP="005D3456">
      <w:pPr>
        <w:pStyle w:val="ConsPlusNormal"/>
        <w:jc w:val="center"/>
        <w:outlineLvl w:val="2"/>
        <w:rPr>
          <w:rFonts w:ascii="Arial" w:hAnsi="Arial" w:cs="Arial"/>
          <w:sz w:val="22"/>
          <w:szCs w:val="22"/>
        </w:rPr>
      </w:pPr>
      <w:r w:rsidRPr="00B60986">
        <w:rPr>
          <w:rFonts w:ascii="Arial" w:hAnsi="Arial" w:cs="Arial"/>
          <w:sz w:val="22"/>
          <w:szCs w:val="22"/>
        </w:rPr>
        <w:t>2.4. Организации, участвующие</w:t>
      </w:r>
      <w:r w:rsidR="005D3456" w:rsidRPr="00B60986">
        <w:rPr>
          <w:rFonts w:ascii="Arial" w:hAnsi="Arial" w:cs="Arial"/>
          <w:sz w:val="22"/>
          <w:szCs w:val="22"/>
        </w:rPr>
        <w:t xml:space="preserve"> </w:t>
      </w:r>
      <w:r w:rsidRPr="00B60986">
        <w:rPr>
          <w:rFonts w:ascii="Arial" w:hAnsi="Arial" w:cs="Arial"/>
          <w:sz w:val="22"/>
          <w:szCs w:val="22"/>
        </w:rPr>
        <w:t>в предоставлении муниципальной услуги</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2.4.1.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Филиалом ФГБУ "Федеральная кадастровая палата Росреестра по Нижегородской области";</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Управлением Федеральной налоговой службы по Нижегородской области</w:t>
      </w:r>
    </w:p>
    <w:p w:rsidR="00342CDF" w:rsidRPr="00B60986" w:rsidRDefault="00342CDF" w:rsidP="005D3456">
      <w:pPr>
        <w:autoSpaceDE w:val="0"/>
        <w:autoSpaceDN w:val="0"/>
        <w:adjustRightInd w:val="0"/>
        <w:spacing w:after="0"/>
        <w:ind w:firstLine="540"/>
        <w:rPr>
          <w:rFonts w:ascii="Arial" w:hAnsi="Arial" w:cs="Arial"/>
          <w:bCs/>
          <w:sz w:val="22"/>
          <w:szCs w:val="22"/>
        </w:rPr>
      </w:pPr>
    </w:p>
    <w:p w:rsidR="00342CDF" w:rsidRPr="00B60986" w:rsidRDefault="00342CDF" w:rsidP="005D3456">
      <w:pPr>
        <w:pStyle w:val="ConsPlusNormal"/>
        <w:jc w:val="center"/>
        <w:outlineLvl w:val="2"/>
        <w:rPr>
          <w:rFonts w:ascii="Arial" w:hAnsi="Arial" w:cs="Arial"/>
          <w:sz w:val="22"/>
          <w:szCs w:val="22"/>
        </w:rPr>
      </w:pPr>
      <w:r w:rsidRPr="00B60986">
        <w:rPr>
          <w:rFonts w:ascii="Arial" w:hAnsi="Arial" w:cs="Arial"/>
          <w:sz w:val="22"/>
          <w:szCs w:val="22"/>
        </w:rPr>
        <w:t>2.5. Сроки предоставления муниципальной услуги</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2.5.1. Срок предоставления муниципальной услуги составляет не более 30 календарных дней со дня поступления заявления.</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2.5.2. В срок предоставления муниципальной услуги не включается срок организации и проведения публичных слушаний.</w:t>
      </w:r>
    </w:p>
    <w:p w:rsidR="00187C28" w:rsidRPr="00B60986" w:rsidRDefault="00187C28" w:rsidP="005D3456">
      <w:pPr>
        <w:autoSpaceDE w:val="0"/>
        <w:autoSpaceDN w:val="0"/>
        <w:adjustRightInd w:val="0"/>
        <w:spacing w:after="0"/>
        <w:ind w:firstLine="540"/>
        <w:rPr>
          <w:rFonts w:ascii="Arial" w:hAnsi="Arial" w:cs="Arial"/>
          <w:bCs/>
          <w:sz w:val="22"/>
          <w:szCs w:val="22"/>
        </w:rPr>
      </w:pPr>
    </w:p>
    <w:p w:rsidR="00342CDF" w:rsidRPr="00B60986" w:rsidRDefault="00342CDF" w:rsidP="005D3456">
      <w:pPr>
        <w:pStyle w:val="ConsPlusNormal"/>
        <w:jc w:val="center"/>
        <w:outlineLvl w:val="2"/>
        <w:rPr>
          <w:rFonts w:ascii="Arial" w:hAnsi="Arial" w:cs="Arial"/>
          <w:sz w:val="22"/>
          <w:szCs w:val="22"/>
        </w:rPr>
      </w:pPr>
      <w:r w:rsidRPr="00B60986">
        <w:rPr>
          <w:rFonts w:ascii="Arial" w:hAnsi="Arial" w:cs="Arial"/>
          <w:sz w:val="22"/>
          <w:szCs w:val="22"/>
        </w:rPr>
        <w:t>2.6. Правовое основание для предоставления</w:t>
      </w:r>
      <w:r w:rsidR="005D3456" w:rsidRPr="00B60986">
        <w:rPr>
          <w:rFonts w:ascii="Arial" w:hAnsi="Arial" w:cs="Arial"/>
          <w:sz w:val="22"/>
          <w:szCs w:val="22"/>
        </w:rPr>
        <w:t xml:space="preserve"> </w:t>
      </w:r>
      <w:r w:rsidRPr="00B60986">
        <w:rPr>
          <w:rFonts w:ascii="Arial" w:hAnsi="Arial" w:cs="Arial"/>
          <w:sz w:val="22"/>
          <w:szCs w:val="22"/>
        </w:rPr>
        <w:t>муниципальной услуги</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Предоставление муниципальной услуги осуществляется в соответствии с:</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 </w:t>
      </w:r>
      <w:hyperlink r:id="rId11" w:history="1">
        <w:r w:rsidRPr="00B60986">
          <w:rPr>
            <w:rFonts w:ascii="Arial" w:hAnsi="Arial" w:cs="Arial"/>
            <w:bCs/>
            <w:sz w:val="22"/>
            <w:szCs w:val="22"/>
          </w:rPr>
          <w:t>Конституцией</w:t>
        </w:r>
      </w:hyperlink>
      <w:r w:rsidRPr="00B60986">
        <w:rPr>
          <w:rFonts w:ascii="Arial" w:hAnsi="Arial" w:cs="Arial"/>
          <w:bCs/>
          <w:sz w:val="22"/>
          <w:szCs w:val="22"/>
        </w:rPr>
        <w:t xml:space="preserve"> Российской Федерации (первоначальный текст документа опубликован в изданиях "Собрание законодательства РФ", 04.08.2014, N 31, ст. 4398);</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Градостроительным кодексом Российской Федерации (первоначальный текст документа опубликован в изданиях "Российская газета", N 290, 30.12.2004);</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Земельным кодексом Российской Федерации (первоначальный текст документа опубликован в изданиях "Собрание законодательства РФ", 29.10.2001, N 44, ст. 4147);</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Федеральным законом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N 48, ст. 4563);</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Федеральным законом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08.10.2003, N 186, "Российская газета", 08.10.2003, N 202);</w:t>
      </w:r>
    </w:p>
    <w:p w:rsidR="00342CDF" w:rsidRPr="00B60986" w:rsidRDefault="006D6990" w:rsidP="005D3456">
      <w:pPr>
        <w:autoSpaceDE w:val="0"/>
        <w:autoSpaceDN w:val="0"/>
        <w:adjustRightInd w:val="0"/>
        <w:spacing w:after="0"/>
        <w:ind w:firstLine="540"/>
        <w:rPr>
          <w:rFonts w:ascii="Arial" w:hAnsi="Arial" w:cs="Arial"/>
          <w:bCs/>
          <w:sz w:val="22"/>
          <w:szCs w:val="22"/>
        </w:rPr>
      </w:pPr>
      <w:r>
        <w:rPr>
          <w:rFonts w:ascii="Arial" w:hAnsi="Arial" w:cs="Arial"/>
          <w:bCs/>
          <w:sz w:val="22"/>
          <w:szCs w:val="22"/>
        </w:rPr>
        <w:t xml:space="preserve">- </w:t>
      </w:r>
      <w:r w:rsidR="00342CDF" w:rsidRPr="00B60986">
        <w:rPr>
          <w:rFonts w:ascii="Arial" w:hAnsi="Arial" w:cs="Arial"/>
          <w:bCs/>
          <w:sz w:val="22"/>
          <w:szCs w:val="22"/>
        </w:rPr>
        <w:t xml:space="preserve">Федеральным </w:t>
      </w:r>
      <w:hyperlink r:id="rId12" w:history="1">
        <w:r w:rsidR="00342CDF" w:rsidRPr="00B60986">
          <w:rPr>
            <w:rFonts w:ascii="Arial" w:hAnsi="Arial" w:cs="Arial"/>
            <w:bCs/>
            <w:sz w:val="22"/>
            <w:szCs w:val="22"/>
          </w:rPr>
          <w:t>законом</w:t>
        </w:r>
      </w:hyperlink>
      <w:r w:rsidR="00342CDF" w:rsidRPr="00B60986">
        <w:rPr>
          <w:rFonts w:ascii="Arial" w:hAnsi="Arial" w:cs="Arial"/>
          <w:bCs/>
          <w:sz w:val="22"/>
          <w:szCs w:val="22"/>
        </w:rPr>
        <w:t xml:space="preserve"> от 02.05.2006 N 59-ФЗ "О порядке рассмотрения обращений граждан Российской Федерации" (первоначальный текст документа опубликован в изданиях "Собрание законодательства РФ", 08.05.2006, N 19, ст. 2060);</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lastRenderedPageBreak/>
        <w:t>- Федеральным законом от 27.07.2010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30.07.2012, N 168);</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 </w:t>
      </w:r>
      <w:hyperlink r:id="rId13" w:history="1">
        <w:r w:rsidRPr="00B60986">
          <w:rPr>
            <w:rFonts w:ascii="Arial" w:hAnsi="Arial" w:cs="Arial"/>
            <w:bCs/>
            <w:sz w:val="22"/>
            <w:szCs w:val="22"/>
          </w:rPr>
          <w:t>Приказом</w:t>
        </w:r>
      </w:hyperlink>
      <w:r w:rsidRPr="00B60986">
        <w:rPr>
          <w:rFonts w:ascii="Arial" w:hAnsi="Arial" w:cs="Arial"/>
          <w:bCs/>
          <w:sz w:val="22"/>
          <w:szCs w:val="22"/>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N 38115) // Официальный интернет-портал правовой информации http://www.pravo.gov.ru, 24.07.2015);</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 </w:t>
      </w:r>
      <w:hyperlink r:id="rId14" w:history="1">
        <w:r w:rsidRPr="00B60986">
          <w:rPr>
            <w:rFonts w:ascii="Arial" w:hAnsi="Arial" w:cs="Arial"/>
            <w:bCs/>
            <w:sz w:val="22"/>
            <w:szCs w:val="22"/>
          </w:rPr>
          <w:t>Законом</w:t>
        </w:r>
      </w:hyperlink>
      <w:r w:rsidRPr="00B60986">
        <w:rPr>
          <w:rFonts w:ascii="Arial" w:hAnsi="Arial" w:cs="Arial"/>
          <w:bCs/>
          <w:sz w:val="22"/>
          <w:szCs w:val="22"/>
        </w:rPr>
        <w:t xml:space="preserve"> Нижегородской области от 08.04.2008 N 37-З "Об основах регулирования градостроительной деятельности на территории Нижегородской области"                                         (первоначальный текст документа опубликован в издании «Правовая среда» №30(913), 19.04.2008 (приложение к газете «Нижегородские новости»№73 (3965) от 19.04.2008);</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 </w:t>
      </w:r>
      <w:hyperlink r:id="rId15" w:history="1">
        <w:r w:rsidRPr="00B60986">
          <w:rPr>
            <w:rFonts w:ascii="Arial" w:hAnsi="Arial" w:cs="Arial"/>
            <w:bCs/>
            <w:sz w:val="22"/>
            <w:szCs w:val="22"/>
          </w:rPr>
          <w:t>Законом</w:t>
        </w:r>
      </w:hyperlink>
      <w:r w:rsidRPr="00B60986">
        <w:rPr>
          <w:rFonts w:ascii="Arial" w:hAnsi="Arial" w:cs="Arial"/>
          <w:bCs/>
          <w:sz w:val="22"/>
          <w:szCs w:val="22"/>
        </w:rPr>
        <w:t xml:space="preserve"> Нижегородской области от 05.03.2009 N 21-З "О безбарьерной среде для маломобильных граждан на территории Нижегородской области" ( первоначальный текст документа опубликован в изданиях "Правовая среда", N 19(1005), 14.03.2009 (приложение к газете "Нижегородские новости", N 45(4177), 14.03.2009);</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 </w:t>
      </w:r>
      <w:hyperlink r:id="rId16" w:history="1">
        <w:r w:rsidRPr="00B60986">
          <w:rPr>
            <w:rFonts w:ascii="Arial" w:hAnsi="Arial" w:cs="Arial"/>
            <w:bCs/>
            <w:sz w:val="22"/>
            <w:szCs w:val="22"/>
          </w:rPr>
          <w:t>Законом</w:t>
        </w:r>
      </w:hyperlink>
      <w:r w:rsidRPr="00B60986">
        <w:rPr>
          <w:rFonts w:ascii="Arial" w:hAnsi="Arial" w:cs="Arial"/>
          <w:bCs/>
          <w:sz w:val="22"/>
          <w:szCs w:val="22"/>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(первоначальный текст документа опубликован в изданиях «Правовая среда» №131(1841), 30.12.2014 (приложение к газете «Нижегородские новости»№230 (5563) от 30.12.2014);</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 </w:t>
      </w:r>
      <w:hyperlink r:id="rId17" w:history="1">
        <w:r w:rsidRPr="00B60986">
          <w:rPr>
            <w:rFonts w:ascii="Arial" w:hAnsi="Arial" w:cs="Arial"/>
            <w:bCs/>
            <w:sz w:val="22"/>
            <w:szCs w:val="22"/>
          </w:rPr>
          <w:t>Приказом</w:t>
        </w:r>
      </w:hyperlink>
      <w:r w:rsidRPr="00B60986">
        <w:rPr>
          <w:rFonts w:ascii="Arial" w:hAnsi="Arial" w:cs="Arial"/>
          <w:bCs/>
          <w:sz w:val="22"/>
          <w:szCs w:val="22"/>
        </w:rPr>
        <w:t xml:space="preserve"> департамента градостроительного развития территории Нижегородской области от 26.02.2016 N 01-10/24 "Об утверждении типовых административных регламентов предоставления муниципальных услуг" (вместе с "Типовым административным Регламентом предоставления муниципальной услуги "Принятие решения о подготовке документации по планировке территории", "Типовым административным Регламентом предоставления муниципальной услуги "Принятие решения об утверждении схемы расположения земельного участка или земельных участков на кадастровом плане территории, находящихся в муниципальной собственности", "Типовым административным Регламентом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"Типовым административным Регламентом предоставления муниципальной услуги "Предоставление градостроительного плана земельного участка", "Типовым административным Регламентом предоставления муниципальной услуги "Передача материалов для размещения в информационной системе обеспечения градостроительной деятельности", "Типовым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 </w:t>
      </w:r>
      <w:hyperlink r:id="rId18" w:history="1">
        <w:r w:rsidRPr="00B60986">
          <w:rPr>
            <w:rFonts w:ascii="Arial" w:hAnsi="Arial" w:cs="Arial"/>
            <w:bCs/>
            <w:sz w:val="22"/>
            <w:szCs w:val="22"/>
          </w:rPr>
          <w:t>Уставом</w:t>
        </w:r>
      </w:hyperlink>
      <w:r w:rsidRPr="00B60986">
        <w:rPr>
          <w:rFonts w:ascii="Arial" w:hAnsi="Arial" w:cs="Arial"/>
          <w:bCs/>
          <w:sz w:val="22"/>
          <w:szCs w:val="22"/>
        </w:rPr>
        <w:t xml:space="preserve">   </w:t>
      </w:r>
      <w:r w:rsidR="00187C28" w:rsidRPr="00B60986">
        <w:rPr>
          <w:rFonts w:ascii="Arial" w:hAnsi="Arial" w:cs="Arial"/>
          <w:bCs/>
          <w:sz w:val="22"/>
          <w:szCs w:val="22"/>
        </w:rPr>
        <w:t>рабочего поселка Шаранга Шарангского муниципального района Нижегородской области</w:t>
      </w:r>
      <w:r w:rsidRPr="00B60986">
        <w:rPr>
          <w:rFonts w:ascii="Arial" w:hAnsi="Arial" w:cs="Arial"/>
          <w:bCs/>
          <w:sz w:val="22"/>
          <w:szCs w:val="22"/>
        </w:rPr>
        <w:t xml:space="preserve">, </w:t>
      </w:r>
    </w:p>
    <w:p w:rsidR="00342CDF" w:rsidRPr="00B60986" w:rsidRDefault="00342CDF"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Градостроительными, строительными, санитарными и другими действующими нормами и правилами, действующими на территории Российской Федерации.</w:t>
      </w:r>
    </w:p>
    <w:p w:rsidR="00342CDF" w:rsidRPr="00B60986" w:rsidRDefault="00342CDF" w:rsidP="005D3456">
      <w:pPr>
        <w:autoSpaceDE w:val="0"/>
        <w:autoSpaceDN w:val="0"/>
        <w:adjustRightInd w:val="0"/>
        <w:spacing w:after="0"/>
        <w:ind w:firstLine="540"/>
        <w:rPr>
          <w:b/>
          <w:bCs/>
          <w:i/>
          <w:sz w:val="22"/>
          <w:szCs w:val="22"/>
        </w:rPr>
      </w:pP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2.7.1. В обязательном порядке заявителем предоставляются: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2.7.1.1. </w:t>
      </w:r>
      <w:hyperlink w:anchor="P499" w:history="1">
        <w:r w:rsidRPr="00B60986">
          <w:rPr>
            <w:rFonts w:ascii="Arial" w:hAnsi="Arial" w:cs="Arial"/>
            <w:bCs/>
            <w:sz w:val="22"/>
            <w:szCs w:val="22"/>
          </w:rPr>
          <w:t>заявление</w:t>
        </w:r>
      </w:hyperlink>
      <w:r w:rsidRPr="00B60986">
        <w:rPr>
          <w:rFonts w:ascii="Arial" w:hAnsi="Arial" w:cs="Arial"/>
          <w:bCs/>
          <w:sz w:val="22"/>
          <w:szCs w:val="22"/>
        </w:rPr>
        <w:t xml:space="preserve"> о предоставлении муниципальной услуги (приложение 1 к настоящему Регламенту);</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2.7.1.2. копия документа, удостоверяющего личность заявителя;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2.7.1.3. документ, подтверждающий полномочия представителей заявителя (в случае подачи заявления представителем гражданина, юридического лица или индивидуального предпринимателя).</w:t>
      </w:r>
    </w:p>
    <w:p w:rsidR="00187C28" w:rsidRPr="00B60986" w:rsidRDefault="00187C28" w:rsidP="005D3456">
      <w:pPr>
        <w:autoSpaceDE w:val="0"/>
        <w:autoSpaceDN w:val="0"/>
        <w:adjustRightInd w:val="0"/>
        <w:spacing w:after="0"/>
        <w:ind w:firstLine="540"/>
        <w:rPr>
          <w:rFonts w:ascii="Arial" w:hAnsi="Arial" w:cs="Arial"/>
          <w:bCs/>
          <w:sz w:val="22"/>
          <w:szCs w:val="22"/>
        </w:rPr>
      </w:pPr>
      <w:bookmarkStart w:id="0" w:name="P152"/>
      <w:bookmarkEnd w:id="0"/>
      <w:r w:rsidRPr="00B60986">
        <w:rPr>
          <w:rFonts w:ascii="Arial" w:hAnsi="Arial" w:cs="Arial"/>
          <w:bCs/>
          <w:sz w:val="22"/>
          <w:szCs w:val="22"/>
        </w:rPr>
        <w:t>2.7.2. Заявитель вправе по собственной инициативе одновременно с заявлением предоставить следующие документы:</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lastRenderedPageBreak/>
        <w:t>2.7.2.1. копии свидетельств о государственной регистрации физического лица в качестве индивидуального предпринимателя (для индивидуальных предпринимателей) или юридического лица (для юридических лиц) или выписка из соответствующего государственного реестра о юридическом лице или индивидуальном предпринимателе, являющемся заявителем;</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2.7.2.2. копии правоустанавливающих и правоудостоверяющих документов на земельный участок и (или) объект капитального строительства;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2.7.2.3. копии кадастровых паспортов на земельный участок и (или) объект капитального строительства;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2.7.2.4. копия решения Инвестиционного совета при Губернаторе Нижегородской области (при наличии);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2.7.2.5. картографический материал либо ситуационный план земельного участка, отображающий местоположение земельного участка или объекта капитального строительства;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2.7.2.6. предпроектные предложения по планируемому освоению рассматриваемой территории (при наличии):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(при наличии таких зон),</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краткая пояснительная записка,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эскизный проект.</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2.7.3. Запрещается требовать от Заявителя: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представления документов и информации или осуществления действий, связанных с обращением в иные государственные органы, органы местного самоуправления, подведомственные им организации, участвующие в предоставлении государственных или муниципальных услуг,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2.7.4. Документы, необходимые для предоставления муниципальной услуги, могут быть поданы Заявителем:</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на бумажном носителе при личном обращении в администрацию рабочего поселка Шаранга или посредством почтового отправления с описью вложения и уведомлением о вручении;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в форме электронных документов через Единый или Региональный портал государственных и муниципальных услуг (при переходе на предоставление муниципальной услуги в электронном виде).</w:t>
      </w:r>
    </w:p>
    <w:p w:rsidR="00187C28" w:rsidRPr="00B60986" w:rsidRDefault="00187C28" w:rsidP="005D3456">
      <w:pPr>
        <w:autoSpaceDE w:val="0"/>
        <w:autoSpaceDN w:val="0"/>
        <w:adjustRightInd w:val="0"/>
        <w:spacing w:after="0"/>
        <w:ind w:firstLine="540"/>
        <w:rPr>
          <w:rFonts w:ascii="Arial" w:hAnsi="Arial" w:cs="Arial"/>
          <w:bCs/>
          <w:sz w:val="22"/>
          <w:szCs w:val="22"/>
        </w:rPr>
      </w:pPr>
      <w:bookmarkStart w:id="1" w:name="P168"/>
      <w:bookmarkEnd w:id="1"/>
      <w:r w:rsidRPr="00B60986">
        <w:rPr>
          <w:rFonts w:ascii="Arial" w:hAnsi="Arial" w:cs="Arial"/>
          <w:bCs/>
          <w:sz w:val="22"/>
          <w:szCs w:val="22"/>
        </w:rPr>
        <w:t>2.7.5. В случае разрешения на условно разрешенный вид использования земельного участка или объекта капитального строительства, находящихся в собственности двух или нескольких лиц, подается общее заявление за подписями всех правообладателей либо заявление от каждого правообладателя с приложением общего комплекта документов на земельный участок или объект капитального строительства.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2.7.6. При личном обращении Заявителя все документы представляются в подлинниках с приложенными копиями или надлежащим образом заверенных копиях. После сверки копий документов все подлинники возвращаются Заявителю.</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2.7.7.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Документы, указанные в </w:t>
      </w:r>
      <w:hyperlink w:anchor="P152" w:history="1">
        <w:r w:rsidRPr="00B60986">
          <w:rPr>
            <w:rFonts w:ascii="Arial" w:hAnsi="Arial" w:cs="Arial"/>
            <w:bCs/>
            <w:sz w:val="22"/>
            <w:szCs w:val="22"/>
          </w:rPr>
          <w:t>2.7.2</w:t>
        </w:r>
      </w:hyperlink>
      <w:r w:rsidRPr="00B60986">
        <w:rPr>
          <w:rFonts w:ascii="Arial" w:hAnsi="Arial" w:cs="Arial"/>
          <w:bCs/>
          <w:sz w:val="22"/>
          <w:szCs w:val="22"/>
        </w:rPr>
        <w:t xml:space="preserve"> настоящего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2.7.8. При подаче заявления почтовым отправлением документы представляются Заявителем в виде надлежаще заверенных копий.</w:t>
      </w:r>
    </w:p>
    <w:p w:rsidR="00187C28" w:rsidRPr="00B60986" w:rsidRDefault="00187C28" w:rsidP="005D3456">
      <w:pPr>
        <w:pStyle w:val="ConsPlusNormal"/>
        <w:ind w:firstLine="540"/>
        <w:jc w:val="both"/>
        <w:rPr>
          <w:rFonts w:ascii="Arial" w:hAnsi="Arial" w:cs="Arial"/>
          <w:sz w:val="22"/>
          <w:szCs w:val="22"/>
        </w:rPr>
      </w:pP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w:t>
      </w:r>
    </w:p>
    <w:p w:rsidR="00187C28" w:rsidRPr="00B60986" w:rsidRDefault="00187C28" w:rsidP="005D3456">
      <w:pPr>
        <w:pStyle w:val="ConsPlusNormal"/>
        <w:jc w:val="center"/>
        <w:rPr>
          <w:rFonts w:ascii="Arial" w:hAnsi="Arial" w:cs="Arial"/>
          <w:sz w:val="22"/>
          <w:szCs w:val="22"/>
        </w:rPr>
      </w:pPr>
      <w:r w:rsidRPr="00B60986">
        <w:rPr>
          <w:rFonts w:ascii="Arial" w:hAnsi="Arial" w:cs="Arial"/>
          <w:sz w:val="22"/>
          <w:szCs w:val="22"/>
        </w:rPr>
        <w:t>им организаций, которые Заявитель вправе представить</w:t>
      </w:r>
    </w:p>
    <w:p w:rsidR="00187C28" w:rsidRPr="00B60986" w:rsidRDefault="00187C28" w:rsidP="005D3456">
      <w:pPr>
        <w:pStyle w:val="ConsPlusNormal"/>
        <w:ind w:firstLine="540"/>
        <w:jc w:val="both"/>
        <w:rPr>
          <w:rFonts w:ascii="Arial" w:eastAsia="Calibri" w:hAnsi="Arial" w:cs="Arial"/>
          <w:sz w:val="22"/>
          <w:szCs w:val="22"/>
        </w:rPr>
      </w:pPr>
      <w:r w:rsidRPr="00B60986">
        <w:rPr>
          <w:rFonts w:ascii="Arial" w:eastAsia="Calibri" w:hAnsi="Arial" w:cs="Arial"/>
          <w:sz w:val="22"/>
          <w:szCs w:val="22"/>
        </w:rPr>
        <w:t>Для предоставления муниципальной услуги секретарь Комиссии запрашивает по каналам межведомственного взаимодействия следующие документы и информацию:</w:t>
      </w:r>
    </w:p>
    <w:p w:rsidR="00187C28" w:rsidRPr="00B60986" w:rsidRDefault="00187C28" w:rsidP="005D3456">
      <w:pPr>
        <w:pStyle w:val="ConsPlusNormal"/>
        <w:ind w:firstLine="540"/>
        <w:jc w:val="both"/>
        <w:rPr>
          <w:rFonts w:ascii="Arial" w:eastAsia="Calibri" w:hAnsi="Arial" w:cs="Arial"/>
          <w:sz w:val="22"/>
          <w:szCs w:val="22"/>
        </w:rPr>
      </w:pPr>
      <w:r w:rsidRPr="00B60986">
        <w:rPr>
          <w:rFonts w:ascii="Arial" w:eastAsia="Calibri" w:hAnsi="Arial" w:cs="Arial"/>
          <w:sz w:val="22"/>
          <w:szCs w:val="22"/>
        </w:rPr>
        <w:t>- выписка из Единого государственного реестра юридических лиц;</w:t>
      </w:r>
    </w:p>
    <w:p w:rsidR="00187C28" w:rsidRPr="00B60986" w:rsidRDefault="00187C28" w:rsidP="005D3456">
      <w:pPr>
        <w:pStyle w:val="ConsPlusNormal"/>
        <w:ind w:firstLine="540"/>
        <w:jc w:val="both"/>
        <w:rPr>
          <w:rFonts w:ascii="Arial" w:eastAsia="Calibri" w:hAnsi="Arial" w:cs="Arial"/>
          <w:sz w:val="22"/>
          <w:szCs w:val="22"/>
        </w:rPr>
      </w:pPr>
      <w:r w:rsidRPr="00B60986">
        <w:rPr>
          <w:rFonts w:ascii="Arial" w:eastAsia="Calibri" w:hAnsi="Arial" w:cs="Arial"/>
          <w:sz w:val="22"/>
          <w:szCs w:val="22"/>
        </w:rPr>
        <w:t>- выписка из Единого государственного реестра недвижимости;</w:t>
      </w:r>
    </w:p>
    <w:p w:rsidR="00187C28" w:rsidRPr="00B60986" w:rsidRDefault="00187C28" w:rsidP="005D3456">
      <w:pPr>
        <w:pStyle w:val="ConsPlusNormal"/>
        <w:ind w:firstLine="540"/>
        <w:jc w:val="both"/>
        <w:rPr>
          <w:rFonts w:ascii="Arial" w:eastAsia="Calibri" w:hAnsi="Arial" w:cs="Arial"/>
          <w:sz w:val="22"/>
          <w:szCs w:val="22"/>
        </w:rPr>
      </w:pPr>
      <w:r w:rsidRPr="00B60986">
        <w:rPr>
          <w:rFonts w:ascii="Arial" w:eastAsia="Calibri" w:hAnsi="Arial" w:cs="Arial"/>
          <w:sz w:val="22"/>
          <w:szCs w:val="22"/>
        </w:rPr>
        <w:t>- решение Инвестиционного совета при Губернаторе Нижегородской области.</w:t>
      </w:r>
    </w:p>
    <w:p w:rsidR="00187C28" w:rsidRPr="00B60986" w:rsidRDefault="00187C28" w:rsidP="005D3456">
      <w:pPr>
        <w:pStyle w:val="ConsPlusNormal"/>
        <w:ind w:firstLine="540"/>
        <w:jc w:val="both"/>
        <w:rPr>
          <w:rFonts w:ascii="Arial" w:eastAsia="Calibri" w:hAnsi="Arial" w:cs="Arial"/>
          <w:sz w:val="22"/>
          <w:szCs w:val="22"/>
        </w:rPr>
      </w:pP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2.9. Перечень услуг, которые являются необходимыми</w:t>
      </w:r>
      <w:r w:rsidR="005D3456" w:rsidRPr="00B60986">
        <w:rPr>
          <w:rFonts w:ascii="Arial" w:hAnsi="Arial" w:cs="Arial"/>
          <w:sz w:val="22"/>
          <w:szCs w:val="22"/>
        </w:rPr>
        <w:t xml:space="preserve"> </w:t>
      </w:r>
      <w:r w:rsidRPr="00B60986">
        <w:rPr>
          <w:rFonts w:ascii="Arial" w:hAnsi="Arial" w:cs="Arial"/>
          <w:sz w:val="22"/>
          <w:szCs w:val="22"/>
        </w:rPr>
        <w:t>и обязательными для предоставления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Выдача нотариально удостоверенной доверенности на представителя заявителя.</w:t>
      </w:r>
    </w:p>
    <w:p w:rsidR="00187C28" w:rsidRPr="00B60986" w:rsidRDefault="00187C28" w:rsidP="005D3456">
      <w:pPr>
        <w:autoSpaceDE w:val="0"/>
        <w:autoSpaceDN w:val="0"/>
        <w:adjustRightInd w:val="0"/>
        <w:spacing w:after="0"/>
        <w:ind w:firstLine="540"/>
        <w:rPr>
          <w:rFonts w:ascii="Arial" w:hAnsi="Arial" w:cs="Arial"/>
          <w:bCs/>
          <w:sz w:val="22"/>
          <w:szCs w:val="22"/>
        </w:rPr>
      </w:pPr>
    </w:p>
    <w:p w:rsidR="00187C28" w:rsidRPr="00B60986" w:rsidRDefault="00187C28" w:rsidP="005D3456">
      <w:pPr>
        <w:pStyle w:val="ConsPlusNormal"/>
        <w:jc w:val="center"/>
        <w:outlineLvl w:val="2"/>
        <w:rPr>
          <w:rFonts w:ascii="Arial" w:hAnsi="Arial" w:cs="Arial"/>
          <w:sz w:val="22"/>
          <w:szCs w:val="22"/>
        </w:rPr>
      </w:pPr>
      <w:bookmarkStart w:id="2" w:name="P191"/>
      <w:bookmarkEnd w:id="2"/>
      <w:r w:rsidRPr="00B60986">
        <w:rPr>
          <w:rFonts w:ascii="Arial" w:hAnsi="Arial" w:cs="Arial"/>
          <w:sz w:val="22"/>
          <w:szCs w:val="22"/>
        </w:rPr>
        <w:t>2.10. Исчерпывающий перечень оснований для отказа в приеме документов, необходимых для предоставления</w:t>
      </w:r>
      <w:r w:rsidR="005D3456" w:rsidRPr="00B60986">
        <w:rPr>
          <w:rFonts w:ascii="Arial" w:hAnsi="Arial" w:cs="Arial"/>
          <w:sz w:val="22"/>
          <w:szCs w:val="22"/>
        </w:rPr>
        <w:t xml:space="preserve"> </w:t>
      </w:r>
      <w:r w:rsidRPr="00B60986">
        <w:rPr>
          <w:rFonts w:ascii="Arial" w:hAnsi="Arial" w:cs="Arial"/>
          <w:sz w:val="22"/>
          <w:szCs w:val="22"/>
        </w:rPr>
        <w:t>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bookmarkStart w:id="3" w:name="P195"/>
      <w:bookmarkEnd w:id="3"/>
      <w:r w:rsidRPr="00B60986">
        <w:rPr>
          <w:rFonts w:ascii="Arial" w:hAnsi="Arial" w:cs="Arial"/>
          <w:bCs/>
          <w:sz w:val="22"/>
          <w:szCs w:val="22"/>
        </w:rPr>
        <w:t>2.10.1. Основания для отказа в приеме документов, необходимых для предоставления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отсутствие у заявителя документа, подтверждающего его полномочия;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заявление оформлено ненадлежащим образом (не соответствует утвержденной форме, отсутствие в заявлении подписи, не указаны относящиеся к заявлению сведения, предусмотренные формой заявления);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документы заполнены не на русском языке либо не имеют заверенного перевода на русский язык;</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исправления и подчистки в заявлении и в документах;</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документы исполнены карандашом, имеют серьезные повреждения, наличие которых не позволяет однозначно истолковать их содержание, документы (в установленных законодательством случаях) не скреплены печатями и подписями, копии документов заверены ненадлежащим образом;</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заявление не поддается прочтению, содержит нецензурные или оскорбительные выражения.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2.10.2. В случае отказа в приеме документов заявителю разъясняются причины и основания отказа.</w:t>
      </w:r>
    </w:p>
    <w:p w:rsidR="00342CDF" w:rsidRPr="00B60986" w:rsidRDefault="00342CDF" w:rsidP="005D3456">
      <w:pPr>
        <w:pStyle w:val="ConsPlusNormal"/>
        <w:ind w:firstLine="540"/>
        <w:jc w:val="both"/>
        <w:rPr>
          <w:rFonts w:ascii="Arial" w:hAnsi="Arial" w:cs="Arial"/>
          <w:sz w:val="22"/>
          <w:szCs w:val="22"/>
        </w:rPr>
      </w:pPr>
    </w:p>
    <w:p w:rsidR="00187C28" w:rsidRPr="00B60986" w:rsidRDefault="005D3456" w:rsidP="005D3456">
      <w:pPr>
        <w:pStyle w:val="ConsPlusNormal"/>
        <w:jc w:val="center"/>
        <w:outlineLvl w:val="2"/>
        <w:rPr>
          <w:rFonts w:ascii="Arial" w:hAnsi="Arial" w:cs="Arial"/>
          <w:sz w:val="22"/>
          <w:szCs w:val="22"/>
        </w:rPr>
      </w:pPr>
      <w:r w:rsidRPr="00B60986">
        <w:rPr>
          <w:rFonts w:ascii="Arial" w:hAnsi="Arial" w:cs="Arial"/>
          <w:sz w:val="22"/>
          <w:szCs w:val="22"/>
        </w:rPr>
        <w:t xml:space="preserve">  </w:t>
      </w:r>
      <w:r w:rsidR="00187C28" w:rsidRPr="00B60986">
        <w:rPr>
          <w:rFonts w:ascii="Arial" w:hAnsi="Arial" w:cs="Arial"/>
          <w:sz w:val="22"/>
          <w:szCs w:val="22"/>
        </w:rPr>
        <w:t>2.11. Исчерпывающий перечень оснований для приостановления или отказа в предоставлении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2.11.1. Основания приостановления предоставления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письменное заявление Заявителя или его представителя;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наличие судебного спора, препятствующего предоставлению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2.11.2. Основания отказа в предоставлении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с заявлением о предоставлении муниципальной услуги обратилось ненадлежащее лицо;</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ответ на межведомственный запрос свидетельствует об отсутствии документа и (или) информации, необходимых для изменения вида разрешенного использования земельного участка или объекта капитального строительства, и соответствующий документ не был представлен заявителем (представителем заявителя) по собственной инициативе;</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w:t>
      </w:r>
      <w:r w:rsidRPr="00B60986">
        <w:rPr>
          <w:rFonts w:ascii="Arial" w:hAnsi="Arial" w:cs="Arial"/>
          <w:bCs/>
          <w:sz w:val="22"/>
          <w:szCs w:val="22"/>
        </w:rPr>
        <w:lastRenderedPageBreak/>
        <w:t>градостроительного проектирования, соблюдение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отрицательный результат публичных слушаний;</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в случае нецелесообразности предоставления разрешения на условно разрешенный вид использования земельного участка или объекта капитального строительства;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наличие судебных актов, препятствующих предоставлению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2.11.3. 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2.11.4. Отказ в предоставлении муниципальной услуги заявителем может быть оспорен в судебном порядке.</w:t>
      </w:r>
    </w:p>
    <w:p w:rsidR="00187C28" w:rsidRPr="00B60986" w:rsidRDefault="00187C28" w:rsidP="005D3456">
      <w:pPr>
        <w:pStyle w:val="ConsPlusNormal"/>
        <w:ind w:firstLine="540"/>
        <w:jc w:val="both"/>
        <w:rPr>
          <w:rFonts w:ascii="Arial" w:hAnsi="Arial" w:cs="Arial"/>
          <w:sz w:val="22"/>
          <w:szCs w:val="22"/>
        </w:rPr>
      </w:pP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 xml:space="preserve">2.12. Порядок, размер и основания взимания муниципальной пошлины </w:t>
      </w: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или иной платы, взимаемой за предоставление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2.12.1. Муниципальная услуга предоставляется бесплатно.</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2.12.2.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342CDF" w:rsidRPr="00B60986" w:rsidRDefault="00342CDF" w:rsidP="005D3456">
      <w:pPr>
        <w:pStyle w:val="ConsPlusNormal"/>
        <w:ind w:firstLine="540"/>
        <w:jc w:val="both"/>
        <w:rPr>
          <w:rFonts w:ascii="Arial" w:hAnsi="Arial" w:cs="Arial"/>
          <w:sz w:val="22"/>
          <w:szCs w:val="22"/>
        </w:rPr>
      </w:pP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2.13.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20 минут.</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2.13.2. Время приема заявления заявителя о предоставлении муниципальной услуги специалистом администрации составляет не более 15 минут.</w:t>
      </w:r>
    </w:p>
    <w:p w:rsidR="00342CDF" w:rsidRPr="00B60986" w:rsidRDefault="00342CDF" w:rsidP="005D3456">
      <w:pPr>
        <w:pStyle w:val="ConsPlusNormal"/>
        <w:ind w:firstLine="540"/>
        <w:jc w:val="both"/>
        <w:rPr>
          <w:rFonts w:ascii="Arial" w:hAnsi="Arial" w:cs="Arial"/>
          <w:sz w:val="22"/>
          <w:szCs w:val="22"/>
        </w:rPr>
      </w:pP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2.14. Сроки и порядок регистрации заявления Заявителя</w:t>
      </w:r>
    </w:p>
    <w:p w:rsidR="00187C28" w:rsidRPr="00B60986" w:rsidRDefault="00187C28" w:rsidP="005D3456">
      <w:pPr>
        <w:pStyle w:val="ConsPlusNormal"/>
        <w:jc w:val="center"/>
        <w:rPr>
          <w:rFonts w:ascii="Arial" w:hAnsi="Arial" w:cs="Arial"/>
          <w:sz w:val="22"/>
          <w:szCs w:val="22"/>
        </w:rPr>
      </w:pPr>
      <w:r w:rsidRPr="00B60986">
        <w:rPr>
          <w:rFonts w:ascii="Arial" w:hAnsi="Arial" w:cs="Arial"/>
          <w:sz w:val="22"/>
          <w:szCs w:val="22"/>
        </w:rPr>
        <w:t>о предоставлении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Специалист   администрации в течение 3 дней с момента поступления Заявления и документов на предоставление муниципальной услуги производит его регистрацию с присвоением входящего номера и указанием даты регистрации - в случае подачи заявления и документов Заявителем лично (либо в виде почтового отправления) в общий отдел администрации.</w:t>
      </w:r>
    </w:p>
    <w:p w:rsidR="00187C28" w:rsidRPr="00B60986" w:rsidRDefault="00187C28" w:rsidP="005D3456">
      <w:pPr>
        <w:pStyle w:val="ConsPlusNormal"/>
        <w:ind w:firstLine="540"/>
        <w:jc w:val="both"/>
        <w:rPr>
          <w:rFonts w:ascii="Arial" w:hAnsi="Arial" w:cs="Arial"/>
          <w:sz w:val="22"/>
          <w:szCs w:val="22"/>
        </w:rPr>
      </w:pP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 xml:space="preserve">2.15. Требования к помещениям, в которых предоставляется муниципальная услуга, </w:t>
      </w: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к месту ожидания и приема заявителей.</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2.15.1  Помещения, в которых предоставляется муниципальная услуга, места ожидания, места для заполнения заявлений:</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должны быть доступны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объектов, в которых предоставляется муниципальная услуга: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сопровождение инвалидов, имеющих стойкие расстройства функции зрения и самостоятельного передвижения, и оказание им помощи на объектах;</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дублирование необходимой для инвалидов звуковой и зрительной информации, допуск сурдопереводчика и тифлосурдопереводчика;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допуск на объекты собаки-проводника при наличии документа, подтверждающего ее специальное обучение;</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оказание сотрудниками, представляющими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9" w:history="1">
        <w:r w:rsidRPr="00B60986">
          <w:rPr>
            <w:rFonts w:ascii="Arial" w:hAnsi="Arial" w:cs="Arial"/>
            <w:bCs/>
            <w:sz w:val="22"/>
            <w:szCs w:val="22"/>
          </w:rPr>
          <w:t>СанПиН 2.2.2/2.4.1340-03</w:t>
        </w:r>
      </w:hyperlink>
      <w:r w:rsidRPr="00B60986">
        <w:rPr>
          <w:rFonts w:ascii="Arial" w:hAnsi="Arial" w:cs="Arial"/>
          <w:bCs/>
          <w:sz w:val="22"/>
          <w:szCs w:val="22"/>
        </w:rPr>
        <w:t>" и быть оборудованы противопожарной системой и средствами пожаротушения, системой оповещения о возникновении чрезвычайной ситуации, общественными туалетами;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должны быть оснащены столами с письменными принадлежностями, стульями и соответствовать санитарным правилам и нормам, а также необходимым мерам безопасности. Количество мест ожидания определяется исходя из фактической нагрузки и возможности их размещения;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 Рабочие места специалистов, предоставляющих муниципальную услугу, оборудуются столами, стульями, компьютерами и оргтехникой, позволяющими организовать предоставление муниципальной услуги своевременно и в полном объеме, обеспечиваются доступом в Интернет.</w:t>
      </w:r>
    </w:p>
    <w:p w:rsidR="00187C28" w:rsidRPr="00B60986" w:rsidRDefault="00187C28" w:rsidP="005D3456">
      <w:pPr>
        <w:pStyle w:val="ConsPlusNormal"/>
        <w:ind w:firstLine="540"/>
        <w:jc w:val="both"/>
        <w:rPr>
          <w:rFonts w:ascii="Arial" w:hAnsi="Arial" w:cs="Arial"/>
          <w:sz w:val="22"/>
          <w:szCs w:val="22"/>
        </w:rPr>
      </w:pP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2.16. Показатели доступности и качества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2.16.2. Показателем доступности и качества муниципальной услуги является: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информационная открытость порядка и правил предоставления муниципальной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соответствие предоставляемой муниципальной услуги требованиям настоящего административного регламента;</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соблюдение сроков выполнения административных процедур и требований к порядку их выполнения;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отсутствие замечаний по результатам проверок качества оказания муниципальной услуги, проводимых контролирующими органами;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отсутствие обоснованных жалоб от заявителей;</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возможность получения муниципальной услуги в электронной форме.</w:t>
      </w:r>
    </w:p>
    <w:p w:rsidR="00187C28" w:rsidRPr="00B60986" w:rsidRDefault="00187C28" w:rsidP="005D3456">
      <w:pPr>
        <w:pStyle w:val="ConsPlusNormal"/>
        <w:ind w:firstLine="540"/>
        <w:jc w:val="both"/>
        <w:rPr>
          <w:rFonts w:ascii="Arial" w:hAnsi="Arial" w:cs="Arial"/>
          <w:sz w:val="22"/>
          <w:szCs w:val="22"/>
        </w:rPr>
      </w:pPr>
    </w:p>
    <w:p w:rsidR="00187C28" w:rsidRPr="00B60986" w:rsidRDefault="00187C28" w:rsidP="005D3456">
      <w:pPr>
        <w:pStyle w:val="ConsPlusNormal"/>
        <w:jc w:val="center"/>
        <w:outlineLvl w:val="2"/>
        <w:rPr>
          <w:rFonts w:ascii="Arial" w:hAnsi="Arial" w:cs="Arial"/>
          <w:sz w:val="22"/>
          <w:szCs w:val="22"/>
        </w:rPr>
      </w:pPr>
      <w:r w:rsidRPr="00B60986">
        <w:rPr>
          <w:rFonts w:ascii="Arial" w:hAnsi="Arial" w:cs="Arial"/>
          <w:sz w:val="22"/>
          <w:szCs w:val="22"/>
        </w:rPr>
        <w:t>2.17. Иные требования, в том числе учитывающие</w:t>
      </w:r>
    </w:p>
    <w:p w:rsidR="00187C28" w:rsidRPr="00B60986" w:rsidRDefault="00187C28" w:rsidP="005D3456">
      <w:pPr>
        <w:pStyle w:val="ConsPlusNormal"/>
        <w:jc w:val="center"/>
        <w:rPr>
          <w:rFonts w:ascii="Arial" w:hAnsi="Arial" w:cs="Arial"/>
          <w:sz w:val="22"/>
          <w:szCs w:val="22"/>
        </w:rPr>
      </w:pPr>
      <w:r w:rsidRPr="00B60986">
        <w:rPr>
          <w:rFonts w:ascii="Arial" w:hAnsi="Arial" w:cs="Arial"/>
          <w:sz w:val="22"/>
          <w:szCs w:val="22"/>
        </w:rPr>
        <w:t>особенности предоставления услуги в электронной форме</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2.17.1.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с использованием средств Единого и регионального интернет-порталов государственных и муниципальных услуг (функций), что включает в себя:</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возможность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lastRenderedPageBreak/>
        <w:t>- возможность осуществления заявителем мониторинга сведений о ходе предоставления услуги.</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2.17.2. Основанием для начала предоставления муниципальной услуги в электронной форме является направление заявителем с использованием Единого или регионального интернет-порталов государственных и муниципальных услуг (функций) заявления на предоставление муниципальной услуги и комплекта необходимых для предоставления услуги документов.</w:t>
      </w:r>
    </w:p>
    <w:p w:rsidR="00187C28" w:rsidRPr="00B60986" w:rsidRDefault="00187C28" w:rsidP="005D3456">
      <w:pPr>
        <w:autoSpaceDE w:val="0"/>
        <w:autoSpaceDN w:val="0"/>
        <w:adjustRightInd w:val="0"/>
        <w:spacing w:after="0"/>
        <w:ind w:firstLine="540"/>
        <w:rPr>
          <w:rFonts w:ascii="Arial" w:hAnsi="Arial" w:cs="Arial"/>
          <w:bCs/>
          <w:sz w:val="22"/>
          <w:szCs w:val="22"/>
        </w:rPr>
      </w:pPr>
      <w:r w:rsidRPr="00B60986">
        <w:rPr>
          <w:rFonts w:ascii="Arial" w:hAnsi="Arial" w:cs="Arial"/>
          <w:bCs/>
          <w:sz w:val="22"/>
          <w:szCs w:val="22"/>
        </w:rPr>
        <w:t>2.17.3.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документов, включаемых в пакет документов.</w:t>
      </w:r>
    </w:p>
    <w:p w:rsidR="00187C28" w:rsidRPr="00B60986" w:rsidRDefault="00187C28" w:rsidP="005D3456">
      <w:pPr>
        <w:pStyle w:val="ConsPlusNormal"/>
        <w:jc w:val="center"/>
        <w:outlineLvl w:val="1"/>
        <w:rPr>
          <w:rFonts w:ascii="Arial" w:hAnsi="Arial" w:cs="Arial"/>
          <w:sz w:val="22"/>
          <w:szCs w:val="22"/>
        </w:rPr>
      </w:pPr>
    </w:p>
    <w:p w:rsidR="005900BF" w:rsidRPr="00B60986" w:rsidRDefault="005900BF" w:rsidP="005D3456">
      <w:pPr>
        <w:pStyle w:val="ConsPlusNormal"/>
        <w:jc w:val="center"/>
        <w:outlineLvl w:val="1"/>
        <w:rPr>
          <w:rFonts w:ascii="Arial" w:hAnsi="Arial" w:cs="Arial"/>
          <w:sz w:val="22"/>
          <w:szCs w:val="22"/>
        </w:rPr>
      </w:pPr>
      <w:r w:rsidRPr="00B60986">
        <w:rPr>
          <w:rFonts w:ascii="Arial" w:hAnsi="Arial" w:cs="Arial"/>
          <w:sz w:val="22"/>
          <w:szCs w:val="22"/>
        </w:rPr>
        <w:t>3. Состав, последовательность и сроки выполнения</w:t>
      </w:r>
      <w:r w:rsidR="008C703E" w:rsidRPr="00B60986">
        <w:rPr>
          <w:rFonts w:ascii="Arial" w:hAnsi="Arial" w:cs="Arial"/>
          <w:sz w:val="22"/>
          <w:szCs w:val="22"/>
        </w:rPr>
        <w:t xml:space="preserve"> </w:t>
      </w:r>
      <w:r w:rsidRPr="00B60986">
        <w:rPr>
          <w:rFonts w:ascii="Arial" w:hAnsi="Arial" w:cs="Arial"/>
          <w:sz w:val="22"/>
          <w:szCs w:val="22"/>
        </w:rPr>
        <w:t>административных процедур, требования к порядку</w:t>
      </w:r>
      <w:r w:rsidR="008C703E" w:rsidRPr="00B60986">
        <w:rPr>
          <w:rFonts w:ascii="Arial" w:hAnsi="Arial" w:cs="Arial"/>
          <w:sz w:val="22"/>
          <w:szCs w:val="22"/>
        </w:rPr>
        <w:t xml:space="preserve"> </w:t>
      </w:r>
      <w:r w:rsidRPr="00B60986">
        <w:rPr>
          <w:rFonts w:ascii="Arial" w:hAnsi="Arial" w:cs="Arial"/>
          <w:sz w:val="22"/>
          <w:szCs w:val="22"/>
        </w:rPr>
        <w:t>их выполнения, в том числе особенности выполнения</w:t>
      </w:r>
      <w:r w:rsidR="008C703E" w:rsidRPr="00B60986">
        <w:rPr>
          <w:rFonts w:ascii="Arial" w:hAnsi="Arial" w:cs="Arial"/>
          <w:sz w:val="22"/>
          <w:szCs w:val="22"/>
        </w:rPr>
        <w:t xml:space="preserve"> </w:t>
      </w:r>
      <w:r w:rsidRPr="00B60986">
        <w:rPr>
          <w:rFonts w:ascii="Arial" w:hAnsi="Arial" w:cs="Arial"/>
          <w:sz w:val="22"/>
          <w:szCs w:val="22"/>
        </w:rPr>
        <w:t>административных процедур в электронной форме, а также</w:t>
      </w:r>
      <w:r w:rsidR="008C703E" w:rsidRPr="00B60986">
        <w:rPr>
          <w:rFonts w:ascii="Arial" w:hAnsi="Arial" w:cs="Arial"/>
          <w:sz w:val="22"/>
          <w:szCs w:val="22"/>
        </w:rPr>
        <w:t xml:space="preserve"> </w:t>
      </w:r>
      <w:r w:rsidRPr="00B60986">
        <w:rPr>
          <w:rFonts w:ascii="Arial" w:hAnsi="Arial" w:cs="Arial"/>
          <w:sz w:val="22"/>
          <w:szCs w:val="22"/>
        </w:rPr>
        <w:t>особенности выполнения административных процедур</w:t>
      </w:r>
      <w:r w:rsidR="008C703E" w:rsidRPr="00B60986">
        <w:rPr>
          <w:rFonts w:ascii="Arial" w:hAnsi="Arial" w:cs="Arial"/>
          <w:sz w:val="22"/>
          <w:szCs w:val="22"/>
        </w:rPr>
        <w:t xml:space="preserve"> </w:t>
      </w:r>
      <w:r w:rsidRPr="00B60986">
        <w:rPr>
          <w:rFonts w:ascii="Arial" w:hAnsi="Arial" w:cs="Arial"/>
          <w:sz w:val="22"/>
          <w:szCs w:val="22"/>
        </w:rPr>
        <w:t>в многофункциональных центрах</w:t>
      </w:r>
    </w:p>
    <w:p w:rsidR="0099041F" w:rsidRPr="00B60986" w:rsidRDefault="0099041F" w:rsidP="005D3456">
      <w:pPr>
        <w:pStyle w:val="ConsPlusNormal"/>
        <w:jc w:val="center"/>
        <w:outlineLvl w:val="1"/>
        <w:rPr>
          <w:rFonts w:ascii="Arial" w:hAnsi="Arial" w:cs="Arial"/>
          <w:sz w:val="22"/>
          <w:szCs w:val="22"/>
        </w:rPr>
      </w:pPr>
    </w:p>
    <w:p w:rsidR="0099041F" w:rsidRPr="00B60986" w:rsidRDefault="0099041F" w:rsidP="005D3456">
      <w:pPr>
        <w:pStyle w:val="ConsPlusNormal"/>
        <w:jc w:val="center"/>
        <w:outlineLvl w:val="2"/>
        <w:rPr>
          <w:rFonts w:ascii="Arial" w:hAnsi="Arial" w:cs="Arial"/>
          <w:sz w:val="22"/>
          <w:szCs w:val="22"/>
        </w:rPr>
      </w:pPr>
      <w:r w:rsidRPr="00B60986">
        <w:rPr>
          <w:rFonts w:ascii="Arial" w:hAnsi="Arial" w:cs="Arial"/>
          <w:sz w:val="22"/>
          <w:szCs w:val="22"/>
        </w:rPr>
        <w:t>3.1. Предоставление муниципальной услуги включает в себя следующие административные процедуры</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прием и регистрация заявления на предоставление муниципальной услуги и приложенных к нему документов;</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рассмотрение заявления Комиссией по подготовке проекта (проекта изменений) правил землепользования и застройки  рабочего поселка Шаранга Шарангского муниципального района Нижегородской области (далее - Комиссия); межведомственное взаимодействие;</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рассмотрение на публичных слушаниях, подготовка заключения о результатах публичных слушаний;</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муниципальной услуги;</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получение результата предоставления муниципальной услуги Заявителем.</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Последовательность предоставления муниципальной услуги представлена в блок-схеме (</w:t>
      </w:r>
      <w:hyperlink w:anchor="P589" w:history="1">
        <w:r w:rsidRPr="00B60986">
          <w:rPr>
            <w:rFonts w:ascii="Arial" w:hAnsi="Arial" w:cs="Arial"/>
            <w:sz w:val="22"/>
            <w:szCs w:val="22"/>
          </w:rPr>
          <w:t>приложение 2</w:t>
        </w:r>
      </w:hyperlink>
      <w:r w:rsidRPr="00B60986">
        <w:rPr>
          <w:rFonts w:ascii="Arial" w:hAnsi="Arial" w:cs="Arial"/>
          <w:sz w:val="22"/>
          <w:szCs w:val="22"/>
        </w:rPr>
        <w:t xml:space="preserve"> к настоящему Регламенту).</w:t>
      </w:r>
    </w:p>
    <w:p w:rsidR="0099041F" w:rsidRPr="00B60986" w:rsidRDefault="0099041F" w:rsidP="005D3456">
      <w:pPr>
        <w:autoSpaceDE w:val="0"/>
        <w:autoSpaceDN w:val="0"/>
        <w:adjustRightInd w:val="0"/>
        <w:spacing w:after="0"/>
        <w:ind w:firstLine="540"/>
        <w:rPr>
          <w:b/>
          <w:bCs/>
          <w:i/>
          <w:sz w:val="22"/>
          <w:szCs w:val="22"/>
        </w:rPr>
      </w:pPr>
    </w:p>
    <w:p w:rsidR="0099041F" w:rsidRPr="00B60986" w:rsidRDefault="0099041F" w:rsidP="005D3456">
      <w:pPr>
        <w:pStyle w:val="ConsPlusNormal"/>
        <w:jc w:val="center"/>
        <w:outlineLvl w:val="2"/>
        <w:rPr>
          <w:rFonts w:ascii="Arial" w:hAnsi="Arial" w:cs="Arial"/>
          <w:sz w:val="22"/>
          <w:szCs w:val="22"/>
        </w:rPr>
      </w:pPr>
      <w:r w:rsidRPr="00B60986">
        <w:rPr>
          <w:rFonts w:ascii="Arial" w:hAnsi="Arial" w:cs="Arial"/>
          <w:sz w:val="22"/>
          <w:szCs w:val="22"/>
        </w:rPr>
        <w:t>3.2. Прием и регистрация заявления на предоставление</w:t>
      </w:r>
    </w:p>
    <w:p w:rsidR="0099041F" w:rsidRPr="00B60986" w:rsidRDefault="0099041F" w:rsidP="005D3456">
      <w:pPr>
        <w:pStyle w:val="ConsPlusNormal"/>
        <w:jc w:val="center"/>
        <w:rPr>
          <w:rFonts w:ascii="Arial" w:hAnsi="Arial" w:cs="Arial"/>
          <w:sz w:val="22"/>
          <w:szCs w:val="22"/>
        </w:rPr>
      </w:pPr>
      <w:r w:rsidRPr="00B60986">
        <w:rPr>
          <w:rFonts w:ascii="Arial" w:hAnsi="Arial" w:cs="Arial"/>
          <w:sz w:val="22"/>
          <w:szCs w:val="22"/>
        </w:rPr>
        <w:t>муниципальной услуги и приложенных к нему документов</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xml:space="preserve">3.2.1. Основанием для начала выполнения административной процедуры является поступление администрацию рабочего поселка Шаранга заявления о предоставлении муниципальной услуги и прилагаемых к нему документов, указанных в </w:t>
      </w:r>
      <w:hyperlink w:anchor="P144" w:history="1">
        <w:r w:rsidRPr="00B60986">
          <w:rPr>
            <w:rFonts w:ascii="Arial" w:hAnsi="Arial" w:cs="Arial"/>
            <w:sz w:val="22"/>
            <w:szCs w:val="22"/>
          </w:rPr>
          <w:t>п. 2.7</w:t>
        </w:r>
      </w:hyperlink>
      <w:r w:rsidRPr="00B60986">
        <w:rPr>
          <w:rFonts w:ascii="Arial" w:hAnsi="Arial" w:cs="Arial"/>
          <w:sz w:val="22"/>
          <w:szCs w:val="22"/>
        </w:rPr>
        <w:t xml:space="preserve"> настоящего Регламента.</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3.2.2. Специалист, ответственный за выполнение административной процедуры:</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устанавливает предмет обращения;</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при личном обращении Заявителя в администрацию</w:t>
      </w:r>
      <w:r w:rsidR="00F4184C" w:rsidRPr="00B60986">
        <w:rPr>
          <w:rFonts w:ascii="Arial" w:hAnsi="Arial" w:cs="Arial"/>
          <w:sz w:val="22"/>
          <w:szCs w:val="22"/>
        </w:rPr>
        <w:t xml:space="preserve"> рабочего поселка Шаранга </w:t>
      </w:r>
      <w:r w:rsidRPr="00B60986">
        <w:rPr>
          <w:rFonts w:ascii="Arial" w:hAnsi="Arial" w:cs="Arial"/>
          <w:sz w:val="22"/>
          <w:szCs w:val="22"/>
        </w:rPr>
        <w:t>осуществляет удостоверение личности заявителя или его представителя, а также подлинности представляемых копий документов путем их сверки с подлинниками. По итогам сверки подлинники возвращаются Заявителю;</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xml:space="preserve">- проверяет комплект документов на предмет наличия или отсутствия оснований для отказа в приеме документов, установленных </w:t>
      </w:r>
      <w:hyperlink w:anchor="P191" w:history="1">
        <w:r w:rsidRPr="00B60986">
          <w:rPr>
            <w:rFonts w:ascii="Arial" w:hAnsi="Arial" w:cs="Arial"/>
            <w:sz w:val="22"/>
            <w:szCs w:val="22"/>
          </w:rPr>
          <w:t>п. 2.10</w:t>
        </w:r>
      </w:hyperlink>
      <w:r w:rsidRPr="00B60986">
        <w:rPr>
          <w:rFonts w:ascii="Arial" w:hAnsi="Arial" w:cs="Arial"/>
          <w:sz w:val="22"/>
          <w:szCs w:val="22"/>
        </w:rPr>
        <w:t xml:space="preserve"> настоящего регламента;</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xml:space="preserve">- в случае наличия оснований для отказа в приеме документов, предусмотренных </w:t>
      </w:r>
      <w:hyperlink w:anchor="P191" w:history="1">
        <w:r w:rsidRPr="00B60986">
          <w:rPr>
            <w:rFonts w:ascii="Arial" w:hAnsi="Arial" w:cs="Arial"/>
            <w:sz w:val="22"/>
            <w:szCs w:val="22"/>
          </w:rPr>
          <w:t>п. 2.10</w:t>
        </w:r>
      </w:hyperlink>
      <w:r w:rsidRPr="00B60986">
        <w:rPr>
          <w:rFonts w:ascii="Arial" w:hAnsi="Arial" w:cs="Arial"/>
          <w:sz w:val="22"/>
          <w:szCs w:val="22"/>
        </w:rPr>
        <w:t xml:space="preserve"> настоящего регламента, отказывает в приеме документов в устной или письменной форме с разъяснением причин отказа и возвращает заявителю представленные документы.</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3.2.3. В случае отсутствия оснований для отказа в приеме документов специалист администрации производит регистрацию заявления и прилагаемых документов.</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lastRenderedPageBreak/>
        <w:t>3.2.4. Не позднее следующего рабочего дня с даты регистрации заявления о предоставлении муниципальной услуги специалист администрации направляет принятые от Заявителя документы в Комиссию для последующего рассмотрения.</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3.2.5. Результатом выполнения данной административной процедуры является регистрация заявления и прием документов либо отказ в приеме документов, необходимых для предоставления муниципальной услуги.</w:t>
      </w:r>
    </w:p>
    <w:p w:rsidR="0099041F" w:rsidRPr="00B60986" w:rsidRDefault="0099041F" w:rsidP="005D3456">
      <w:pPr>
        <w:pStyle w:val="ConsPlusNormal"/>
        <w:ind w:firstLine="540"/>
        <w:jc w:val="both"/>
        <w:rPr>
          <w:sz w:val="22"/>
          <w:szCs w:val="22"/>
        </w:rPr>
      </w:pPr>
    </w:p>
    <w:p w:rsidR="0099041F" w:rsidRPr="00B60986" w:rsidRDefault="0099041F" w:rsidP="005D3456">
      <w:pPr>
        <w:pStyle w:val="ConsPlusNormal"/>
        <w:jc w:val="center"/>
        <w:outlineLvl w:val="2"/>
        <w:rPr>
          <w:rFonts w:ascii="Arial" w:hAnsi="Arial" w:cs="Arial"/>
          <w:sz w:val="22"/>
          <w:szCs w:val="22"/>
        </w:rPr>
      </w:pPr>
      <w:r w:rsidRPr="00B60986">
        <w:rPr>
          <w:rFonts w:ascii="Arial" w:hAnsi="Arial" w:cs="Arial"/>
          <w:sz w:val="22"/>
          <w:szCs w:val="22"/>
        </w:rPr>
        <w:t>3.3. Рассмотрение заявления в Комиссии,</w:t>
      </w:r>
      <w:r w:rsidR="005D3456" w:rsidRPr="00B60986">
        <w:rPr>
          <w:rFonts w:ascii="Arial" w:hAnsi="Arial" w:cs="Arial"/>
          <w:sz w:val="22"/>
          <w:szCs w:val="22"/>
        </w:rPr>
        <w:t xml:space="preserve"> </w:t>
      </w:r>
      <w:r w:rsidRPr="00B60986">
        <w:rPr>
          <w:rFonts w:ascii="Arial" w:hAnsi="Arial" w:cs="Arial"/>
          <w:sz w:val="22"/>
          <w:szCs w:val="22"/>
        </w:rPr>
        <w:t>межведомственное взаимодействие</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3.3.1. Порядок организации работы Комиссии и ее состав утверждается п</w:t>
      </w:r>
      <w:r w:rsidR="00F4184C" w:rsidRPr="00B60986">
        <w:rPr>
          <w:rFonts w:ascii="Arial" w:hAnsi="Arial" w:cs="Arial"/>
          <w:sz w:val="22"/>
          <w:szCs w:val="22"/>
        </w:rPr>
        <w:t>остановлением администрации рабочего поселка Шаранга.</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3.3.2. Заседание Комиссии проводится по мере необходимости, но не реже одного раза в месяц.</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3.3.3. Комиссия осуществляет свою работу в форме заседаний. Комиссию возглавляет Председатель. Председатель Комиссии осуществляет общее руководство деятельностью Комиссии, определяет перечень, сроки и порядок рассмотрения вопросов на заседании, распределяет полномочия (обязанности) между членами Комиссии, обеспечивает проведение заседаний Комиссии, определяет время и место проведения заседаний Комиссии, определяет и утверждает повестку заседаний Комиссии, утверждает протоколы заседаний Комиссии.</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3.3.4. Секретарь Комиссии осуществляет подготовку и формирование материалов к заседаниям Комиссии, уведомляет членов Комиссии не позднее чем за 2 рабочих дня о месте, дате, времени проведения и повестке заседания Комиссии.</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xml:space="preserve">3.3.5. После получения заявления и прилагаемых к нему документов секретарь Комиссии проверяет представленный пакет документов и в случае отсутствия документов, определенных </w:t>
      </w:r>
      <w:hyperlink w:anchor="P168" w:history="1">
        <w:r w:rsidRPr="00B60986">
          <w:rPr>
            <w:rFonts w:ascii="Arial" w:hAnsi="Arial" w:cs="Arial"/>
            <w:sz w:val="22"/>
            <w:szCs w:val="22"/>
          </w:rPr>
          <w:t>п. 2.7.5</w:t>
        </w:r>
      </w:hyperlink>
      <w:r w:rsidRPr="00B60986">
        <w:rPr>
          <w:rFonts w:ascii="Arial" w:hAnsi="Arial" w:cs="Arial"/>
          <w:sz w:val="22"/>
          <w:szCs w:val="22"/>
        </w:rPr>
        <w:t xml:space="preserve"> настоящего Регламента, формирует и направляет в рамках межведомственного информационного взаимодействия запросы в соответствующие органы (организации), участвующие в предоставлении муниципальной услуги, о предоставлении документов (информации), необходимых для ее оказания, если такие документы (информация) не представлены заявителем по собственной инициативе.</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3.3.6. Максимальный срок выполнения процедуры по формированию и направлению в соответствующие органы (организации) по системе межведомственного информационного взаимодействия запроса о предоставлении соответствующих документов (информации) составляет не более двух рабочих дней, следующих за днем поступления заявления в Комиссию.</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3.3.7. Секретарь комиссии контролирует получение сведений в соответствии с направленным запросом.</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3.3.8.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3.3.9. Максимальный срок выполнения административного действия - 7 рабочих дней.</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3.3.10. В случае выявления несоответствий в предоставленных документах или в случае поступления в Комиссию заявления представителя органа местного самоуправления или иного заинтересованного лица о приостановлении предоставления муниципальной услуги либо определения или решения суда, а также при возникновении сомнений в достоверности предоставленных данных заявителю в течение 10 рабочих дней со дня поступления заявления в Комиссию сообщается по телефону о приостановлении рассмотрения документов, об имеющихся недостатках и способах их устранения или направляется письмо по адресу, указанному в заявлении.</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3.3.11. При наличии полного комплекта документов для предоставления муниципальной услуги секретарь Комиссии готовит проект Решения о назначении публичных слушаний по вопросу предоставления разрешения на условно разрешенный вид использования.</w:t>
      </w:r>
    </w:p>
    <w:p w:rsidR="0099041F" w:rsidRPr="00B60986" w:rsidRDefault="0099041F" w:rsidP="005D3456">
      <w:pPr>
        <w:autoSpaceDE w:val="0"/>
        <w:autoSpaceDN w:val="0"/>
        <w:adjustRightInd w:val="0"/>
        <w:spacing w:after="0"/>
        <w:ind w:firstLine="540"/>
        <w:rPr>
          <w:rFonts w:ascii="Arial" w:hAnsi="Arial" w:cs="Arial"/>
          <w:sz w:val="22"/>
          <w:szCs w:val="22"/>
        </w:rPr>
      </w:pPr>
      <w:r w:rsidRPr="00B60986">
        <w:rPr>
          <w:rFonts w:ascii="Arial" w:hAnsi="Arial" w:cs="Arial"/>
          <w:sz w:val="22"/>
          <w:szCs w:val="22"/>
        </w:rPr>
        <w:t>3.3.12. Решение о назначении публичных слушаний по вопросу предоставления разрешения на условно разрешенный вид использования размещается на официальном сайте администрации Шарангского муниципального района.</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lastRenderedPageBreak/>
        <w:t>3.3.13. Секретарь Комиссии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9041F" w:rsidRPr="00B60986" w:rsidRDefault="0099041F" w:rsidP="005D3456">
      <w:pPr>
        <w:pStyle w:val="ConsPlusNormal"/>
        <w:ind w:firstLine="540"/>
        <w:jc w:val="both"/>
        <w:rPr>
          <w:sz w:val="22"/>
          <w:szCs w:val="22"/>
        </w:rPr>
      </w:pPr>
    </w:p>
    <w:p w:rsidR="0099041F" w:rsidRPr="00B60986" w:rsidRDefault="0099041F" w:rsidP="005D3456">
      <w:pPr>
        <w:pStyle w:val="ConsPlusNormal"/>
        <w:jc w:val="center"/>
        <w:outlineLvl w:val="2"/>
        <w:rPr>
          <w:rFonts w:ascii="Arial" w:hAnsi="Arial" w:cs="Arial"/>
          <w:sz w:val="22"/>
          <w:szCs w:val="22"/>
        </w:rPr>
      </w:pPr>
      <w:r w:rsidRPr="00B60986">
        <w:rPr>
          <w:rFonts w:ascii="Arial" w:hAnsi="Arial" w:cs="Arial"/>
          <w:sz w:val="22"/>
          <w:szCs w:val="22"/>
        </w:rPr>
        <w:t>3.4. Рассмотрение вопроса о предоставлении разрешения</w:t>
      </w:r>
    </w:p>
    <w:p w:rsidR="0099041F" w:rsidRPr="00B60986" w:rsidRDefault="0099041F" w:rsidP="005D3456">
      <w:pPr>
        <w:pStyle w:val="ConsPlusNormal"/>
        <w:jc w:val="center"/>
        <w:rPr>
          <w:rFonts w:ascii="Arial" w:hAnsi="Arial" w:cs="Arial"/>
          <w:sz w:val="22"/>
          <w:szCs w:val="22"/>
        </w:rPr>
      </w:pPr>
      <w:r w:rsidRPr="00B60986">
        <w:rPr>
          <w:rFonts w:ascii="Arial" w:hAnsi="Arial" w:cs="Arial"/>
          <w:sz w:val="22"/>
          <w:szCs w:val="22"/>
        </w:rPr>
        <w:t>на условно разрешенный вид использования на публичных</w:t>
      </w:r>
      <w:r w:rsidR="003D0257" w:rsidRPr="00B60986">
        <w:rPr>
          <w:rFonts w:ascii="Arial" w:hAnsi="Arial" w:cs="Arial"/>
          <w:sz w:val="22"/>
          <w:szCs w:val="22"/>
        </w:rPr>
        <w:t xml:space="preserve"> </w:t>
      </w:r>
      <w:r w:rsidRPr="00B60986">
        <w:rPr>
          <w:rFonts w:ascii="Arial" w:hAnsi="Arial" w:cs="Arial"/>
          <w:sz w:val="22"/>
          <w:szCs w:val="22"/>
        </w:rPr>
        <w:t>слушаниях, подготовка заключения о результатах</w:t>
      </w:r>
      <w:r w:rsidR="003D0257" w:rsidRPr="00B60986">
        <w:rPr>
          <w:rFonts w:ascii="Arial" w:hAnsi="Arial" w:cs="Arial"/>
          <w:sz w:val="22"/>
          <w:szCs w:val="22"/>
        </w:rPr>
        <w:t xml:space="preserve"> </w:t>
      </w:r>
      <w:r w:rsidRPr="00B60986">
        <w:rPr>
          <w:rFonts w:ascii="Arial" w:hAnsi="Arial" w:cs="Arial"/>
          <w:sz w:val="22"/>
          <w:szCs w:val="22"/>
        </w:rPr>
        <w:t>публичных слушаний</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xml:space="preserve">3.4.1. Порядок организации и проведения публичных слушаний определяется </w:t>
      </w:r>
      <w:hyperlink r:id="rId20" w:history="1">
        <w:r w:rsidRPr="00B60986">
          <w:rPr>
            <w:rFonts w:ascii="Arial" w:hAnsi="Arial" w:cs="Arial"/>
            <w:sz w:val="22"/>
            <w:szCs w:val="22"/>
          </w:rPr>
          <w:t>Положением</w:t>
        </w:r>
      </w:hyperlink>
      <w:r w:rsidR="00F4184C" w:rsidRPr="00B60986">
        <w:rPr>
          <w:rFonts w:ascii="Arial" w:hAnsi="Arial" w:cs="Arial"/>
          <w:sz w:val="22"/>
          <w:szCs w:val="22"/>
        </w:rPr>
        <w:t xml:space="preserve"> о</w:t>
      </w:r>
      <w:r w:rsidRPr="00B60986">
        <w:rPr>
          <w:rFonts w:ascii="Arial" w:hAnsi="Arial" w:cs="Arial"/>
          <w:sz w:val="22"/>
          <w:szCs w:val="22"/>
        </w:rPr>
        <w:t xml:space="preserve"> публичных слушаниях,  </w:t>
      </w:r>
      <w:hyperlink r:id="rId21" w:history="1">
        <w:r w:rsidRPr="00B60986">
          <w:rPr>
            <w:rFonts w:ascii="Arial" w:hAnsi="Arial" w:cs="Arial"/>
            <w:sz w:val="22"/>
            <w:szCs w:val="22"/>
          </w:rPr>
          <w:t>ст. 4</w:t>
        </w:r>
      </w:hyperlink>
      <w:r w:rsidRPr="00B60986">
        <w:rPr>
          <w:rFonts w:ascii="Arial" w:hAnsi="Arial" w:cs="Arial"/>
          <w:sz w:val="22"/>
          <w:szCs w:val="22"/>
        </w:rPr>
        <w:t xml:space="preserve"> Закона Нижегородской области от 23.12.2014 N 197-З "О перераспределении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с учетом положений </w:t>
      </w:r>
      <w:hyperlink r:id="rId22" w:history="1">
        <w:r w:rsidRPr="00B60986">
          <w:rPr>
            <w:rFonts w:ascii="Arial" w:hAnsi="Arial" w:cs="Arial"/>
            <w:sz w:val="22"/>
            <w:szCs w:val="22"/>
          </w:rPr>
          <w:t>статьи 39</w:t>
        </w:r>
      </w:hyperlink>
      <w:r w:rsidRPr="00B60986">
        <w:rPr>
          <w:rFonts w:ascii="Arial" w:hAnsi="Arial" w:cs="Arial"/>
          <w:sz w:val="22"/>
          <w:szCs w:val="22"/>
        </w:rPr>
        <w:t xml:space="preserve"> Градостроительного кодекса Российской Федерации.</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3.4.2. Время и место проведения публичных слушаний должны определяться таким образом, чтобы обеспечить максимально возможное участие в публичных слушаниях всех заинтересованных лиц и иных участников публичных слушаний.</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3.4.3. Публичные слушания проводятся в день, во время и в месте, указанных в постановлении о проведении публичных слушаний, независимо от количества пришедших на слушания жителей.</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3.4.4.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3.4.5. По окончании публичных слушаний секретарь Комиссии готовит заключение о результатах публичных слушаний по вопросу предоставления разрешения на условно разрешенный вид использования, которое впоследствии размещается на официальном сайте администрации Шарангского муниципального района.</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3.4.6.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99041F" w:rsidRPr="00B60986" w:rsidRDefault="0099041F" w:rsidP="005D3456">
      <w:pPr>
        <w:pStyle w:val="ConsPlusNormal"/>
        <w:ind w:firstLine="540"/>
        <w:jc w:val="both"/>
        <w:rPr>
          <w:sz w:val="22"/>
          <w:szCs w:val="22"/>
        </w:rPr>
      </w:pPr>
    </w:p>
    <w:p w:rsidR="0099041F" w:rsidRPr="00B60986" w:rsidRDefault="0099041F" w:rsidP="005D3456">
      <w:pPr>
        <w:pStyle w:val="ConsPlusNormal"/>
        <w:jc w:val="center"/>
        <w:outlineLvl w:val="2"/>
        <w:rPr>
          <w:rFonts w:ascii="Arial" w:hAnsi="Arial" w:cs="Arial"/>
          <w:sz w:val="22"/>
          <w:szCs w:val="22"/>
        </w:rPr>
      </w:pPr>
      <w:r w:rsidRPr="00B60986">
        <w:rPr>
          <w:rFonts w:ascii="Arial" w:hAnsi="Arial" w:cs="Arial"/>
          <w:sz w:val="22"/>
          <w:szCs w:val="22"/>
        </w:rPr>
        <w:t>3.5. Принятие решения о предоставлении разрешения на условно</w:t>
      </w:r>
      <w:r w:rsidR="003D0257" w:rsidRPr="00B60986">
        <w:rPr>
          <w:rFonts w:ascii="Arial" w:hAnsi="Arial" w:cs="Arial"/>
          <w:sz w:val="22"/>
          <w:szCs w:val="22"/>
        </w:rPr>
        <w:t xml:space="preserve"> </w:t>
      </w:r>
      <w:r w:rsidRPr="00B60986">
        <w:rPr>
          <w:rFonts w:ascii="Arial" w:hAnsi="Arial" w:cs="Arial"/>
          <w:sz w:val="22"/>
          <w:szCs w:val="22"/>
        </w:rPr>
        <w:t>разрешенный вид использования земельного участка или объекта</w:t>
      </w:r>
      <w:r w:rsidR="003D0257" w:rsidRPr="00B60986">
        <w:rPr>
          <w:rFonts w:ascii="Arial" w:hAnsi="Arial" w:cs="Arial"/>
          <w:sz w:val="22"/>
          <w:szCs w:val="22"/>
        </w:rPr>
        <w:t xml:space="preserve"> </w:t>
      </w:r>
      <w:r w:rsidRPr="00B60986">
        <w:rPr>
          <w:rFonts w:ascii="Arial" w:hAnsi="Arial" w:cs="Arial"/>
          <w:sz w:val="22"/>
          <w:szCs w:val="22"/>
        </w:rPr>
        <w:t>капитального строительства либо об отказе в предоставлении</w:t>
      </w:r>
      <w:r w:rsidR="003D0257" w:rsidRPr="00B60986">
        <w:rPr>
          <w:rFonts w:ascii="Arial" w:hAnsi="Arial" w:cs="Arial"/>
          <w:sz w:val="22"/>
          <w:szCs w:val="22"/>
        </w:rPr>
        <w:t xml:space="preserve"> </w:t>
      </w:r>
      <w:r w:rsidRPr="00B60986">
        <w:rPr>
          <w:rFonts w:ascii="Arial" w:hAnsi="Arial" w:cs="Arial"/>
          <w:sz w:val="22"/>
          <w:szCs w:val="22"/>
        </w:rPr>
        <w:t>муниципальной услуги</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3.5.1. Решения Комиссии принимаются путем открытого голосования простым большинством голосов присутствующих на заседании членов Комиссии.</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3.5.2. Решения Комиссии оформляются протоколом, который подписывается секретарем Комиссии и утверждается председательствующим на заседании Комиссии. Решения Комиссии вступают в силу с даты подписания протокола заседания Комиссии.</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3.5.3.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либо об изменении одного вида разрешенного использования земельного участка или объекта капитального строительства на другой вид разрешенного использования, а также об определении вида разрешенного использования земельного участка или об отказе в предоставлении такого разрешения с указанием причин принятого решения.</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xml:space="preserve">3.5.4. На основании указанных рекомендаций секретарь Комиссии в течение трех дней со дня поступления таких рекомендаций готовит проект постановления о </w:t>
      </w:r>
      <w:r w:rsidRPr="00B60986">
        <w:rPr>
          <w:rFonts w:ascii="Arial" w:hAnsi="Arial" w:cs="Arial"/>
          <w:sz w:val="22"/>
          <w:szCs w:val="22"/>
        </w:rPr>
        <w:lastRenderedPageBreak/>
        <w:t>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xml:space="preserve">3.5.5. После проведения всех необходимых согласований проект соответствующего постановления направляется главе администрации </w:t>
      </w:r>
      <w:r w:rsidR="003D0257" w:rsidRPr="00B60986">
        <w:rPr>
          <w:rFonts w:ascii="Arial" w:hAnsi="Arial" w:cs="Arial"/>
          <w:sz w:val="22"/>
          <w:szCs w:val="22"/>
        </w:rPr>
        <w:t xml:space="preserve">рабочего поселка Шаранга </w:t>
      </w:r>
      <w:r w:rsidRPr="00B60986">
        <w:rPr>
          <w:rFonts w:ascii="Arial" w:hAnsi="Arial" w:cs="Arial"/>
          <w:sz w:val="22"/>
          <w:szCs w:val="22"/>
        </w:rPr>
        <w:t>для рассмотрения и подписания.</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3.5.6. Принятое постановление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размещается на официальном сайте администрации Шарангского муниципального района.</w:t>
      </w:r>
    </w:p>
    <w:p w:rsidR="0099041F" w:rsidRPr="00B60986" w:rsidRDefault="0099041F" w:rsidP="005D3456">
      <w:pPr>
        <w:pStyle w:val="ConsPlusNormal"/>
        <w:ind w:firstLine="540"/>
        <w:jc w:val="both"/>
        <w:rPr>
          <w:sz w:val="22"/>
          <w:szCs w:val="22"/>
        </w:rPr>
      </w:pPr>
    </w:p>
    <w:p w:rsidR="0099041F" w:rsidRPr="00B60986" w:rsidRDefault="0099041F" w:rsidP="005D3456">
      <w:pPr>
        <w:pStyle w:val="ConsPlusNormal"/>
        <w:jc w:val="center"/>
        <w:outlineLvl w:val="2"/>
        <w:rPr>
          <w:rFonts w:ascii="Arial" w:hAnsi="Arial" w:cs="Arial"/>
          <w:sz w:val="22"/>
          <w:szCs w:val="22"/>
        </w:rPr>
      </w:pPr>
      <w:r w:rsidRPr="00B60986">
        <w:rPr>
          <w:rFonts w:ascii="Arial" w:hAnsi="Arial" w:cs="Arial"/>
          <w:sz w:val="22"/>
          <w:szCs w:val="22"/>
        </w:rPr>
        <w:t>3.6. Выдача результата предоставления</w:t>
      </w:r>
      <w:r w:rsidR="003D0257" w:rsidRPr="00B60986">
        <w:rPr>
          <w:rFonts w:ascii="Arial" w:hAnsi="Arial" w:cs="Arial"/>
          <w:sz w:val="22"/>
          <w:szCs w:val="22"/>
        </w:rPr>
        <w:t xml:space="preserve"> </w:t>
      </w:r>
      <w:r w:rsidRPr="00B60986">
        <w:rPr>
          <w:rFonts w:ascii="Arial" w:hAnsi="Arial" w:cs="Arial"/>
          <w:sz w:val="22"/>
          <w:szCs w:val="22"/>
        </w:rPr>
        <w:t>муниципальной услуги Заявителю</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3.6.1. Основанием для начала административной процедуры является принятое постановление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3.6.2. Специалист администрации обеспечивает передачу Заявителю результата предоставления муниципальной услуги способом, указанным в заявлении. Срок исполнения 1 рабочий день.</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3.6.3. Результатом выполнения административной процедуры является:</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передача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w:t>
      </w:r>
      <w:r w:rsidR="003D0257" w:rsidRPr="00B60986">
        <w:rPr>
          <w:rFonts w:ascii="Arial" w:hAnsi="Arial" w:cs="Arial"/>
          <w:sz w:val="22"/>
          <w:szCs w:val="22"/>
        </w:rPr>
        <w:t>я на условно разрешенный вид использования</w:t>
      </w:r>
      <w:r w:rsidRPr="00B60986">
        <w:rPr>
          <w:rFonts w:ascii="Arial" w:hAnsi="Arial" w:cs="Arial"/>
          <w:sz w:val="22"/>
          <w:szCs w:val="22"/>
        </w:rPr>
        <w:t xml:space="preserve"> (в случае, если заявление о предоставлении муниципальной услуги было подано Заявителем лично и способом получения результата предоставления муниципальной услуги выбрано Заявителем получение лично).</w:t>
      </w:r>
    </w:p>
    <w:p w:rsidR="0099041F" w:rsidRPr="00B60986" w:rsidRDefault="0099041F" w:rsidP="005D3456">
      <w:pPr>
        <w:autoSpaceDE w:val="0"/>
        <w:autoSpaceDN w:val="0"/>
        <w:adjustRightInd w:val="0"/>
        <w:spacing w:after="0"/>
        <w:ind w:firstLine="540"/>
        <w:rPr>
          <w:rFonts w:ascii="Arial" w:hAnsi="Arial" w:cs="Arial"/>
          <w:b/>
          <w:bCs/>
          <w:i/>
          <w:sz w:val="22"/>
          <w:szCs w:val="22"/>
        </w:rPr>
      </w:pPr>
      <w:r w:rsidRPr="00B60986">
        <w:rPr>
          <w:rFonts w:ascii="Arial" w:hAnsi="Arial" w:cs="Arial"/>
          <w:sz w:val="22"/>
          <w:szCs w:val="22"/>
        </w:rPr>
        <w:t>- направление Заявителю в форме документа на бумажном носителе посредством почтового отправления по указанному в заявлении почтовому адресу или в форме электронного документа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(в случае, если заявление о предоставлении муниципальной услуги было подано Заявителем посредством заказного почтового отправления или форме электронного документа в адрес администрации).</w:t>
      </w:r>
    </w:p>
    <w:p w:rsidR="0099041F" w:rsidRPr="00B60986" w:rsidRDefault="0099041F" w:rsidP="005D3456">
      <w:pPr>
        <w:autoSpaceDE w:val="0"/>
        <w:autoSpaceDN w:val="0"/>
        <w:adjustRightInd w:val="0"/>
        <w:spacing w:after="0"/>
        <w:ind w:firstLine="540"/>
        <w:rPr>
          <w:b/>
          <w:bCs/>
          <w:i/>
          <w:sz w:val="22"/>
          <w:szCs w:val="22"/>
        </w:rPr>
      </w:pPr>
    </w:p>
    <w:p w:rsidR="005900BF" w:rsidRPr="00B60986" w:rsidRDefault="005900BF" w:rsidP="005D3456">
      <w:pPr>
        <w:pStyle w:val="ConsPlusNormal"/>
        <w:jc w:val="center"/>
        <w:outlineLvl w:val="1"/>
        <w:rPr>
          <w:rFonts w:ascii="Arial" w:hAnsi="Arial" w:cs="Arial"/>
          <w:sz w:val="22"/>
          <w:szCs w:val="22"/>
        </w:rPr>
      </w:pPr>
      <w:r w:rsidRPr="00B60986">
        <w:rPr>
          <w:rFonts w:ascii="Arial" w:hAnsi="Arial" w:cs="Arial"/>
          <w:sz w:val="22"/>
          <w:szCs w:val="22"/>
        </w:rPr>
        <w:t>4. Формы контроля за исполнением муниципальной услуги</w:t>
      </w:r>
    </w:p>
    <w:p w:rsidR="005900BF"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5900BF" w:rsidRPr="00B60986">
        <w:rPr>
          <w:rFonts w:ascii="Arial" w:hAnsi="Arial" w:cs="Arial"/>
          <w:sz w:val="22"/>
          <w:szCs w:val="22"/>
        </w:rPr>
        <w:t xml:space="preserve">4.1. Должностные лица администрации   </w:t>
      </w:r>
      <w:r w:rsidR="006270FB" w:rsidRPr="00B60986">
        <w:rPr>
          <w:rFonts w:ascii="Arial" w:hAnsi="Arial" w:cs="Arial"/>
          <w:sz w:val="22"/>
          <w:szCs w:val="22"/>
        </w:rPr>
        <w:t xml:space="preserve">рабочего поселка Шаранга </w:t>
      </w:r>
      <w:r w:rsidR="005900BF" w:rsidRPr="00B60986">
        <w:rPr>
          <w:rFonts w:ascii="Arial" w:hAnsi="Arial" w:cs="Arial"/>
          <w:sz w:val="22"/>
          <w:szCs w:val="22"/>
        </w:rPr>
        <w:t>несут персональную ответственность за несоблюдение требований настоящего Регламента при исполнении муниципальной услуги.</w:t>
      </w:r>
    </w:p>
    <w:p w:rsidR="005900BF"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5900BF" w:rsidRPr="00B60986">
        <w:rPr>
          <w:rFonts w:ascii="Arial" w:hAnsi="Arial" w:cs="Arial"/>
          <w:sz w:val="22"/>
          <w:szCs w:val="22"/>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rsidR="005900BF"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5900BF" w:rsidRPr="00B60986">
        <w:rPr>
          <w:rFonts w:ascii="Arial" w:hAnsi="Arial" w:cs="Arial"/>
          <w:sz w:val="22"/>
          <w:szCs w:val="22"/>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900BF" w:rsidRPr="00B60986" w:rsidRDefault="005900BF" w:rsidP="005D3456">
      <w:pPr>
        <w:pStyle w:val="a4"/>
        <w:ind w:right="-2"/>
        <w:jc w:val="center"/>
        <w:rPr>
          <w:sz w:val="22"/>
          <w:szCs w:val="22"/>
        </w:rPr>
      </w:pPr>
    </w:p>
    <w:p w:rsidR="005900BF" w:rsidRPr="00B60986" w:rsidRDefault="005900BF" w:rsidP="005D3456">
      <w:pPr>
        <w:pStyle w:val="ConsPlusNormal"/>
        <w:ind w:right="-2" w:firstLine="540"/>
        <w:jc w:val="center"/>
        <w:outlineLvl w:val="1"/>
        <w:rPr>
          <w:rFonts w:ascii="Arial" w:eastAsiaTheme="minorHAnsi" w:hAnsi="Arial" w:cs="Arial"/>
          <w:b/>
          <w:sz w:val="22"/>
          <w:szCs w:val="22"/>
          <w:lang w:eastAsia="en-US"/>
        </w:rPr>
      </w:pPr>
      <w:r w:rsidRPr="00B60986">
        <w:rPr>
          <w:rFonts w:ascii="Arial" w:eastAsiaTheme="minorHAnsi" w:hAnsi="Arial" w:cs="Arial"/>
          <w:sz w:val="22"/>
          <w:szCs w:val="22"/>
          <w:lang w:eastAsia="en-US"/>
        </w:rPr>
        <w:t>5. Досудебный (внесудебный) порядок обжалования решений и действий (бездействия) органа и должностных лиц, предоставляющих муниципальную услугу</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Заявитель может обратиться с жалобой, в том числе в следующих случаях:</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1) нарушение срока регистрации заявления заявителя о предоставлении муниципальной услуги;</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lastRenderedPageBreak/>
        <w:t>2) нарушение срока предоставления муниципальной услуги;</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7)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5.2. Общие требования к порядку подачи и рассмотрения жалобы</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5.2.1. Жалоба подается в письменной форме, в том числе при личном приеме заявителя, или в электронной форме в администрацию рабочего поселка Шаранга.</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5.2.2. Жалоба может быть направлена:</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 по почте по адресу: р.п.Шаранга, ул.Ленина д.19</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 xml:space="preserve">- принята при личном приеме заявителя в   администрации  рабочего поселка Шаранга по адресу: р.п.Шаранга, ул.Ленина д.19 </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 в электронном виде посредством:</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а) официального сайта администрации Шарангского  муниципального района в информационно-телекоммуникационной сети "Интернет" (http://www.sharanga.nnov.ru.);</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Интернет-портале государственных и муниципальных услуг (функций) Нижегородской области (http://gu.nnov.ru).</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5.2.3. Жалоба должна содержать:</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1) наименование органа, предоставляющего муниципальную услугу, должностного лица администрации рабочего поселка Шаранга, предоставляющего муниципальную услугу, решения и действия (бездействие) которых обжалуются;</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3) сведения об обжалуемых решениях и действиях (бездействии) администрации рабочего поселка Шаранга, должностного лица либо муниципального служащего;</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4) доводы, на основании которых заявитель не согласен с решением и действием (бездействием) администрации рабочего поселка Шаранга,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5.3. Сроки рассмотрения жалобы</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 xml:space="preserve">Жалоба, поступившая в администрацию рабочего поселка Шаранга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рабочего поселка Шаранга,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B60986">
        <w:rPr>
          <w:rFonts w:ascii="Arial" w:hAnsi="Arial" w:cs="Arial"/>
          <w:sz w:val="22"/>
          <w:szCs w:val="22"/>
        </w:rPr>
        <w:lastRenderedPageBreak/>
        <w:t>регистрации, если более короткий срок не предусмотрен действующим законодательством РФ.</w:t>
      </w:r>
    </w:p>
    <w:p w:rsidR="003D0257" w:rsidRPr="00B60986" w:rsidRDefault="005D3456" w:rsidP="005D3456">
      <w:pPr>
        <w:pStyle w:val="a4"/>
        <w:ind w:right="-2"/>
        <w:jc w:val="both"/>
        <w:rPr>
          <w:rFonts w:ascii="Arial" w:hAnsi="Arial" w:cs="Arial"/>
          <w:sz w:val="22"/>
          <w:szCs w:val="22"/>
        </w:rPr>
      </w:pPr>
      <w:bookmarkStart w:id="4" w:name="P443"/>
      <w:bookmarkEnd w:id="4"/>
      <w:r w:rsidRPr="00B60986">
        <w:rPr>
          <w:rFonts w:ascii="Arial" w:hAnsi="Arial" w:cs="Arial"/>
          <w:sz w:val="22"/>
          <w:szCs w:val="22"/>
        </w:rPr>
        <w:t xml:space="preserve">           </w:t>
      </w:r>
      <w:r w:rsidR="003D0257" w:rsidRPr="00B60986">
        <w:rPr>
          <w:rFonts w:ascii="Arial" w:hAnsi="Arial" w:cs="Arial"/>
          <w:sz w:val="22"/>
          <w:szCs w:val="22"/>
        </w:rPr>
        <w:t>5.4. Результат досудебного (внесудебного) обжалования</w:t>
      </w:r>
      <w:r w:rsidRPr="00B60986">
        <w:rPr>
          <w:rFonts w:ascii="Arial" w:hAnsi="Arial" w:cs="Arial"/>
          <w:sz w:val="22"/>
          <w:szCs w:val="22"/>
        </w:rPr>
        <w:t xml:space="preserve"> </w:t>
      </w:r>
      <w:r w:rsidR="003D0257" w:rsidRPr="00B60986">
        <w:rPr>
          <w:rFonts w:ascii="Arial" w:hAnsi="Arial" w:cs="Arial"/>
          <w:sz w:val="22"/>
          <w:szCs w:val="22"/>
        </w:rPr>
        <w:t>применительно к каждой процедуре обжалования</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5.4.1. По результатам рассмотрения жалобы уполномоченный орган (должностное лицо) принимает одно из следующих решений:</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2) отказывает в удовлетворении жалобы.</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5.4.2.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В случае, когда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В случае, когда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В случае если текст жалобы не поддается прочтению, ответ на жалобу не дается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w:t>
      </w:r>
      <w:r w:rsidR="005D3456" w:rsidRPr="00B60986">
        <w:rPr>
          <w:rFonts w:ascii="Arial" w:hAnsi="Arial" w:cs="Arial"/>
          <w:sz w:val="22"/>
          <w:szCs w:val="22"/>
        </w:rPr>
        <w:t>рабочего поселка Шаранга</w:t>
      </w:r>
      <w:r w:rsidRPr="00B60986">
        <w:rPr>
          <w:rFonts w:ascii="Arial" w:hAnsi="Arial" w:cs="Arial"/>
          <w:sz w:val="22"/>
          <w:szCs w:val="22"/>
        </w:rPr>
        <w:t xml:space="preserve"> или одному и тому же должностному лицу. О данном решении уведомляется гражданин, направивший жалобы.</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3D0257" w:rsidRPr="00B60986" w:rsidRDefault="003D0257" w:rsidP="005D3456">
      <w:pPr>
        <w:pStyle w:val="a4"/>
        <w:ind w:right="-2"/>
        <w:jc w:val="both"/>
        <w:rPr>
          <w:rFonts w:ascii="Arial" w:hAnsi="Arial" w:cs="Arial"/>
          <w:sz w:val="22"/>
          <w:szCs w:val="22"/>
        </w:rPr>
      </w:pPr>
      <w:r w:rsidRPr="00B60986">
        <w:rPr>
          <w:rFonts w:ascii="Arial" w:hAnsi="Arial" w:cs="Arial"/>
          <w:sz w:val="22"/>
          <w:szCs w:val="22"/>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5.5. Порядок направления ответа</w:t>
      </w:r>
      <w:r w:rsidRPr="00B60986">
        <w:rPr>
          <w:rFonts w:ascii="Arial" w:hAnsi="Arial" w:cs="Arial"/>
          <w:sz w:val="22"/>
          <w:szCs w:val="22"/>
        </w:rPr>
        <w:t xml:space="preserve"> </w:t>
      </w:r>
      <w:r w:rsidR="003D0257" w:rsidRPr="00B60986">
        <w:rPr>
          <w:rFonts w:ascii="Arial" w:hAnsi="Arial" w:cs="Arial"/>
          <w:sz w:val="22"/>
          <w:szCs w:val="22"/>
        </w:rPr>
        <w:t>о результатах рассмотрения жалобы</w:t>
      </w:r>
    </w:p>
    <w:p w:rsidR="003D0257" w:rsidRPr="00B60986" w:rsidRDefault="005D3456" w:rsidP="005D3456">
      <w:pPr>
        <w:pStyle w:val="a4"/>
        <w:ind w:right="-2"/>
        <w:jc w:val="both"/>
        <w:rPr>
          <w:rFonts w:ascii="Arial" w:hAnsi="Arial" w:cs="Arial"/>
          <w:sz w:val="22"/>
          <w:szCs w:val="22"/>
        </w:rPr>
      </w:pPr>
      <w:r w:rsidRPr="00B60986">
        <w:rPr>
          <w:rFonts w:ascii="Arial" w:hAnsi="Arial" w:cs="Arial"/>
          <w:sz w:val="22"/>
          <w:szCs w:val="22"/>
        </w:rPr>
        <w:t xml:space="preserve">           </w:t>
      </w:r>
      <w:r w:rsidR="003D0257" w:rsidRPr="00B60986">
        <w:rPr>
          <w:rFonts w:ascii="Arial" w:hAnsi="Arial" w:cs="Arial"/>
          <w:sz w:val="22"/>
          <w:szCs w:val="22"/>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257" w:rsidRPr="003D0257" w:rsidRDefault="003D0257" w:rsidP="005D3456">
      <w:pPr>
        <w:pStyle w:val="a4"/>
        <w:ind w:right="-2"/>
        <w:jc w:val="both"/>
        <w:rPr>
          <w:rFonts w:ascii="Arial" w:hAnsi="Arial" w:cs="Arial"/>
        </w:rPr>
      </w:pPr>
    </w:p>
    <w:p w:rsidR="003D0257" w:rsidRPr="003D0257" w:rsidRDefault="003D0257" w:rsidP="003D0257">
      <w:pPr>
        <w:pStyle w:val="a4"/>
        <w:ind w:right="-2"/>
        <w:jc w:val="both"/>
        <w:rPr>
          <w:rFonts w:ascii="Arial" w:hAnsi="Arial" w:cs="Arial"/>
        </w:rPr>
      </w:pPr>
    </w:p>
    <w:p w:rsidR="00B01256" w:rsidRPr="00547515" w:rsidRDefault="00B01256" w:rsidP="00547515">
      <w:pPr>
        <w:pStyle w:val="ConsPlusNormal"/>
        <w:ind w:left="4536"/>
        <w:jc w:val="right"/>
        <w:outlineLvl w:val="1"/>
        <w:rPr>
          <w:rFonts w:ascii="Arial" w:hAnsi="Arial" w:cs="Arial"/>
          <w:sz w:val="20"/>
        </w:rPr>
      </w:pPr>
      <w:r w:rsidRPr="00547515">
        <w:rPr>
          <w:rFonts w:ascii="Arial" w:hAnsi="Arial" w:cs="Arial"/>
          <w:sz w:val="20"/>
        </w:rPr>
        <w:t>Приложение N 1</w:t>
      </w:r>
    </w:p>
    <w:p w:rsidR="00B01256" w:rsidRPr="00547515" w:rsidRDefault="00B01256" w:rsidP="00547515">
      <w:pPr>
        <w:pStyle w:val="ConsPlusNormal"/>
        <w:ind w:left="4536"/>
        <w:jc w:val="right"/>
        <w:rPr>
          <w:rFonts w:ascii="Arial" w:hAnsi="Arial" w:cs="Arial"/>
          <w:sz w:val="20"/>
        </w:rPr>
      </w:pPr>
      <w:r w:rsidRPr="00547515">
        <w:rPr>
          <w:rFonts w:ascii="Arial" w:hAnsi="Arial" w:cs="Arial"/>
          <w:sz w:val="20"/>
        </w:rPr>
        <w:t xml:space="preserve">к административному регламенту </w:t>
      </w:r>
    </w:p>
    <w:p w:rsidR="00B01256" w:rsidRPr="00547515" w:rsidRDefault="00B01256" w:rsidP="00547515">
      <w:pPr>
        <w:pStyle w:val="ConsPlusNormal"/>
        <w:ind w:left="4536"/>
        <w:jc w:val="right"/>
        <w:rPr>
          <w:rFonts w:ascii="Arial" w:hAnsi="Arial" w:cs="Arial"/>
          <w:sz w:val="20"/>
        </w:rPr>
      </w:pPr>
      <w:r w:rsidRPr="00547515">
        <w:rPr>
          <w:rFonts w:ascii="Arial" w:hAnsi="Arial" w:cs="Arial"/>
          <w:sz w:val="20"/>
        </w:rPr>
        <w:t xml:space="preserve">администрации </w:t>
      </w:r>
      <w:r w:rsidR="006F413A" w:rsidRPr="00547515">
        <w:rPr>
          <w:rFonts w:ascii="Arial" w:hAnsi="Arial" w:cs="Arial"/>
          <w:sz w:val="20"/>
        </w:rPr>
        <w:t xml:space="preserve">рабочего поселка Шаранга Шарангского муниципального района Нижегородской области </w:t>
      </w:r>
      <w:r w:rsidRPr="00547515">
        <w:rPr>
          <w:rFonts w:ascii="Arial" w:hAnsi="Arial" w:cs="Arial"/>
          <w:sz w:val="20"/>
        </w:rPr>
        <w:t>на предоставление муниципальной услуги "</w:t>
      </w:r>
      <w:r w:rsidR="00547515" w:rsidRPr="00547515">
        <w:rPr>
          <w:rFonts w:ascii="Arial" w:hAnsi="Arial" w:cs="Arial"/>
          <w:sz w:val="20"/>
        </w:rPr>
        <w:t xml:space="preserve">Предоставление </w:t>
      </w:r>
      <w:r w:rsidR="00547515" w:rsidRPr="00547515">
        <w:rPr>
          <w:rFonts w:ascii="Arial" w:hAnsi="Arial" w:cs="Arial"/>
          <w:sz w:val="20"/>
        </w:rPr>
        <w:lastRenderedPageBreak/>
        <w:t>разрешения на условно разрешенный вид использования земельного участка или объекта капитального строительства на территории рабочего поселка Шаранга Шарангского муниципального района Нижегородской области</w:t>
      </w:r>
      <w:r w:rsidRPr="00547515">
        <w:rPr>
          <w:rFonts w:ascii="Arial" w:hAnsi="Arial" w:cs="Arial"/>
          <w:sz w:val="20"/>
        </w:rPr>
        <w:t>"</w:t>
      </w:r>
    </w:p>
    <w:p w:rsidR="006270FB" w:rsidRPr="00B5007B" w:rsidRDefault="006270FB" w:rsidP="00B01256">
      <w:pPr>
        <w:pStyle w:val="ConsPlusNormal"/>
        <w:ind w:left="4536"/>
        <w:jc w:val="center"/>
        <w:rPr>
          <w:rFonts w:ascii="Arial" w:hAnsi="Arial" w:cs="Arial"/>
          <w:sz w:val="20"/>
        </w:rPr>
      </w:pPr>
    </w:p>
    <w:p w:rsidR="005D3456" w:rsidRDefault="005D3456" w:rsidP="005D3456">
      <w:pPr>
        <w:autoSpaceDE w:val="0"/>
        <w:autoSpaceDN w:val="0"/>
        <w:adjustRightInd w:val="0"/>
        <w:spacing w:after="0"/>
        <w:ind w:left="5529"/>
        <w:jc w:val="right"/>
        <w:rPr>
          <w:rFonts w:ascii="Arial" w:hAnsi="Arial" w:cs="Arial"/>
          <w:sz w:val="20"/>
          <w:szCs w:val="20"/>
        </w:rPr>
      </w:pPr>
      <w:r w:rsidRPr="005D3456">
        <w:rPr>
          <w:rFonts w:ascii="Arial" w:hAnsi="Arial" w:cs="Arial"/>
          <w:sz w:val="20"/>
          <w:szCs w:val="20"/>
        </w:rPr>
        <w:t xml:space="preserve">в Комиссию по подготовке проекта изменений в Правила землепользования и застройки </w:t>
      </w:r>
    </w:p>
    <w:p w:rsidR="005D3456" w:rsidRPr="005D3456" w:rsidRDefault="005D3456" w:rsidP="005D3456">
      <w:pPr>
        <w:autoSpaceDE w:val="0"/>
        <w:autoSpaceDN w:val="0"/>
        <w:adjustRightInd w:val="0"/>
        <w:spacing w:after="0"/>
        <w:ind w:left="5529"/>
        <w:jc w:val="right"/>
        <w:rPr>
          <w:rFonts w:ascii="Arial" w:hAnsi="Arial" w:cs="Arial"/>
          <w:b/>
          <w:bCs/>
          <w:i/>
          <w:sz w:val="20"/>
          <w:szCs w:val="20"/>
        </w:rPr>
      </w:pPr>
      <w:r>
        <w:rPr>
          <w:rFonts w:ascii="Arial" w:hAnsi="Arial" w:cs="Arial"/>
          <w:sz w:val="20"/>
          <w:szCs w:val="20"/>
        </w:rPr>
        <w:t>рабочего поселка Шаранга</w:t>
      </w:r>
      <w:r w:rsidRPr="005D3456">
        <w:rPr>
          <w:rFonts w:ascii="Arial" w:hAnsi="Arial" w:cs="Arial"/>
          <w:sz w:val="20"/>
          <w:szCs w:val="20"/>
        </w:rPr>
        <w:t xml:space="preserve">                                               </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от __________________________</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_____________________________</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_____________________________</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_____________________________</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Почтовый адрес: _____________</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_____________________________</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Телефон: ____________________</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Адрес электронной почты: ____</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_____________________________</w:t>
      </w:r>
    </w:p>
    <w:p w:rsidR="005D3456" w:rsidRPr="005D3456" w:rsidRDefault="005D3456" w:rsidP="005D3456">
      <w:pPr>
        <w:autoSpaceDE w:val="0"/>
        <w:autoSpaceDN w:val="0"/>
        <w:adjustRightInd w:val="0"/>
        <w:spacing w:after="0"/>
        <w:jc w:val="right"/>
        <w:rPr>
          <w:rFonts w:ascii="Arial" w:hAnsi="Arial" w:cs="Arial"/>
          <w:b/>
          <w:bCs/>
          <w:i/>
          <w:sz w:val="20"/>
          <w:szCs w:val="20"/>
        </w:rPr>
      </w:pPr>
      <w:r w:rsidRPr="005D3456">
        <w:rPr>
          <w:rFonts w:ascii="Arial" w:hAnsi="Arial" w:cs="Arial"/>
          <w:sz w:val="20"/>
          <w:szCs w:val="20"/>
        </w:rPr>
        <w:t xml:space="preserve">                                                (сведения о заявителе) </w:t>
      </w:r>
      <w:hyperlink w:anchor="Par93" w:history="1">
        <w:r w:rsidRPr="005D3456">
          <w:rPr>
            <w:rFonts w:ascii="Arial" w:hAnsi="Arial" w:cs="Arial"/>
            <w:color w:val="0000FF"/>
            <w:sz w:val="20"/>
            <w:szCs w:val="20"/>
          </w:rPr>
          <w:t>&lt;*&gt;</w:t>
        </w:r>
      </w:hyperlink>
    </w:p>
    <w:p w:rsidR="005D3456" w:rsidRPr="005D3456" w:rsidRDefault="005D345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jc w:val="center"/>
        <w:rPr>
          <w:rFonts w:ascii="Arial" w:hAnsi="Arial" w:cs="Arial"/>
          <w:b/>
          <w:bCs/>
          <w:i/>
          <w:sz w:val="20"/>
          <w:szCs w:val="20"/>
        </w:rPr>
      </w:pPr>
      <w:r w:rsidRPr="005D3456">
        <w:rPr>
          <w:rFonts w:ascii="Arial" w:hAnsi="Arial" w:cs="Arial"/>
          <w:sz w:val="20"/>
          <w:szCs w:val="20"/>
        </w:rPr>
        <w:t>ЗАЯВЛЕНИЕ</w:t>
      </w:r>
    </w:p>
    <w:p w:rsidR="005D3456" w:rsidRPr="005D3456" w:rsidRDefault="005D3456" w:rsidP="00B60986">
      <w:pPr>
        <w:autoSpaceDE w:val="0"/>
        <w:autoSpaceDN w:val="0"/>
        <w:adjustRightInd w:val="0"/>
        <w:spacing w:after="0"/>
        <w:jc w:val="center"/>
        <w:rPr>
          <w:rFonts w:ascii="Arial" w:hAnsi="Arial" w:cs="Arial"/>
          <w:b/>
          <w:bCs/>
          <w:i/>
          <w:sz w:val="20"/>
          <w:szCs w:val="20"/>
        </w:rPr>
      </w:pPr>
      <w:r w:rsidRPr="005D3456">
        <w:rPr>
          <w:rFonts w:ascii="Arial" w:hAnsi="Arial" w:cs="Arial"/>
          <w:sz w:val="20"/>
          <w:szCs w:val="20"/>
        </w:rPr>
        <w:t>о рассмотрении Комиссией вопроса о возможности</w:t>
      </w:r>
      <w:r w:rsidR="00B60986">
        <w:rPr>
          <w:rFonts w:ascii="Arial" w:hAnsi="Arial" w:cs="Arial"/>
          <w:b/>
          <w:bCs/>
          <w:i/>
          <w:sz w:val="20"/>
          <w:szCs w:val="20"/>
        </w:rPr>
        <w:t xml:space="preserve"> </w:t>
      </w:r>
      <w:r w:rsidRPr="005D3456">
        <w:rPr>
          <w:rFonts w:ascii="Arial" w:hAnsi="Arial" w:cs="Arial"/>
          <w:sz w:val="20"/>
          <w:szCs w:val="20"/>
        </w:rPr>
        <w:t>предоставления разрешения на условно разрешенный</w:t>
      </w:r>
      <w:r w:rsidR="00B60986">
        <w:rPr>
          <w:rFonts w:ascii="Arial" w:hAnsi="Arial" w:cs="Arial"/>
          <w:b/>
          <w:bCs/>
          <w:i/>
          <w:sz w:val="20"/>
          <w:szCs w:val="20"/>
        </w:rPr>
        <w:t xml:space="preserve"> </w:t>
      </w:r>
      <w:r w:rsidRPr="005D3456">
        <w:rPr>
          <w:rFonts w:ascii="Arial" w:hAnsi="Arial" w:cs="Arial"/>
          <w:sz w:val="20"/>
          <w:szCs w:val="20"/>
        </w:rPr>
        <w:t>вид использования земельного участка на территории</w:t>
      </w:r>
    </w:p>
    <w:p w:rsidR="005D3456" w:rsidRPr="005D3456" w:rsidRDefault="005D3456" w:rsidP="00B60986">
      <w:pPr>
        <w:autoSpaceDE w:val="0"/>
        <w:autoSpaceDN w:val="0"/>
        <w:adjustRightInd w:val="0"/>
        <w:spacing w:after="0"/>
        <w:jc w:val="center"/>
        <w:rPr>
          <w:rFonts w:ascii="Arial" w:hAnsi="Arial" w:cs="Arial"/>
          <w:b/>
          <w:bCs/>
          <w:i/>
          <w:sz w:val="20"/>
          <w:szCs w:val="20"/>
        </w:rPr>
      </w:pPr>
      <w:r>
        <w:rPr>
          <w:rFonts w:ascii="Arial" w:hAnsi="Arial" w:cs="Arial"/>
          <w:sz w:val="20"/>
          <w:szCs w:val="20"/>
        </w:rPr>
        <w:t>рабочего поселка Шаранга</w:t>
      </w:r>
      <w:r w:rsidRPr="005D3456">
        <w:rPr>
          <w:rFonts w:ascii="Arial" w:hAnsi="Arial" w:cs="Arial"/>
          <w:sz w:val="20"/>
          <w:szCs w:val="20"/>
        </w:rPr>
        <w:t xml:space="preserve"> Шарангского</w:t>
      </w:r>
      <w:r w:rsidR="00B60986">
        <w:rPr>
          <w:rFonts w:ascii="Arial" w:hAnsi="Arial" w:cs="Arial"/>
          <w:b/>
          <w:bCs/>
          <w:i/>
          <w:sz w:val="20"/>
          <w:szCs w:val="20"/>
        </w:rPr>
        <w:t xml:space="preserve"> </w:t>
      </w:r>
      <w:r w:rsidRPr="005D3456">
        <w:rPr>
          <w:rFonts w:ascii="Arial" w:hAnsi="Arial" w:cs="Arial"/>
          <w:sz w:val="20"/>
          <w:szCs w:val="20"/>
        </w:rPr>
        <w:t>муниципального района Нижегородской области</w:t>
      </w:r>
    </w:p>
    <w:p w:rsidR="005D3456" w:rsidRPr="005D3456" w:rsidRDefault="005D345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Прошу  рассмотреть  на заседании Комиссии вопрос о возможности   предоставления   разрешения   на   условно   разрешенный  вид</w:t>
      </w:r>
      <w:r>
        <w:rPr>
          <w:rFonts w:ascii="Arial" w:hAnsi="Arial" w:cs="Arial"/>
          <w:b/>
          <w:bCs/>
          <w:i/>
          <w:sz w:val="20"/>
          <w:szCs w:val="20"/>
        </w:rPr>
        <w:t xml:space="preserve"> </w:t>
      </w:r>
      <w:r w:rsidRPr="005D3456">
        <w:rPr>
          <w:rFonts w:ascii="Arial" w:hAnsi="Arial" w:cs="Arial"/>
          <w:sz w:val="20"/>
          <w:szCs w:val="20"/>
        </w:rPr>
        <w:t>использования земельного участка:</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Сведения о земельном участке, в отношении которого запрашивается разрешение</w:t>
      </w:r>
    </w:p>
    <w:p w:rsidR="005D3456" w:rsidRPr="005D3456" w:rsidRDefault="00FD6647" w:rsidP="005D3456">
      <w:pPr>
        <w:autoSpaceDE w:val="0"/>
        <w:autoSpaceDN w:val="0"/>
        <w:adjustRightInd w:val="0"/>
        <w:spacing w:after="0"/>
        <w:rPr>
          <w:rFonts w:ascii="Arial" w:hAnsi="Arial" w:cs="Arial"/>
          <w:b/>
          <w:bCs/>
          <w:i/>
          <w:sz w:val="20"/>
          <w:szCs w:val="20"/>
        </w:rPr>
      </w:pPr>
      <w:hyperlink w:anchor="Par104" w:history="1">
        <w:r w:rsidR="005D3456" w:rsidRPr="005D3456">
          <w:rPr>
            <w:rFonts w:ascii="Arial" w:hAnsi="Arial" w:cs="Arial"/>
            <w:color w:val="0000FF"/>
            <w:sz w:val="20"/>
            <w:szCs w:val="20"/>
          </w:rPr>
          <w:t>&lt;**&gt;</w:t>
        </w:r>
      </w:hyperlink>
      <w:r w:rsidR="005D3456" w:rsidRPr="005D3456">
        <w:rPr>
          <w:rFonts w:ascii="Arial" w:hAnsi="Arial" w:cs="Arial"/>
          <w:sz w:val="20"/>
          <w:szCs w:val="20"/>
        </w:rPr>
        <w:t>:</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___________________________________________________________________________</w:t>
      </w:r>
      <w:r w:rsidR="00B60986">
        <w:rPr>
          <w:rFonts w:ascii="Arial" w:hAnsi="Arial" w:cs="Arial"/>
          <w:sz w:val="20"/>
          <w:szCs w:val="20"/>
        </w:rPr>
        <w:t>_________</w:t>
      </w:r>
    </w:p>
    <w:p w:rsidR="005D3456" w:rsidRPr="005D3456" w:rsidRDefault="00B6098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___________________________________________________________________________</w:t>
      </w:r>
      <w:r>
        <w:rPr>
          <w:rFonts w:ascii="Arial" w:hAnsi="Arial" w:cs="Arial"/>
          <w:sz w:val="20"/>
          <w:szCs w:val="20"/>
        </w:rPr>
        <w:t>_________</w:t>
      </w:r>
      <w:r w:rsidR="005D3456" w:rsidRPr="005D3456">
        <w:rPr>
          <w:rFonts w:ascii="Arial" w:hAnsi="Arial" w:cs="Arial"/>
          <w:sz w:val="20"/>
          <w:szCs w:val="20"/>
        </w:rPr>
        <w:t xml:space="preserve">     (наименование объекта капитального строительства, местоположение,</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кадастровый номер, адрес, площадь, реквизиты правоустанавливающих,</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правоудостоверяющих документов, реквизиты градостроительного плана</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земельного участка, реквизиты проекта планировки территории)</w:t>
      </w:r>
    </w:p>
    <w:p w:rsidR="005D3456" w:rsidRPr="005D3456" w:rsidRDefault="005D345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Вид разрешенного использования:</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________________________________________________________________________</w:t>
      </w:r>
      <w:r w:rsidR="00B60986">
        <w:rPr>
          <w:rFonts w:ascii="Arial" w:hAnsi="Arial" w:cs="Arial"/>
          <w:sz w:val="20"/>
          <w:szCs w:val="20"/>
        </w:rPr>
        <w:t>_________</w:t>
      </w:r>
      <w:r w:rsidRPr="005D3456">
        <w:rPr>
          <w:rFonts w:ascii="Arial" w:hAnsi="Arial" w:cs="Arial"/>
          <w:sz w:val="20"/>
          <w:szCs w:val="20"/>
        </w:rPr>
        <w:t>___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(наименование указывается по документу)</w:t>
      </w:r>
    </w:p>
    <w:p w:rsidR="005D3456" w:rsidRPr="005D3456" w:rsidRDefault="005D345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Решение  Инвестиционного  совета при Губернаторе Нижегородской области (при</w:t>
      </w:r>
      <w:r w:rsidR="00B60986">
        <w:rPr>
          <w:rFonts w:ascii="Arial" w:hAnsi="Arial" w:cs="Arial"/>
          <w:b/>
          <w:bCs/>
          <w:i/>
          <w:sz w:val="20"/>
          <w:szCs w:val="20"/>
        </w:rPr>
        <w:t xml:space="preserve"> </w:t>
      </w:r>
      <w:r w:rsidRPr="005D3456">
        <w:rPr>
          <w:rFonts w:ascii="Arial" w:hAnsi="Arial" w:cs="Arial"/>
          <w:sz w:val="20"/>
          <w:szCs w:val="20"/>
        </w:rPr>
        <w:t>наличии):</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w:t>
      </w:r>
      <w:r w:rsidR="00B60986">
        <w:rPr>
          <w:rFonts w:ascii="Arial" w:hAnsi="Arial" w:cs="Arial"/>
          <w:sz w:val="20"/>
          <w:szCs w:val="20"/>
        </w:rPr>
        <w:t>___</w:t>
      </w:r>
      <w:r w:rsidRPr="005D3456">
        <w:rPr>
          <w:rFonts w:ascii="Arial" w:hAnsi="Arial" w:cs="Arial"/>
          <w:sz w:val="20"/>
          <w:szCs w:val="20"/>
        </w:rPr>
        <w:t>___________________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(реквизиты решения)</w:t>
      </w:r>
    </w:p>
    <w:p w:rsidR="005D3456" w:rsidRPr="005D3456" w:rsidRDefault="005D345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Градостроительное  зонирование  в  соответствии  с  утвержденными правилами</w:t>
      </w:r>
      <w:r w:rsidR="00B60986">
        <w:rPr>
          <w:rFonts w:ascii="Arial" w:hAnsi="Arial" w:cs="Arial"/>
          <w:b/>
          <w:bCs/>
          <w:i/>
          <w:sz w:val="20"/>
          <w:szCs w:val="20"/>
        </w:rPr>
        <w:t xml:space="preserve"> </w:t>
      </w:r>
      <w:r w:rsidRPr="005D3456">
        <w:rPr>
          <w:rFonts w:ascii="Arial" w:hAnsi="Arial" w:cs="Arial"/>
          <w:sz w:val="20"/>
          <w:szCs w:val="20"/>
        </w:rPr>
        <w:t>землепользования и застройки:</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__________________________________________________________________________</w:t>
      </w:r>
      <w:r w:rsidR="00B60986">
        <w:rPr>
          <w:rFonts w:ascii="Arial" w:hAnsi="Arial" w:cs="Arial"/>
          <w:sz w:val="20"/>
          <w:szCs w:val="20"/>
        </w:rPr>
        <w:t>________</w:t>
      </w:r>
      <w:r w:rsidRPr="005D3456">
        <w:rPr>
          <w:rFonts w:ascii="Arial" w:hAnsi="Arial" w:cs="Arial"/>
          <w:sz w:val="20"/>
          <w:szCs w:val="20"/>
        </w:rPr>
        <w:t>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________________________________________________________________________</w:t>
      </w:r>
      <w:r w:rsidR="00B60986">
        <w:rPr>
          <w:rFonts w:ascii="Arial" w:hAnsi="Arial" w:cs="Arial"/>
          <w:sz w:val="20"/>
          <w:szCs w:val="20"/>
        </w:rPr>
        <w:t>________</w:t>
      </w:r>
      <w:r w:rsidRPr="005D3456">
        <w:rPr>
          <w:rFonts w:ascii="Arial" w:hAnsi="Arial" w:cs="Arial"/>
          <w:sz w:val="20"/>
          <w:szCs w:val="20"/>
        </w:rPr>
        <w:t>___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(указывается территориальная зона, в границах которой расположен земельный</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участок (объект капитального строительства)</w:t>
      </w:r>
    </w:p>
    <w:p w:rsidR="005D3456" w:rsidRPr="005D3456" w:rsidRDefault="005D345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Планируемое использование земельного участка:</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_____________________________________________________________________</w:t>
      </w:r>
      <w:r w:rsidR="00B60986">
        <w:rPr>
          <w:rFonts w:ascii="Arial" w:hAnsi="Arial" w:cs="Arial"/>
          <w:sz w:val="20"/>
          <w:szCs w:val="20"/>
        </w:rPr>
        <w:t>________</w:t>
      </w:r>
      <w:r w:rsidRPr="005D3456">
        <w:rPr>
          <w:rFonts w:ascii="Arial" w:hAnsi="Arial" w:cs="Arial"/>
          <w:sz w:val="20"/>
          <w:szCs w:val="20"/>
        </w:rPr>
        <w:t>______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___________________________________________________________________________</w:t>
      </w:r>
      <w:r w:rsidR="00B60986">
        <w:rPr>
          <w:rFonts w:ascii="Arial" w:hAnsi="Arial" w:cs="Arial"/>
          <w:sz w:val="20"/>
          <w:szCs w:val="20"/>
        </w:rPr>
        <w:t>________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(указывается испрашиваемый условно разрешенный вид использования земельного</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участка согласно перечню для соответствующей территориальной зоны)</w:t>
      </w:r>
    </w:p>
    <w:p w:rsidR="005D3456" w:rsidRPr="005D3456" w:rsidRDefault="005D345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К заявлению прилагаются следующие документы:</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__________________________________________________________________________</w:t>
      </w:r>
      <w:r w:rsidR="00B60986">
        <w:rPr>
          <w:rFonts w:ascii="Arial" w:hAnsi="Arial" w:cs="Arial"/>
          <w:sz w:val="20"/>
          <w:szCs w:val="20"/>
        </w:rPr>
        <w:t>________</w:t>
      </w:r>
      <w:r w:rsidRPr="005D3456">
        <w:rPr>
          <w:rFonts w:ascii="Arial" w:hAnsi="Arial" w:cs="Arial"/>
          <w:sz w:val="20"/>
          <w:szCs w:val="20"/>
        </w:rPr>
        <w:t>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w:t>
      </w:r>
      <w:r w:rsidR="00B60986">
        <w:rPr>
          <w:rFonts w:ascii="Arial" w:hAnsi="Arial" w:cs="Arial"/>
          <w:sz w:val="20"/>
          <w:szCs w:val="20"/>
        </w:rPr>
        <w:t>________</w:t>
      </w:r>
      <w:r w:rsidRPr="005D3456">
        <w:rPr>
          <w:rFonts w:ascii="Arial" w:hAnsi="Arial" w:cs="Arial"/>
          <w:sz w:val="20"/>
          <w:szCs w:val="20"/>
        </w:rPr>
        <w:t>_________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________________________________________________________________________</w:t>
      </w:r>
      <w:r w:rsidR="00B60986">
        <w:rPr>
          <w:rFonts w:ascii="Arial" w:hAnsi="Arial" w:cs="Arial"/>
          <w:sz w:val="20"/>
          <w:szCs w:val="20"/>
        </w:rPr>
        <w:t>_________</w:t>
      </w:r>
      <w:r w:rsidRPr="005D3456">
        <w:rPr>
          <w:rFonts w:ascii="Arial" w:hAnsi="Arial" w:cs="Arial"/>
          <w:sz w:val="20"/>
          <w:szCs w:val="20"/>
        </w:rPr>
        <w:t>___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_______________________________________________________________</w:t>
      </w:r>
      <w:r w:rsidR="00B60986">
        <w:rPr>
          <w:rFonts w:ascii="Arial" w:hAnsi="Arial" w:cs="Arial"/>
          <w:sz w:val="20"/>
          <w:szCs w:val="20"/>
        </w:rPr>
        <w:t>_________</w:t>
      </w:r>
      <w:r w:rsidRPr="005D3456">
        <w:rPr>
          <w:rFonts w:ascii="Arial" w:hAnsi="Arial" w:cs="Arial"/>
          <w:sz w:val="20"/>
          <w:szCs w:val="20"/>
        </w:rPr>
        <w:t>____________</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lastRenderedPageBreak/>
        <w:t>Способ получения результата (нужное отметить):</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w:t>
      </w:r>
    </w:p>
    <w:p w:rsidR="005D3456" w:rsidRPr="005D3456" w:rsidRDefault="00FD6647" w:rsidP="005D3456">
      <w:pPr>
        <w:autoSpaceDE w:val="0"/>
        <w:autoSpaceDN w:val="0"/>
        <w:adjustRightInd w:val="0"/>
        <w:spacing w:after="0"/>
        <w:rPr>
          <w:rFonts w:ascii="Arial" w:hAnsi="Arial" w:cs="Arial"/>
          <w:b/>
          <w:bCs/>
          <w:i/>
          <w:sz w:val="20"/>
          <w:szCs w:val="20"/>
        </w:rPr>
      </w:pPr>
      <w:r>
        <w:rPr>
          <w:rFonts w:ascii="Arial" w:hAnsi="Arial" w:cs="Arial"/>
          <w:b/>
          <w:bCs/>
          <w:i/>
          <w:noProof/>
          <w:sz w:val="20"/>
          <w:szCs w:val="20"/>
        </w:rPr>
        <w:pict>
          <v:rect id="_x0000_s1029" style="position:absolute;left:0;text-align:left;margin-left:259.2pt;margin-top:4.95pt;width:21pt;height:21.75pt;z-index:251660288"/>
        </w:pict>
      </w:r>
      <w:r w:rsidR="005D3456" w:rsidRPr="005D3456">
        <w:rPr>
          <w:rFonts w:ascii="Arial" w:hAnsi="Arial" w:cs="Arial"/>
          <w:sz w:val="20"/>
          <w:szCs w:val="20"/>
        </w:rPr>
        <w:t xml:space="preserve">                                       </w:t>
      </w:r>
      <w:r w:rsidR="005D3456" w:rsidRPr="005D3456">
        <w:rPr>
          <w:rFonts w:ascii="Arial" w:hAnsi="Arial" w:cs="Arial"/>
          <w:sz w:val="20"/>
          <w:szCs w:val="20"/>
        </w:rPr>
        <w:tab/>
        <w:t xml:space="preserve">   </w:t>
      </w:r>
    </w:p>
    <w:p w:rsidR="005D3456" w:rsidRPr="005D3456" w:rsidRDefault="005D3456" w:rsidP="005D3456">
      <w:pPr>
        <w:autoSpaceDE w:val="0"/>
        <w:autoSpaceDN w:val="0"/>
        <w:adjustRightInd w:val="0"/>
        <w:spacing w:after="0"/>
        <w:jc w:val="left"/>
        <w:rPr>
          <w:rFonts w:ascii="Arial" w:hAnsi="Arial" w:cs="Arial"/>
          <w:b/>
          <w:bCs/>
          <w:i/>
          <w:sz w:val="20"/>
          <w:szCs w:val="20"/>
        </w:rPr>
      </w:pPr>
      <w:r w:rsidRPr="005D3456">
        <w:rPr>
          <w:rFonts w:ascii="Arial" w:hAnsi="Arial" w:cs="Arial"/>
          <w:sz w:val="20"/>
          <w:szCs w:val="20"/>
        </w:rPr>
        <w:t>лично в администрации</w:t>
      </w:r>
      <w:r w:rsidRPr="005D3456">
        <w:rPr>
          <w:rFonts w:ascii="Arial" w:hAnsi="Arial" w:cs="Arial"/>
          <w:iCs/>
          <w:sz w:val="20"/>
          <w:szCs w:val="20"/>
        </w:rPr>
        <w:t xml:space="preserve">                                      </w:t>
      </w:r>
      <w:r w:rsidRPr="005D3456">
        <w:rPr>
          <w:rFonts w:ascii="Arial" w:hAnsi="Arial" w:cs="Arial"/>
          <w:iCs/>
          <w:sz w:val="20"/>
          <w:szCs w:val="20"/>
        </w:rPr>
        <w:tab/>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w:t>
      </w:r>
      <w:r w:rsidRPr="005D3456">
        <w:rPr>
          <w:rFonts w:ascii="Arial" w:hAnsi="Arial" w:cs="Arial"/>
          <w:sz w:val="20"/>
          <w:szCs w:val="20"/>
        </w:rPr>
        <w:tab/>
        <w:t xml:space="preserve">     </w:t>
      </w:r>
    </w:p>
    <w:p w:rsidR="005D3456" w:rsidRPr="005D3456" w:rsidRDefault="00FD6647" w:rsidP="005D3456">
      <w:pPr>
        <w:autoSpaceDE w:val="0"/>
        <w:autoSpaceDN w:val="0"/>
        <w:adjustRightInd w:val="0"/>
        <w:spacing w:after="0"/>
        <w:rPr>
          <w:rFonts w:ascii="Arial" w:hAnsi="Arial" w:cs="Arial"/>
          <w:b/>
          <w:bCs/>
          <w:i/>
          <w:sz w:val="20"/>
          <w:szCs w:val="20"/>
        </w:rPr>
      </w:pPr>
      <w:r>
        <w:rPr>
          <w:rFonts w:ascii="Arial" w:hAnsi="Arial" w:cs="Arial"/>
          <w:b/>
          <w:bCs/>
          <w:i/>
          <w:noProof/>
          <w:sz w:val="20"/>
          <w:szCs w:val="20"/>
        </w:rPr>
        <w:pict>
          <v:rect id="_x0000_s1030" style="position:absolute;left:0;text-align:left;margin-left:259.2pt;margin-top:4.7pt;width:21pt;height:21.75pt;z-index:251661312"/>
        </w:pict>
      </w:r>
      <w:r w:rsidR="005D3456" w:rsidRPr="005D3456">
        <w:rPr>
          <w:rFonts w:ascii="Arial" w:hAnsi="Arial" w:cs="Arial"/>
          <w:sz w:val="20"/>
          <w:szCs w:val="20"/>
        </w:rPr>
        <w:t xml:space="preserve">                                            </w:t>
      </w: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по почте заказным письмом </w:t>
      </w:r>
    </w:p>
    <w:p w:rsidR="005D3456" w:rsidRPr="005D3456" w:rsidRDefault="005D3456" w:rsidP="005D3456">
      <w:pPr>
        <w:autoSpaceDE w:val="0"/>
        <w:autoSpaceDN w:val="0"/>
        <w:adjustRightInd w:val="0"/>
        <w:spacing w:after="0"/>
        <w:rPr>
          <w:rFonts w:ascii="Arial" w:hAnsi="Arial" w:cs="Arial"/>
          <w:b/>
          <w:bCs/>
          <w:i/>
          <w:sz w:val="20"/>
          <w:szCs w:val="20"/>
        </w:rPr>
      </w:pPr>
    </w:p>
    <w:p w:rsidR="005D3456" w:rsidRPr="005D3456" w:rsidRDefault="00FD6647" w:rsidP="005D3456">
      <w:pPr>
        <w:autoSpaceDE w:val="0"/>
        <w:autoSpaceDN w:val="0"/>
        <w:adjustRightInd w:val="0"/>
        <w:spacing w:after="0"/>
        <w:rPr>
          <w:rFonts w:ascii="Arial" w:hAnsi="Arial" w:cs="Arial"/>
          <w:b/>
          <w:bCs/>
          <w:i/>
          <w:sz w:val="20"/>
          <w:szCs w:val="20"/>
        </w:rPr>
      </w:pPr>
      <w:r>
        <w:rPr>
          <w:rFonts w:ascii="Arial" w:hAnsi="Arial" w:cs="Arial"/>
          <w:b/>
          <w:bCs/>
          <w:i/>
          <w:noProof/>
          <w:sz w:val="20"/>
          <w:szCs w:val="20"/>
        </w:rPr>
        <w:pict>
          <v:rect id="_x0000_s1031" style="position:absolute;left:0;text-align:left;margin-left:259.2pt;margin-top:2.2pt;width:21pt;height:21.75pt;z-index:251662336"/>
        </w:pict>
      </w:r>
      <w:r w:rsidR="005D3456" w:rsidRPr="005D3456">
        <w:rPr>
          <w:rFonts w:ascii="Arial" w:hAnsi="Arial" w:cs="Arial"/>
          <w:sz w:val="20"/>
          <w:szCs w:val="20"/>
        </w:rPr>
        <w:t xml:space="preserve">                 </w:t>
      </w:r>
    </w:p>
    <w:p w:rsidR="005D3456" w:rsidRDefault="005D3456" w:rsidP="005D3456">
      <w:pPr>
        <w:autoSpaceDE w:val="0"/>
        <w:autoSpaceDN w:val="0"/>
        <w:adjustRightInd w:val="0"/>
        <w:spacing w:after="0"/>
        <w:rPr>
          <w:rFonts w:ascii="Arial" w:hAnsi="Arial" w:cs="Arial"/>
          <w:sz w:val="20"/>
          <w:szCs w:val="20"/>
        </w:rPr>
      </w:pPr>
      <w:r w:rsidRPr="005D3456">
        <w:rPr>
          <w:rFonts w:ascii="Arial" w:hAnsi="Arial" w:cs="Arial"/>
          <w:sz w:val="20"/>
          <w:szCs w:val="20"/>
        </w:rPr>
        <w:t xml:space="preserve">по электронной почте  </w:t>
      </w:r>
    </w:p>
    <w:p w:rsidR="00B60986" w:rsidRDefault="00B60986" w:rsidP="005D3456">
      <w:pPr>
        <w:autoSpaceDE w:val="0"/>
        <w:autoSpaceDN w:val="0"/>
        <w:adjustRightInd w:val="0"/>
        <w:spacing w:after="0"/>
        <w:rPr>
          <w:rFonts w:ascii="Arial" w:hAnsi="Arial" w:cs="Arial"/>
          <w:sz w:val="20"/>
          <w:szCs w:val="20"/>
        </w:rPr>
      </w:pPr>
    </w:p>
    <w:p w:rsidR="00B60986" w:rsidRDefault="00B60986" w:rsidP="005D3456">
      <w:pPr>
        <w:autoSpaceDE w:val="0"/>
        <w:autoSpaceDN w:val="0"/>
        <w:adjustRightInd w:val="0"/>
        <w:spacing w:after="0"/>
        <w:rPr>
          <w:rFonts w:ascii="Arial" w:hAnsi="Arial" w:cs="Arial"/>
          <w:sz w:val="20"/>
          <w:szCs w:val="20"/>
        </w:rPr>
      </w:pPr>
    </w:p>
    <w:p w:rsidR="00B60986" w:rsidRPr="005D3456" w:rsidRDefault="00B6098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w:t>
      </w:r>
    </w:p>
    <w:p w:rsidR="005D3456" w:rsidRDefault="005D3456" w:rsidP="005D3456">
      <w:pPr>
        <w:autoSpaceDE w:val="0"/>
        <w:autoSpaceDN w:val="0"/>
        <w:adjustRightInd w:val="0"/>
        <w:spacing w:after="0"/>
        <w:rPr>
          <w:rFonts w:ascii="Arial" w:hAnsi="Arial" w:cs="Arial"/>
          <w:sz w:val="20"/>
          <w:szCs w:val="20"/>
        </w:rPr>
      </w:pPr>
      <w:r w:rsidRPr="005D3456">
        <w:rPr>
          <w:rFonts w:ascii="Arial" w:hAnsi="Arial" w:cs="Arial"/>
          <w:sz w:val="20"/>
          <w:szCs w:val="20"/>
        </w:rPr>
        <w:t>Даю  согласие  на  автоматизированную,  а  также  без использования средств</w:t>
      </w:r>
      <w:r w:rsidR="00B60986">
        <w:rPr>
          <w:rFonts w:ascii="Arial" w:hAnsi="Arial" w:cs="Arial"/>
          <w:b/>
          <w:bCs/>
          <w:i/>
          <w:sz w:val="20"/>
          <w:szCs w:val="20"/>
        </w:rPr>
        <w:t xml:space="preserve"> </w:t>
      </w:r>
      <w:r w:rsidRPr="005D3456">
        <w:rPr>
          <w:rFonts w:ascii="Arial" w:hAnsi="Arial" w:cs="Arial"/>
          <w:sz w:val="20"/>
          <w:szCs w:val="20"/>
        </w:rPr>
        <w:t>автоматизации обработку моих персональных данных.</w:t>
      </w:r>
    </w:p>
    <w:p w:rsidR="00B60986" w:rsidRDefault="00B60986" w:rsidP="005D3456">
      <w:pPr>
        <w:autoSpaceDE w:val="0"/>
        <w:autoSpaceDN w:val="0"/>
        <w:adjustRightInd w:val="0"/>
        <w:spacing w:after="0"/>
        <w:rPr>
          <w:rFonts w:ascii="Arial" w:hAnsi="Arial" w:cs="Arial"/>
          <w:sz w:val="20"/>
          <w:szCs w:val="20"/>
        </w:rPr>
      </w:pPr>
    </w:p>
    <w:p w:rsidR="00B60986" w:rsidRDefault="00B60986" w:rsidP="005D3456">
      <w:pPr>
        <w:autoSpaceDE w:val="0"/>
        <w:autoSpaceDN w:val="0"/>
        <w:adjustRightInd w:val="0"/>
        <w:spacing w:after="0"/>
        <w:rPr>
          <w:rFonts w:ascii="Arial" w:hAnsi="Arial" w:cs="Arial"/>
          <w:sz w:val="20"/>
          <w:szCs w:val="20"/>
        </w:rPr>
      </w:pPr>
    </w:p>
    <w:p w:rsidR="00B60986" w:rsidRDefault="00B60986" w:rsidP="005D3456">
      <w:pPr>
        <w:autoSpaceDE w:val="0"/>
        <w:autoSpaceDN w:val="0"/>
        <w:adjustRightInd w:val="0"/>
        <w:spacing w:after="0"/>
        <w:rPr>
          <w:rFonts w:ascii="Arial" w:hAnsi="Arial" w:cs="Arial"/>
          <w:sz w:val="20"/>
          <w:szCs w:val="20"/>
        </w:rPr>
      </w:pPr>
    </w:p>
    <w:p w:rsidR="00B60986" w:rsidRDefault="00B60986" w:rsidP="005D3456">
      <w:pPr>
        <w:autoSpaceDE w:val="0"/>
        <w:autoSpaceDN w:val="0"/>
        <w:adjustRightInd w:val="0"/>
        <w:spacing w:after="0"/>
        <w:rPr>
          <w:rFonts w:ascii="Arial" w:hAnsi="Arial" w:cs="Arial"/>
          <w:sz w:val="20"/>
          <w:szCs w:val="20"/>
        </w:rPr>
      </w:pPr>
    </w:p>
    <w:p w:rsidR="00B60986" w:rsidRPr="005D3456" w:rsidRDefault="00B6098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rPr>
          <w:rFonts w:ascii="Arial" w:hAnsi="Arial" w:cs="Arial"/>
          <w:b/>
          <w:bCs/>
          <w:i/>
          <w:sz w:val="20"/>
          <w:szCs w:val="20"/>
        </w:rPr>
      </w:pPr>
    </w:p>
    <w:p w:rsidR="005D3456" w:rsidRDefault="005D3456" w:rsidP="005D3456">
      <w:pPr>
        <w:autoSpaceDE w:val="0"/>
        <w:autoSpaceDN w:val="0"/>
        <w:adjustRightInd w:val="0"/>
        <w:spacing w:after="0"/>
        <w:rPr>
          <w:rFonts w:ascii="Arial" w:hAnsi="Arial" w:cs="Arial"/>
          <w:sz w:val="20"/>
          <w:szCs w:val="20"/>
        </w:rPr>
      </w:pPr>
      <w:r w:rsidRPr="005D3456">
        <w:rPr>
          <w:rFonts w:ascii="Arial" w:hAnsi="Arial" w:cs="Arial"/>
          <w:sz w:val="20"/>
          <w:szCs w:val="20"/>
        </w:rPr>
        <w:t>Дата _______________ Заявитель _______________ /__________________________/</w:t>
      </w:r>
    </w:p>
    <w:p w:rsidR="005D3456" w:rsidRDefault="005D3456" w:rsidP="005D3456">
      <w:pPr>
        <w:autoSpaceDE w:val="0"/>
        <w:autoSpaceDN w:val="0"/>
        <w:adjustRightInd w:val="0"/>
        <w:spacing w:after="0"/>
        <w:rPr>
          <w:rFonts w:ascii="Arial" w:hAnsi="Arial" w:cs="Arial"/>
          <w:sz w:val="20"/>
          <w:szCs w:val="20"/>
        </w:rPr>
      </w:pPr>
      <w:r w:rsidRPr="005D3456">
        <w:rPr>
          <w:rFonts w:ascii="Arial" w:hAnsi="Arial" w:cs="Arial"/>
          <w:sz w:val="20"/>
          <w:szCs w:val="20"/>
        </w:rPr>
        <w:t xml:space="preserve">                                  (подпись)       (расшифровка подписи)</w:t>
      </w:r>
    </w:p>
    <w:p w:rsidR="00B60986" w:rsidRDefault="00B60986" w:rsidP="005D3456">
      <w:pPr>
        <w:autoSpaceDE w:val="0"/>
        <w:autoSpaceDN w:val="0"/>
        <w:adjustRightInd w:val="0"/>
        <w:spacing w:after="0"/>
        <w:rPr>
          <w:rFonts w:ascii="Arial" w:hAnsi="Arial" w:cs="Arial"/>
          <w:sz w:val="20"/>
          <w:szCs w:val="20"/>
        </w:rPr>
      </w:pPr>
    </w:p>
    <w:p w:rsidR="00B60986" w:rsidRDefault="00B60986" w:rsidP="005D3456">
      <w:pPr>
        <w:autoSpaceDE w:val="0"/>
        <w:autoSpaceDN w:val="0"/>
        <w:adjustRightInd w:val="0"/>
        <w:spacing w:after="0"/>
        <w:rPr>
          <w:rFonts w:ascii="Arial" w:hAnsi="Arial" w:cs="Arial"/>
          <w:sz w:val="20"/>
          <w:szCs w:val="20"/>
        </w:rPr>
      </w:pPr>
    </w:p>
    <w:p w:rsidR="00B60986" w:rsidRDefault="00B60986" w:rsidP="005D3456">
      <w:pPr>
        <w:autoSpaceDE w:val="0"/>
        <w:autoSpaceDN w:val="0"/>
        <w:adjustRightInd w:val="0"/>
        <w:spacing w:after="0"/>
        <w:rPr>
          <w:rFonts w:ascii="Arial" w:hAnsi="Arial" w:cs="Arial"/>
          <w:sz w:val="20"/>
          <w:szCs w:val="20"/>
        </w:rPr>
      </w:pPr>
    </w:p>
    <w:p w:rsidR="00B60986" w:rsidRDefault="00B60986" w:rsidP="005D3456">
      <w:pPr>
        <w:autoSpaceDE w:val="0"/>
        <w:autoSpaceDN w:val="0"/>
        <w:adjustRightInd w:val="0"/>
        <w:spacing w:after="0"/>
        <w:rPr>
          <w:rFonts w:ascii="Arial" w:hAnsi="Arial" w:cs="Arial"/>
          <w:sz w:val="20"/>
          <w:szCs w:val="20"/>
        </w:rPr>
      </w:pPr>
    </w:p>
    <w:p w:rsidR="00B60986" w:rsidRDefault="00B60986" w:rsidP="005D3456">
      <w:pPr>
        <w:autoSpaceDE w:val="0"/>
        <w:autoSpaceDN w:val="0"/>
        <w:adjustRightInd w:val="0"/>
        <w:spacing w:after="0"/>
        <w:rPr>
          <w:rFonts w:ascii="Arial" w:hAnsi="Arial" w:cs="Arial"/>
          <w:sz w:val="20"/>
          <w:szCs w:val="20"/>
        </w:rPr>
      </w:pPr>
    </w:p>
    <w:p w:rsidR="00B60986" w:rsidRPr="005D3456" w:rsidRDefault="00B60986" w:rsidP="005D3456">
      <w:pPr>
        <w:autoSpaceDE w:val="0"/>
        <w:autoSpaceDN w:val="0"/>
        <w:adjustRightInd w:val="0"/>
        <w:spacing w:after="0"/>
        <w:rPr>
          <w:rFonts w:ascii="Arial" w:hAnsi="Arial" w:cs="Arial"/>
          <w:b/>
          <w:bCs/>
          <w:i/>
          <w:sz w:val="20"/>
          <w:szCs w:val="20"/>
        </w:rPr>
      </w:pPr>
    </w:p>
    <w:p w:rsidR="005D3456" w:rsidRPr="005D3456" w:rsidRDefault="005D3456" w:rsidP="005D3456">
      <w:pPr>
        <w:autoSpaceDE w:val="0"/>
        <w:autoSpaceDN w:val="0"/>
        <w:adjustRightInd w:val="0"/>
        <w:spacing w:after="0"/>
        <w:rPr>
          <w:rFonts w:ascii="Arial" w:hAnsi="Arial" w:cs="Arial"/>
          <w:b/>
          <w:bCs/>
          <w:i/>
          <w:sz w:val="20"/>
          <w:szCs w:val="20"/>
        </w:rPr>
      </w:pPr>
      <w:r w:rsidRPr="005D3456">
        <w:rPr>
          <w:rFonts w:ascii="Arial" w:hAnsi="Arial" w:cs="Arial"/>
          <w:sz w:val="20"/>
          <w:szCs w:val="20"/>
        </w:rPr>
        <w:t xml:space="preserve">    --------------------------------</w:t>
      </w:r>
    </w:p>
    <w:p w:rsidR="005D3456" w:rsidRPr="005D3456" w:rsidRDefault="005D3456" w:rsidP="005D3456">
      <w:pPr>
        <w:autoSpaceDE w:val="0"/>
        <w:autoSpaceDN w:val="0"/>
        <w:adjustRightInd w:val="0"/>
        <w:spacing w:after="0"/>
        <w:rPr>
          <w:rFonts w:ascii="Arial" w:hAnsi="Arial" w:cs="Arial"/>
          <w:b/>
          <w:bCs/>
          <w:i/>
          <w:sz w:val="18"/>
          <w:szCs w:val="18"/>
        </w:rPr>
      </w:pPr>
      <w:bookmarkStart w:id="5" w:name="Par93"/>
      <w:bookmarkEnd w:id="5"/>
      <w:r w:rsidRPr="005D3456">
        <w:rPr>
          <w:rFonts w:ascii="Arial" w:hAnsi="Arial" w:cs="Arial"/>
          <w:sz w:val="18"/>
          <w:szCs w:val="18"/>
        </w:rPr>
        <w:t xml:space="preserve">    &lt;*&gt; Сведения о заявителе:</w:t>
      </w:r>
    </w:p>
    <w:p w:rsidR="005D3456" w:rsidRPr="005D3456" w:rsidRDefault="005D3456" w:rsidP="005D3456">
      <w:pPr>
        <w:autoSpaceDE w:val="0"/>
        <w:autoSpaceDN w:val="0"/>
        <w:adjustRightInd w:val="0"/>
        <w:spacing w:after="0"/>
        <w:rPr>
          <w:rFonts w:ascii="Arial" w:hAnsi="Arial" w:cs="Arial"/>
          <w:b/>
          <w:bCs/>
          <w:i/>
          <w:sz w:val="18"/>
          <w:szCs w:val="18"/>
        </w:rPr>
      </w:pPr>
      <w:r w:rsidRPr="005D3456">
        <w:rPr>
          <w:rFonts w:ascii="Arial" w:hAnsi="Arial" w:cs="Arial"/>
          <w:sz w:val="18"/>
          <w:szCs w:val="18"/>
        </w:rPr>
        <w:t xml:space="preserve">    Для   физических   лиц  (индивидуальных  предпринимателей)  указываются</w:t>
      </w:r>
      <w:r w:rsidR="00AF3A02">
        <w:rPr>
          <w:rFonts w:ascii="Arial" w:hAnsi="Arial" w:cs="Arial"/>
          <w:b/>
          <w:bCs/>
          <w:i/>
          <w:sz w:val="18"/>
          <w:szCs w:val="18"/>
        </w:rPr>
        <w:t xml:space="preserve"> </w:t>
      </w:r>
      <w:r w:rsidRPr="005D3456">
        <w:rPr>
          <w:rFonts w:ascii="Arial" w:hAnsi="Arial" w:cs="Arial"/>
          <w:sz w:val="18"/>
          <w:szCs w:val="18"/>
        </w:rPr>
        <w:t>фамилия,  имя,  отчество,  реквизиты  документа,  удостоверяющего  личность</w:t>
      </w:r>
      <w:r w:rsidR="00AF3A02">
        <w:rPr>
          <w:rFonts w:ascii="Arial" w:hAnsi="Arial" w:cs="Arial"/>
          <w:b/>
          <w:bCs/>
          <w:i/>
          <w:sz w:val="18"/>
          <w:szCs w:val="18"/>
        </w:rPr>
        <w:t xml:space="preserve"> </w:t>
      </w:r>
      <w:r w:rsidRPr="005D3456">
        <w:rPr>
          <w:rFonts w:ascii="Arial" w:hAnsi="Arial" w:cs="Arial"/>
          <w:sz w:val="18"/>
          <w:szCs w:val="18"/>
        </w:rPr>
        <w:t>(серия,  номер,  кем  и когда выдан), место жительства, номер телефона; для</w:t>
      </w:r>
      <w:r w:rsidR="00AF3A02">
        <w:rPr>
          <w:rFonts w:ascii="Arial" w:hAnsi="Arial" w:cs="Arial"/>
          <w:b/>
          <w:bCs/>
          <w:i/>
          <w:sz w:val="18"/>
          <w:szCs w:val="18"/>
        </w:rPr>
        <w:t xml:space="preserve"> </w:t>
      </w:r>
      <w:r w:rsidRPr="005D3456">
        <w:rPr>
          <w:rFonts w:ascii="Arial" w:hAnsi="Arial" w:cs="Arial"/>
          <w:sz w:val="18"/>
          <w:szCs w:val="18"/>
        </w:rPr>
        <w:t>представителя   физического   лица   указываются   фамилия,  имя,  отчество</w:t>
      </w:r>
      <w:r w:rsidR="00AF3A02">
        <w:rPr>
          <w:rFonts w:ascii="Arial" w:hAnsi="Arial" w:cs="Arial"/>
          <w:b/>
          <w:bCs/>
          <w:i/>
          <w:sz w:val="18"/>
          <w:szCs w:val="18"/>
        </w:rPr>
        <w:t xml:space="preserve"> </w:t>
      </w:r>
      <w:r w:rsidRPr="005D3456">
        <w:rPr>
          <w:rFonts w:ascii="Arial" w:hAnsi="Arial" w:cs="Arial"/>
          <w:sz w:val="18"/>
          <w:szCs w:val="18"/>
        </w:rPr>
        <w:t>представителя, реквизиты доверенности, которая прилагается к заявлению.    Для  юридических  лиц указываются наименование, организационно-правовая</w:t>
      </w:r>
      <w:r w:rsidR="00AF3A02">
        <w:rPr>
          <w:rFonts w:ascii="Arial" w:hAnsi="Arial" w:cs="Arial"/>
          <w:b/>
          <w:bCs/>
          <w:i/>
          <w:sz w:val="18"/>
          <w:szCs w:val="18"/>
        </w:rPr>
        <w:t xml:space="preserve"> </w:t>
      </w:r>
      <w:r w:rsidRPr="005D3456">
        <w:rPr>
          <w:rFonts w:ascii="Arial" w:hAnsi="Arial" w:cs="Arial"/>
          <w:sz w:val="18"/>
          <w:szCs w:val="18"/>
        </w:rPr>
        <w:t>форма,  адрес местонахождения, номер телефона, фамилия, имя, отчество лица,</w:t>
      </w:r>
      <w:r w:rsidR="00AF3A02">
        <w:rPr>
          <w:rFonts w:ascii="Arial" w:hAnsi="Arial" w:cs="Arial"/>
          <w:b/>
          <w:bCs/>
          <w:i/>
          <w:sz w:val="18"/>
          <w:szCs w:val="18"/>
        </w:rPr>
        <w:t xml:space="preserve"> </w:t>
      </w:r>
      <w:r w:rsidRPr="005D3456">
        <w:rPr>
          <w:rFonts w:ascii="Arial" w:hAnsi="Arial" w:cs="Arial"/>
          <w:sz w:val="18"/>
          <w:szCs w:val="18"/>
        </w:rPr>
        <w:t>уполномоченного   представлять  интересы  юридического  лица,  с  указанием</w:t>
      </w:r>
    </w:p>
    <w:p w:rsidR="005D3456" w:rsidRPr="005D3456" w:rsidRDefault="005D3456" w:rsidP="005D3456">
      <w:pPr>
        <w:autoSpaceDE w:val="0"/>
        <w:autoSpaceDN w:val="0"/>
        <w:adjustRightInd w:val="0"/>
        <w:spacing w:after="0"/>
        <w:rPr>
          <w:rFonts w:ascii="Arial" w:hAnsi="Arial" w:cs="Arial"/>
          <w:b/>
          <w:bCs/>
          <w:i/>
          <w:sz w:val="18"/>
          <w:szCs w:val="18"/>
        </w:rPr>
      </w:pPr>
      <w:r w:rsidRPr="005D3456">
        <w:rPr>
          <w:rFonts w:ascii="Arial" w:hAnsi="Arial" w:cs="Arial"/>
          <w:sz w:val="18"/>
          <w:szCs w:val="18"/>
        </w:rPr>
        <w:t>реквизитов  документа,  удостоверяющего  эти  полномочия  и  прилагаемого к</w:t>
      </w:r>
      <w:r w:rsidR="00AF3A02">
        <w:rPr>
          <w:rFonts w:ascii="Arial" w:hAnsi="Arial" w:cs="Arial"/>
          <w:b/>
          <w:bCs/>
          <w:i/>
          <w:sz w:val="18"/>
          <w:szCs w:val="18"/>
        </w:rPr>
        <w:t xml:space="preserve"> </w:t>
      </w:r>
      <w:r w:rsidRPr="005D3456">
        <w:rPr>
          <w:rFonts w:ascii="Arial" w:hAnsi="Arial" w:cs="Arial"/>
          <w:sz w:val="18"/>
          <w:szCs w:val="18"/>
        </w:rPr>
        <w:t>заявлению.</w:t>
      </w:r>
    </w:p>
    <w:p w:rsidR="005D3456" w:rsidRPr="005D3456" w:rsidRDefault="005D3456" w:rsidP="005D3456">
      <w:pPr>
        <w:autoSpaceDE w:val="0"/>
        <w:autoSpaceDN w:val="0"/>
        <w:adjustRightInd w:val="0"/>
        <w:spacing w:after="0"/>
        <w:rPr>
          <w:rFonts w:ascii="Arial" w:hAnsi="Arial" w:cs="Arial"/>
          <w:b/>
          <w:bCs/>
          <w:i/>
          <w:sz w:val="18"/>
          <w:szCs w:val="18"/>
        </w:rPr>
      </w:pPr>
      <w:bookmarkStart w:id="6" w:name="Par104"/>
      <w:bookmarkEnd w:id="6"/>
      <w:r w:rsidRPr="005D3456">
        <w:rPr>
          <w:rFonts w:ascii="Arial" w:hAnsi="Arial" w:cs="Arial"/>
          <w:sz w:val="18"/>
          <w:szCs w:val="18"/>
        </w:rPr>
        <w:t xml:space="preserve">    &lt;**&gt;   Ответственность   за  достоверность  представляемых  сведений  и</w:t>
      </w:r>
    </w:p>
    <w:p w:rsidR="005D3456" w:rsidRPr="005D3456" w:rsidRDefault="005D3456" w:rsidP="005D3456">
      <w:pPr>
        <w:autoSpaceDE w:val="0"/>
        <w:autoSpaceDN w:val="0"/>
        <w:adjustRightInd w:val="0"/>
        <w:spacing w:after="0"/>
        <w:rPr>
          <w:rFonts w:ascii="Arial" w:hAnsi="Arial" w:cs="Arial"/>
          <w:b/>
          <w:bCs/>
          <w:i/>
          <w:sz w:val="18"/>
          <w:szCs w:val="18"/>
        </w:rPr>
      </w:pPr>
      <w:r w:rsidRPr="005D3456">
        <w:rPr>
          <w:rFonts w:ascii="Arial" w:hAnsi="Arial" w:cs="Arial"/>
          <w:sz w:val="18"/>
          <w:szCs w:val="18"/>
        </w:rPr>
        <w:t>документов несет заявитель.</w:t>
      </w:r>
    </w:p>
    <w:p w:rsidR="005D3456" w:rsidRDefault="005D3456" w:rsidP="005D3456">
      <w:pPr>
        <w:autoSpaceDE w:val="0"/>
        <w:autoSpaceDN w:val="0"/>
        <w:adjustRightInd w:val="0"/>
        <w:spacing w:after="0"/>
        <w:ind w:firstLine="540"/>
        <w:rPr>
          <w:iCs/>
        </w:rPr>
      </w:pPr>
    </w:p>
    <w:p w:rsidR="00B60986" w:rsidRDefault="00B60986" w:rsidP="005D3456">
      <w:pPr>
        <w:autoSpaceDE w:val="0"/>
        <w:autoSpaceDN w:val="0"/>
        <w:adjustRightInd w:val="0"/>
        <w:spacing w:after="0"/>
        <w:ind w:firstLine="540"/>
        <w:rPr>
          <w:iCs/>
        </w:rPr>
      </w:pPr>
    </w:p>
    <w:p w:rsidR="00B60986" w:rsidRDefault="00B60986" w:rsidP="005D3456">
      <w:pPr>
        <w:autoSpaceDE w:val="0"/>
        <w:autoSpaceDN w:val="0"/>
        <w:adjustRightInd w:val="0"/>
        <w:spacing w:after="0"/>
        <w:ind w:firstLine="540"/>
        <w:rPr>
          <w:iCs/>
        </w:rPr>
      </w:pPr>
    </w:p>
    <w:p w:rsidR="00B60986" w:rsidRDefault="00B60986" w:rsidP="005D3456">
      <w:pPr>
        <w:autoSpaceDE w:val="0"/>
        <w:autoSpaceDN w:val="0"/>
        <w:adjustRightInd w:val="0"/>
        <w:spacing w:after="0"/>
        <w:ind w:firstLine="540"/>
        <w:rPr>
          <w:iCs/>
        </w:rPr>
      </w:pPr>
    </w:p>
    <w:p w:rsidR="00B60986" w:rsidRDefault="00B60986" w:rsidP="005D3456">
      <w:pPr>
        <w:autoSpaceDE w:val="0"/>
        <w:autoSpaceDN w:val="0"/>
        <w:adjustRightInd w:val="0"/>
        <w:spacing w:after="0"/>
        <w:ind w:firstLine="54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60986" w:rsidRDefault="00B60986" w:rsidP="00B60986">
      <w:pPr>
        <w:autoSpaceDE w:val="0"/>
        <w:autoSpaceDN w:val="0"/>
        <w:adjustRightInd w:val="0"/>
        <w:spacing w:after="0"/>
        <w:rPr>
          <w:iCs/>
        </w:rPr>
      </w:pPr>
    </w:p>
    <w:p w:rsidR="00B01256" w:rsidRPr="00547515" w:rsidRDefault="00B01256" w:rsidP="00E00D32">
      <w:pPr>
        <w:pStyle w:val="ConsPlusNormal"/>
        <w:ind w:firstLine="540"/>
        <w:jc w:val="right"/>
        <w:rPr>
          <w:rFonts w:ascii="Arial" w:hAnsi="Arial" w:cs="Arial"/>
          <w:sz w:val="20"/>
        </w:rPr>
      </w:pPr>
      <w:r w:rsidRPr="00547515">
        <w:rPr>
          <w:rFonts w:ascii="Arial" w:hAnsi="Arial" w:cs="Arial"/>
          <w:sz w:val="20"/>
        </w:rPr>
        <w:t>Приложение N2</w:t>
      </w:r>
    </w:p>
    <w:p w:rsidR="00B01256" w:rsidRPr="00547515" w:rsidRDefault="00B01256" w:rsidP="00E00D32">
      <w:pPr>
        <w:pStyle w:val="ConsPlusNormal"/>
        <w:ind w:left="4536"/>
        <w:jc w:val="right"/>
        <w:rPr>
          <w:rFonts w:ascii="Arial" w:hAnsi="Arial" w:cs="Arial"/>
          <w:sz w:val="20"/>
        </w:rPr>
      </w:pPr>
      <w:r w:rsidRPr="00547515">
        <w:rPr>
          <w:rFonts w:ascii="Arial" w:hAnsi="Arial" w:cs="Arial"/>
          <w:sz w:val="20"/>
        </w:rPr>
        <w:t>к административному регламенту</w:t>
      </w:r>
    </w:p>
    <w:p w:rsidR="00B01256" w:rsidRPr="00547515" w:rsidRDefault="00B01256" w:rsidP="00E00D32">
      <w:pPr>
        <w:pStyle w:val="ConsPlusNormal"/>
        <w:ind w:left="4536"/>
        <w:jc w:val="right"/>
        <w:rPr>
          <w:rFonts w:ascii="Arial" w:hAnsi="Arial" w:cs="Arial"/>
          <w:sz w:val="20"/>
        </w:rPr>
      </w:pPr>
      <w:r w:rsidRPr="00547515">
        <w:rPr>
          <w:rFonts w:ascii="Arial" w:hAnsi="Arial" w:cs="Arial"/>
          <w:sz w:val="20"/>
        </w:rPr>
        <w:t xml:space="preserve">администрации </w:t>
      </w:r>
      <w:r w:rsidR="006F413A" w:rsidRPr="00547515">
        <w:rPr>
          <w:rFonts w:ascii="Arial" w:hAnsi="Arial" w:cs="Arial"/>
          <w:sz w:val="20"/>
        </w:rPr>
        <w:t xml:space="preserve">рабочего поселка Шаранга Шарангского муниципального района Нижегородской области </w:t>
      </w:r>
      <w:r w:rsidRPr="00547515">
        <w:rPr>
          <w:rFonts w:ascii="Arial" w:hAnsi="Arial" w:cs="Arial"/>
          <w:sz w:val="20"/>
        </w:rPr>
        <w:t>на предоставление муниципальной услуги "</w:t>
      </w:r>
      <w:r w:rsidR="00547515" w:rsidRPr="00547515">
        <w:rPr>
          <w:rFonts w:ascii="Arial" w:hAnsi="Arial" w:cs="Arial"/>
          <w:sz w:val="20"/>
        </w:rPr>
        <w:t>Предоставление разрешения на условно разрешенный вид использования земельного участка или объекта капитального строительства на территории рабочего поселка Шаранга Шарангского муниципального района Нижегородской области</w:t>
      </w:r>
      <w:r w:rsidRPr="00547515">
        <w:rPr>
          <w:rFonts w:ascii="Arial" w:hAnsi="Arial" w:cs="Arial"/>
          <w:sz w:val="20"/>
        </w:rPr>
        <w:t>"</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│Прием и регистрация заявления и прилагаемых к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│нему документов в администрации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V                                   V</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Передача заявления в  │                       │     Отказ в приеме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Комиссию для      │                       │документов (при наличии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рассмотрения      │                       │       оснований,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                       │     предусмотренных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                       │  </w:t>
      </w:r>
      <w:r w:rsidRPr="00B5007B">
        <w:rPr>
          <w:rFonts w:ascii="Courier New" w:hAnsi="Courier New" w:cs="Courier New"/>
          <w:sz w:val="20"/>
          <w:szCs w:val="20"/>
        </w:rPr>
        <w:t>п. 2.7</w:t>
      </w:r>
      <w:r>
        <w:rPr>
          <w:rFonts w:ascii="Courier New" w:hAnsi="Courier New" w:cs="Courier New"/>
          <w:sz w:val="20"/>
          <w:szCs w:val="20"/>
        </w:rPr>
        <w:t xml:space="preserve">    Регламента)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V</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       Межведомственное взаимодействие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V                                   V</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Рассмотрение на     │                       │ Отказ в предоставлении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публичных слушаниях,  │                       │  муниципальной услуги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│подготовка заключения о │                       │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результатах публичных  │                       │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слушаний        │                       │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V</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 Принятие решения Комиссией о предоставлении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      муниципальной услуги либо отказ в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     предоставлении муниципальной услуги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V                                   V</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│Издание постановления о │                       │Издание постановления об│</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предоставлении     │                       │отказе в предоставлении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разрешения на условно  │                       │ разрешения на условно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разрешенный вид     │                       │    разрешенный вид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│использования земельного│                       │использования земельного│</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участка или объекта   │                       │  участка или объекта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капитального      │                       │      капитального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строительства      │                       │     строительства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V                                   V</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    Выдача результата муниципальной услуги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                  заявителю                   │</w:t>
      </w:r>
    </w:p>
    <w:p w:rsidR="00547515" w:rsidRDefault="00547515" w:rsidP="00547515">
      <w:pPr>
        <w:autoSpaceDE w:val="0"/>
        <w:autoSpaceDN w:val="0"/>
        <w:adjustRightInd w:val="0"/>
        <w:spacing w:after="0"/>
        <w:rPr>
          <w:rFonts w:ascii="Courier New" w:hAnsi="Courier New" w:cs="Courier New"/>
          <w:b/>
          <w:bCs/>
          <w:i/>
          <w:sz w:val="20"/>
          <w:szCs w:val="20"/>
        </w:rPr>
      </w:pPr>
      <w:r>
        <w:rPr>
          <w:rFonts w:ascii="Courier New" w:hAnsi="Courier New" w:cs="Courier New"/>
          <w:sz w:val="20"/>
          <w:szCs w:val="20"/>
        </w:rPr>
        <w:t xml:space="preserve">              └──────────────────────────────────────────────┘</w:t>
      </w:r>
    </w:p>
    <w:p w:rsidR="00B01256" w:rsidRPr="00547515" w:rsidRDefault="00B01256" w:rsidP="00B01256">
      <w:pPr>
        <w:tabs>
          <w:tab w:val="left" w:pos="7655"/>
        </w:tabs>
        <w:rPr>
          <w:rFonts w:ascii="Arial" w:hAnsi="Arial" w:cs="Arial"/>
          <w:sz w:val="16"/>
          <w:szCs w:val="16"/>
        </w:rPr>
      </w:pPr>
    </w:p>
    <w:sectPr w:rsidR="00B01256" w:rsidRPr="00547515" w:rsidSect="001604AE">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4C" w:rsidRDefault="00F4184C" w:rsidP="003353CC">
      <w:pPr>
        <w:spacing w:after="0"/>
      </w:pPr>
      <w:r>
        <w:separator/>
      </w:r>
    </w:p>
  </w:endnote>
  <w:endnote w:type="continuationSeparator" w:id="0">
    <w:p w:rsidR="00F4184C" w:rsidRDefault="00F4184C" w:rsidP="003353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4C" w:rsidRDefault="00F4184C" w:rsidP="003353CC">
      <w:pPr>
        <w:spacing w:after="0"/>
      </w:pPr>
      <w:r>
        <w:separator/>
      </w:r>
    </w:p>
  </w:footnote>
  <w:footnote w:type="continuationSeparator" w:id="0">
    <w:p w:rsidR="00F4184C" w:rsidRDefault="00F4184C" w:rsidP="003353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2AC7"/>
    <w:multiLevelType w:val="hybridMultilevel"/>
    <w:tmpl w:val="9934DBFC"/>
    <w:lvl w:ilvl="0" w:tplc="00000060">
      <w:start w:val="1"/>
      <w:numFmt w:val="bullet"/>
      <w:lvlText w:val="-"/>
      <w:lvlJc w:val="left"/>
      <w:pPr>
        <w:ind w:left="1260" w:hanging="360"/>
      </w:pPr>
      <w:rPr>
        <w:rFonts w:ascii="StarSymbol" w:hAnsi="Star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C15477"/>
    <w:multiLevelType w:val="hybridMultilevel"/>
    <w:tmpl w:val="017A1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23F0B"/>
    <w:multiLevelType w:val="hybridMultilevel"/>
    <w:tmpl w:val="6D9ECFDA"/>
    <w:lvl w:ilvl="0" w:tplc="5DBC63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97558"/>
    <w:rsid w:val="000436D7"/>
    <w:rsid w:val="00080AAE"/>
    <w:rsid w:val="00084F78"/>
    <w:rsid w:val="000931E8"/>
    <w:rsid w:val="000967F9"/>
    <w:rsid w:val="000A4108"/>
    <w:rsid w:val="0011444D"/>
    <w:rsid w:val="00114543"/>
    <w:rsid w:val="001604AE"/>
    <w:rsid w:val="001674E6"/>
    <w:rsid w:val="0017411B"/>
    <w:rsid w:val="00187C28"/>
    <w:rsid w:val="00187F1E"/>
    <w:rsid w:val="001A2A16"/>
    <w:rsid w:val="001D2CC7"/>
    <w:rsid w:val="001E0D55"/>
    <w:rsid w:val="00246291"/>
    <w:rsid w:val="00260D2D"/>
    <w:rsid w:val="00262313"/>
    <w:rsid w:val="00263917"/>
    <w:rsid w:val="00290DE2"/>
    <w:rsid w:val="002B481A"/>
    <w:rsid w:val="002C46A2"/>
    <w:rsid w:val="0031143B"/>
    <w:rsid w:val="00322504"/>
    <w:rsid w:val="00332CE6"/>
    <w:rsid w:val="003353CC"/>
    <w:rsid w:val="00335886"/>
    <w:rsid w:val="00337965"/>
    <w:rsid w:val="00342CDF"/>
    <w:rsid w:val="00362A0A"/>
    <w:rsid w:val="00363E5F"/>
    <w:rsid w:val="0036750F"/>
    <w:rsid w:val="003959DC"/>
    <w:rsid w:val="00397558"/>
    <w:rsid w:val="003A3DBD"/>
    <w:rsid w:val="003D0257"/>
    <w:rsid w:val="003D73E0"/>
    <w:rsid w:val="003E2C9E"/>
    <w:rsid w:val="003F7116"/>
    <w:rsid w:val="00410B42"/>
    <w:rsid w:val="00416789"/>
    <w:rsid w:val="0044446D"/>
    <w:rsid w:val="004456B0"/>
    <w:rsid w:val="00454698"/>
    <w:rsid w:val="00485FA3"/>
    <w:rsid w:val="004C58F1"/>
    <w:rsid w:val="004D4ACA"/>
    <w:rsid w:val="00510B2E"/>
    <w:rsid w:val="00527C9D"/>
    <w:rsid w:val="00547515"/>
    <w:rsid w:val="005879AD"/>
    <w:rsid w:val="005900BF"/>
    <w:rsid w:val="005929CD"/>
    <w:rsid w:val="00597ECA"/>
    <w:rsid w:val="005B15BA"/>
    <w:rsid w:val="005C5265"/>
    <w:rsid w:val="005D2B6B"/>
    <w:rsid w:val="005D3456"/>
    <w:rsid w:val="005D749C"/>
    <w:rsid w:val="005E2F73"/>
    <w:rsid w:val="006041FD"/>
    <w:rsid w:val="006151DC"/>
    <w:rsid w:val="006270FB"/>
    <w:rsid w:val="00627360"/>
    <w:rsid w:val="0064272F"/>
    <w:rsid w:val="00682881"/>
    <w:rsid w:val="0069295B"/>
    <w:rsid w:val="006D3010"/>
    <w:rsid w:val="006D6990"/>
    <w:rsid w:val="006F413A"/>
    <w:rsid w:val="006F6E31"/>
    <w:rsid w:val="00703C00"/>
    <w:rsid w:val="007044B6"/>
    <w:rsid w:val="007278EB"/>
    <w:rsid w:val="007356B3"/>
    <w:rsid w:val="00757A94"/>
    <w:rsid w:val="007719DD"/>
    <w:rsid w:val="00786E6F"/>
    <w:rsid w:val="007F55E5"/>
    <w:rsid w:val="00835F1F"/>
    <w:rsid w:val="008A5C13"/>
    <w:rsid w:val="008C703E"/>
    <w:rsid w:val="00902E60"/>
    <w:rsid w:val="00910D97"/>
    <w:rsid w:val="0099041F"/>
    <w:rsid w:val="009B781C"/>
    <w:rsid w:val="009C7DB5"/>
    <w:rsid w:val="009D0A0A"/>
    <w:rsid w:val="009D260F"/>
    <w:rsid w:val="00A20EA1"/>
    <w:rsid w:val="00A23F2D"/>
    <w:rsid w:val="00A3339C"/>
    <w:rsid w:val="00A351C4"/>
    <w:rsid w:val="00A40126"/>
    <w:rsid w:val="00A45497"/>
    <w:rsid w:val="00AD67D2"/>
    <w:rsid w:val="00AE3048"/>
    <w:rsid w:val="00AE4F97"/>
    <w:rsid w:val="00AF0ED0"/>
    <w:rsid w:val="00AF3A02"/>
    <w:rsid w:val="00AF3D0C"/>
    <w:rsid w:val="00AF3FBE"/>
    <w:rsid w:val="00B01256"/>
    <w:rsid w:val="00B0362A"/>
    <w:rsid w:val="00B07B24"/>
    <w:rsid w:val="00B2109A"/>
    <w:rsid w:val="00B2543A"/>
    <w:rsid w:val="00B25C08"/>
    <w:rsid w:val="00B261B3"/>
    <w:rsid w:val="00B31268"/>
    <w:rsid w:val="00B5007B"/>
    <w:rsid w:val="00B52DF5"/>
    <w:rsid w:val="00B60986"/>
    <w:rsid w:val="00B70E59"/>
    <w:rsid w:val="00B77A2C"/>
    <w:rsid w:val="00B810C0"/>
    <w:rsid w:val="00B919E0"/>
    <w:rsid w:val="00BA142E"/>
    <w:rsid w:val="00BE5FD7"/>
    <w:rsid w:val="00C200BC"/>
    <w:rsid w:val="00C23946"/>
    <w:rsid w:val="00C254F9"/>
    <w:rsid w:val="00C362DC"/>
    <w:rsid w:val="00C428CF"/>
    <w:rsid w:val="00C52367"/>
    <w:rsid w:val="00C57C13"/>
    <w:rsid w:val="00C67DDE"/>
    <w:rsid w:val="00C74AD0"/>
    <w:rsid w:val="00C97211"/>
    <w:rsid w:val="00CB7361"/>
    <w:rsid w:val="00CD7381"/>
    <w:rsid w:val="00CE53C6"/>
    <w:rsid w:val="00CF4660"/>
    <w:rsid w:val="00D40DA1"/>
    <w:rsid w:val="00D45747"/>
    <w:rsid w:val="00D60657"/>
    <w:rsid w:val="00D7631F"/>
    <w:rsid w:val="00DA1932"/>
    <w:rsid w:val="00DB1211"/>
    <w:rsid w:val="00DE7844"/>
    <w:rsid w:val="00E00D32"/>
    <w:rsid w:val="00E0303D"/>
    <w:rsid w:val="00E516BA"/>
    <w:rsid w:val="00E61A5B"/>
    <w:rsid w:val="00E671B9"/>
    <w:rsid w:val="00E76C7C"/>
    <w:rsid w:val="00E80939"/>
    <w:rsid w:val="00E80B40"/>
    <w:rsid w:val="00E959F1"/>
    <w:rsid w:val="00EA1640"/>
    <w:rsid w:val="00ED15FF"/>
    <w:rsid w:val="00EF177A"/>
    <w:rsid w:val="00F12BA2"/>
    <w:rsid w:val="00F4184C"/>
    <w:rsid w:val="00F56736"/>
    <w:rsid w:val="00F57A51"/>
    <w:rsid w:val="00F612F0"/>
    <w:rsid w:val="00F80212"/>
    <w:rsid w:val="00F941B6"/>
    <w:rsid w:val="00FD6647"/>
    <w:rsid w:val="00FE585F"/>
    <w:rsid w:val="00FF1E8E"/>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7558"/>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ConsPlusNormal0">
    <w:name w:val="ConsPlusNormal Знак"/>
    <w:basedOn w:val="a0"/>
    <w:link w:val="ConsPlusNormal"/>
    <w:rsid w:val="00332CE6"/>
    <w:rPr>
      <w:rFonts w:eastAsia="Times New Roman"/>
      <w:szCs w:val="20"/>
      <w:lang w:eastAsia="ru-RU"/>
    </w:rPr>
  </w:style>
  <w:style w:type="paragraph" w:styleId="a6">
    <w:name w:val="Balloon Text"/>
    <w:basedOn w:val="a"/>
    <w:link w:val="a7"/>
    <w:uiPriority w:val="99"/>
    <w:semiHidden/>
    <w:unhideWhenUsed/>
    <w:rsid w:val="00332CE6"/>
    <w:pPr>
      <w:spacing w:after="0"/>
    </w:pPr>
    <w:rPr>
      <w:rFonts w:ascii="Tahoma" w:hAnsi="Tahoma" w:cs="Tahoma"/>
      <w:sz w:val="16"/>
      <w:szCs w:val="16"/>
    </w:rPr>
  </w:style>
  <w:style w:type="character" w:customStyle="1" w:styleId="a7">
    <w:name w:val="Текст выноски Знак"/>
    <w:basedOn w:val="a0"/>
    <w:link w:val="a6"/>
    <w:uiPriority w:val="99"/>
    <w:semiHidden/>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unhideWhenUsed/>
    <w:rsid w:val="005C5265"/>
    <w:rPr>
      <w:color w:val="0000FF"/>
      <w:u w:val="single"/>
    </w:rPr>
  </w:style>
  <w:style w:type="character" w:styleId="a9">
    <w:name w:val="Strong"/>
    <w:basedOn w:val="a0"/>
    <w:uiPriority w:val="22"/>
    <w:qFormat/>
    <w:rsid w:val="005C5265"/>
    <w:rPr>
      <w:b/>
      <w:bCs/>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 w:type="paragraph" w:styleId="HTML">
    <w:name w:val="HTML Preformatted"/>
    <w:basedOn w:val="a"/>
    <w:link w:val="HTML0"/>
    <w:uiPriority w:val="99"/>
    <w:unhideWhenUsed/>
    <w:rsid w:val="0004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36D7"/>
    <w:rPr>
      <w:rFonts w:ascii="Courier New" w:eastAsia="Times New Roman" w:hAnsi="Courier New" w:cs="Courier New"/>
      <w:sz w:val="20"/>
      <w:szCs w:val="20"/>
      <w:lang w:eastAsia="ru-RU"/>
    </w:rPr>
  </w:style>
  <w:style w:type="paragraph" w:styleId="ac">
    <w:name w:val="List Paragraph"/>
    <w:basedOn w:val="a"/>
    <w:uiPriority w:val="34"/>
    <w:qFormat/>
    <w:rsid w:val="004C58F1"/>
    <w:pPr>
      <w:ind w:left="720"/>
      <w:contextualSpacing/>
    </w:pPr>
  </w:style>
  <w:style w:type="paragraph" w:styleId="ad">
    <w:name w:val="Title"/>
    <w:basedOn w:val="a"/>
    <w:next w:val="a"/>
    <w:link w:val="ae"/>
    <w:qFormat/>
    <w:rsid w:val="003353CC"/>
    <w:pPr>
      <w:spacing w:before="240" w:after="60"/>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3353CC"/>
    <w:rPr>
      <w:rFonts w:ascii="Cambria" w:eastAsia="Times New Roman" w:hAnsi="Cambria"/>
      <w:b/>
      <w:bCs/>
      <w:kern w:val="28"/>
      <w:sz w:val="32"/>
      <w:szCs w:val="32"/>
      <w:lang w:eastAsia="ru-RU"/>
    </w:rPr>
  </w:style>
  <w:style w:type="paragraph" w:styleId="af">
    <w:name w:val="header"/>
    <w:basedOn w:val="a"/>
    <w:link w:val="af0"/>
    <w:uiPriority w:val="99"/>
    <w:semiHidden/>
    <w:unhideWhenUsed/>
    <w:rsid w:val="003353CC"/>
    <w:pPr>
      <w:tabs>
        <w:tab w:val="center" w:pos="4677"/>
        <w:tab w:val="right" w:pos="9355"/>
      </w:tabs>
      <w:spacing w:after="0"/>
    </w:pPr>
  </w:style>
  <w:style w:type="character" w:customStyle="1" w:styleId="af0">
    <w:name w:val="Верхний колонтитул Знак"/>
    <w:basedOn w:val="a0"/>
    <w:link w:val="af"/>
    <w:uiPriority w:val="99"/>
    <w:semiHidden/>
    <w:rsid w:val="003353CC"/>
  </w:style>
  <w:style w:type="paragraph" w:styleId="af1">
    <w:name w:val="footer"/>
    <w:basedOn w:val="a"/>
    <w:link w:val="af2"/>
    <w:uiPriority w:val="99"/>
    <w:semiHidden/>
    <w:unhideWhenUsed/>
    <w:rsid w:val="003353CC"/>
    <w:pPr>
      <w:tabs>
        <w:tab w:val="center" w:pos="4677"/>
        <w:tab w:val="right" w:pos="9355"/>
      </w:tabs>
      <w:spacing w:after="0"/>
    </w:pPr>
  </w:style>
  <w:style w:type="character" w:customStyle="1" w:styleId="af2">
    <w:name w:val="Нижний колонтитул Знак"/>
    <w:basedOn w:val="a0"/>
    <w:link w:val="af1"/>
    <w:uiPriority w:val="99"/>
    <w:semiHidden/>
    <w:rsid w:val="003353CC"/>
  </w:style>
  <w:style w:type="paragraph" w:customStyle="1" w:styleId="ConsPlusTitle">
    <w:name w:val="ConsPlusTitle"/>
    <w:rsid w:val="00B01256"/>
    <w:pPr>
      <w:widowControl w:val="0"/>
      <w:autoSpaceDE w:val="0"/>
      <w:autoSpaceDN w:val="0"/>
      <w:spacing w:after="0"/>
      <w:jc w:val="left"/>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divs>
    <w:div w:id="700588722">
      <w:bodyDiv w:val="1"/>
      <w:marLeft w:val="0"/>
      <w:marRight w:val="0"/>
      <w:marTop w:val="0"/>
      <w:marBottom w:val="0"/>
      <w:divBdr>
        <w:top w:val="none" w:sz="0" w:space="0" w:color="auto"/>
        <w:left w:val="none" w:sz="0" w:space="0" w:color="auto"/>
        <w:bottom w:val="none" w:sz="0" w:space="0" w:color="auto"/>
        <w:right w:val="none" w:sz="0" w:space="0" w:color="auto"/>
      </w:divBdr>
    </w:div>
    <w:div w:id="915630000">
      <w:bodyDiv w:val="1"/>
      <w:marLeft w:val="0"/>
      <w:marRight w:val="0"/>
      <w:marTop w:val="0"/>
      <w:marBottom w:val="0"/>
      <w:divBdr>
        <w:top w:val="none" w:sz="0" w:space="0" w:color="auto"/>
        <w:left w:val="none" w:sz="0" w:space="0" w:color="auto"/>
        <w:bottom w:val="none" w:sz="0" w:space="0" w:color="auto"/>
        <w:right w:val="none" w:sz="0" w:space="0" w:color="auto"/>
      </w:divBdr>
      <w:divsChild>
        <w:div w:id="295108703">
          <w:marLeft w:val="0"/>
          <w:marRight w:val="0"/>
          <w:marTop w:val="0"/>
          <w:marBottom w:val="0"/>
          <w:divBdr>
            <w:top w:val="none" w:sz="0" w:space="0" w:color="auto"/>
            <w:left w:val="none" w:sz="0" w:space="0" w:color="auto"/>
            <w:bottom w:val="none" w:sz="0" w:space="0" w:color="auto"/>
            <w:right w:val="none" w:sz="0" w:space="0" w:color="auto"/>
          </w:divBdr>
        </w:div>
        <w:div w:id="1348167270">
          <w:marLeft w:val="0"/>
          <w:marRight w:val="0"/>
          <w:marTop w:val="0"/>
          <w:marBottom w:val="0"/>
          <w:divBdr>
            <w:top w:val="none" w:sz="0" w:space="0" w:color="auto"/>
            <w:left w:val="none" w:sz="0" w:space="0" w:color="auto"/>
            <w:bottom w:val="none" w:sz="0" w:space="0" w:color="auto"/>
            <w:right w:val="none" w:sz="0" w:space="0" w:color="auto"/>
          </w:divBdr>
        </w:div>
        <w:div w:id="2143689838">
          <w:marLeft w:val="0"/>
          <w:marRight w:val="0"/>
          <w:marTop w:val="0"/>
          <w:marBottom w:val="0"/>
          <w:divBdr>
            <w:top w:val="none" w:sz="0" w:space="0" w:color="auto"/>
            <w:left w:val="none" w:sz="0" w:space="0" w:color="auto"/>
            <w:bottom w:val="none" w:sz="0" w:space="0" w:color="auto"/>
            <w:right w:val="none" w:sz="0" w:space="0" w:color="auto"/>
          </w:divBdr>
        </w:div>
        <w:div w:id="1259679850">
          <w:marLeft w:val="0"/>
          <w:marRight w:val="0"/>
          <w:marTop w:val="0"/>
          <w:marBottom w:val="0"/>
          <w:divBdr>
            <w:top w:val="none" w:sz="0" w:space="0" w:color="auto"/>
            <w:left w:val="none" w:sz="0" w:space="0" w:color="auto"/>
            <w:bottom w:val="none" w:sz="0" w:space="0" w:color="auto"/>
            <w:right w:val="none" w:sz="0" w:space="0" w:color="auto"/>
          </w:divBdr>
        </w:div>
        <w:div w:id="2007896114">
          <w:marLeft w:val="0"/>
          <w:marRight w:val="0"/>
          <w:marTop w:val="0"/>
          <w:marBottom w:val="0"/>
          <w:divBdr>
            <w:top w:val="none" w:sz="0" w:space="0" w:color="auto"/>
            <w:left w:val="none" w:sz="0" w:space="0" w:color="auto"/>
            <w:bottom w:val="none" w:sz="0" w:space="0" w:color="auto"/>
            <w:right w:val="none" w:sz="0" w:space="0" w:color="auto"/>
          </w:divBdr>
        </w:div>
        <w:div w:id="1319456510">
          <w:marLeft w:val="0"/>
          <w:marRight w:val="0"/>
          <w:marTop w:val="0"/>
          <w:marBottom w:val="0"/>
          <w:divBdr>
            <w:top w:val="none" w:sz="0" w:space="0" w:color="auto"/>
            <w:left w:val="none" w:sz="0" w:space="0" w:color="auto"/>
            <w:bottom w:val="none" w:sz="0" w:space="0" w:color="auto"/>
            <w:right w:val="none" w:sz="0" w:space="0" w:color="auto"/>
          </w:divBdr>
        </w:div>
        <w:div w:id="159538942">
          <w:marLeft w:val="0"/>
          <w:marRight w:val="0"/>
          <w:marTop w:val="0"/>
          <w:marBottom w:val="0"/>
          <w:divBdr>
            <w:top w:val="none" w:sz="0" w:space="0" w:color="auto"/>
            <w:left w:val="none" w:sz="0" w:space="0" w:color="auto"/>
            <w:bottom w:val="none" w:sz="0" w:space="0" w:color="auto"/>
            <w:right w:val="none" w:sz="0" w:space="0" w:color="auto"/>
          </w:divBdr>
        </w:div>
        <w:div w:id="1515920539">
          <w:marLeft w:val="0"/>
          <w:marRight w:val="0"/>
          <w:marTop w:val="0"/>
          <w:marBottom w:val="0"/>
          <w:divBdr>
            <w:top w:val="none" w:sz="0" w:space="0" w:color="auto"/>
            <w:left w:val="none" w:sz="0" w:space="0" w:color="auto"/>
            <w:bottom w:val="none" w:sz="0" w:space="0" w:color="auto"/>
            <w:right w:val="none" w:sz="0" w:space="0" w:color="auto"/>
          </w:divBdr>
        </w:div>
        <w:div w:id="1919096920">
          <w:marLeft w:val="0"/>
          <w:marRight w:val="0"/>
          <w:marTop w:val="0"/>
          <w:marBottom w:val="0"/>
          <w:divBdr>
            <w:top w:val="none" w:sz="0" w:space="0" w:color="auto"/>
            <w:left w:val="none" w:sz="0" w:space="0" w:color="auto"/>
            <w:bottom w:val="none" w:sz="0" w:space="0" w:color="auto"/>
            <w:right w:val="none" w:sz="0" w:space="0" w:color="auto"/>
          </w:divBdr>
        </w:div>
        <w:div w:id="2097480305">
          <w:marLeft w:val="0"/>
          <w:marRight w:val="0"/>
          <w:marTop w:val="0"/>
          <w:marBottom w:val="0"/>
          <w:divBdr>
            <w:top w:val="none" w:sz="0" w:space="0" w:color="auto"/>
            <w:left w:val="none" w:sz="0" w:space="0" w:color="auto"/>
            <w:bottom w:val="none" w:sz="0" w:space="0" w:color="auto"/>
            <w:right w:val="none" w:sz="0" w:space="0" w:color="auto"/>
          </w:divBdr>
        </w:div>
        <w:div w:id="1095201956">
          <w:marLeft w:val="0"/>
          <w:marRight w:val="0"/>
          <w:marTop w:val="0"/>
          <w:marBottom w:val="0"/>
          <w:divBdr>
            <w:top w:val="none" w:sz="0" w:space="0" w:color="auto"/>
            <w:left w:val="none" w:sz="0" w:space="0" w:color="auto"/>
            <w:bottom w:val="none" w:sz="0" w:space="0" w:color="auto"/>
            <w:right w:val="none" w:sz="0" w:space="0" w:color="auto"/>
          </w:divBdr>
        </w:div>
        <w:div w:id="1960143490">
          <w:marLeft w:val="0"/>
          <w:marRight w:val="0"/>
          <w:marTop w:val="0"/>
          <w:marBottom w:val="0"/>
          <w:divBdr>
            <w:top w:val="none" w:sz="0" w:space="0" w:color="auto"/>
            <w:left w:val="none" w:sz="0" w:space="0" w:color="auto"/>
            <w:bottom w:val="none" w:sz="0" w:space="0" w:color="auto"/>
            <w:right w:val="none" w:sz="0" w:space="0" w:color="auto"/>
          </w:divBdr>
        </w:div>
      </w:divsChild>
    </w:div>
    <w:div w:id="2037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C8453A63F23FAA772A769FA954C210776FE6BC7D1D8E0119D6EA43CA7FDBG" TargetMode="External"/><Relationship Id="rId18" Type="http://schemas.openxmlformats.org/officeDocument/2006/relationships/hyperlink" Target="consultantplus://offline/ref=5EC8453A63F23FAA772A6892BF389D15716CBBB5751E80564186EC1495AB304C6178D7G" TargetMode="External"/><Relationship Id="rId3" Type="http://schemas.openxmlformats.org/officeDocument/2006/relationships/styles" Target="styles.xml"/><Relationship Id="rId21" Type="http://schemas.openxmlformats.org/officeDocument/2006/relationships/hyperlink" Target="consultantplus://offline/ref=5EC8453A63F23FAA772A6892BF389D15716CBBB5751E86504087EC1495AB304C6187918B7952B3220792214E71DAG" TargetMode="External"/><Relationship Id="rId7" Type="http://schemas.openxmlformats.org/officeDocument/2006/relationships/endnotes" Target="endnotes.xml"/><Relationship Id="rId12" Type="http://schemas.openxmlformats.org/officeDocument/2006/relationships/hyperlink" Target="consultantplus://offline/ref=5EC8453A63F23FAA772A6884BC54C210776FEDBB71138E0119D6EA43CA7FDBG" TargetMode="External"/><Relationship Id="rId17" Type="http://schemas.openxmlformats.org/officeDocument/2006/relationships/hyperlink" Target="consultantplus://offline/ref=5EC8453A63F23FAA772A6892BF389D15716CBBB575188D504C83EC1495AB304C6178D7G" TargetMode="External"/><Relationship Id="rId2" Type="http://schemas.openxmlformats.org/officeDocument/2006/relationships/numbering" Target="numbering.xml"/><Relationship Id="rId16" Type="http://schemas.openxmlformats.org/officeDocument/2006/relationships/hyperlink" Target="consultantplus://offline/ref=5EC8453A63F23FAA772A6892BF389D15716CBBB5751E86504087EC1495AB304C6178D7G" TargetMode="External"/><Relationship Id="rId20" Type="http://schemas.openxmlformats.org/officeDocument/2006/relationships/hyperlink" Target="consultantplus://offline/ref=5EC8453A63F23FAA772A6892BF389D15716CBBB57D1D83524689B11E9DF23C4E6688CE9C7E1BBF2307922674D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C8453A63F23FAA772A6884BC54C210746FE2BD7F4DD9034883E474D6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EC8453A63F23FAA772A6892BF389D15716CBBB5751980534482EC1495AB304C6178D7G" TargetMode="External"/><Relationship Id="rId23" Type="http://schemas.openxmlformats.org/officeDocument/2006/relationships/fontTable" Target="fontTable.xml"/><Relationship Id="rId10" Type="http://schemas.openxmlformats.org/officeDocument/2006/relationships/hyperlink" Target="http://www.sharanga.nnov.ru" TargetMode="External"/><Relationship Id="rId19" Type="http://schemas.openxmlformats.org/officeDocument/2006/relationships/hyperlink" Target="consultantplus://offline/ref=1B9FB725FAC8684F51B2014FE2CB9D55052AC83CE2CA749BA1E1BF7EA738091A7D1D370CBA6D95763DX0F" TargetMode="External"/><Relationship Id="rId4" Type="http://schemas.openxmlformats.org/officeDocument/2006/relationships/settings" Target="settings.xml"/><Relationship Id="rId9" Type="http://schemas.openxmlformats.org/officeDocument/2006/relationships/hyperlink" Target="mailto:posadm.sharanga@yandex.ru" TargetMode="External"/><Relationship Id="rId14" Type="http://schemas.openxmlformats.org/officeDocument/2006/relationships/hyperlink" Target="consultantplus://offline/ref=5EC8453A63F23FAA772A6892BF389D15716CBBB5751E8C534685EC1495AB304C6178D7G" TargetMode="External"/><Relationship Id="rId22" Type="http://schemas.openxmlformats.org/officeDocument/2006/relationships/hyperlink" Target="consultantplus://offline/ref=5EC8453A63F23FAA772A6884BC54C2107466ECB9701B8E0119D6EA43CAFB361921C797DE3A16B82270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D4F4E-E2E1-4687-91A6-ADD7BA43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17</Pages>
  <Words>8650</Words>
  <Characters>49310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64</cp:revision>
  <cp:lastPrinted>2017-12-01T06:41:00Z</cp:lastPrinted>
  <dcterms:created xsi:type="dcterms:W3CDTF">2015-12-28T05:49:00Z</dcterms:created>
  <dcterms:modified xsi:type="dcterms:W3CDTF">2017-12-01T06:43:00Z</dcterms:modified>
</cp:coreProperties>
</file>