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4D61" w:rsidRPr="00FD70DB" w:rsidRDefault="00E04D61" w:rsidP="00E04D61">
      <w:pPr>
        <w:spacing w:after="0"/>
        <w:jc w:val="center"/>
        <w:rPr>
          <w:rFonts w:ascii="Times New Roman" w:hAnsi="Times New Roman"/>
          <w:b/>
          <w:sz w:val="24"/>
          <w:szCs w:val="24"/>
          <w:lang w:eastAsia="ar-SA"/>
        </w:rPr>
      </w:pPr>
      <w:r>
        <w:rPr>
          <w:rFonts w:ascii="Times New Roman" w:hAnsi="Times New Roman"/>
          <w:b/>
          <w:sz w:val="24"/>
          <w:szCs w:val="24"/>
          <w:lang w:eastAsia="ar-SA"/>
        </w:rPr>
        <w:t>АДМИНИСТРАЦИЯ  РАБОЧЕГО   ПОСЁЛКА  ШАРАНГА</w:t>
      </w:r>
    </w:p>
    <w:p w:rsidR="00E04D61" w:rsidRDefault="00E04D61" w:rsidP="00E04D61">
      <w:pPr>
        <w:spacing w:after="0"/>
        <w:jc w:val="center"/>
        <w:rPr>
          <w:rFonts w:ascii="Times New Roman" w:hAnsi="Times New Roman"/>
          <w:b/>
          <w:sz w:val="24"/>
          <w:szCs w:val="24"/>
          <w:lang w:eastAsia="ar-SA"/>
        </w:rPr>
      </w:pPr>
      <w:r w:rsidRPr="00FD70DB">
        <w:rPr>
          <w:rFonts w:ascii="Times New Roman" w:hAnsi="Times New Roman"/>
          <w:b/>
          <w:sz w:val="24"/>
          <w:szCs w:val="24"/>
          <w:lang w:eastAsia="ar-SA"/>
        </w:rPr>
        <w:t xml:space="preserve">ШАРАНГСКОГО </w:t>
      </w:r>
      <w:r>
        <w:rPr>
          <w:rFonts w:ascii="Times New Roman" w:hAnsi="Times New Roman"/>
          <w:b/>
          <w:sz w:val="24"/>
          <w:szCs w:val="24"/>
          <w:lang w:eastAsia="ar-SA"/>
        </w:rPr>
        <w:t xml:space="preserve"> МУНИЦИПАЛЬНОГО  </w:t>
      </w:r>
      <w:r w:rsidRPr="00FD70DB">
        <w:rPr>
          <w:rFonts w:ascii="Times New Roman" w:hAnsi="Times New Roman"/>
          <w:b/>
          <w:sz w:val="24"/>
          <w:szCs w:val="24"/>
          <w:lang w:eastAsia="ar-SA"/>
        </w:rPr>
        <w:t>РАЙОНА</w:t>
      </w:r>
    </w:p>
    <w:p w:rsidR="00E04D61" w:rsidRPr="00FD70DB" w:rsidRDefault="00E04D61" w:rsidP="00E04D61">
      <w:pPr>
        <w:spacing w:after="0"/>
        <w:jc w:val="center"/>
        <w:rPr>
          <w:rFonts w:ascii="Times New Roman" w:hAnsi="Times New Roman"/>
          <w:b/>
          <w:sz w:val="24"/>
          <w:szCs w:val="24"/>
          <w:lang w:eastAsia="ar-SA"/>
        </w:rPr>
      </w:pPr>
      <w:r w:rsidRPr="00FD70DB">
        <w:rPr>
          <w:rFonts w:ascii="Times New Roman" w:hAnsi="Times New Roman"/>
          <w:b/>
          <w:sz w:val="24"/>
          <w:szCs w:val="24"/>
          <w:lang w:eastAsia="ar-SA"/>
        </w:rPr>
        <w:t>НИЖЕГОРОДСКОЙ ОБЛАСТИ</w:t>
      </w:r>
    </w:p>
    <w:p w:rsidR="00E04D61" w:rsidRDefault="00E04D61" w:rsidP="00E04D61">
      <w:pPr>
        <w:jc w:val="center"/>
        <w:rPr>
          <w:rFonts w:ascii="Times New Roman" w:hAnsi="Times New Roman"/>
          <w:b/>
          <w:sz w:val="28"/>
          <w:szCs w:val="28"/>
          <w:lang w:eastAsia="ar-SA"/>
        </w:rPr>
      </w:pPr>
    </w:p>
    <w:p w:rsidR="00E04D61" w:rsidRDefault="00E04D61" w:rsidP="00E04D61">
      <w:pPr>
        <w:jc w:val="center"/>
        <w:rPr>
          <w:rFonts w:ascii="Times New Roman" w:hAnsi="Times New Roman"/>
          <w:b/>
          <w:sz w:val="32"/>
          <w:szCs w:val="32"/>
          <w:lang w:eastAsia="ar-SA"/>
        </w:rPr>
      </w:pPr>
      <w:r>
        <w:rPr>
          <w:rFonts w:ascii="Times New Roman" w:hAnsi="Times New Roman"/>
          <w:b/>
          <w:sz w:val="32"/>
          <w:szCs w:val="32"/>
          <w:lang w:eastAsia="ar-SA"/>
        </w:rPr>
        <w:t>ПОСТАНОВЛЕНИЕ</w:t>
      </w:r>
    </w:p>
    <w:p w:rsidR="00E04D61" w:rsidRPr="003865AA" w:rsidRDefault="00E04D61" w:rsidP="00E04D61">
      <w:pPr>
        <w:rPr>
          <w:rFonts w:ascii="Times New Roman" w:hAnsi="Times New Roman"/>
          <w:sz w:val="24"/>
          <w:szCs w:val="24"/>
        </w:rPr>
      </w:pPr>
      <w:r>
        <w:rPr>
          <w:rFonts w:ascii="Times New Roman" w:hAnsi="Times New Roman"/>
          <w:sz w:val="24"/>
          <w:szCs w:val="24"/>
        </w:rPr>
        <w:t>о</w:t>
      </w:r>
      <w:r w:rsidRPr="003865AA">
        <w:rPr>
          <w:rFonts w:ascii="Times New Roman" w:hAnsi="Times New Roman"/>
          <w:sz w:val="24"/>
          <w:szCs w:val="24"/>
        </w:rPr>
        <w:t xml:space="preserve">т   </w:t>
      </w:r>
      <w:r>
        <w:rPr>
          <w:rFonts w:ascii="Times New Roman" w:hAnsi="Times New Roman"/>
          <w:sz w:val="24"/>
          <w:szCs w:val="24"/>
        </w:rPr>
        <w:t>03.07.2013 года</w:t>
      </w:r>
      <w:r w:rsidRPr="003865AA">
        <w:rPr>
          <w:rFonts w:ascii="Times New Roman" w:hAnsi="Times New Roman"/>
          <w:sz w:val="24"/>
          <w:szCs w:val="24"/>
        </w:rPr>
        <w:t xml:space="preserve">                  </w:t>
      </w:r>
      <w:r>
        <w:rPr>
          <w:rFonts w:ascii="Times New Roman" w:hAnsi="Times New Roman"/>
          <w:sz w:val="24"/>
          <w:szCs w:val="24"/>
        </w:rPr>
        <w:t xml:space="preserve">             </w:t>
      </w:r>
      <w:r w:rsidRPr="003865AA">
        <w:rPr>
          <w:rFonts w:ascii="Times New Roman" w:hAnsi="Times New Roman"/>
          <w:sz w:val="24"/>
          <w:szCs w:val="24"/>
        </w:rPr>
        <w:t xml:space="preserve">    </w:t>
      </w:r>
      <w:r w:rsidRPr="004C0F25">
        <w:rPr>
          <w:rFonts w:ascii="Times New Roman" w:hAnsi="Times New Roman"/>
          <w:b/>
          <w:sz w:val="24"/>
          <w:szCs w:val="24"/>
        </w:rPr>
        <w:t>№  19</w:t>
      </w:r>
    </w:p>
    <w:p w:rsidR="00E04D61" w:rsidRPr="004C0F25" w:rsidRDefault="00E04D61" w:rsidP="00E04D61">
      <w:pPr>
        <w:pStyle w:val="ConsPlusNormal"/>
        <w:rPr>
          <w:rFonts w:ascii="Times New Roman" w:hAnsi="Times New Roman" w:cs="Times New Roman"/>
          <w:b/>
          <w:sz w:val="22"/>
          <w:szCs w:val="22"/>
        </w:rPr>
      </w:pPr>
      <w:r w:rsidRPr="004C0F25">
        <w:rPr>
          <w:rFonts w:ascii="Times New Roman" w:hAnsi="Times New Roman" w:cs="Times New Roman"/>
          <w:b/>
          <w:sz w:val="22"/>
          <w:szCs w:val="22"/>
        </w:rPr>
        <w:t xml:space="preserve">Об утверждении  административного регламента </w:t>
      </w:r>
    </w:p>
    <w:p w:rsidR="00E04D61" w:rsidRPr="004C0F25" w:rsidRDefault="00E04D61" w:rsidP="00E04D61">
      <w:pPr>
        <w:pStyle w:val="ConsPlusNormal"/>
        <w:rPr>
          <w:rFonts w:ascii="Times New Roman" w:hAnsi="Times New Roman" w:cs="Times New Roman"/>
          <w:b/>
          <w:sz w:val="22"/>
          <w:szCs w:val="22"/>
        </w:rPr>
      </w:pPr>
      <w:r w:rsidRPr="004C0F25">
        <w:rPr>
          <w:rFonts w:ascii="Times New Roman" w:hAnsi="Times New Roman" w:cs="Times New Roman"/>
          <w:b/>
          <w:sz w:val="22"/>
          <w:szCs w:val="22"/>
        </w:rPr>
        <w:t>администрации рабочего посёлка Шаранга Шарангского</w:t>
      </w:r>
    </w:p>
    <w:p w:rsidR="00E04D61" w:rsidRPr="004C0F25" w:rsidRDefault="00E04D61" w:rsidP="00E04D61">
      <w:pPr>
        <w:pStyle w:val="ConsPlusNormal"/>
        <w:rPr>
          <w:rFonts w:ascii="Times New Roman" w:hAnsi="Times New Roman" w:cs="Times New Roman"/>
          <w:b/>
          <w:sz w:val="22"/>
          <w:szCs w:val="22"/>
        </w:rPr>
      </w:pPr>
      <w:r w:rsidRPr="004C0F25">
        <w:rPr>
          <w:rFonts w:ascii="Times New Roman" w:hAnsi="Times New Roman" w:cs="Times New Roman"/>
          <w:b/>
          <w:sz w:val="22"/>
          <w:szCs w:val="22"/>
        </w:rPr>
        <w:t xml:space="preserve"> муниципального района Нижегородской области </w:t>
      </w:r>
    </w:p>
    <w:p w:rsidR="00E04D61" w:rsidRPr="004C0F25" w:rsidRDefault="00E04D61" w:rsidP="00E04D61">
      <w:pPr>
        <w:pStyle w:val="ConsPlusNormal"/>
        <w:rPr>
          <w:rFonts w:ascii="Times New Roman" w:hAnsi="Times New Roman" w:cs="Times New Roman"/>
          <w:b/>
          <w:sz w:val="22"/>
          <w:szCs w:val="22"/>
        </w:rPr>
      </w:pPr>
      <w:r w:rsidRPr="004C0F25">
        <w:rPr>
          <w:rFonts w:ascii="Times New Roman" w:hAnsi="Times New Roman" w:cs="Times New Roman"/>
          <w:b/>
          <w:sz w:val="22"/>
          <w:szCs w:val="22"/>
        </w:rPr>
        <w:t xml:space="preserve">по исполнению муниципальной функции «Проведение </w:t>
      </w:r>
    </w:p>
    <w:p w:rsidR="00E04D61" w:rsidRPr="004C0F25" w:rsidRDefault="00E04D61" w:rsidP="00E04D61">
      <w:pPr>
        <w:pStyle w:val="ConsPlusNormal"/>
        <w:rPr>
          <w:rFonts w:ascii="Times New Roman" w:hAnsi="Times New Roman" w:cs="Times New Roman"/>
          <w:b/>
          <w:sz w:val="22"/>
          <w:szCs w:val="22"/>
        </w:rPr>
      </w:pPr>
      <w:r w:rsidRPr="004C0F25">
        <w:rPr>
          <w:rFonts w:ascii="Times New Roman" w:hAnsi="Times New Roman" w:cs="Times New Roman"/>
          <w:b/>
          <w:sz w:val="22"/>
          <w:szCs w:val="22"/>
        </w:rPr>
        <w:t xml:space="preserve">проверок юридических лиц и индивидуальных </w:t>
      </w:r>
    </w:p>
    <w:p w:rsidR="00E04D61" w:rsidRPr="004C0F25" w:rsidRDefault="00E04D61" w:rsidP="00E04D61">
      <w:pPr>
        <w:pStyle w:val="ConsPlusNormal"/>
        <w:rPr>
          <w:rFonts w:ascii="Times New Roman" w:hAnsi="Times New Roman" w:cs="Times New Roman"/>
          <w:b/>
          <w:sz w:val="22"/>
          <w:szCs w:val="22"/>
        </w:rPr>
      </w:pPr>
      <w:r w:rsidRPr="004C0F25">
        <w:rPr>
          <w:rFonts w:ascii="Times New Roman" w:hAnsi="Times New Roman" w:cs="Times New Roman"/>
          <w:b/>
          <w:sz w:val="22"/>
          <w:szCs w:val="22"/>
        </w:rPr>
        <w:t>предпринимателей при осуществлении муниципального</w:t>
      </w:r>
    </w:p>
    <w:p w:rsidR="00E04D61" w:rsidRPr="004C0F25" w:rsidRDefault="00E04D61" w:rsidP="00E04D61">
      <w:pPr>
        <w:pStyle w:val="ConsPlusNormal"/>
        <w:rPr>
          <w:rFonts w:ascii="Times New Roman" w:hAnsi="Times New Roman" w:cs="Times New Roman"/>
          <w:b/>
          <w:sz w:val="22"/>
          <w:szCs w:val="22"/>
        </w:rPr>
      </w:pPr>
      <w:r w:rsidRPr="004C0F25">
        <w:rPr>
          <w:rFonts w:ascii="Times New Roman" w:hAnsi="Times New Roman" w:cs="Times New Roman"/>
          <w:b/>
          <w:sz w:val="22"/>
          <w:szCs w:val="22"/>
        </w:rPr>
        <w:t xml:space="preserve">контроля в области торговой деятельности на территории </w:t>
      </w:r>
    </w:p>
    <w:p w:rsidR="00E04D61" w:rsidRPr="004C0F25" w:rsidRDefault="00E04D61" w:rsidP="00E04D61">
      <w:pPr>
        <w:pStyle w:val="ConsPlusNormal"/>
        <w:rPr>
          <w:rFonts w:ascii="Times New Roman" w:hAnsi="Times New Roman" w:cs="Times New Roman"/>
          <w:b/>
          <w:sz w:val="22"/>
          <w:szCs w:val="22"/>
        </w:rPr>
      </w:pPr>
      <w:r w:rsidRPr="004C0F25">
        <w:rPr>
          <w:rFonts w:ascii="Times New Roman" w:hAnsi="Times New Roman" w:cs="Times New Roman"/>
          <w:b/>
          <w:sz w:val="22"/>
          <w:szCs w:val="22"/>
        </w:rPr>
        <w:t xml:space="preserve">рабочего посёлка Шаранга Шарангского </w:t>
      </w:r>
    </w:p>
    <w:p w:rsidR="00E04D61" w:rsidRPr="004C0F25" w:rsidRDefault="00E04D61" w:rsidP="00E04D61">
      <w:pPr>
        <w:pStyle w:val="ConsPlusNormal"/>
        <w:rPr>
          <w:rFonts w:ascii="Times New Roman" w:hAnsi="Times New Roman" w:cs="Times New Roman"/>
          <w:b/>
          <w:sz w:val="22"/>
          <w:szCs w:val="22"/>
        </w:rPr>
      </w:pPr>
      <w:r w:rsidRPr="004C0F25">
        <w:rPr>
          <w:rFonts w:ascii="Times New Roman" w:hAnsi="Times New Roman" w:cs="Times New Roman"/>
          <w:b/>
          <w:sz w:val="22"/>
          <w:szCs w:val="22"/>
        </w:rPr>
        <w:t>муниципального района Нижегородской области</w:t>
      </w:r>
    </w:p>
    <w:p w:rsidR="00E04D61" w:rsidRPr="003865AA" w:rsidRDefault="00E04D61" w:rsidP="00E04D61">
      <w:pPr>
        <w:spacing w:after="0"/>
        <w:rPr>
          <w:rFonts w:ascii="Times New Roman" w:hAnsi="Times New Roman"/>
          <w:sz w:val="24"/>
          <w:szCs w:val="24"/>
        </w:rPr>
      </w:pPr>
    </w:p>
    <w:p w:rsidR="00E04D61" w:rsidRPr="00CB69E7" w:rsidRDefault="00E04D61" w:rsidP="00E04D61">
      <w:pPr>
        <w:spacing w:after="0"/>
        <w:jc w:val="both"/>
        <w:rPr>
          <w:rFonts w:ascii="Times New Roman" w:hAnsi="Times New Roman"/>
          <w:sz w:val="24"/>
          <w:szCs w:val="24"/>
        </w:rPr>
      </w:pPr>
      <w:r w:rsidRPr="00804BAA">
        <w:rPr>
          <w:rFonts w:ascii="Times New Roman" w:hAnsi="Times New Roman"/>
          <w:sz w:val="24"/>
          <w:szCs w:val="24"/>
        </w:rPr>
        <w:t xml:space="preserve">В соответствии с Федеральным </w:t>
      </w:r>
      <w:hyperlink r:id="rId4" w:tooltip="Федеральный закон от 28.12.2009 N 381-ФЗ (ред. от 30.12.2012) &quot;Об основах государственного регулирования торговой деятельности в Российской Федерации&quot; (с изм. и доп., вступающими в силу с 01.01.2013){КонсультантПлюс}" w:history="1">
        <w:r w:rsidRPr="00804BAA">
          <w:rPr>
            <w:rFonts w:ascii="Times New Roman" w:hAnsi="Times New Roman"/>
            <w:sz w:val="24"/>
            <w:szCs w:val="24"/>
          </w:rPr>
          <w:t>законом</w:t>
        </w:r>
      </w:hyperlink>
      <w:r w:rsidRPr="00804BAA">
        <w:rPr>
          <w:rFonts w:ascii="Times New Roman" w:hAnsi="Times New Roman"/>
          <w:sz w:val="24"/>
          <w:szCs w:val="24"/>
        </w:rPr>
        <w:t xml:space="preserve"> от 28.12.2009 N 381-ФЗ "Об основах государственного регулирования торговой деятельности в Российской Федерации", Федеральным </w:t>
      </w:r>
      <w:hyperlink r:id="rId5" w:tooltip="Федеральный закон от 26.12.2008 N 294-ФЗ (ред. от 12.11.2012) &quot;О защите прав юридических лиц и индивидуальных предпринимателей при осуществлении государственного контроля (надзора) и муниципального контроля&quot;{КонсультантПлюс}" w:history="1">
        <w:r w:rsidRPr="00804BAA">
          <w:rPr>
            <w:rFonts w:ascii="Times New Roman" w:hAnsi="Times New Roman"/>
            <w:sz w:val="24"/>
            <w:szCs w:val="24"/>
          </w:rPr>
          <w:t>законом</w:t>
        </w:r>
      </w:hyperlink>
      <w:r w:rsidRPr="00804BAA">
        <w:rPr>
          <w:rFonts w:ascii="Times New Roman" w:hAnsi="Times New Roman"/>
          <w:sz w:val="24"/>
          <w:szCs w:val="24"/>
        </w:rPr>
        <w:t xml:space="preserve">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Федеральным </w:t>
      </w:r>
      <w:hyperlink r:id="rId6" w:tooltip="Федеральный закон от 06.10.2003 N 131-ФЗ (ред. от 07.05.2013) &quot;Об общих принципах организации местного самоуправления в Российской Федерации&quot; (с изм. и доп., вступающими в силу с 19.05.2013){КонсультантПлюс}" w:history="1">
        <w:r w:rsidRPr="00804BAA">
          <w:rPr>
            <w:rFonts w:ascii="Times New Roman" w:hAnsi="Times New Roman"/>
            <w:sz w:val="24"/>
            <w:szCs w:val="24"/>
          </w:rPr>
          <w:t>законом</w:t>
        </w:r>
      </w:hyperlink>
      <w:r w:rsidRPr="00804BAA">
        <w:rPr>
          <w:rFonts w:ascii="Times New Roman" w:hAnsi="Times New Roman"/>
          <w:sz w:val="24"/>
          <w:szCs w:val="24"/>
        </w:rPr>
        <w:t xml:space="preserve"> от 06.10.2003 N 131-ФЗ "Об общих принципах организации местного самоуправления в Российской Федерации", </w:t>
      </w:r>
      <w:r w:rsidRPr="005D3A92">
        <w:rPr>
          <w:rFonts w:ascii="Times New Roman" w:hAnsi="Times New Roman"/>
          <w:sz w:val="24"/>
          <w:szCs w:val="24"/>
        </w:rPr>
        <w:t>постановлением администрации рабочего посёлка Шаранга Шарангского муниципального района Нижегородской области от 03.07.2013 N17 "</w:t>
      </w:r>
      <w:r w:rsidRPr="005D3A92">
        <w:rPr>
          <w:rFonts w:ascii="Times New Roman" w:hAnsi="Times New Roman"/>
          <w:sz w:val="24"/>
          <w:szCs w:val="24"/>
          <w:lang w:eastAsia="ar-SA"/>
        </w:rPr>
        <w:t xml:space="preserve"> Об утверждении </w:t>
      </w:r>
      <w:hyperlink w:anchor="Par29" w:tooltip="Ссылка на текущий документ" w:history="1">
        <w:r w:rsidRPr="005D3A92">
          <w:rPr>
            <w:rFonts w:ascii="Times New Roman" w:hAnsi="Times New Roman"/>
            <w:sz w:val="24"/>
            <w:szCs w:val="24"/>
          </w:rPr>
          <w:t>Положения</w:t>
        </w:r>
      </w:hyperlink>
      <w:r w:rsidRPr="005D3A92">
        <w:rPr>
          <w:rFonts w:ascii="Times New Roman" w:hAnsi="Times New Roman"/>
          <w:sz w:val="24"/>
          <w:szCs w:val="24"/>
        </w:rPr>
        <w:t xml:space="preserve"> о порядке организации и осуществления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w:t>
      </w:r>
      <w:r w:rsidRPr="005D3A92">
        <w:rPr>
          <w:rFonts w:ascii="Times New Roman" w:hAnsi="Times New Roman"/>
          <w:b/>
          <w:sz w:val="24"/>
          <w:szCs w:val="24"/>
        </w:rPr>
        <w:t xml:space="preserve"> </w:t>
      </w:r>
      <w:r w:rsidRPr="00804BAA">
        <w:rPr>
          <w:rFonts w:ascii="Times New Roman" w:hAnsi="Times New Roman"/>
          <w:sz w:val="24"/>
          <w:szCs w:val="24"/>
        </w:rPr>
        <w:t xml:space="preserve">руководствуясь </w:t>
      </w:r>
      <w:hyperlink r:id="rId7" w:tooltip="&quot;Устав города Сарова Нижегородской области&quot; (принят решением Городской Думы г. Сарова от 01.03.2007 N 09/4-гд) (ред. от 13.09.2012) (Зарегистрировано в ГУ Минюста РФ по Приволжскому федеральному округу 05.04.2007 N RU523040002007001){КонсультантПлюс}" w:history="1">
        <w:r w:rsidRPr="00CB69E7">
          <w:rPr>
            <w:rFonts w:ascii="Times New Roman" w:hAnsi="Times New Roman"/>
            <w:sz w:val="24"/>
            <w:szCs w:val="24"/>
          </w:rPr>
          <w:t>статьей 37</w:t>
        </w:r>
      </w:hyperlink>
      <w:r w:rsidRPr="00CB69E7">
        <w:rPr>
          <w:rFonts w:ascii="Times New Roman" w:hAnsi="Times New Roman"/>
          <w:sz w:val="24"/>
          <w:szCs w:val="24"/>
        </w:rPr>
        <w:t xml:space="preserve"> Устава рабочего посёлка Шаранга Шарангского муниципального района Нижегородской области:</w:t>
      </w:r>
    </w:p>
    <w:p w:rsidR="00E04D61" w:rsidRPr="00804BAA" w:rsidRDefault="00E04D61" w:rsidP="00E04D61">
      <w:pPr>
        <w:pStyle w:val="ConsPlusNormal"/>
        <w:ind w:firstLine="540"/>
        <w:jc w:val="both"/>
        <w:rPr>
          <w:rFonts w:ascii="Times New Roman" w:hAnsi="Times New Roman" w:cs="Times New Roman"/>
          <w:sz w:val="24"/>
          <w:szCs w:val="24"/>
        </w:rPr>
      </w:pPr>
      <w:r w:rsidRPr="00804BAA">
        <w:rPr>
          <w:rFonts w:ascii="Times New Roman" w:hAnsi="Times New Roman" w:cs="Times New Roman"/>
          <w:sz w:val="24"/>
          <w:szCs w:val="24"/>
        </w:rPr>
        <w:t xml:space="preserve">1. Утвердить Административный </w:t>
      </w:r>
      <w:hyperlink w:anchor="Par33" w:tooltip="Ссылка на текущий документ" w:history="1">
        <w:r w:rsidRPr="00804BAA">
          <w:rPr>
            <w:rFonts w:ascii="Times New Roman" w:hAnsi="Times New Roman" w:cs="Times New Roman"/>
            <w:sz w:val="24"/>
            <w:szCs w:val="24"/>
          </w:rPr>
          <w:t>регламент</w:t>
        </w:r>
      </w:hyperlink>
      <w:r w:rsidRPr="00804BAA">
        <w:rPr>
          <w:rFonts w:ascii="Times New Roman" w:hAnsi="Times New Roman" w:cs="Times New Roman"/>
          <w:sz w:val="24"/>
          <w:szCs w:val="24"/>
        </w:rPr>
        <w:t xml:space="preserve"> по исполнению муниципальной функции "Проведение проверок юридических лиц и индивидуальных предпринимателей при осуществлении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 " согласно приложению к настоящему постановлению.</w:t>
      </w:r>
    </w:p>
    <w:p w:rsidR="00E04D61" w:rsidRPr="00D01834" w:rsidRDefault="00E04D61" w:rsidP="00E04D61">
      <w:pPr>
        <w:pStyle w:val="ConsPlusNormal"/>
        <w:ind w:firstLine="540"/>
        <w:jc w:val="both"/>
        <w:rPr>
          <w:rFonts w:ascii="Times New Roman" w:hAnsi="Times New Roman" w:cs="Times New Roman"/>
          <w:sz w:val="24"/>
          <w:szCs w:val="24"/>
        </w:rPr>
      </w:pPr>
      <w:r w:rsidRPr="00D01834">
        <w:rPr>
          <w:rFonts w:ascii="Times New Roman" w:hAnsi="Times New Roman" w:cs="Times New Roman"/>
          <w:sz w:val="24"/>
          <w:szCs w:val="24"/>
        </w:rPr>
        <w:t xml:space="preserve">2. Администрации </w:t>
      </w:r>
      <w:r w:rsidRPr="00D01834">
        <w:rPr>
          <w:rFonts w:ascii="Times New Roman" w:hAnsi="Times New Roman"/>
          <w:sz w:val="24"/>
          <w:szCs w:val="24"/>
        </w:rPr>
        <w:t>рабочего посёлка Шаранга Шарангского муниципального района Нижегородской области</w:t>
      </w:r>
      <w:r w:rsidRPr="00D01834">
        <w:rPr>
          <w:rFonts w:ascii="Times New Roman" w:hAnsi="Times New Roman" w:cs="Times New Roman"/>
          <w:sz w:val="24"/>
          <w:szCs w:val="24"/>
        </w:rPr>
        <w:t xml:space="preserve">  исполнять муниципальную функцию по проведению проверок юридических лиц и индивидуальных предпринимателей при осуществлении муниципального контроля в области торговой деятельности на территории города </w:t>
      </w:r>
      <w:r w:rsidRPr="00D01834">
        <w:rPr>
          <w:rFonts w:ascii="Times New Roman" w:hAnsi="Times New Roman"/>
          <w:sz w:val="24"/>
          <w:szCs w:val="24"/>
        </w:rPr>
        <w:t>рабочего посёлка Шаранга Шарангского муниципального района Нижегородской области</w:t>
      </w:r>
      <w:r w:rsidRPr="00D01834">
        <w:rPr>
          <w:rFonts w:ascii="Times New Roman" w:hAnsi="Times New Roman" w:cs="Times New Roman"/>
          <w:sz w:val="24"/>
          <w:szCs w:val="24"/>
        </w:rPr>
        <w:t xml:space="preserve"> в соответствии с настоящим Административным </w:t>
      </w:r>
      <w:hyperlink w:anchor="Par33" w:tooltip="Ссылка на текущий документ" w:history="1">
        <w:r w:rsidRPr="00D01834">
          <w:rPr>
            <w:rFonts w:ascii="Times New Roman" w:hAnsi="Times New Roman" w:cs="Times New Roman"/>
            <w:sz w:val="24"/>
            <w:szCs w:val="24"/>
          </w:rPr>
          <w:t>регламентом</w:t>
        </w:r>
      </w:hyperlink>
      <w:r w:rsidRPr="00D01834">
        <w:rPr>
          <w:rFonts w:ascii="Times New Roman" w:hAnsi="Times New Roman" w:cs="Times New Roman"/>
          <w:sz w:val="24"/>
          <w:szCs w:val="24"/>
        </w:rPr>
        <w:t>.</w:t>
      </w:r>
    </w:p>
    <w:p w:rsidR="00E04D61" w:rsidRDefault="00E04D61" w:rsidP="00E04D61">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3</w:t>
      </w:r>
      <w:r w:rsidRPr="00804BAA">
        <w:rPr>
          <w:rFonts w:ascii="Times New Roman" w:hAnsi="Times New Roman" w:cs="Times New Roman"/>
          <w:sz w:val="24"/>
          <w:szCs w:val="24"/>
        </w:rPr>
        <w:t xml:space="preserve">. Контроль за исполнением настоящего постановления </w:t>
      </w:r>
      <w:r>
        <w:rPr>
          <w:rFonts w:ascii="Times New Roman" w:hAnsi="Times New Roman" w:cs="Times New Roman"/>
          <w:sz w:val="24"/>
          <w:szCs w:val="24"/>
        </w:rPr>
        <w:t>оставляю за собой.</w:t>
      </w:r>
    </w:p>
    <w:p w:rsidR="00E04D61" w:rsidRDefault="00E04D61" w:rsidP="00E04D61">
      <w:pPr>
        <w:pStyle w:val="ConsPlusNormal"/>
        <w:ind w:firstLine="540"/>
        <w:jc w:val="both"/>
        <w:rPr>
          <w:rFonts w:ascii="Times New Roman" w:hAnsi="Times New Roman" w:cs="Times New Roman"/>
          <w:sz w:val="24"/>
          <w:szCs w:val="24"/>
        </w:rPr>
      </w:pPr>
    </w:p>
    <w:p w:rsidR="00E04D61" w:rsidRPr="00804BAA" w:rsidRDefault="00E04D61" w:rsidP="00E04D61">
      <w:pPr>
        <w:pStyle w:val="ConsPlusNormal"/>
        <w:ind w:firstLine="540"/>
        <w:jc w:val="both"/>
        <w:rPr>
          <w:rFonts w:ascii="Times New Roman" w:hAnsi="Times New Roman" w:cs="Times New Roman"/>
          <w:sz w:val="24"/>
          <w:szCs w:val="24"/>
        </w:rPr>
      </w:pPr>
    </w:p>
    <w:p w:rsidR="00E04D61" w:rsidRPr="00804BAA" w:rsidRDefault="00E04D61" w:rsidP="00E04D61">
      <w:pPr>
        <w:pStyle w:val="a3"/>
        <w:ind w:firstLine="0"/>
        <w:rPr>
          <w:sz w:val="24"/>
        </w:rPr>
      </w:pPr>
    </w:p>
    <w:p w:rsidR="00E04D61" w:rsidRPr="00804BAA" w:rsidRDefault="00E04D61" w:rsidP="00E04D61">
      <w:pPr>
        <w:pStyle w:val="a3"/>
        <w:ind w:firstLine="0"/>
        <w:rPr>
          <w:sz w:val="24"/>
        </w:rPr>
      </w:pPr>
      <w:r w:rsidRPr="00804BAA">
        <w:rPr>
          <w:sz w:val="24"/>
        </w:rPr>
        <w:t xml:space="preserve">Глава администрации </w:t>
      </w:r>
    </w:p>
    <w:p w:rsidR="00E04D61" w:rsidRPr="00804BAA" w:rsidRDefault="00E04D61" w:rsidP="00E04D61">
      <w:pPr>
        <w:pStyle w:val="a3"/>
        <w:ind w:firstLine="0"/>
        <w:rPr>
          <w:sz w:val="24"/>
        </w:rPr>
      </w:pPr>
      <w:r w:rsidRPr="00804BAA">
        <w:rPr>
          <w:sz w:val="24"/>
        </w:rPr>
        <w:t>рабочего посёлка  Шаранга                                                                  Н.В. Куклева</w:t>
      </w:r>
    </w:p>
    <w:p w:rsidR="00E04D61" w:rsidRPr="00804BAA" w:rsidRDefault="00E04D61" w:rsidP="00E04D61">
      <w:pPr>
        <w:pStyle w:val="a3"/>
        <w:ind w:firstLine="0"/>
        <w:rPr>
          <w:sz w:val="24"/>
        </w:rPr>
      </w:pPr>
    </w:p>
    <w:p w:rsidR="00000282" w:rsidRDefault="00000282"/>
    <w:p w:rsidR="00E04D61" w:rsidRPr="00DC313D" w:rsidRDefault="00E04D61" w:rsidP="00E04D61">
      <w:pPr>
        <w:spacing w:after="0"/>
        <w:jc w:val="right"/>
        <w:rPr>
          <w:rFonts w:ascii="Times New Roman" w:hAnsi="Times New Roman"/>
          <w:sz w:val="24"/>
          <w:szCs w:val="24"/>
        </w:rPr>
      </w:pPr>
      <w:r w:rsidRPr="00DC313D">
        <w:rPr>
          <w:rFonts w:ascii="Times New Roman" w:hAnsi="Times New Roman"/>
          <w:sz w:val="24"/>
          <w:szCs w:val="24"/>
        </w:rPr>
        <w:lastRenderedPageBreak/>
        <w:t xml:space="preserve">Приложение к постановлению </w:t>
      </w:r>
    </w:p>
    <w:p w:rsidR="00E04D61" w:rsidRPr="00DC313D" w:rsidRDefault="00E04D61" w:rsidP="00E04D61">
      <w:pPr>
        <w:spacing w:after="0"/>
        <w:jc w:val="right"/>
        <w:rPr>
          <w:rFonts w:ascii="Times New Roman" w:hAnsi="Times New Roman"/>
          <w:sz w:val="24"/>
          <w:szCs w:val="24"/>
        </w:rPr>
      </w:pPr>
      <w:r w:rsidRPr="00DC313D">
        <w:rPr>
          <w:rFonts w:ascii="Times New Roman" w:hAnsi="Times New Roman"/>
          <w:sz w:val="24"/>
          <w:szCs w:val="24"/>
        </w:rPr>
        <w:t>администрации рабочего посёлка</w:t>
      </w:r>
    </w:p>
    <w:p w:rsidR="00E04D61" w:rsidRPr="00DC313D" w:rsidRDefault="00E04D61" w:rsidP="00E04D61">
      <w:pPr>
        <w:spacing w:after="0"/>
        <w:jc w:val="right"/>
        <w:rPr>
          <w:rFonts w:ascii="Times New Roman" w:hAnsi="Times New Roman"/>
          <w:sz w:val="24"/>
          <w:szCs w:val="24"/>
        </w:rPr>
      </w:pPr>
      <w:r w:rsidRPr="00DC313D">
        <w:rPr>
          <w:rFonts w:ascii="Times New Roman" w:hAnsi="Times New Roman"/>
          <w:sz w:val="24"/>
          <w:szCs w:val="24"/>
        </w:rPr>
        <w:t xml:space="preserve"> Шаранга Шарангского муниципального района </w:t>
      </w:r>
    </w:p>
    <w:p w:rsidR="00E04D61" w:rsidRDefault="00E04D61" w:rsidP="00E04D61">
      <w:pPr>
        <w:spacing w:after="0"/>
        <w:jc w:val="right"/>
        <w:rPr>
          <w:rFonts w:ascii="Times New Roman" w:hAnsi="Times New Roman"/>
          <w:sz w:val="24"/>
          <w:szCs w:val="24"/>
        </w:rPr>
      </w:pPr>
      <w:r w:rsidRPr="00DC313D">
        <w:rPr>
          <w:rFonts w:ascii="Times New Roman" w:hAnsi="Times New Roman"/>
          <w:sz w:val="24"/>
          <w:szCs w:val="24"/>
        </w:rPr>
        <w:t xml:space="preserve">Нижегородской области от </w:t>
      </w:r>
      <w:r>
        <w:rPr>
          <w:rFonts w:ascii="Times New Roman" w:hAnsi="Times New Roman"/>
          <w:sz w:val="24"/>
          <w:szCs w:val="24"/>
        </w:rPr>
        <w:t>03.07.2013  №19</w:t>
      </w:r>
    </w:p>
    <w:p w:rsidR="00E04D61" w:rsidRPr="00DC313D" w:rsidRDefault="00E04D61" w:rsidP="00E04D61">
      <w:pPr>
        <w:spacing w:after="0"/>
        <w:jc w:val="right"/>
        <w:rPr>
          <w:rFonts w:ascii="Times New Roman" w:hAnsi="Times New Roman"/>
          <w:sz w:val="24"/>
          <w:szCs w:val="24"/>
        </w:rPr>
      </w:pPr>
    </w:p>
    <w:p w:rsidR="00E04D61" w:rsidRPr="00DC313D" w:rsidRDefault="00E04D61" w:rsidP="00E04D61">
      <w:pPr>
        <w:spacing w:after="0"/>
        <w:jc w:val="center"/>
        <w:rPr>
          <w:rFonts w:ascii="Times New Roman" w:hAnsi="Times New Roman"/>
          <w:sz w:val="24"/>
          <w:szCs w:val="24"/>
        </w:rPr>
      </w:pPr>
    </w:p>
    <w:p w:rsidR="00E04D61" w:rsidRPr="00DC313D" w:rsidRDefault="00E04D61" w:rsidP="00E04D61">
      <w:pPr>
        <w:pStyle w:val="ConsPlusNormal"/>
        <w:jc w:val="center"/>
        <w:rPr>
          <w:rFonts w:ascii="Times New Roman" w:hAnsi="Times New Roman" w:cs="Times New Roman"/>
          <w:b/>
          <w:bCs/>
          <w:sz w:val="24"/>
          <w:szCs w:val="24"/>
        </w:rPr>
      </w:pPr>
      <w:r w:rsidRPr="00DC313D">
        <w:rPr>
          <w:rFonts w:ascii="Times New Roman" w:hAnsi="Times New Roman" w:cs="Times New Roman"/>
          <w:b/>
          <w:bCs/>
          <w:sz w:val="24"/>
          <w:szCs w:val="24"/>
        </w:rPr>
        <w:t>АДМИНИСТРАТИВНЫЙ РЕГЛАМЕНТ АДМИНИСТРАЦИИ РАБОЧЕГО ПОСЁЛКА ШАРАНГА ШАРАНГСКОГО МУНИЦИПАЛЬНОГО РАЙОНА НИЖЕГОРОДСКОЙ ОБЛАСТИ  ПО ИСПОЛНЕНИЮ</w:t>
      </w:r>
    </w:p>
    <w:p w:rsidR="00E04D61" w:rsidRPr="00DC313D" w:rsidRDefault="00E04D61" w:rsidP="00E04D61">
      <w:pPr>
        <w:pStyle w:val="ConsPlusNormal"/>
        <w:jc w:val="center"/>
        <w:rPr>
          <w:rFonts w:ascii="Times New Roman" w:hAnsi="Times New Roman" w:cs="Times New Roman"/>
          <w:b/>
          <w:bCs/>
          <w:sz w:val="24"/>
          <w:szCs w:val="24"/>
        </w:rPr>
      </w:pPr>
      <w:r w:rsidRPr="00DC313D">
        <w:rPr>
          <w:rFonts w:ascii="Times New Roman" w:hAnsi="Times New Roman" w:cs="Times New Roman"/>
          <w:b/>
          <w:bCs/>
          <w:sz w:val="24"/>
          <w:szCs w:val="24"/>
        </w:rPr>
        <w:t>МУНИЦИПАЛЬНОЙ ФУНКЦИИ "ПРОВЕДЕНИЕ ПРОВЕРОК ЮРИДИЧЕСКИХ</w:t>
      </w:r>
    </w:p>
    <w:p w:rsidR="00E04D61" w:rsidRPr="00DC313D" w:rsidRDefault="00E04D61" w:rsidP="00E04D61">
      <w:pPr>
        <w:pStyle w:val="ConsPlusNormal"/>
        <w:jc w:val="center"/>
        <w:rPr>
          <w:rFonts w:ascii="Times New Roman" w:hAnsi="Times New Roman" w:cs="Times New Roman"/>
          <w:b/>
          <w:bCs/>
          <w:sz w:val="24"/>
          <w:szCs w:val="24"/>
        </w:rPr>
      </w:pPr>
      <w:r w:rsidRPr="00DC313D">
        <w:rPr>
          <w:rFonts w:ascii="Times New Roman" w:hAnsi="Times New Roman" w:cs="Times New Roman"/>
          <w:b/>
          <w:bCs/>
          <w:sz w:val="24"/>
          <w:szCs w:val="24"/>
        </w:rPr>
        <w:t>ЛИЦ И ИНДИВИДУАЛЬНЫХ ПРЕДПРИНИМАТЕЛЕЙ ПРИ ОСУЩЕСТВЛЕНИИ</w:t>
      </w:r>
    </w:p>
    <w:p w:rsidR="00E04D61" w:rsidRPr="00DC313D" w:rsidRDefault="00E04D61" w:rsidP="00E04D61">
      <w:pPr>
        <w:pStyle w:val="ConsPlusNormal"/>
        <w:jc w:val="center"/>
        <w:rPr>
          <w:rFonts w:ascii="Times New Roman" w:hAnsi="Times New Roman" w:cs="Times New Roman"/>
          <w:b/>
          <w:bCs/>
          <w:sz w:val="24"/>
          <w:szCs w:val="24"/>
        </w:rPr>
      </w:pPr>
      <w:r w:rsidRPr="00DC313D">
        <w:rPr>
          <w:rFonts w:ascii="Times New Roman" w:hAnsi="Times New Roman" w:cs="Times New Roman"/>
          <w:b/>
          <w:bCs/>
          <w:sz w:val="24"/>
          <w:szCs w:val="24"/>
        </w:rPr>
        <w:t>МУНИЦИПАЛЬНОГО КОНТРОЛЯ В ОБЛАСТИ ТОРГОВОЙ ДЕЯТЕЛЬНОСТИ</w:t>
      </w:r>
    </w:p>
    <w:p w:rsidR="00E04D61" w:rsidRPr="00DC313D" w:rsidRDefault="00E04D61" w:rsidP="00E04D61">
      <w:pPr>
        <w:spacing w:after="0"/>
        <w:jc w:val="center"/>
        <w:rPr>
          <w:rFonts w:ascii="Times New Roman" w:hAnsi="Times New Roman"/>
          <w:b/>
          <w:bCs/>
          <w:sz w:val="24"/>
          <w:szCs w:val="24"/>
        </w:rPr>
      </w:pPr>
      <w:r w:rsidRPr="00DC313D">
        <w:rPr>
          <w:rFonts w:ascii="Times New Roman" w:hAnsi="Times New Roman"/>
          <w:b/>
          <w:bCs/>
          <w:sz w:val="24"/>
          <w:szCs w:val="24"/>
        </w:rPr>
        <w:t>НА ТЕРРИТОРИИ  РАБОЧЕГО ПОСЁЛКА ШАРАНГА ШАРАНГСКОГО МУНИЦИПАЛЬНОГО РАЙОНА НИЖЕГОРОДСКОЙ ОБЛАСТИ  "</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Административный регламент по исполнению муниципальной функции "Проведение проверок юридических лиц и индивидуальных предпринимателей при осуществлении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 " (далее по тексту - Административный регламент) разработан в целях повышения качества проведения проверок юридических лиц и индивидуальных предпринимателей при осуществлении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 защиты прав участников правоотношений в области торговой деятельности и определения сроков и последовательности действий (административных процедур) при исполнении данной муниципальной функции.</w:t>
      </w:r>
    </w:p>
    <w:p w:rsidR="00E04D61" w:rsidRPr="00DC313D" w:rsidRDefault="00E04D61" w:rsidP="00E04D61">
      <w:pPr>
        <w:spacing w:after="0"/>
        <w:jc w:val="center"/>
        <w:rPr>
          <w:rFonts w:ascii="Times New Roman" w:hAnsi="Times New Roman"/>
          <w:b/>
          <w:bCs/>
          <w:color w:val="000000" w:themeColor="text1"/>
          <w:sz w:val="24"/>
          <w:szCs w:val="24"/>
        </w:rPr>
      </w:pPr>
    </w:p>
    <w:p w:rsidR="00E04D61" w:rsidRPr="00DC313D" w:rsidRDefault="00E04D61" w:rsidP="00E04D61">
      <w:pPr>
        <w:pStyle w:val="ConsPlusNormal"/>
        <w:jc w:val="center"/>
        <w:outlineLvl w:val="1"/>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Раздел 1. ОБЩИЕ ПОЛОЖЕНИЯ</w:t>
      </w:r>
    </w:p>
    <w:p w:rsidR="00E04D61" w:rsidRPr="00DC313D" w:rsidRDefault="00E04D61" w:rsidP="00E04D61">
      <w:pPr>
        <w:pStyle w:val="ConsPlusNormal"/>
        <w:jc w:val="both"/>
        <w:rPr>
          <w:rFonts w:ascii="Times New Roman" w:hAnsi="Times New Roman" w:cs="Times New Roman"/>
          <w:color w:val="000000" w:themeColor="text1"/>
          <w:sz w:val="24"/>
          <w:szCs w:val="24"/>
        </w:rPr>
      </w:pP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1.1. Наименование муниципальной функции: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"Проведение проверок юридических лиц и индивидуальных предпринимателей при осуществлении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 ".</w:t>
      </w:r>
    </w:p>
    <w:p w:rsidR="00E04D61" w:rsidRPr="009157E6" w:rsidRDefault="00E04D61" w:rsidP="00E04D61">
      <w:pPr>
        <w:pStyle w:val="ConsPlusNormal"/>
        <w:ind w:firstLine="540"/>
        <w:jc w:val="both"/>
        <w:rPr>
          <w:rFonts w:ascii="Times New Roman" w:hAnsi="Times New Roman" w:cs="Times New Roman"/>
          <w:color w:val="000000" w:themeColor="text1"/>
          <w:sz w:val="24"/>
          <w:szCs w:val="24"/>
        </w:rPr>
      </w:pPr>
      <w:r w:rsidRPr="009157E6">
        <w:rPr>
          <w:rFonts w:ascii="Times New Roman" w:hAnsi="Times New Roman" w:cs="Times New Roman"/>
          <w:color w:val="000000" w:themeColor="text1"/>
          <w:sz w:val="24"/>
          <w:szCs w:val="24"/>
        </w:rPr>
        <w:t>1.2. Исполнение Муниципальной функции осуществляют специалисты администрации рабочего посёлка Шаранга Шарангского муниципального района Нижегородской области.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1.3. Исполнение муниципальной функции по проведению проверок юридических лиц и индивидуальных предпринимателей при осуществлении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 (далее по тексту - Муниципальная функция) осуществляется в соответствии с:</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1.3.1. Федеральным </w:t>
      </w:r>
      <w:hyperlink r:id="rId8" w:tooltip="Федеральный закон от 28.12.2009 N 381-ФЗ (ред. от 30.12.2012) &quot;Об основах государственного регулирования торговой деятельности в Российской Федерации&quot; (с изм. и доп., вступающими в силу с 01.01.2013){КонсультантПлюс}" w:history="1">
        <w:r w:rsidRPr="00DC313D">
          <w:rPr>
            <w:rFonts w:ascii="Times New Roman" w:hAnsi="Times New Roman" w:cs="Times New Roman"/>
            <w:color w:val="000000" w:themeColor="text1"/>
            <w:sz w:val="24"/>
            <w:szCs w:val="24"/>
          </w:rPr>
          <w:t>законом</w:t>
        </w:r>
      </w:hyperlink>
      <w:r w:rsidRPr="00DC313D">
        <w:rPr>
          <w:rFonts w:ascii="Times New Roman" w:hAnsi="Times New Roman" w:cs="Times New Roman"/>
          <w:color w:val="000000" w:themeColor="text1"/>
          <w:sz w:val="24"/>
          <w:szCs w:val="24"/>
        </w:rPr>
        <w:t xml:space="preserve"> от 28.12.2009 N 381-ФЗ "Об основах государственного регулирования торговой деятельности в Российской Федерации".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1.3.2. Федеральным </w:t>
      </w:r>
      <w:hyperlink r:id="rId9" w:tooltip="Федеральный закон от 06.10.2003 N 131-ФЗ (ред. от 07.05.2013) &quot;Об общих принципах организации местного самоуправления в Российской Федерации&quot; (с изм. и доп., вступающими в силу с 19.05.2013){КонсультантПлюс}" w:history="1">
        <w:r w:rsidRPr="00DC313D">
          <w:rPr>
            <w:rFonts w:ascii="Times New Roman" w:hAnsi="Times New Roman" w:cs="Times New Roman"/>
            <w:color w:val="000000" w:themeColor="text1"/>
            <w:sz w:val="24"/>
            <w:szCs w:val="24"/>
          </w:rPr>
          <w:t>законом</w:t>
        </w:r>
      </w:hyperlink>
      <w:r w:rsidRPr="00DC313D">
        <w:rPr>
          <w:rFonts w:ascii="Times New Roman" w:hAnsi="Times New Roman" w:cs="Times New Roman"/>
          <w:color w:val="000000" w:themeColor="text1"/>
          <w:sz w:val="24"/>
          <w:szCs w:val="24"/>
        </w:rPr>
        <w:t xml:space="preserve"> от 06.10.2003 N 131-ФЗ "Об общих принципах организации местного самоуправления в Российской Федерации".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1.3.3. Федеральным </w:t>
      </w:r>
      <w:hyperlink r:id="rId10" w:tooltip="Федеральный закон от 26.12.2008 N 294-ФЗ (ред. от 12.11.2012) &quot;О защите прав юридических лиц и индивидуальных предпринимателей при осуществлении государственного контроля (надзора) и муниципального контроля&quot;{КонсультантПлюс}" w:history="1">
        <w:r w:rsidRPr="00DC313D">
          <w:rPr>
            <w:rFonts w:ascii="Times New Roman" w:hAnsi="Times New Roman" w:cs="Times New Roman"/>
            <w:color w:val="000000" w:themeColor="text1"/>
            <w:sz w:val="24"/>
            <w:szCs w:val="24"/>
          </w:rPr>
          <w:t>законом</w:t>
        </w:r>
      </w:hyperlink>
      <w:r w:rsidRPr="00DC313D">
        <w:rPr>
          <w:rFonts w:ascii="Times New Roman" w:hAnsi="Times New Roman" w:cs="Times New Roman"/>
          <w:color w:val="000000" w:themeColor="text1"/>
          <w:sz w:val="24"/>
          <w:szCs w:val="24"/>
        </w:rPr>
        <w:t xml:space="preserve">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1.3.4. </w:t>
      </w:r>
      <w:hyperlink r:id="rId11" w:tooltip="&quot;Устав города Сарова Нижегородской области&quot; (принят решением Городской Думы г. Сарова от 01.03.2007 N 09/4-гд) (ред. от 13.09.2012) (Зарегистрировано в ГУ Минюста РФ по Приволжскому федеральному округу 05.04.2007 N RU523040002007001){КонсультантПлюс}" w:history="1">
        <w:r w:rsidRPr="00DC313D">
          <w:rPr>
            <w:rFonts w:ascii="Times New Roman" w:hAnsi="Times New Roman" w:cs="Times New Roman"/>
            <w:color w:val="000000" w:themeColor="text1"/>
            <w:sz w:val="24"/>
            <w:szCs w:val="24"/>
          </w:rPr>
          <w:t>Уставом</w:t>
        </w:r>
      </w:hyperlink>
      <w:r w:rsidRPr="00DC313D">
        <w:rPr>
          <w:rFonts w:ascii="Times New Roman" w:hAnsi="Times New Roman" w:cs="Times New Roman"/>
          <w:color w:val="000000" w:themeColor="text1"/>
          <w:sz w:val="24"/>
          <w:szCs w:val="24"/>
        </w:rPr>
        <w:t xml:space="preserve"> рабочего посёлка Шаранга Шарангского муниципального района Нижегородской области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1.3.5. </w:t>
      </w:r>
      <w:hyperlink r:id="rId12" w:tooltip="Решение городской Думы г. Сарова от 10.02.2012 N 05/5-гд (ред. от 04.04.2013) &quot;Об утверждении Положения о порядке организации и осуществления муниципального контроля в области торговой деятельности на территории города Сарова&quot;{КонсультантПлюс}" w:history="1">
        <w:r w:rsidRPr="00DC313D">
          <w:rPr>
            <w:rFonts w:ascii="Times New Roman" w:hAnsi="Times New Roman" w:cs="Times New Roman"/>
            <w:color w:val="000000" w:themeColor="text1"/>
            <w:sz w:val="24"/>
            <w:szCs w:val="24"/>
          </w:rPr>
          <w:t>Решением</w:t>
        </w:r>
      </w:hyperlink>
      <w:r w:rsidRPr="00DC313D">
        <w:rPr>
          <w:rFonts w:ascii="Times New Roman" w:hAnsi="Times New Roman" w:cs="Times New Roman"/>
          <w:color w:val="000000" w:themeColor="text1"/>
          <w:sz w:val="24"/>
          <w:szCs w:val="24"/>
        </w:rPr>
        <w:t xml:space="preserve"> Поселкового Совета  рабочего посёлка Шаранга Шарангского </w:t>
      </w:r>
      <w:r w:rsidRPr="00DC313D">
        <w:rPr>
          <w:rFonts w:ascii="Times New Roman" w:hAnsi="Times New Roman" w:cs="Times New Roman"/>
          <w:color w:val="000000" w:themeColor="text1"/>
          <w:sz w:val="24"/>
          <w:szCs w:val="24"/>
        </w:rPr>
        <w:lastRenderedPageBreak/>
        <w:t>муниципального района Нижегородской области от __.06.2013 N _ "</w:t>
      </w:r>
      <w:r w:rsidRPr="00DC313D">
        <w:rPr>
          <w:rFonts w:ascii="Times New Roman" w:hAnsi="Times New Roman" w:cs="Times New Roman"/>
          <w:color w:val="000000" w:themeColor="text1"/>
          <w:sz w:val="24"/>
          <w:szCs w:val="24"/>
          <w:lang w:eastAsia="ar-SA"/>
        </w:rPr>
        <w:t xml:space="preserve"> Об утверждении </w:t>
      </w:r>
      <w:hyperlink w:anchor="Par29" w:tooltip="Ссылка на текущий документ" w:history="1">
        <w:r w:rsidRPr="00DC313D">
          <w:rPr>
            <w:rFonts w:ascii="Times New Roman" w:hAnsi="Times New Roman" w:cs="Times New Roman"/>
            <w:color w:val="000000" w:themeColor="text1"/>
            <w:sz w:val="24"/>
            <w:szCs w:val="24"/>
          </w:rPr>
          <w:t>Положения</w:t>
        </w:r>
      </w:hyperlink>
      <w:r w:rsidRPr="00DC313D">
        <w:rPr>
          <w:rFonts w:ascii="Times New Roman" w:hAnsi="Times New Roman" w:cs="Times New Roman"/>
          <w:color w:val="000000" w:themeColor="text1"/>
          <w:sz w:val="24"/>
          <w:szCs w:val="24"/>
        </w:rPr>
        <w:t xml:space="preserve"> о порядке организации и осуществления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1.4. Предметом муниципальной функции является проведение муниципального контроля в области торговой деятельности за соблюдением юридическими лицами, индивидуальными предпринимателями требований, установленных правовыми актами органов местного самоуправления рабочего посёлка Шаранга Шарангского муниципального района Нижегородской области в области торговой деятельности.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9157E6">
        <w:rPr>
          <w:rFonts w:ascii="Times New Roman" w:hAnsi="Times New Roman" w:cs="Times New Roman"/>
          <w:color w:val="000000" w:themeColor="text1"/>
          <w:sz w:val="24"/>
          <w:szCs w:val="24"/>
        </w:rPr>
        <w:t>1.5. Должностные лица</w:t>
      </w:r>
      <w:r w:rsidRPr="00DC313D">
        <w:rPr>
          <w:rFonts w:ascii="Times New Roman" w:hAnsi="Times New Roman" w:cs="Times New Roman"/>
          <w:color w:val="000000" w:themeColor="text1"/>
          <w:sz w:val="24"/>
          <w:szCs w:val="24"/>
        </w:rPr>
        <w:t xml:space="preserve"> администрации рабочего посёлка Шаранга Шарангского муниципального района Нижегородской области уполномоченные на осуществление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 при выполнении возложенных на них обязанностей имеют право:</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1.5.1. При предъявлении распоряжения о назначении проверки и служебного удостоверения беспрепятственно посещать организации независимо от их организационно-правовой формы, обследовать объекты торговли и находящиеся на территории организаций объекты.</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1.5.2. Составлять по результатам проверок акты проверки администрацией рабочего посёлка Шаранга Шарангского муниципального района Нижегородской области юридического лица, индивидуального предпринимателя.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1.5.3. Безвозмездно получать информацию и документы от органов государственной власти и управления всех уровней, юридических лиц и граждан в отношении объектов торговли и пользователей этими объектами.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1.5.4. Привлекать специалистов для проведения обследования объектов торговли, экспертиз, проверок требований, установленных правовыми актами органов местного самоуправления рабочего посёлка Шаранга Шарангского муниципального района Нижегородской области в области торговой деятельности.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1.5.5. Направлять полученные в ходе проверки материалы и оформленные надлежащим образом документы, подтверждающие наличие нарушения требований, установленных правовыми актами органов местного самоуправления рабочего посёлка Шаранга Шарангского муниципального района Нижегородской области в области торговой деятельности, в органы, уполномоченные принимать меры по привлечению виновных лиц к ответственности.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1.5.6. Обращаться в правоохранительные органы за содействием в предотвращении или пресечении действий, препятствующих осуществлению законной деятельности, а также в установлении личности граждан, нарушивших требования установленных правовыми актами органов местного самоуправления рабочего посёлка Шаранга Шарангского муниципального района Нижегородской области  в области торговой деятельности.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1.5.7. Взаимодействовать с федеральными органами исполнительной власти, органами исполнительной власти субъектов Российской Федерации, должностными лицами органа местного самоуправления.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6564DA">
        <w:rPr>
          <w:rFonts w:ascii="Times New Roman" w:hAnsi="Times New Roman" w:cs="Times New Roman"/>
          <w:color w:val="000000" w:themeColor="text1"/>
          <w:sz w:val="24"/>
          <w:szCs w:val="24"/>
        </w:rPr>
        <w:t>1.6. Должностные лица администрации</w:t>
      </w:r>
      <w:r w:rsidRPr="00DC313D">
        <w:rPr>
          <w:rFonts w:ascii="Times New Roman" w:hAnsi="Times New Roman" w:cs="Times New Roman"/>
          <w:color w:val="000000" w:themeColor="text1"/>
          <w:sz w:val="24"/>
          <w:szCs w:val="24"/>
        </w:rPr>
        <w:t xml:space="preserve"> рабочего посёлка Шаранга Шарангского муниципального района Нижегородской области, уполномоченные на осуществление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 при выполнении возложенных на них обязанностей обязаны:</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1.6.1.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требований, установленных муниципальными правовыми актами рабочего посёлка Шаранга Шарангского муниципального района Нижегородской области </w:t>
      </w:r>
      <w:r w:rsidRPr="00DC313D">
        <w:rPr>
          <w:rFonts w:ascii="Times New Roman" w:hAnsi="Times New Roman" w:cs="Times New Roman"/>
          <w:color w:val="000000" w:themeColor="text1"/>
          <w:sz w:val="24"/>
          <w:szCs w:val="24"/>
        </w:rPr>
        <w:lastRenderedPageBreak/>
        <w:t>в области торговой деятельности;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1.6.2.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1.6.3. Проводить проверку на основании распоряжения главы администрации рабочего посёлка Шаранга Шарангского муниципального района Нижегородской области о ее проведении в соответствии с ее назначением;</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1.6.4. Проводить проверку только во время исполнения служебных обязанностей, выездную проверку только при предъявлении служебных удостоверений, копии постановления главы администрации рабочего посёлка Шаранга Шарангского муниципального района Нижегородской области и в случае, предусмотренном федеральными законами, - копии документа о согласовании проведения проверки;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1.6.5.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1.6.6.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1.6.7.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1.6.8.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1.6.9. Соблюдать сроки проведения проверки;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1.6.10.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1.6.11.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в соответствии с которым проводится проверка;</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1.6.12. Осуществлять запись о проведенной проверке в журнале учета проверок.</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1.7.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1.7.1. Непосредственно присутствовать при проведении проверки, давать объяснения по вопросам, относящимся к предмету проверки;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1.7.2. Получать от органа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 его должностных лиц информацию, которая относится к предмету проверки и предоставление которой предусмотрено федеральным законодательством;</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1.7.3.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1.7.4. Обжаловать действия (бездействие) должностных лиц органа муниципального </w:t>
      </w:r>
      <w:r w:rsidRPr="00DC313D">
        <w:rPr>
          <w:rFonts w:ascii="Times New Roman" w:hAnsi="Times New Roman" w:cs="Times New Roman"/>
          <w:color w:val="000000" w:themeColor="text1"/>
          <w:sz w:val="24"/>
          <w:szCs w:val="24"/>
        </w:rPr>
        <w:lastRenderedPageBreak/>
        <w:t>контроля в области торговой деятельности на территории рабочего посёлка Шаранга Шарангского муниципального района Нижегородской области,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 и настоящим Административным регламентом.</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1.8. Юридические лица и индивидуальные предприниматели при проведении проверки обязаны:</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1.8.1. Обеспечить присутствие руководителей, иных должностных лиц или уполномоченных представителей, ответственных за организацию и проведение мероприятий по выполнению требований, установленных муниципальными правовыми актами рабочего посёлка Шаранга Шарангского муниципального района Нижегородской области в области торговой деятельности.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1.8.2. Представлять документы, представление которых юридическим лицом, индивидуальным предпринимателем необходимо для достижения целей и задач проведения проверки.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1.8.3. Оказывать содействие в организации мероприятий по муниципальному контролю в области торговой деятельности на территории рабочего посёлка Шаранга Шарангского муниципального района Нижегородской области и обеспечивать необходимые условия должностным лицам администрации рабочего посёлка Шаранга Шарангского муниципального района Нижегородской области, уполномоченным на осуществление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1.9. Конечным результатом муниципальной функции является составление акта проверки юридического лица, индивидуального предпринимателя.</w:t>
      </w:r>
    </w:p>
    <w:p w:rsidR="00E04D61" w:rsidRPr="00DC313D" w:rsidRDefault="00E04D61" w:rsidP="00E04D61">
      <w:pPr>
        <w:pStyle w:val="ConsPlusNormal"/>
        <w:jc w:val="center"/>
        <w:outlineLvl w:val="1"/>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Раздел 2. ТРЕБОВАНИЯ К ПОРЯДКУ ИСПОЛНЕНИЯ</w:t>
      </w:r>
    </w:p>
    <w:p w:rsidR="00E04D61" w:rsidRPr="00DC313D" w:rsidRDefault="00E04D61" w:rsidP="00E04D61">
      <w:pPr>
        <w:pStyle w:val="ConsPlusNormal"/>
        <w:jc w:val="center"/>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МУНИЦИПАЛЬНОЙ ФУНКЦИИ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2.1. Порядок информирования о правилах исполнения Муниципальной функции.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2.1.1. Информация о порядке исполнения Муниципальной функции предоставляется администраций рабочего посёлка Шаранга Шарангского муниципального района Нижегородской области (далее по тексту - администрация):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а) непосредственно в  администрации;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б) с использованием средств телефонной связи;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в) посредством размещения в информационно-телекоммуникационных сетях общего пользования (в том числе в сети Интернет);</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г) при подготовке ответов на письменные обращения.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2.1.2. Информация о порядке исполнения Муниципальной функции направляется тем же способом, каким был получен запрос о предоставлении соответствующей информации, если в запросе не указано иное.</w:t>
      </w:r>
    </w:p>
    <w:p w:rsidR="00E04D61" w:rsidRPr="009157E6" w:rsidRDefault="00E04D61" w:rsidP="00E04D61">
      <w:pPr>
        <w:pStyle w:val="ConsPlusNormal"/>
        <w:ind w:firstLine="540"/>
        <w:jc w:val="both"/>
        <w:rPr>
          <w:rFonts w:ascii="Times New Roman" w:hAnsi="Times New Roman" w:cs="Times New Roman"/>
          <w:color w:val="000000" w:themeColor="text1"/>
          <w:sz w:val="24"/>
          <w:szCs w:val="24"/>
        </w:rPr>
      </w:pPr>
      <w:r w:rsidRPr="009157E6">
        <w:rPr>
          <w:rFonts w:ascii="Times New Roman" w:hAnsi="Times New Roman" w:cs="Times New Roman"/>
          <w:color w:val="000000" w:themeColor="text1"/>
          <w:sz w:val="24"/>
          <w:szCs w:val="24"/>
        </w:rPr>
        <w:t>2.1.4. Телефоны администрации : 8(83155)2-12-44</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2.1.5. График работы администрации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Ежедневно с 8.00 до 17.00, перерыв на обед с 12.00 до 13.00, суббота, воскресенье - выходные дни.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2.1.6. Информация о порядке исполнения Муниципальной функции предоставляется по следующим вопросам:</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а) о порядке и правовых основаниях проведения проверок юридических лиц и индивидуальных предпринимателей при осуществлении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б) о сроках проведения, видах и формах проверок юридических лиц и индивидуальных предпринимателей при осуществлении муниципального контроля в области торговой деятельности на территории рабочего посёлка Шаранга Шарангского </w:t>
      </w:r>
      <w:r w:rsidRPr="00DC313D">
        <w:rPr>
          <w:rFonts w:ascii="Times New Roman" w:hAnsi="Times New Roman" w:cs="Times New Roman"/>
          <w:color w:val="000000" w:themeColor="text1"/>
          <w:sz w:val="24"/>
          <w:szCs w:val="24"/>
        </w:rPr>
        <w:lastRenderedPageBreak/>
        <w:t>муниципального района Нижегородской области.;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в) о ходе проведения проверок при осуществлении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области.и их результатах;</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г) о порядке обжалования действий (бездействия) и решений, осуществляемых и принимаемых в ходе исполнения Муниципальной функции.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2.2. Сроки исполнения Муниципальной функции.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2.2.1. Проверки юридических лиц и индивидуальных предпринимателей при осуществлении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 проводятся в сроки, установленные ежегодным планом проведения плановых проверок и (или) распоряжением администрации рабочего посёлка Шаранга Шарангского муниципального района Нижегородской области о проведении проверки.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2.2.2. Срок проведения проверки юридического лица или индивидуального предпринимателя при осуществлении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 не может превышать двадцать рабочих дней, за исключением сроков, установленных для проведения плановых выездных проверок субъектов малого предпринимательства. Срок проведения плановых выездных проверок малого предприятия не может превышать пятидесяти часов, а срок проведения плановых выездных проверок микропредприятия не может превышать пятнадцати часов в год.</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2.2.3.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должностного лица администрации рабочего посёлка Шаранга Шарангского муниципального района Нижегородской области, проводившего выездную плановую проверку, срок проведения выездной плановой проверки может быть продлен главой администрации рабочего посёлка Шаранга Шарангского муниципального района Нижегородской области, но не более чем на двадцать рабочих дней, а в отношении малых предприятий, микропредприятий не более чем на пятнадцать часов.</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p>
    <w:p w:rsidR="00E04D61" w:rsidRPr="00DC313D" w:rsidRDefault="00E04D61" w:rsidP="00E04D61">
      <w:pPr>
        <w:pStyle w:val="ConsPlusNormal"/>
        <w:jc w:val="center"/>
        <w:outlineLvl w:val="1"/>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Раздел 3. АДМИНИСТРАТИВНЫЕ ПРОЦЕДУРЫ</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3.1. Исполнение Муниципальной функции включает в себя следующие административные процедуры:</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 согласование проведения проверок юридических лиц и индивидуальных предпринимателей при осуществлении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2) подготовка проведения проверки юридического лица или индивидуального предпринимателя при осуществлении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 проведение проверки юридического лица или индивидуального предпринимателя при осуществлении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4) оформление результатов проверки юридического лица или индивидуального предпринимателя при осуществлении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5) направление результатов проверок юридических лиц и индивидуальных </w:t>
      </w:r>
      <w:r w:rsidRPr="00DC313D">
        <w:rPr>
          <w:rFonts w:ascii="Times New Roman" w:hAnsi="Times New Roman" w:cs="Times New Roman"/>
          <w:color w:val="000000" w:themeColor="text1"/>
          <w:sz w:val="24"/>
          <w:szCs w:val="24"/>
        </w:rPr>
        <w:lastRenderedPageBreak/>
        <w:t>предпринимателей при осуществлении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 в органы, уполномоченные принимать меры по привлечению виновных лиц к ответственности.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3.2. Согласование проведения проверок юридических лиц и индивидуальных предпринимателей при осуществлении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 заключается в следующем:</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3.2.1. Плановые проверки юридических лиц и индивидуальных предпринимателей при осуществлении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 включаются в ежегодный план проведения администрацией рабочего посёлка Шаранга Шарангского муниципального района Нижегородской области проверок юридических лиц и индивидуальных предпринимателей на текущий год, который согласовывается с органом прокуратуры в установленном законом порядке.</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3.2.2. В случае возникновения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возникновения чрезвычайных ситуаций природного и техногенного характера либо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возникновения чрезвычайных ситуаций природного и техногенного характера, должностное лицо администрации рабочего посёлка Шаранга Шарангского муниципального района Нижегородской области, уполномоченное на осуществление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 (далее по тексту - Уполномоченное должностное лицо), проводит внеплановую выездную проверку после согласования с органом прокуратуры по месту осуществления деятельности таких юридических лиц, индивидуальных предпринимателей.</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3.2.3. Уполномоченное должностное лицо в целях согласования проведения внеплановой выездной проверки юридического лица, индивидуального предпринимателя в день подписания распоряжения  администрации рабочего посёлка Шаранга Шарангского муниципального района Нижегородской области о проведении проверки составляет заявление о согласовании проведения внеплановой выездной проверки юридического лица, индивидуального предпринимателя при осуществлении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 по </w:t>
      </w:r>
      <w:hyperlink w:anchor="Par247" w:tooltip="Ссылка на текущий документ" w:history="1">
        <w:r w:rsidRPr="00DC313D">
          <w:rPr>
            <w:rFonts w:ascii="Times New Roman" w:hAnsi="Times New Roman" w:cs="Times New Roman"/>
            <w:color w:val="000000" w:themeColor="text1"/>
            <w:sz w:val="24"/>
            <w:szCs w:val="24"/>
          </w:rPr>
          <w:t>форме</w:t>
        </w:r>
      </w:hyperlink>
      <w:r w:rsidRPr="00DC313D">
        <w:rPr>
          <w:rFonts w:ascii="Times New Roman" w:hAnsi="Times New Roman" w:cs="Times New Roman"/>
          <w:color w:val="000000" w:themeColor="text1"/>
          <w:sz w:val="24"/>
          <w:szCs w:val="24"/>
        </w:rPr>
        <w:t xml:space="preserve"> приложения 1 к настоящему Административному регламенту. К заявлению прилагаются копия постановления администрации рабочего посёлка Шаранга Шарангского муниципального района Нижегородской области о проведении проверки и документы, которые содержат сведения, послужившие основанием ее проведения.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Уполномоченные должностные лица рабочего посёлка Шаранга Шарангского муниципального района Нижегородской области в течение одного рабочего дня представляет в орган прокуратуры по месту осуществления деятельности юридического лица, индивидуального предпринимателя либо направляет заказным почтовым отправлением с уведомлением о вручении или в форме электронного документа, подписанного электронной цифровой подписью, заявление о согласовании проведения внеплановой выездной проверки юридического лица, индивидуального предпринимателя при осуществлении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 и прилагаемые к нему документы.</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lastRenderedPageBreak/>
        <w:t xml:space="preserve">3.2.4.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требований, установленных муниципальными правовыми актами, в момент совершения таких нарушений в связи с необходимостью принятия неотложных мер, Уполномоченное должностное лицо, вправе приступить к проведению внеплановой выездной проверки незамедлительно с извещением органов прокуратуры о проведении мероприятий по контролю в течение двадцати четырех часов посредством вручения под роспись либо направления в форме электронного документа, подписанного электронной цифровой подписью, заявления по </w:t>
      </w:r>
      <w:hyperlink w:anchor="Par247" w:tooltip="Ссылка на текущий документ" w:history="1">
        <w:r w:rsidRPr="00DC313D">
          <w:rPr>
            <w:rFonts w:ascii="Times New Roman" w:hAnsi="Times New Roman" w:cs="Times New Roman"/>
            <w:color w:val="000000" w:themeColor="text1"/>
            <w:sz w:val="24"/>
            <w:szCs w:val="24"/>
          </w:rPr>
          <w:t>форме</w:t>
        </w:r>
      </w:hyperlink>
      <w:r w:rsidRPr="00DC313D">
        <w:rPr>
          <w:rFonts w:ascii="Times New Roman" w:hAnsi="Times New Roman" w:cs="Times New Roman"/>
          <w:color w:val="000000" w:themeColor="text1"/>
          <w:sz w:val="24"/>
          <w:szCs w:val="24"/>
        </w:rPr>
        <w:t xml:space="preserve"> приложения 1 к настоящему Административному регламенту.</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3.2.5. Заявление о согласовании проведения внеплановой выездной проверки юридического лица, индивидуального предпринимателя и прилагаемые к нему документы рассматриваются органом прокуратуры в день их поступления в целях оценки законности проведения внеплановой выездной проверки.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3.2.6. По результатам рассмотрения заявления о согласовании проведения внеплановой выездной проверки юридического лица, индивидуального предпринимателя и прилагаемых к нему документов не позднее чем в течение рабочего дня, следующего за днем их поступления, прокурором или его заместителем принимается решение о согласовании проведения внеплановой выездной проверки или об отказе в согласовании ее проведения.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3.3. Подготовка проведения проверки юридического лица или индивидуального предпринимателя при осуществлении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3.3.1. Уполномоченные должностные лица, в соответствии со своими должностными обязанностями или поручением начальника Управления, не позднее 10-дневного срока до начала проверки разрабатывают проект распоряжения администрации рабочего посёлка Шаранга Шарангского муниципального района Нижегородской области о проведении проверки юридического лица или индивидуального предпринимателя при осуществлении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3.3.2. В проекте распоряжения  администрации рабочего посёлка Шаранга Шарангского муниципального района Нижегородской области о проведении проверки указываются: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 наименование органа муниципального контроля в области торговой деятельности;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2) Ф.И.О., должность лица, уполномоченного на осуществление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 а также при необходимости привлекаемых к проведению проверки экспертов, представителей экспертных организаций;</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 наименование юридического лица, Ф.И.О. индивидуального предпринимателя, проверка которых проводится;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4) цели, задачи, предмет проверки, даты начала и окончания ее проведения;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5) правовые основания проведения проверки;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6) сроки проведения и перечень мероприятий по контролю, необходимых для достижения целей и задач проведения проверки;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7) перечень административных регламентов проведения мероприятий по контролю, административных регламентов взаимодействия;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8) перечень документов, представление которых юридическим лицом, </w:t>
      </w:r>
      <w:r w:rsidRPr="00DC313D">
        <w:rPr>
          <w:rFonts w:ascii="Times New Roman" w:hAnsi="Times New Roman" w:cs="Times New Roman"/>
          <w:color w:val="000000" w:themeColor="text1"/>
          <w:sz w:val="24"/>
          <w:szCs w:val="24"/>
        </w:rPr>
        <w:lastRenderedPageBreak/>
        <w:t>индивидуальным предпринимателем необходимо для достижения целей и задач проведения проверки.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3.3.3. Проект распоряжения администрации рабочего посёлка Шаранга Шарангского муниципального района Нижегородской области о проведении проверки готовится уполномоченным должностным лицом.</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3.3.4. Уполномоченное должностное лицо уведомляет юридическое лицо или индивидуального предпринимателя о проведении плановой проверки не позднее чем за три рабочих дня до начала ее проведения посредством направления заверенной печатью копии распоряжения  администрации рабочего посёлка Шаранга Шарангского муниципального района Нижегородской области о проведении проверки заказным почтовым отправлением с уведомлением о вручении либо вручения под роспись. Почтовое отправление осуществляется в течение одного рабочего дня. В случае проведения плановой проверки с участием  членов саморегулируемой организации уполномоченное должностное лицо не позднее чем за три рабочих дня, уведомляет саморегулируемую организацию посредством направления заверенной печатью копии распоряжения  администрации рабочего посёлка Шаранга Шарангского муниципального района Нижегородской области о проведении проверки заказным почтовым отправлением с уведомлением о вручении либо вручения под роспись. Почтовое отправление осуществляется в течение одного рабочего дня.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3.3.5. Уполномоченное должностное лицо уведомляет юридическое лицо или индивидуального предпринимателя о проведении внеплановой выездной проверки не менее чем за двадцать четыре часа до начала ее проведения, за исключением установленных законом случаев, посредством вручения под роспись либо направления заверенной печатью копии распоряжения  администрации рабочего посёлка Шаранга Шарангского муниципального района Нижегородской области о проведении проверки заказным почтовым отправлением с уведомлением о вручении. Почтовое отправление осуществляется специалистами организационного отдела департамента организационных вопросов и контроля администрации рабочего посёлка Шаранга Шарангского муниципального района Нижегородской области в течение одного рабочего дня.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3.3.6. 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производится.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3.3.7. Уполномоченное должностное лицо в случае проведения внеплановой выездной проверки членов саморегулируемой организации не позднее чем за двадцать четыре часа до начала ее проведения уведомляет саморегулируемую организацию о проведении внеплановой выездной проверки посредством вручения под роспись либо направления заверенной печатью копии распоряжения администрации рабочего посёлка Шаранга Шарангского муниципального района Нижегородской области о проведении проверки заказным почтовым отправлением с уведомлением о вручении. Почтовое отправление осуществляется в течение одного рабочего дня.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3.4. Проведение проверки юридического лица или индивидуального предпринимателя при осуществлении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 заключается в следующем:</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3.4.1. Основанием проведения плановой проверки является ежегодный план проведения плановых проверок юридических лиц и индивидуальных предпринимателей на текущий год, утвержденный в установленном законом порядке.</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3.4.2. Основанием проведения внеплановой проверки является: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1) поступление обращений и заявлений граждан, юридических лиц, индивидуальных </w:t>
      </w:r>
      <w:r w:rsidRPr="00DC313D">
        <w:rPr>
          <w:rFonts w:ascii="Times New Roman" w:hAnsi="Times New Roman" w:cs="Times New Roman"/>
          <w:color w:val="000000" w:themeColor="text1"/>
          <w:sz w:val="24"/>
          <w:szCs w:val="24"/>
        </w:rPr>
        <w:lastRenderedPageBreak/>
        <w:t>предпринимателей, информации от органов государственной власти, органов местного самоуправления, из средств массовой информации о следующих фактах:</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в) нарушение прав потребителей (в случае обращения граждан, права которых нарушены);</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2) требование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3.4.3. Уполномоченное должностное лицо проводит документарную проверку (как плановую, так и внеплановую) по месту нахождения администрации рабочего посёлка Шаранга Шарангского муниципального района Нижегородской области: 606840, Нижегородская область, Шарангский район р.п.Шаранга, ул.Ленина, 19, на основании документов в администрации рабочего посёлка Шаранга Шарангского муниципального района Нижегородской области.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В случае если сведений, содержащихся в документах, имеющихся в администрации рабочего посёлка Шаранга Шарангского муниципального района Нижегородской области, недостаточно для того, чтобы оценить исполнение требований, установленных муниципальными правовыми актами, уполномоченное должностное лицо в адрес юридического лица или индивидуального предпринимателя направляет мотивированный запрос (по </w:t>
      </w:r>
      <w:hyperlink w:anchor="Par316" w:tooltip="Ссылка на текущий документ" w:history="1">
        <w:r w:rsidRPr="00DC313D">
          <w:rPr>
            <w:rFonts w:ascii="Times New Roman" w:hAnsi="Times New Roman" w:cs="Times New Roman"/>
            <w:color w:val="000000" w:themeColor="text1"/>
            <w:sz w:val="24"/>
            <w:szCs w:val="24"/>
          </w:rPr>
          <w:t>форме</w:t>
        </w:r>
      </w:hyperlink>
      <w:r w:rsidRPr="00DC313D">
        <w:rPr>
          <w:rFonts w:ascii="Times New Roman" w:hAnsi="Times New Roman" w:cs="Times New Roman"/>
          <w:color w:val="000000" w:themeColor="text1"/>
          <w:sz w:val="24"/>
          <w:szCs w:val="24"/>
        </w:rPr>
        <w:t xml:space="preserve"> приложения 2 к настоящему Административному регламенту) с требованием представить в течение десяти рабочих дней иные необходимые для рассмотрения в ходе проведения документарной проверки документы посредством вручения под роспись либо направления заказным почтовым отправлением с уведомлением о вручении. К запросу прилагается заверенная печатью копия распоряжения администрации рабочего посёлка Шаранга Шарангского муниципального района Нижегородской области о проведении проверки. Почтовое отправление осуществляется в течение одного рабочего дня. Указанные в запросе документы принимаются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и документам, содержащимся в администрации рабочего посёлка Шаранга Шарангского муниципального района Нижегородской области,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Уполномоченное должностное лицо рассматривает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уполномоченное должностное лицо установит признаки нарушения требований, установленных муниципальными правовыми актами, то оно вправе провести выездную проверку.</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lastRenderedPageBreak/>
        <w:t>3.4.4. Уполномоченное должностное лицо проводит выездную проверку (как плановую, так и внеплановую)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Выездная проверка проводится в случае, если при документарной проверке не представляется возможным:</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 удостовериться в полноте и достоверности сведений и документов, имеющихся в распоряжении  администрации рабочего посёлка Шаранга Шарангского муниципального района Нижегородской области, юридического лица, индивидуального предпринимателя;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2) оценить соответствие деятельности юридического лица, индивидуального предпринимателя требованиям, установленным муниципальными правовыми актами, без проведения соответствующего мероприятия по контролю.</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При проведении выездной проверки уполномоченное должностное лицо предъявляет служебное удостоверение и знакомит руководителя или иного должностного лица юридического лица, индивидуального предпринимателя, его уполномоченного представителя с распоряжением администрации рабочего посёлка Шаранга Шарангского муниципального района Нижегородской области  о проведении проверки, с полномочиями лиц, проводящих выездную проверку,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В случае необходимости уполномоченное должностное лицо привлекает к проведению выездной проверки экспертов, экспертные организации, не состоящие в гражданско-правовых и трудовых отношениях с юридическим лицом, индивидуальным предпринимателем, в отношении которых проводится проверка, и не являющиеся аффилированными лицами проверяемых лиц.</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3.5. Оформление результатов проверки юридического лица или индивидуального предпринимателя при осуществлении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 заключается в следующем:</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3.5.1. По результатам проверки Уполномоченным должностным лицом администрации рабочего посёлка Шаранга Шарангского муниципального района Нижегородской области, проводившим проверку, составляется Акт проверки по </w:t>
      </w:r>
      <w:hyperlink w:anchor="Par396" w:tooltip="Ссылка на текущий документ" w:history="1">
        <w:r w:rsidRPr="00DC313D">
          <w:rPr>
            <w:rFonts w:ascii="Times New Roman" w:hAnsi="Times New Roman" w:cs="Times New Roman"/>
            <w:color w:val="000000" w:themeColor="text1"/>
            <w:sz w:val="24"/>
            <w:szCs w:val="24"/>
          </w:rPr>
          <w:t>форме</w:t>
        </w:r>
      </w:hyperlink>
      <w:r w:rsidRPr="00DC313D">
        <w:rPr>
          <w:rFonts w:ascii="Times New Roman" w:hAnsi="Times New Roman" w:cs="Times New Roman"/>
          <w:color w:val="000000" w:themeColor="text1"/>
          <w:sz w:val="24"/>
          <w:szCs w:val="24"/>
        </w:rPr>
        <w:t xml:space="preserve"> приложения 3 к настоящему Административному регламенту.</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3.5.2. Акт проверки оформляется непосредственно после завершения проверки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от ознакомления с актом проверки, акт направляется заказным почтовым отправлением с уведомлением о вручении. Уведомление о вручении приобщается к экземпляру акта проверки, хранящемуся в деле Управления.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3.5.3. К акту проверки прилагаются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требований, установленных муниципальными правовыми актами, и иные связанные с результатами проверки документы или их копии.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3.5.4. Если для составления акта проверки администрацией рабочего посёлка Шаранга Шарангского муниципального района Нижегородской области юридического </w:t>
      </w:r>
      <w:r w:rsidRPr="00DC313D">
        <w:rPr>
          <w:rFonts w:ascii="Times New Roman" w:hAnsi="Times New Roman" w:cs="Times New Roman"/>
          <w:color w:val="000000" w:themeColor="text1"/>
          <w:sz w:val="24"/>
          <w:szCs w:val="24"/>
        </w:rPr>
        <w:lastRenderedPageBreak/>
        <w:t>лица, индивидуального предпринимателя необходимо получить заключения по результатам проведенных исследований, испытаний, специальных расследований, экспертиз, то акт проверки составляется в срок, не превышающий трех рабочих дней после завершения мероприятий по контролю.</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3.5.5. Результаты проверки, содержащие информацию, составляющую государственную, коммерческую, служебную, иную </w:t>
      </w:r>
      <w:hyperlink r:id="rId13"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КонсультантПлюс}" w:history="1">
        <w:r w:rsidRPr="00DC313D">
          <w:rPr>
            <w:rFonts w:ascii="Times New Roman" w:hAnsi="Times New Roman" w:cs="Times New Roman"/>
            <w:color w:val="000000" w:themeColor="text1"/>
            <w:sz w:val="24"/>
            <w:szCs w:val="24"/>
          </w:rPr>
          <w:t>тайну</w:t>
        </w:r>
      </w:hyperlink>
      <w:r w:rsidRPr="00DC313D">
        <w:rPr>
          <w:rFonts w:ascii="Times New Roman" w:hAnsi="Times New Roman" w:cs="Times New Roman"/>
          <w:color w:val="000000" w:themeColor="text1"/>
          <w:sz w:val="24"/>
          <w:szCs w:val="24"/>
        </w:rPr>
        <w:t>, оформляются с соблюдением требований, предусмотренных законодательством Российской Федерации.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3.5.6. Возражения и пояснения юридического лица, индивидуального предпринимателя по фактам, изложенным в акте проверки, прилагаются к материалам проверки.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3.5.7. Уполномоченное должностное лицо, в случае если было получено согласование органа прокуратуры для проведения внеплановой выездной проверки, сопроводительной запиской представляет либо направляет заказным почтовым отправлением с уведомлением о вручении в органы прокуратуры копию акта проверки администрацией рабочего посёлка Шаранга Шарангского муниципального района Нижегородской области юридического лица, индивидуального предпринимателя в течение пяти рабочих дней со дня его составления. Почтовое отправление осуществляется в течение одного рабочего дня.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3.5.8. Уполномоченное должностное лицо, в случае выявления нарушений членами саморегулируемой организации требований, установленных муниципальными правовыми актами, сообщает в саморегулируемую организацию о выявленных нарушениях в течение пяти рабочих дней со дня окончания проведения плановой проверки посредством вручения под роспись либо направления заказным почтовым отправлением с уведомлением о вручении копии акта проверки администрацией рабочего посёлка Шаранга Шарангского муниципального района Нижегородской области юридического лица, индивидуального предпринимателя. Почтовое отправление осуществляется в течение одного рабочего дня.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3.5.9. Уполномоченное должностное лицо в журнале учета проверок юридического лица, индивидуального предпринимателя осуществляет запись о проведенной проверке, содержащую сведения о наименовании органа муниципального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указывает фамилии, имена, отчества и должности должностного лица или должностных лиц, проводящих проверку, его или их подписи. При отсутствии журнала учета проверок юридического лица, индивидуального предпринимателя соответствующая запись делается в акте проверки администрацией рабочего посёлка Шаранга Шарангского муниципального района Нижегородской области юридического лица, индивидуального предпринимателя.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3.6. Направление результатов проверок юридических лиц и индивидуальных предпринимателей при осуществлении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 в органы, уполномоченные принимать меры по привлечению виновных лиц к ответственности, заключается в следующем:</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3.6.1. При выявлении нарушений требований, установленных муниципальными правовыми актами, Уполномоченное должностное лицо полученные в ходе проверки материалы и оформленные надлежащим образом документы, подтверждающие наличие нарушения, сопроводительной запиской в 5-дневный срок после проведения проверки направляет в органы, уполномоченные принимать меры по привлечению виновных лиц к ответственности. Почтовое отправление осуществляется в течение одного рабочего дня.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3.7. Оформляемые в ходе проверок акты проверок и иные связанные с результатами проверки документы хранятся в администрации рабочего посёлка Шаранга Шарангского муниципального района Нижегородской области.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p>
    <w:p w:rsidR="00E04D61" w:rsidRPr="00DC313D" w:rsidRDefault="00E04D61" w:rsidP="00E04D61">
      <w:pPr>
        <w:spacing w:after="0"/>
        <w:jc w:val="center"/>
        <w:rPr>
          <w:rFonts w:ascii="Times New Roman" w:hAnsi="Times New Roman"/>
          <w:color w:val="000000" w:themeColor="text1"/>
          <w:sz w:val="24"/>
          <w:szCs w:val="24"/>
        </w:rPr>
      </w:pPr>
    </w:p>
    <w:p w:rsidR="00E04D61" w:rsidRPr="00DC313D" w:rsidRDefault="00E04D61" w:rsidP="00E04D61">
      <w:pPr>
        <w:pStyle w:val="ConsPlusNormal"/>
        <w:jc w:val="center"/>
        <w:outlineLvl w:val="1"/>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Раздел 4. ПОРЯДОК И ФОРМЫ КОНТРОЛЯ ЗА ИСПОЛНЕНИЕМ</w:t>
      </w:r>
    </w:p>
    <w:p w:rsidR="00E04D61" w:rsidRPr="00DC313D" w:rsidRDefault="00E04D61" w:rsidP="00E04D61">
      <w:pPr>
        <w:pStyle w:val="ConsPlusNormal"/>
        <w:jc w:val="center"/>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МУНИЦИПАЛЬНОЙ ФУНКЦИИ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4.1. Порядок осуществления текущего контроля заключается в следующем:</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4.1.1. Текущий контроль за соблюдением исполнения Муниципальной функции, в том числе за соблюдением последовательности действий, определенных административными процедурами настоящего Административного регламента, осуществляется главой рабочего посёлка Шаранга Шарангского муниципального района Нижегородской области.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4.1.2. Текущий контроль осуществляется путем проверок соблюдения и исполнения должностным лицом администрации рабочего посёлка Шаранга Шарангского муниципального района Нижегородской области, уполномоченным на осуществление муниципального контроля в области торговой деятельности на территории рабочего посёлка Шаранга Шарангского муниципального района Нижегородской области, положений настоящего Административного регламента, а также правовых актов Российской Федерации, Нижегородской области, рабочего посёлка Шаранга Шарангского муниципального района Нижегородской области.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4.2. Порядок и периодичность осуществления проверок.</w:t>
      </w:r>
    </w:p>
    <w:p w:rsidR="00E04D61" w:rsidRPr="00DC313D" w:rsidRDefault="00E04D61" w:rsidP="00E04D61">
      <w:pPr>
        <w:pStyle w:val="ConsPlusNormal"/>
        <w:ind w:firstLine="540"/>
        <w:jc w:val="both"/>
        <w:rPr>
          <w:rFonts w:ascii="Times New Roman" w:hAnsi="Times New Roman" w:cs="Times New Roman"/>
          <w:b/>
          <w:color w:val="000000" w:themeColor="text1"/>
          <w:sz w:val="24"/>
          <w:szCs w:val="24"/>
          <w:u w:val="single"/>
        </w:rPr>
      </w:pPr>
      <w:r w:rsidRPr="00DC313D">
        <w:rPr>
          <w:rFonts w:ascii="Times New Roman" w:hAnsi="Times New Roman" w:cs="Times New Roman"/>
          <w:color w:val="000000" w:themeColor="text1"/>
          <w:sz w:val="24"/>
          <w:szCs w:val="24"/>
        </w:rPr>
        <w:t>4.2.1. Периодичность осуществления текущего контроля устанавливается главой рабочего посёлка Шаранга Шарангского муниципального района Нижегородской области.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4.2.2. Текущий контроль осуществляется не реже одного раза в год.</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4.2.3. Контроль за полнотой и качеством исполнения Муниципальной функции включает в себя проведение проверок, выявление и устранение нарушений прав физических и (или) юридических лиц, рассмотрение, принятие решений и подготовку ответов на обращения, содержащие жалобы на решения, действия (бездействие) должностных лиц администрации рабочего посёлка Шаранга Шарангского муниципального района Нижегородской области.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4.3. Персональная ответственность должностных лиц администрации рабочего посёлка Шаранга Шарангского муниципального района Нижегородской области при исполнении Муниципальной функции заключается в следующем:</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4.3.1. Уполномоченное должностное лицо несет персональную ответственность за соблюдение порядка и сроков проведения проверок, правильность составления актов проверки администрацией рабочего посёлка Шаранга Шарангского муниципального района Нижегородской области юридического лица, индивидуального предпринимателя и иных документов, внесения записей в журнал учета проверок юридического лица, индивидуального предпринимателя.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4.3.2. Персональная ответственность уполномоченного должностного лица закрепляется в должностных инструкциях в соответствии с требованиями законодательства Российской Федерации.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4.4. Контроль за предоставлением муниципальной функции, в том числе со стороны граждан, их объединений и организаций, осуществляется посредством открытости деятельности администрации рабочего посёлка Шаранга Шарангского муниципального района Нижегородской области при предоставлении муниципальной функции, получения полной, актуальной и достоверной информации о порядке предоставления муниципальной функции и возможности досудебного рассмотрения обращений (жалоб) в процессе получения муниципальной функции.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p>
    <w:p w:rsidR="00E04D61" w:rsidRPr="00DC313D" w:rsidRDefault="00E04D61" w:rsidP="00E04D61">
      <w:pPr>
        <w:pStyle w:val="ConsPlusNormal"/>
        <w:jc w:val="center"/>
        <w:outlineLvl w:val="1"/>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Раздел 5. ПОРЯДОК ОБЖАЛОВАНИЯ ДЕЙСТВИЙ (БЕЗДЕЙСТВИЯ)</w:t>
      </w:r>
    </w:p>
    <w:p w:rsidR="00E04D61" w:rsidRPr="00DC313D" w:rsidRDefault="00E04D61" w:rsidP="00E04D61">
      <w:pPr>
        <w:pStyle w:val="ConsPlusNormal"/>
        <w:jc w:val="center"/>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И РЕШЕНИЙ, ОСУЩЕСТВЛЯЕМЫХ (ПРИНЯТЫХ) В ХОДЕ ИСПОЛНЕНИЯ</w:t>
      </w:r>
    </w:p>
    <w:p w:rsidR="00E04D61" w:rsidRPr="00DC313D" w:rsidRDefault="00E04D61" w:rsidP="00E04D61">
      <w:pPr>
        <w:pStyle w:val="ConsPlusNormal"/>
        <w:jc w:val="center"/>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МУНИЦИПАЛЬНОЙ ФУНКЦИИ НА ОСНОВАНИИ</w:t>
      </w:r>
    </w:p>
    <w:p w:rsidR="00E04D61" w:rsidRPr="00DC313D" w:rsidRDefault="00E04D61" w:rsidP="00E04D61">
      <w:pPr>
        <w:pStyle w:val="ConsPlusNormal"/>
        <w:jc w:val="center"/>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lastRenderedPageBreak/>
        <w:t>АДМИНИСТРАТИВНОГО РЕГЛАМЕНТА</w:t>
      </w:r>
    </w:p>
    <w:p w:rsidR="00E04D61" w:rsidRPr="00DC313D" w:rsidRDefault="00E04D61" w:rsidP="00E04D61">
      <w:pPr>
        <w:pStyle w:val="ConsPlusNormal"/>
        <w:jc w:val="center"/>
        <w:rPr>
          <w:rFonts w:ascii="Times New Roman" w:hAnsi="Times New Roman" w:cs="Times New Roman"/>
          <w:color w:val="000000" w:themeColor="text1"/>
          <w:sz w:val="24"/>
          <w:szCs w:val="24"/>
        </w:rPr>
      </w:pP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5.1. Заявители либо их представители имеют право на обжалование действий (бездействия) специалистов, участвующих в осуществлении муниципальной функции, а также принимаемых ими решений в ходе осуществления муниципальной функции в досудебном (внесудебном) порядке.</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5.2. Заявители в досудебном порядке могут обжаловать действия или бездействие должностных лиц администрации рабочего посёлка Шаранга Шарангского муниципального района Нижегородской области, а также принимаемые ими решения при осуществлении муниципальной функции.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5.3. Случаи, в которых ответ на обращение (жалобу) не дается: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5.3.1. В случае если в письменном обращении (жалобе) не указаны фамилия Заявителя, направившего обращение (жалобу), и почтовый адрес, по которому должен быть направлен ответ, ответ на обращение (жалобу).</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5.3.2. В случае если текст письменного обращения (жалобы) не поддается прочтению. В течение семи дней со дня регистрации обращения (жалобы) о данном решении уведомляется Заявитель, если его фамилия и почтовый адрес поддаются прочтению.</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5.3.3. В случае если в письменном обращении (жалобе) содержится вопрос, на который Заявителю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должностное лицо вправе принять решение о безосновательности очередного обращения и прекращении переписки с Заявителем по данному вопросу при условии, что указанное обращение и ранее направляемые обращения направлялись одному и тому же должностному лицу администрации рабочего посёлка Шаранга Шарангского муниципального района Нижегородской области Заявитель уведомляется о данном решении.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5.3.4. В случае если ответ по существу поставленного в обращении (жалобе) вопроса не может быть дан без разглашения сведений, составляющих государственную или иную охраняемую федеральным законом тайну. Заявителю сообщается о невозможности дать ответ по существу поставленного в нем вопроса в связи с недопустимостью разглашения указанных сведений.</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5.4. Основанием для начала процедуры досудебного (внесудебного) обжалования является поступление письменного обращения (жалобы) на действия (бездействие) и решения, осуществляемые (принятые) в ходе осуществления муниципальной функции на основании настоящего Регламента.</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В письменном обращении (жалобе) заявитель в обязательном порядке указывает наименование муниципального органа, в который направляет обращение (жалобу), либо фамилию, имя, отчество соответствующего должностного лица, либо должность соответствующего лица, а также свои фамилию, имя, отчество (последнее - при наличии) либо наименование юридического лица (в случае обращения юридического лица), почтовый адрес, по которому должен быть направлен ответ, излагает суть жалобы, ставит подпись и дату.</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В случае необходимости в подтверждение своих доводов заявитель прилагает к письменному обращению (жалобе) документы и материалы либо их копии.</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5.5. Заявитель имеет право на получение информации и документов, необходимых для обоснования и рассмотрения обращения (жалобы) и находящихся в распоряжении специалистов Управления.</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5.6. Заявители либо их представители имеют право обратиться с письменной (на бумажном носителе либо в электронном виде) или устной жалобой непосредственно в</w:t>
      </w:r>
      <w:r w:rsidRPr="00DC313D">
        <w:rPr>
          <w:rFonts w:ascii="Times New Roman" w:hAnsi="Times New Roman" w:cs="Times New Roman"/>
          <w:b/>
          <w:color w:val="000000" w:themeColor="text1"/>
          <w:sz w:val="24"/>
          <w:szCs w:val="24"/>
          <w:u w:val="single"/>
        </w:rPr>
        <w:t xml:space="preserve"> </w:t>
      </w:r>
      <w:r w:rsidRPr="00DC313D">
        <w:rPr>
          <w:rFonts w:ascii="Times New Roman" w:hAnsi="Times New Roman" w:cs="Times New Roman"/>
          <w:color w:val="000000" w:themeColor="text1"/>
          <w:sz w:val="24"/>
          <w:szCs w:val="24"/>
        </w:rPr>
        <w:t xml:space="preserve">администрации рабочего посёлка Шаранга Шарангского муниципального района Нижегородской области по адресу: г. 606840, Нижегородская область, Шарангский район </w:t>
      </w:r>
      <w:r w:rsidRPr="00DC313D">
        <w:rPr>
          <w:rFonts w:ascii="Times New Roman" w:hAnsi="Times New Roman" w:cs="Times New Roman"/>
          <w:color w:val="000000" w:themeColor="text1"/>
          <w:sz w:val="24"/>
          <w:szCs w:val="24"/>
        </w:rPr>
        <w:lastRenderedPageBreak/>
        <w:t>р.п.Шаранга, ул.Ленина, 19</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Почтовый адрес: 606840, Нижегородская область, Шарангский район р.п.Шаранга, ул.Ленина, 19</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Телефон: 8(83155)2-12-44</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Факс: 8(83155)2-17-13</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5.7. Письменное обращение (жалоба) рассматривается в течение </w:t>
      </w:r>
      <w:r>
        <w:rPr>
          <w:rFonts w:ascii="Times New Roman" w:hAnsi="Times New Roman" w:cs="Times New Roman"/>
          <w:color w:val="000000" w:themeColor="text1"/>
          <w:sz w:val="24"/>
          <w:szCs w:val="24"/>
        </w:rPr>
        <w:t>пятнадцати</w:t>
      </w:r>
      <w:r w:rsidRPr="00DC313D">
        <w:rPr>
          <w:rFonts w:ascii="Times New Roman" w:hAnsi="Times New Roman" w:cs="Times New Roman"/>
          <w:color w:val="000000" w:themeColor="text1"/>
          <w:sz w:val="24"/>
          <w:szCs w:val="24"/>
        </w:rPr>
        <w:t xml:space="preserve"> дней со дня ее регистрации. В исключительных случаях, а также в случае запроса, предусмотренного </w:t>
      </w:r>
      <w:hyperlink r:id="rId14" w:tooltip="Федеральный закон от 02.05.2006 N 59-ФЗ (ред. от 07.05.2013) &quot;О порядке рассмотрения обращений граждан Российской Федерации&quot;{КонсультантПлюс}" w:history="1">
        <w:r w:rsidRPr="00DC313D">
          <w:rPr>
            <w:rFonts w:ascii="Times New Roman" w:hAnsi="Times New Roman" w:cs="Times New Roman"/>
            <w:color w:val="000000" w:themeColor="text1"/>
            <w:sz w:val="24"/>
            <w:szCs w:val="24"/>
          </w:rPr>
          <w:t>частью 2 статьи 10</w:t>
        </w:r>
      </w:hyperlink>
      <w:r w:rsidRPr="00DC313D">
        <w:rPr>
          <w:rFonts w:ascii="Times New Roman" w:hAnsi="Times New Roman" w:cs="Times New Roman"/>
          <w:color w:val="000000" w:themeColor="text1"/>
          <w:sz w:val="24"/>
          <w:szCs w:val="24"/>
        </w:rPr>
        <w:t xml:space="preserve"> Федерального закона "О порядке рассмотрения обращений граждан в Российской Федерации", глава администрации вправе продлить срок рассмотрения обращения (жалобы) не более чем на 30 дней, уведомив о продлении срока его рассмотрения заявителя, направившего обращение (жалобу).</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5.8. По результатам рассмотрения обращения (жалобы) принимается решение об удовлетворении требований заявителя и о признании неправомерным обжалованного решения, действия (бездействия) либо об отказе в удовлетворении обращения (жалобы).</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Письменный ответ (на бумажном носителе либо в электронном виде), содержащий результаты рассмотрения обращения (жалобы), направляется заявителю.</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5.9. В результате рассмотрения признанного обоснованным обращения принимается решение о применении мер дисциплинарной ответственности к Специалисту, допустившему в ходе оформления документов нарушения требований законодательства Российской Федерации и Нижегородской области, настоящего Административного регламента. Заявителю дается ответ о принятых мерах.</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Если в ходе рассмотрения обращение признано необоснованным, Заявителю направляется сообщение о результате рассмотрения обращения с указанием причин признания обращения необоснованным.</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Обращения Заявителя считаются разрешенными, если рассмотрены все поставленные в них вопросы, приняты необходимые меры и даны письменные ответы (в пределах компетенции) по существу всех поставленных в обращениях вопросов.</w:t>
      </w: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p>
    <w:p w:rsidR="00E04D61" w:rsidRPr="00DC313D" w:rsidRDefault="00E04D61" w:rsidP="00E04D61">
      <w:pPr>
        <w:pStyle w:val="ConsPlusNormal"/>
        <w:ind w:firstLine="540"/>
        <w:jc w:val="both"/>
        <w:rPr>
          <w:rFonts w:ascii="Times New Roman" w:hAnsi="Times New Roman" w:cs="Times New Roman"/>
          <w:color w:val="000000" w:themeColor="text1"/>
          <w:sz w:val="24"/>
          <w:szCs w:val="24"/>
        </w:rPr>
      </w:pPr>
    </w:p>
    <w:p w:rsidR="00E04D61" w:rsidRPr="00DC313D" w:rsidRDefault="00E04D61" w:rsidP="00E04D61">
      <w:pPr>
        <w:pStyle w:val="ConsPlusNormal"/>
        <w:jc w:val="right"/>
        <w:rPr>
          <w:rFonts w:ascii="Times New Roman" w:hAnsi="Times New Roman" w:cs="Times New Roman"/>
          <w:color w:val="000000" w:themeColor="text1"/>
          <w:sz w:val="24"/>
          <w:szCs w:val="24"/>
        </w:rPr>
      </w:pPr>
    </w:p>
    <w:p w:rsidR="00E04D61" w:rsidRPr="00DC313D" w:rsidRDefault="00E04D61" w:rsidP="00E04D61">
      <w:pPr>
        <w:pStyle w:val="ConsPlusNormal"/>
        <w:jc w:val="right"/>
        <w:outlineLvl w:val="1"/>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Приложение 1</w:t>
      </w:r>
    </w:p>
    <w:p w:rsidR="00E04D61" w:rsidRPr="00DC313D" w:rsidRDefault="00E04D61" w:rsidP="00E04D61">
      <w:pPr>
        <w:pStyle w:val="ConsPlusNormal"/>
        <w:jc w:val="righ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к Административному регламенту администрации рабочего посёлка Шаранга Шарангского муниципального района Нижегородской области</w:t>
      </w:r>
    </w:p>
    <w:p w:rsidR="00E04D61" w:rsidRPr="00DC313D" w:rsidRDefault="00E04D61" w:rsidP="00E04D61">
      <w:pPr>
        <w:pStyle w:val="ConsPlusNormal"/>
        <w:jc w:val="righ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по исполнению муниципальной функции "Проведение проверок</w:t>
      </w:r>
    </w:p>
    <w:p w:rsidR="00E04D61" w:rsidRPr="00DC313D" w:rsidRDefault="00E04D61" w:rsidP="00E04D61">
      <w:pPr>
        <w:pStyle w:val="ConsPlusNormal"/>
        <w:jc w:val="righ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юридических лиц и индивидуальных предпринимателей</w:t>
      </w:r>
    </w:p>
    <w:p w:rsidR="00E04D61" w:rsidRPr="00DC313D" w:rsidRDefault="00E04D61" w:rsidP="00E04D61">
      <w:pPr>
        <w:pStyle w:val="ConsPlusNormal"/>
        <w:jc w:val="righ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при осуществлении муниципального контроля в области</w:t>
      </w:r>
    </w:p>
    <w:p w:rsidR="00E04D61" w:rsidRPr="00DC313D" w:rsidRDefault="00E04D61" w:rsidP="00E04D61">
      <w:pPr>
        <w:pStyle w:val="ConsPlusNormal"/>
        <w:jc w:val="righ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торговой деятельности на территории рабочего посёлка Шаранга Шарангского муниципального района Нижегородской области "</w:t>
      </w:r>
    </w:p>
    <w:p w:rsidR="00E04D61" w:rsidRPr="00DC313D" w:rsidRDefault="00E04D61" w:rsidP="00E04D61">
      <w:pPr>
        <w:pStyle w:val="ConsPlusNormal"/>
        <w:jc w:val="center"/>
        <w:rPr>
          <w:rFonts w:ascii="Times New Roman" w:hAnsi="Times New Roman" w:cs="Times New Roman"/>
          <w:color w:val="000000" w:themeColor="text1"/>
          <w:sz w:val="24"/>
          <w:szCs w:val="24"/>
        </w:rPr>
      </w:pPr>
    </w:p>
    <w:p w:rsidR="00E04D61" w:rsidRPr="00DC313D" w:rsidRDefault="00E04D61" w:rsidP="00E04D61">
      <w:pPr>
        <w:pStyle w:val="ConsPlusNonformat"/>
        <w:jc w:val="righ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________________________________________          Прокуратура Шарангского  </w:t>
      </w:r>
    </w:p>
    <w:p w:rsidR="00E04D61" w:rsidRPr="00DC313D" w:rsidRDefault="00E04D61" w:rsidP="00E04D61">
      <w:pPr>
        <w:pStyle w:val="ConsPlusNonformat"/>
        <w:jc w:val="righ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района Нижегородской области </w:t>
      </w:r>
    </w:p>
    <w:p w:rsidR="00E04D61" w:rsidRPr="00DC313D" w:rsidRDefault="00E04D61" w:rsidP="00E04D61">
      <w:pPr>
        <w:pStyle w:val="ConsPlusNonformat"/>
        <w:jc w:val="righ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(наименование органа муниципального                           </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контроля в области торговой деятельности                   </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с указанием юридического адреса)</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bookmarkStart w:id="0" w:name="Par247"/>
      <w:bookmarkEnd w:id="0"/>
      <w:r w:rsidRPr="00DC313D">
        <w:rPr>
          <w:rFonts w:ascii="Times New Roman" w:hAnsi="Times New Roman" w:cs="Times New Roman"/>
          <w:color w:val="000000" w:themeColor="text1"/>
          <w:sz w:val="24"/>
          <w:szCs w:val="24"/>
        </w:rPr>
        <w:t xml:space="preserve">                                 ЗАЯВЛЕНИЕ</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о согласовании администрацией рабочего посёлка Шаранга Шарангского муниципального района Нижегородской области органом прокуратуры проведения внеплановой выездной проверки юридического лица, индивидуального предпринимателя</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1. В соответствии со </w:t>
      </w:r>
      <w:hyperlink r:id="rId15" w:tooltip="Федеральный закон от 26.12.2008 N 294-ФЗ (ред. от 12.11.2012) &quot;О защите прав юридических лиц и индивидуальных предпринимателей при осуществлении государственного контроля (надзора) и муниципального контроля&quot;{КонсультантПлюс}" w:history="1">
        <w:r w:rsidRPr="00DC313D">
          <w:rPr>
            <w:rFonts w:ascii="Times New Roman" w:hAnsi="Times New Roman" w:cs="Times New Roman"/>
            <w:color w:val="000000" w:themeColor="text1"/>
            <w:sz w:val="24"/>
            <w:szCs w:val="24"/>
          </w:rPr>
          <w:t>статьей 10</w:t>
        </w:r>
      </w:hyperlink>
      <w:r w:rsidRPr="00DC313D">
        <w:rPr>
          <w:rFonts w:ascii="Times New Roman" w:hAnsi="Times New Roman" w:cs="Times New Roman"/>
          <w:color w:val="000000" w:themeColor="text1"/>
          <w:sz w:val="24"/>
          <w:szCs w:val="24"/>
        </w:rPr>
        <w:t xml:space="preserve"> Федерального закона от 26 декабря 2008 г. N</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294-ФЗ "О защите прав юридических лиц и индивидуальных предпринимателей при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осуществлении   государственного   контроля   (надзора)   и  муниципального</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контроля"  просим  согласия  на  проведение внеплановой выездной проверки в</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отношении 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(наименование, адрес (место нахождения) постоянно действующего</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исполнительного органа юридического лица, государственный регистрационный</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номер записи о государственной регистрации юридического лица/Ф.И.О., место</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жительства индивидуального предпринимателя, государственный регистрационный</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номер записи о государственной регистрации индивидуального предпринимателя,</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идентификационный номер налогоплательщика)</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осуществляющего предпринимательскую деятельность по адресу: 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2. Основание проведения проверки: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(ссылка на положение Федерального </w:t>
      </w:r>
      <w:hyperlink r:id="rId16" w:tooltip="Федеральный закон от 26.12.2008 N 294-ФЗ (ред. от 12.11.2012) &quot;О защите прав юридических лиц и индивидуальных предпринимателей при осуществлении государственного контроля (надзора) и муниципального контроля&quot;{КонсультантПлюс}" w:history="1">
        <w:r w:rsidRPr="00DC313D">
          <w:rPr>
            <w:rFonts w:ascii="Times New Roman" w:hAnsi="Times New Roman" w:cs="Times New Roman"/>
            <w:color w:val="000000" w:themeColor="text1"/>
            <w:sz w:val="24"/>
            <w:szCs w:val="24"/>
          </w:rPr>
          <w:t>закона</w:t>
        </w:r>
      </w:hyperlink>
      <w:r w:rsidRPr="00DC313D">
        <w:rPr>
          <w:rFonts w:ascii="Times New Roman" w:hAnsi="Times New Roman" w:cs="Times New Roman"/>
          <w:color w:val="000000" w:themeColor="text1"/>
          <w:sz w:val="24"/>
          <w:szCs w:val="24"/>
        </w:rPr>
        <w:t xml:space="preserve"> от 26 декабря 2008 г. N 294-ФЗ "О</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защите прав юридических лиц и индивидуальных предпринимателей при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осуществлении государственного контроля (надзора) и муниципального</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контроля")</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 Дата начала проведения проверки: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 20__ года.</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4. Время начала проведения проверки: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 20__ года.</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(указывается в случае, если основанием проведения проверки является</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w:t>
      </w:r>
      <w:hyperlink r:id="rId17" w:tooltip="Федеральный закон от 26.12.2008 N 294-ФЗ (ред. от 12.11.2012) &quot;О защите прав юридических лиц и индивидуальных предпринимателей при осуществлении государственного контроля (надзора) и муниципального контроля&quot;{КонсультантПлюс}" w:history="1">
        <w:r w:rsidRPr="00DC313D">
          <w:rPr>
            <w:rFonts w:ascii="Times New Roman" w:hAnsi="Times New Roman" w:cs="Times New Roman"/>
            <w:color w:val="000000" w:themeColor="text1"/>
            <w:sz w:val="24"/>
            <w:szCs w:val="24"/>
          </w:rPr>
          <w:t>часть 12 статьи 10</w:t>
        </w:r>
      </w:hyperlink>
      <w:r w:rsidRPr="00DC313D">
        <w:rPr>
          <w:rFonts w:ascii="Times New Roman" w:hAnsi="Times New Roman" w:cs="Times New Roman"/>
          <w:color w:val="000000" w:themeColor="text1"/>
          <w:sz w:val="24"/>
          <w:szCs w:val="24"/>
        </w:rPr>
        <w:t xml:space="preserve"> Федерального закона от 26 декабря 2008 г. N 294-ФЗ</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"О защите прав юридических лиц и индивидуальных предпринимателей при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осуществлении государственного контроля (надзора) и муниципального</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контроля")</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Приложения 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(копия распоряжения администрации рабочего посёлка Шаранга Шарангского муниципального района Нижегородской области о проведении внеплановой</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выездной проверки. Документы, содержащие сведения, послужившие основанием</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для проведения внеплановой проверки)</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    ___________    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(наименование должностного лица)     (подпись)     (фамилия, имя, отчество)</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М.П.</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Дата и время составления документа: _______________________________________</w:t>
      </w:r>
    </w:p>
    <w:p w:rsidR="00E04D61" w:rsidRPr="00DC313D" w:rsidRDefault="00E04D61" w:rsidP="00E04D61">
      <w:pPr>
        <w:pStyle w:val="ConsPlusNormal"/>
        <w:rPr>
          <w:rFonts w:ascii="Times New Roman" w:hAnsi="Times New Roman" w:cs="Times New Roman"/>
          <w:color w:val="000000" w:themeColor="text1"/>
          <w:sz w:val="24"/>
          <w:szCs w:val="24"/>
        </w:rPr>
      </w:pPr>
    </w:p>
    <w:p w:rsidR="00E04D61" w:rsidRPr="00DC313D" w:rsidRDefault="00E04D61" w:rsidP="00E04D61">
      <w:pPr>
        <w:pStyle w:val="ConsPlusNormal"/>
        <w:jc w:val="center"/>
        <w:rPr>
          <w:rFonts w:ascii="Times New Roman" w:hAnsi="Times New Roman" w:cs="Times New Roman"/>
          <w:color w:val="000000" w:themeColor="text1"/>
          <w:sz w:val="24"/>
          <w:szCs w:val="24"/>
        </w:rPr>
      </w:pPr>
    </w:p>
    <w:p w:rsidR="00E04D61" w:rsidRPr="00DC313D" w:rsidRDefault="00E04D61" w:rsidP="00E04D61">
      <w:pPr>
        <w:pStyle w:val="ConsPlusNormal"/>
        <w:jc w:val="center"/>
        <w:rPr>
          <w:rFonts w:ascii="Times New Roman" w:hAnsi="Times New Roman" w:cs="Times New Roman"/>
          <w:color w:val="000000" w:themeColor="text1"/>
          <w:sz w:val="24"/>
          <w:szCs w:val="24"/>
        </w:rPr>
      </w:pPr>
    </w:p>
    <w:p w:rsidR="00E04D61" w:rsidRPr="00DC313D" w:rsidRDefault="00E04D61" w:rsidP="00E04D61">
      <w:pPr>
        <w:spacing w:after="0"/>
        <w:jc w:val="right"/>
        <w:rPr>
          <w:rFonts w:ascii="Times New Roman" w:hAnsi="Times New Roman"/>
          <w:color w:val="000000" w:themeColor="text1"/>
          <w:sz w:val="24"/>
          <w:szCs w:val="24"/>
        </w:rPr>
      </w:pPr>
    </w:p>
    <w:p w:rsidR="00E04D61" w:rsidRPr="00DC313D" w:rsidRDefault="00E04D61" w:rsidP="00E04D61">
      <w:pPr>
        <w:pStyle w:val="ConsPlusNormal"/>
        <w:jc w:val="right"/>
        <w:outlineLvl w:val="1"/>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Приложение 2</w:t>
      </w:r>
    </w:p>
    <w:p w:rsidR="00E04D61" w:rsidRPr="00DC313D" w:rsidRDefault="00E04D61" w:rsidP="00E04D61">
      <w:pPr>
        <w:pStyle w:val="ConsPlusNormal"/>
        <w:jc w:val="righ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к Административному регламенту администрации рабочего посёлка Шаранга Шарангского муниципального района Нижегородской области</w:t>
      </w:r>
    </w:p>
    <w:p w:rsidR="00E04D61" w:rsidRPr="00DC313D" w:rsidRDefault="00E04D61" w:rsidP="00E04D61">
      <w:pPr>
        <w:pStyle w:val="ConsPlusNormal"/>
        <w:jc w:val="righ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по исполнению муниципальной функции "Проведение проверок</w:t>
      </w:r>
    </w:p>
    <w:p w:rsidR="00E04D61" w:rsidRPr="00DC313D" w:rsidRDefault="00E04D61" w:rsidP="00E04D61">
      <w:pPr>
        <w:pStyle w:val="ConsPlusNormal"/>
        <w:jc w:val="righ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юридических лиц и индивидуальных предпринимателей</w:t>
      </w:r>
    </w:p>
    <w:p w:rsidR="00E04D61" w:rsidRPr="00DC313D" w:rsidRDefault="00E04D61" w:rsidP="00E04D61">
      <w:pPr>
        <w:pStyle w:val="ConsPlusNormal"/>
        <w:jc w:val="righ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при осуществлении муниципального контроля в области</w:t>
      </w:r>
    </w:p>
    <w:p w:rsidR="00E04D61" w:rsidRPr="00DC313D" w:rsidRDefault="00E04D61" w:rsidP="00E04D61">
      <w:pPr>
        <w:pStyle w:val="ConsPlusNormal"/>
        <w:jc w:val="righ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торговой деятельности на территории рабочего посёлка Шаранга Шарангского муниципального района Нижегородской области "</w:t>
      </w:r>
    </w:p>
    <w:p w:rsidR="00E04D61" w:rsidRPr="00DC313D" w:rsidRDefault="00E04D61" w:rsidP="00E04D61">
      <w:pPr>
        <w:pStyle w:val="ConsPlusNormal"/>
        <w:jc w:val="righ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Кому: 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(Наименование юридического лица,</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Ф.И.О. индивидуального предпринимателя)</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Адрес: 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bookmarkStart w:id="1" w:name="Par316"/>
      <w:bookmarkEnd w:id="1"/>
      <w:r w:rsidRPr="00DC313D">
        <w:rPr>
          <w:rFonts w:ascii="Times New Roman" w:hAnsi="Times New Roman" w:cs="Times New Roman"/>
          <w:color w:val="000000" w:themeColor="text1"/>
          <w:sz w:val="24"/>
          <w:szCs w:val="24"/>
        </w:rPr>
        <w:t xml:space="preserve">                                  ЗАПРОС</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о представлении документов (информации), необходимых для проведения</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проверки при осуществлении муниципального контроля в области торговой</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деятельности на территории рабочего посёлка Шаранга Шарангского муниципального района Нижегородской области</w:t>
      </w:r>
      <w:hyperlink w:anchor="Par369" w:tooltip="Ссылка на текущий документ" w:history="1">
        <w:r w:rsidRPr="00DC313D">
          <w:rPr>
            <w:rFonts w:ascii="Times New Roman" w:hAnsi="Times New Roman" w:cs="Times New Roman"/>
            <w:color w:val="000000" w:themeColor="text1"/>
            <w:sz w:val="24"/>
            <w:szCs w:val="24"/>
          </w:rPr>
          <w:t>&lt;*&gt;</w:t>
        </w:r>
      </w:hyperlink>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На основании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(указывается название и реквизиты распоряжения  администрации рабочего посёлка Шаранга Шарангского муниципального района Нижегородской области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о проведении проверки)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субъекту проверки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(наименование юридического лица, Ф.И.О. индивидуального предпринимателя)</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Мотивы направления запроса 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(сведения, которые вызывают сомнения в их достоверности, сведения,</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не позволяющие оценить исполнение юридическим лицом, индивидуальным</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предпринимателем требований, установленных муниципальными правовыми актами)</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надлежит  в  срок  до "___" ____________ 20__ года представить</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в администрацию рабочего посёлка Шаранга Шарангского муниципального района Нижегородской области: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1.</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2.</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3.</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(документы (информацию), письменные разъяснения руководителя или иного</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должностного лица юридического лица, индивидуального предпринимателя)</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Непредставление  субъектом проверки в полном объеме и в установленные сроки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документов   (информации),   необходимых   для   проведения   проверки  при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осуществлении  муниципального  контроля  в области торговой деятельности на</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lastRenderedPageBreak/>
        <w:t>территории    рабочего посёлка Шаранга Шарангского муниципального района Нижегородской области,    влечет    наступление   административной</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ответственности   и   применение   мер   административного   воздействия  в</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установленном законом порядке.</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Приложение:  1.  Копия  постановления  администрации  рабочего посёлка Шаранга Шарангского муниципального района Нижегородской области от</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 N 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(Ф.И.О.,  должность лица, уполномоченного на проведение проверки)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(подпись)                       (Ф.И.О.)</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Запрос получен: "___" _________ ____ года в "___" ч "___" мин. </w:t>
      </w:r>
      <w:hyperlink w:anchor="Par371" w:tooltip="Ссылка на текущий документ" w:history="1">
        <w:r w:rsidRPr="00DC313D">
          <w:rPr>
            <w:rFonts w:ascii="Times New Roman" w:hAnsi="Times New Roman" w:cs="Times New Roman"/>
            <w:color w:val="000000" w:themeColor="text1"/>
            <w:sz w:val="24"/>
            <w:szCs w:val="24"/>
          </w:rPr>
          <w:t>&lt;**&gt;</w:t>
        </w:r>
      </w:hyperlink>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 /_______________/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(Ф.И.О., должность лица, получившего запрос)</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(подпись)                (Ф.И.О.)</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w:t>
      </w:r>
    </w:p>
    <w:p w:rsidR="00E04D61" w:rsidRPr="00DC313D" w:rsidRDefault="00E04D61" w:rsidP="00E04D61">
      <w:pPr>
        <w:pStyle w:val="ConsPlusNonformat"/>
        <w:rPr>
          <w:rFonts w:ascii="Times New Roman" w:hAnsi="Times New Roman" w:cs="Times New Roman"/>
          <w:color w:val="000000" w:themeColor="text1"/>
          <w:sz w:val="24"/>
          <w:szCs w:val="24"/>
        </w:rPr>
      </w:pPr>
      <w:bookmarkStart w:id="2" w:name="Par369"/>
      <w:bookmarkEnd w:id="2"/>
      <w:r w:rsidRPr="00DC313D">
        <w:rPr>
          <w:rFonts w:ascii="Times New Roman" w:hAnsi="Times New Roman" w:cs="Times New Roman"/>
          <w:color w:val="000000" w:themeColor="text1"/>
          <w:sz w:val="24"/>
          <w:szCs w:val="24"/>
        </w:rPr>
        <w:t xml:space="preserve">    &lt;*&gt;  Оформляется  на  официальном  бланке  письма  рабочего посёлка Шаранга Шарангского муниципального района Нижегородской области.</w:t>
      </w:r>
    </w:p>
    <w:p w:rsidR="00E04D61" w:rsidRPr="00DC313D" w:rsidRDefault="00E04D61" w:rsidP="00E04D61">
      <w:pPr>
        <w:pStyle w:val="ConsPlusNonformat"/>
        <w:rPr>
          <w:rFonts w:ascii="Times New Roman" w:hAnsi="Times New Roman" w:cs="Times New Roman"/>
          <w:color w:val="000000" w:themeColor="text1"/>
          <w:sz w:val="24"/>
          <w:szCs w:val="24"/>
        </w:rPr>
      </w:pPr>
      <w:bookmarkStart w:id="3" w:name="Par371"/>
      <w:bookmarkEnd w:id="3"/>
      <w:r w:rsidRPr="00DC313D">
        <w:rPr>
          <w:rFonts w:ascii="Times New Roman" w:hAnsi="Times New Roman" w:cs="Times New Roman"/>
          <w:color w:val="000000" w:themeColor="text1"/>
          <w:sz w:val="24"/>
          <w:szCs w:val="24"/>
        </w:rPr>
        <w:t xml:space="preserve">    &lt;**&gt; Заполняется при  вручении лично руководителю юридического лица или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индивидуальному предпринимателю.</w:t>
      </w:r>
    </w:p>
    <w:p w:rsidR="00E04D61" w:rsidRPr="00DC313D" w:rsidRDefault="00E04D61" w:rsidP="00E04D61">
      <w:pPr>
        <w:pStyle w:val="ConsPlusNormal"/>
        <w:jc w:val="right"/>
        <w:rPr>
          <w:rFonts w:ascii="Times New Roman" w:hAnsi="Times New Roman" w:cs="Times New Roman"/>
          <w:color w:val="000000" w:themeColor="text1"/>
          <w:sz w:val="24"/>
          <w:szCs w:val="24"/>
        </w:rPr>
      </w:pPr>
    </w:p>
    <w:p w:rsidR="00E04D61" w:rsidRPr="00DC313D" w:rsidRDefault="00E04D61" w:rsidP="00E04D61">
      <w:pPr>
        <w:pStyle w:val="ConsPlusNormal"/>
        <w:jc w:val="right"/>
        <w:rPr>
          <w:rFonts w:ascii="Times New Roman" w:hAnsi="Times New Roman" w:cs="Times New Roman"/>
          <w:color w:val="000000" w:themeColor="text1"/>
          <w:sz w:val="24"/>
          <w:szCs w:val="24"/>
        </w:rPr>
      </w:pPr>
    </w:p>
    <w:p w:rsidR="00E04D61" w:rsidRPr="00DC313D" w:rsidRDefault="00E04D61" w:rsidP="00E04D61">
      <w:pPr>
        <w:pStyle w:val="ConsPlusNormal"/>
        <w:jc w:val="right"/>
        <w:rPr>
          <w:rFonts w:ascii="Times New Roman" w:hAnsi="Times New Roman" w:cs="Times New Roman"/>
          <w:color w:val="000000" w:themeColor="text1"/>
          <w:sz w:val="24"/>
          <w:szCs w:val="24"/>
        </w:rPr>
      </w:pPr>
    </w:p>
    <w:p w:rsidR="00E04D61" w:rsidRPr="00DC313D" w:rsidRDefault="00E04D61" w:rsidP="00E04D61">
      <w:pPr>
        <w:spacing w:after="0"/>
        <w:jc w:val="right"/>
        <w:rPr>
          <w:rFonts w:ascii="Times New Roman" w:hAnsi="Times New Roman"/>
          <w:color w:val="000000" w:themeColor="text1"/>
          <w:sz w:val="24"/>
          <w:szCs w:val="24"/>
        </w:rPr>
      </w:pPr>
    </w:p>
    <w:p w:rsidR="00E04D61" w:rsidRPr="00DC313D" w:rsidRDefault="00E04D61" w:rsidP="00E04D61">
      <w:pPr>
        <w:pStyle w:val="ConsPlusNormal"/>
        <w:jc w:val="right"/>
        <w:outlineLvl w:val="1"/>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Приложение 3</w:t>
      </w:r>
    </w:p>
    <w:p w:rsidR="00E04D61" w:rsidRPr="00DC313D" w:rsidRDefault="00E04D61" w:rsidP="00E04D61">
      <w:pPr>
        <w:pStyle w:val="ConsPlusNormal"/>
        <w:jc w:val="righ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к Административному регламенту администрации рабочего посёлка Шаранга Шарангского муниципального района Нижегородской области</w:t>
      </w:r>
    </w:p>
    <w:p w:rsidR="00E04D61" w:rsidRPr="00DC313D" w:rsidRDefault="00E04D61" w:rsidP="00E04D61">
      <w:pPr>
        <w:pStyle w:val="ConsPlusNormal"/>
        <w:jc w:val="righ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по исполнению муниципальной функции "Проведение проверок</w:t>
      </w:r>
    </w:p>
    <w:p w:rsidR="00E04D61" w:rsidRPr="00DC313D" w:rsidRDefault="00E04D61" w:rsidP="00E04D61">
      <w:pPr>
        <w:pStyle w:val="ConsPlusNormal"/>
        <w:jc w:val="righ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юридических лиц и индивидуальных предпринимателей</w:t>
      </w:r>
    </w:p>
    <w:p w:rsidR="00E04D61" w:rsidRPr="00DC313D" w:rsidRDefault="00E04D61" w:rsidP="00E04D61">
      <w:pPr>
        <w:pStyle w:val="ConsPlusNormal"/>
        <w:jc w:val="righ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при осуществлении муниципального контроля в области</w:t>
      </w:r>
    </w:p>
    <w:p w:rsidR="00E04D61" w:rsidRPr="00DC313D" w:rsidRDefault="00E04D61" w:rsidP="00E04D61">
      <w:pPr>
        <w:pStyle w:val="ConsPlusNormal"/>
        <w:jc w:val="righ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торговой деятельности на территории рабочего посёлка Шаранга Шарангского муниципального района Нижегородской области "</w:t>
      </w:r>
    </w:p>
    <w:p w:rsidR="00E04D61" w:rsidRPr="00DC313D" w:rsidRDefault="00E04D61" w:rsidP="00E04D61">
      <w:pPr>
        <w:pStyle w:val="ConsPlusNormal"/>
        <w:jc w:val="right"/>
        <w:rPr>
          <w:rFonts w:ascii="Times New Roman" w:hAnsi="Times New Roman" w:cs="Times New Roman"/>
          <w:color w:val="000000" w:themeColor="text1"/>
          <w:sz w:val="24"/>
          <w:szCs w:val="24"/>
        </w:rPr>
      </w:pPr>
    </w:p>
    <w:p w:rsidR="00E04D61" w:rsidRPr="00DC313D" w:rsidRDefault="00E04D61" w:rsidP="00E04D61">
      <w:pPr>
        <w:pStyle w:val="ConsPlusNonformat"/>
        <w:jc w:val="center"/>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Администрация рабочего посёлка Шаранга Шарангского муниципального района Нижегородской области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муниципальный контроль в области торговой деятельности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на территории рабочего посёлка Шаранга Шарангского муниципального района Нижегородской области</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________________________                          "__" ___________ 20__ г.</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(место составления акта)                           (дата составления акта)</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 ч "_________" мин.</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(время составления акта)</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bookmarkStart w:id="4" w:name="Par396"/>
      <w:bookmarkEnd w:id="4"/>
      <w:r w:rsidRPr="00DC313D">
        <w:rPr>
          <w:rFonts w:ascii="Times New Roman" w:hAnsi="Times New Roman" w:cs="Times New Roman"/>
          <w:color w:val="000000" w:themeColor="text1"/>
          <w:sz w:val="24"/>
          <w:szCs w:val="24"/>
        </w:rPr>
        <w:t xml:space="preserve">                               АКТ ПРОВЕРКИ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администрацией рабочего посёлка Шаранга Шарангского муниципального района Нижегородской области  юридического лица,</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lastRenderedPageBreak/>
        <w:t xml:space="preserve">                      индивидуального предпринимателя</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N 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По адресу/адресам: 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(место проведения проверки)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На основании:______________________________________________________________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(название и реквизиты постановления администрации рабочего посёлка Шаранга Шарангского муниципального района Нижегородской области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о проведении проверки)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была проведена________________________________________ проверка в отношении: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(плановая/внеплановая,</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документарная/выездная)</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(наименование юридического лица, фамилия, имя, отчество индивидуального</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предпринимателя)</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Дата и время проведения проверки:</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 _______ 20__ г. с __час. __ мин. до __час.__ мин. Продолжительность __</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 _______ 20__ г. с __час. __ мин. до __час.__ мин. Продолжительность 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(заполняется в случае проведения проверок филиалов, представительств,</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обособленных структурных подразделений юридического лица или при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осуществлении деятельности индивидуального предпринимателя по нескольким</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адресам)</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Общая продолжительность проверки: 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(рабочих дней/часов)</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Акт составлен: 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(наименование органа муниципального контроля)</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С копией распоряжения/приказа о проведении проверки ознакомлен(ы):</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(заполняется при проведении выездной проверки)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(фамилии, инициалы, подпись, дата, время)</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Дата  и номер решения прокурора (его заместителя) о согласовании проведения</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проверки: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(заполняется в случае необходимости согласования проверки с органами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прокуратуры)</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Лицо(а), проводившее проверку:</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(фамилия, имя, отчество, должность должностного лица (должностных лиц),</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проводившего(их) проверку; в случае привлечения к участию в проверке</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экспертов, экспертных организаций указываются фамилии, имена, отчества,</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должности экспертов и/или наименования экспертных организаций с указанием</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реквизитов свидетельства об аккредитации и наименования органа по</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аккредитации, выдавшего свидетельство)</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При проведении проверки присутствовали: 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(фамилия, имя, отчество, должность руководителя, иного должностного лица</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lastRenderedPageBreak/>
        <w:t xml:space="preserve">  (должностных лиц) или уполномоченного представителя юридического лица,</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уполномоченного представителя индивидуального предпринимателя,</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уполномоченного представителя саморегулируемой организации (в случае</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проведения проверки члена саморегулируемой организации),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присутствовавших при проведении мероприятий по проверке)</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В ходе проведения проверки: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выявлены   нарушения  требований,  установленных  муниципальными  правовыми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актами (с указанием положений (нормативных) правовых актов):</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(с указанием характера нарушений; лиц, допустивших нарушения)</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нарушений не выявлено______________________________________________________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Запись   в   Журнал   учета  проверок  юридического  лица,  индивидуального</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предпринимателя, проводимых администрацией рабочего посёлка Шаранга Шарангского муниципального района Нижегородской области, внесена:</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(заполняется при проведении выездной проверки)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           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(подпись проверяющего)             (подпись уполномоченного представителя</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юридического лица, индивидуального</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предпринимателя, его уполномоченного</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представителя)</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Журнал  учета  проверок юридического лица, индивидуального предпринимателя,</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проводимых администрацией рабочего посёлка Шаранга Шарангского муниципального района Нижегородской области, отсутствует:</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(заполняется при проведении выездной проверки)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           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(подпись проверяющего)            (подпись уполномоченного представителя</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юридического лица, индивидуального</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предпринимателя, его уполномоченного</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представителя)</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Прилагаемые к акту документы:  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___________________________________________________________________________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Подписи лиц, проводивших проверку: 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С   актом   проверки   ознакомлен(а),  копию  акта  со  всеми  приложениями</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получил(а): _______________________________________________________________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(фамилия, имя, отчество (последнее - при наличии), должность</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руководителя, иного должностного лица или уполномоченного</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представителя юридического лица, индивидуального</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предпринимателя, его уполномоченного представителя)</w:t>
      </w:r>
    </w:p>
    <w:p w:rsidR="00E04D61" w:rsidRPr="00DC313D" w:rsidRDefault="00E04D61" w:rsidP="00E04D61">
      <w:pPr>
        <w:pStyle w:val="ConsPlusNonformat"/>
        <w:rPr>
          <w:rFonts w:ascii="Times New Roman" w:hAnsi="Times New Roman" w:cs="Times New Roman"/>
          <w:color w:val="000000" w:themeColor="text1"/>
          <w:sz w:val="24"/>
          <w:szCs w:val="24"/>
        </w:rPr>
      </w:pP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"__" _________ 20__ г.</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lastRenderedPageBreak/>
        <w:t xml:space="preserve">                                                              (подпись)</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Пометка об отказе ознакомления с актом проверки: __________________________</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(подпись уполномоченного</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должностного лица (лиц),</w:t>
      </w:r>
    </w:p>
    <w:p w:rsidR="00E04D61" w:rsidRPr="00DC313D" w:rsidRDefault="00E04D61" w:rsidP="00E04D61">
      <w:pPr>
        <w:pStyle w:val="ConsPlusNonformat"/>
        <w:rPr>
          <w:rFonts w:ascii="Times New Roman" w:hAnsi="Times New Roman" w:cs="Times New Roman"/>
          <w:color w:val="000000" w:themeColor="text1"/>
          <w:sz w:val="24"/>
          <w:szCs w:val="24"/>
        </w:rPr>
      </w:pPr>
      <w:r w:rsidRPr="00DC313D">
        <w:rPr>
          <w:rFonts w:ascii="Times New Roman" w:hAnsi="Times New Roman" w:cs="Times New Roman"/>
          <w:color w:val="000000" w:themeColor="text1"/>
          <w:sz w:val="24"/>
          <w:szCs w:val="24"/>
        </w:rPr>
        <w:t xml:space="preserve">                                                   проводившего проверку)</w:t>
      </w:r>
    </w:p>
    <w:p w:rsidR="00E04D61" w:rsidRPr="00DC313D" w:rsidRDefault="00E04D61" w:rsidP="00E04D61">
      <w:pPr>
        <w:pStyle w:val="ConsPlusNonformat"/>
        <w:rPr>
          <w:rFonts w:ascii="Times New Roman" w:hAnsi="Times New Roman" w:cs="Times New Roman"/>
          <w:sz w:val="24"/>
          <w:szCs w:val="24"/>
        </w:rPr>
      </w:pPr>
    </w:p>
    <w:p w:rsidR="00E04D61" w:rsidRPr="00DC313D" w:rsidRDefault="00E04D61" w:rsidP="00E04D61">
      <w:pPr>
        <w:pStyle w:val="ConsPlusNormal"/>
        <w:rPr>
          <w:rFonts w:ascii="Times New Roman" w:hAnsi="Times New Roman" w:cs="Times New Roman"/>
          <w:sz w:val="24"/>
          <w:szCs w:val="24"/>
        </w:rPr>
      </w:pPr>
    </w:p>
    <w:p w:rsidR="00E04D61" w:rsidRDefault="00E04D61"/>
    <w:p w:rsidR="00E04D61" w:rsidRDefault="00E04D61"/>
    <w:sectPr w:rsidR="00E04D61" w:rsidSect="0000028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E04D61"/>
    <w:rsid w:val="00000282"/>
    <w:rsid w:val="000A32DB"/>
    <w:rsid w:val="007F1F5F"/>
    <w:rsid w:val="00E04D6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4D61"/>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E04D61"/>
    <w:pPr>
      <w:spacing w:after="0" w:line="240" w:lineRule="auto"/>
      <w:ind w:firstLine="709"/>
      <w:jc w:val="both"/>
    </w:pPr>
    <w:rPr>
      <w:rFonts w:ascii="Times New Roman" w:hAnsi="Times New Roman"/>
      <w:sz w:val="20"/>
      <w:szCs w:val="24"/>
    </w:rPr>
  </w:style>
  <w:style w:type="character" w:customStyle="1" w:styleId="a4">
    <w:name w:val="Основной текст с отступом Знак"/>
    <w:basedOn w:val="a0"/>
    <w:link w:val="a3"/>
    <w:uiPriority w:val="99"/>
    <w:rsid w:val="00E04D61"/>
    <w:rPr>
      <w:rFonts w:ascii="Times New Roman" w:eastAsia="Times New Roman" w:hAnsi="Times New Roman" w:cs="Times New Roman"/>
      <w:sz w:val="20"/>
      <w:szCs w:val="24"/>
      <w:lang w:eastAsia="ru-RU"/>
    </w:rPr>
  </w:style>
  <w:style w:type="paragraph" w:customStyle="1" w:styleId="ConsPlusNormal">
    <w:name w:val="ConsPlusNormal"/>
    <w:rsid w:val="00E04D6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Nonformat">
    <w:name w:val="ConsPlusNonformat"/>
    <w:uiPriority w:val="99"/>
    <w:rsid w:val="00E04D61"/>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B2EAFAB76A2190F2920D21AA040A5275CADCC325A9A8C5A38BA1188BCD28DAF30F16D947F8576330DF7DJ" TargetMode="External"/><Relationship Id="rId13" Type="http://schemas.openxmlformats.org/officeDocument/2006/relationships/hyperlink" Target="consultantplus://offline/ref=B2EAFAB76A2190F2920D21AA040A5275C2DCC92DA8A698A983F81489DC7AJ"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consultantplus://offline/ref=4B80A0F3847ABDF8219A2489E7B155089C2BB8EF2BB291A4F7C5E8D6E83FA0B626CA346A58150795661F78b1A8K" TargetMode="External"/><Relationship Id="rId12" Type="http://schemas.openxmlformats.org/officeDocument/2006/relationships/hyperlink" Target="consultantplus://offline/ref=D24EFF112DFF2F2868F2695700D2CFA8DC16574189368EFDEB8DEE1AA7261B2EEF708762F1048F09DB3864W57DJ" TargetMode="External"/><Relationship Id="rId17" Type="http://schemas.openxmlformats.org/officeDocument/2006/relationships/hyperlink" Target="consultantplus://offline/ref=B2EAFAB76A2190F2920D21AA040A5275CADCC722A8ABC5A38BA1188BCD28DAF30F16D947F8576035DF71J" TargetMode="External"/><Relationship Id="rId2" Type="http://schemas.openxmlformats.org/officeDocument/2006/relationships/settings" Target="settings.xml"/><Relationship Id="rId16" Type="http://schemas.openxmlformats.org/officeDocument/2006/relationships/hyperlink" Target="consultantplus://offline/ref=B2EAFAB76A2190F2920D21AA040A5275CADCC722A8ABC5A38BA1188BCD28DAF30F16D947F8576234DF7CJ" TargetMode="External"/><Relationship Id="rId1" Type="http://schemas.openxmlformats.org/officeDocument/2006/relationships/styles" Target="styles.xml"/><Relationship Id="rId6" Type="http://schemas.openxmlformats.org/officeDocument/2006/relationships/hyperlink" Target="consultantplus://offline/ref=B2EAFAB76A2190F2920D21AA040A5275CADBC626A8A5C5A38BA1188BCD28DAF30F16D944FED57EJ" TargetMode="External"/><Relationship Id="rId11" Type="http://schemas.openxmlformats.org/officeDocument/2006/relationships/hyperlink" Target="consultantplus://offline/ref=B2EAFAB76A2190F2920D3FA712660570CCD49E28AFA8CFF3DFFE43D69A21D0A4D478J" TargetMode="External"/><Relationship Id="rId5" Type="http://schemas.openxmlformats.org/officeDocument/2006/relationships/hyperlink" Target="consultantplus://offline/ref=B2EAFAB76A2190F2920D21AA040A5275CADCC722A8ABC5A38BA1188BCD28DAF30F16D947F8576236DF7BJ" TargetMode="External"/><Relationship Id="rId15" Type="http://schemas.openxmlformats.org/officeDocument/2006/relationships/hyperlink" Target="consultantplus://offline/ref=B2EAFAB76A2190F2920D21AA040A5275CADCC722A8ABC5A38BA1188BCD28DAF30F16D947F8576234DF7CJ" TargetMode="External"/><Relationship Id="rId10" Type="http://schemas.openxmlformats.org/officeDocument/2006/relationships/hyperlink" Target="consultantplus://offline/ref=B2EAFAB76A2190F2920D21AA040A5275CADCC722A8ABC5A38BA1188BCD28DAF30F16D947F8576236DF7BJ" TargetMode="External"/><Relationship Id="rId19" Type="http://schemas.openxmlformats.org/officeDocument/2006/relationships/theme" Target="theme/theme1.xml"/><Relationship Id="rId4" Type="http://schemas.openxmlformats.org/officeDocument/2006/relationships/hyperlink" Target="consultantplus://offline/ref=B2EAFAB76A2190F2920D21AA040A5275CADCC325A9A8C5A38BA1188BCD28DAF30F16D947F8576330DF7DJ" TargetMode="External"/><Relationship Id="rId9" Type="http://schemas.openxmlformats.org/officeDocument/2006/relationships/hyperlink" Target="consultantplus://offline/ref=B2EAFAB76A2190F2920D21AA040A5275CADBC626A8A5C5A38BA1188BCD28DAF30F16D944FED57EJ" TargetMode="External"/><Relationship Id="rId14" Type="http://schemas.openxmlformats.org/officeDocument/2006/relationships/hyperlink" Target="consultantplus://offline/ref=B2EAFAB76A2190F2920D21AA040A5275CADBC625ACAFC5A38BA1188BCD28DAF30F16D947F8576333DF71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10560</Words>
  <Characters>60194</Characters>
  <Application>Microsoft Office Word</Application>
  <DocSecurity>0</DocSecurity>
  <Lines>501</Lines>
  <Paragraphs>141</Paragraphs>
  <ScaleCrop>false</ScaleCrop>
  <Company>Home</Company>
  <LinksUpToDate>false</LinksUpToDate>
  <CharactersWithSpaces>70613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Вадим к 14</cp:lastModifiedBy>
  <cp:revision>2</cp:revision>
  <dcterms:created xsi:type="dcterms:W3CDTF">2013-08-21T10:49:00Z</dcterms:created>
  <dcterms:modified xsi:type="dcterms:W3CDTF">2013-08-21T10:49:00Z</dcterms:modified>
</cp:coreProperties>
</file>