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6421" w:rsidRDefault="004F6421" w:rsidP="004F6421">
      <w:pPr>
        <w:jc w:val="center"/>
        <w:outlineLvl w:val="0"/>
        <w:rPr>
          <w:rFonts w:ascii="Arial" w:hAnsi="Arial" w:cs="Arial"/>
        </w:rPr>
      </w:pPr>
      <w:r>
        <w:rPr>
          <w:b/>
          <w:noProof/>
          <w:szCs w:val="28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6421" w:rsidRDefault="004F6421" w:rsidP="004F6421">
      <w:pPr>
        <w:pStyle w:val="a3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СЕЛЬСКИЙ СОВЕТ КУШНУРСКОГО СЕЛЬСОВЕТА</w:t>
      </w:r>
    </w:p>
    <w:p w:rsidR="004F6421" w:rsidRDefault="004F6421" w:rsidP="004F6421">
      <w:pPr>
        <w:pStyle w:val="a3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ШАРАНГСКОГО МУНИЦИПАЛЬНОГО РАЙОНА</w:t>
      </w:r>
    </w:p>
    <w:p w:rsidR="004F6421" w:rsidRDefault="004F6421" w:rsidP="004F6421">
      <w:pPr>
        <w:pStyle w:val="a3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4F6421" w:rsidRDefault="004F6421" w:rsidP="004F6421">
      <w:pPr>
        <w:pStyle w:val="a3"/>
        <w:jc w:val="center"/>
        <w:rPr>
          <w:rFonts w:ascii="Arial" w:hAnsi="Arial" w:cs="Arial"/>
          <w:b/>
          <w:sz w:val="32"/>
          <w:szCs w:val="32"/>
        </w:rPr>
      </w:pPr>
      <w:proofErr w:type="gramStart"/>
      <w:r>
        <w:rPr>
          <w:rFonts w:ascii="Arial" w:hAnsi="Arial" w:cs="Arial"/>
          <w:b/>
          <w:sz w:val="32"/>
          <w:szCs w:val="32"/>
        </w:rPr>
        <w:t>Р</w:t>
      </w:r>
      <w:proofErr w:type="gramEnd"/>
      <w:r>
        <w:rPr>
          <w:rFonts w:ascii="Arial" w:hAnsi="Arial" w:cs="Arial"/>
          <w:b/>
          <w:sz w:val="32"/>
          <w:szCs w:val="32"/>
        </w:rPr>
        <w:t xml:space="preserve"> Е Ш Е Н И Е</w:t>
      </w:r>
    </w:p>
    <w:p w:rsidR="004F6421" w:rsidRDefault="004F6421" w:rsidP="004F6421">
      <w:pPr>
        <w:pStyle w:val="a3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от   10 декабря  2021 года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№</w:t>
      </w:r>
      <w:r w:rsidR="00A9541F">
        <w:rPr>
          <w:rFonts w:ascii="Arial" w:hAnsi="Arial" w:cs="Arial"/>
          <w:sz w:val="24"/>
          <w:szCs w:val="24"/>
        </w:rPr>
        <w:t xml:space="preserve"> 28</w:t>
      </w:r>
      <w:r>
        <w:rPr>
          <w:rFonts w:ascii="Arial" w:hAnsi="Arial" w:cs="Arial"/>
          <w:sz w:val="24"/>
          <w:szCs w:val="24"/>
        </w:rPr>
        <w:t xml:space="preserve">  </w:t>
      </w:r>
    </w:p>
    <w:p w:rsidR="00404B2A" w:rsidRDefault="00404B2A" w:rsidP="00404B2A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О внесении изменений в решение сельского Совета Кушнурского сельсовета от 26.10.2021 года № 19 «Об утверждении Положения о муниципальном контроле в сфере благоустройства на территории Кушнурского сельсовета Шарангского муниципального района Нижегородской области»</w:t>
      </w:r>
    </w:p>
    <w:p w:rsidR="00404B2A" w:rsidRDefault="00404B2A" w:rsidP="00404B2A">
      <w:pPr>
        <w:pStyle w:val="5"/>
        <w:shd w:val="clear" w:color="auto" w:fill="auto"/>
        <w:tabs>
          <w:tab w:val="left" w:leader="underscore" w:pos="2881"/>
        </w:tabs>
        <w:spacing w:after="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В соответствии с Федеральным законом от 06.10.2003 № 131-ФЗ «Об общих принципах организации местного самоуправления в Российской Федерации», Федеральным законом от 31.07.2020 № 248-ФЗ «О государственном контроле (надзоре) и муниципальном контроле в Российской Федерации», Законом </w:t>
      </w:r>
      <w:proofErr w:type="gramStart"/>
      <w:r>
        <w:rPr>
          <w:rFonts w:ascii="Arial" w:hAnsi="Arial" w:cs="Arial"/>
          <w:sz w:val="24"/>
          <w:szCs w:val="24"/>
        </w:rPr>
        <w:t>Нижегородской области от 10.09.2010 № 144-З «Об обеспечении чистоты и порядка на территории Нижегородской области», Уставом Кушнурского сельсовета Шарангского муниципального района Нижегородской области»</w:t>
      </w:r>
      <w:r w:rsidR="00123D62">
        <w:rPr>
          <w:rFonts w:ascii="Arial" w:hAnsi="Arial" w:cs="Arial"/>
          <w:sz w:val="24"/>
          <w:szCs w:val="24"/>
        </w:rPr>
        <w:t xml:space="preserve">, в целях приведения в соответствие с действующим законодательство </w:t>
      </w:r>
      <w:r>
        <w:rPr>
          <w:rFonts w:ascii="Arial" w:hAnsi="Arial" w:cs="Arial"/>
          <w:sz w:val="24"/>
          <w:szCs w:val="24"/>
        </w:rPr>
        <w:t xml:space="preserve"> сельский Совет Кушнурского сельсовета Шарангского муниципального района Нижегородской области </w:t>
      </w:r>
      <w:r>
        <w:rPr>
          <w:rFonts w:ascii="Arial" w:hAnsi="Arial" w:cs="Arial"/>
          <w:b/>
          <w:sz w:val="24"/>
          <w:szCs w:val="24"/>
        </w:rPr>
        <w:t xml:space="preserve">р е </w:t>
      </w:r>
      <w:proofErr w:type="spellStart"/>
      <w:r>
        <w:rPr>
          <w:rFonts w:ascii="Arial" w:hAnsi="Arial" w:cs="Arial"/>
          <w:b/>
          <w:sz w:val="24"/>
          <w:szCs w:val="24"/>
        </w:rPr>
        <w:t>ш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и л:</w:t>
      </w:r>
      <w:proofErr w:type="gramEnd"/>
    </w:p>
    <w:p w:rsidR="00123D62" w:rsidRDefault="00123D62" w:rsidP="00123D62">
      <w:pPr>
        <w:pStyle w:val="ConsPlusNormal"/>
        <w:ind w:firstLine="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       </w:t>
      </w:r>
    </w:p>
    <w:p w:rsidR="00123D62" w:rsidRDefault="00123D62" w:rsidP="00123D62">
      <w:pPr>
        <w:pStyle w:val="ConsPlusNormal"/>
        <w:ind w:firstLine="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      </w:t>
      </w:r>
      <w:r w:rsidR="00404B2A">
        <w:rPr>
          <w:rFonts w:ascii="Arial" w:hAnsi="Arial" w:cs="Arial"/>
          <w:szCs w:val="24"/>
        </w:rPr>
        <w:t>1.</w:t>
      </w:r>
      <w:r w:rsidRPr="00123D62">
        <w:rPr>
          <w:rFonts w:ascii="Arial" w:hAnsi="Arial" w:cs="Arial"/>
          <w:b/>
          <w:szCs w:val="24"/>
        </w:rPr>
        <w:t xml:space="preserve"> </w:t>
      </w:r>
      <w:r w:rsidRPr="00123D62">
        <w:rPr>
          <w:rFonts w:ascii="Arial" w:hAnsi="Arial" w:cs="Arial"/>
          <w:szCs w:val="24"/>
        </w:rPr>
        <w:t>Внести следующие изменения в</w:t>
      </w:r>
      <w:r w:rsidRPr="00123D62">
        <w:rPr>
          <w:rFonts w:ascii="Arial" w:hAnsi="Arial" w:cs="Arial"/>
          <w:b/>
          <w:sz w:val="32"/>
          <w:szCs w:val="32"/>
        </w:rPr>
        <w:t xml:space="preserve"> </w:t>
      </w:r>
      <w:r w:rsidRPr="00123D62">
        <w:rPr>
          <w:rFonts w:ascii="Arial" w:hAnsi="Arial" w:cs="Arial"/>
          <w:szCs w:val="24"/>
        </w:rPr>
        <w:t>Положени</w:t>
      </w:r>
      <w:r>
        <w:rPr>
          <w:rFonts w:ascii="Arial" w:hAnsi="Arial" w:cs="Arial"/>
          <w:szCs w:val="24"/>
        </w:rPr>
        <w:t>е</w:t>
      </w:r>
      <w:r w:rsidRPr="00123D62">
        <w:rPr>
          <w:rFonts w:ascii="Arial" w:hAnsi="Arial" w:cs="Arial"/>
          <w:szCs w:val="24"/>
        </w:rPr>
        <w:t xml:space="preserve"> о муниципальном контроле в сфере благоустройства на территории Кушнурского сельсовета</w:t>
      </w:r>
      <w:proofErr w:type="gramStart"/>
      <w:r>
        <w:rPr>
          <w:rFonts w:ascii="Arial" w:hAnsi="Arial" w:cs="Arial"/>
          <w:szCs w:val="24"/>
        </w:rPr>
        <w:t xml:space="preserve"> ,</w:t>
      </w:r>
      <w:proofErr w:type="gramEnd"/>
      <w:r>
        <w:rPr>
          <w:rFonts w:ascii="Arial" w:hAnsi="Arial" w:cs="Arial"/>
          <w:szCs w:val="24"/>
        </w:rPr>
        <w:t xml:space="preserve"> утвержденное решением сельского Совета Кушнурского сельсовета от 26.10.2021 года № 19 : </w:t>
      </w:r>
    </w:p>
    <w:p w:rsidR="00123D62" w:rsidRPr="00123D62" w:rsidRDefault="00123D62" w:rsidP="00123D62">
      <w:pPr>
        <w:pStyle w:val="ConsPlusNormal"/>
        <w:ind w:firstLine="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       1.1. Статью 5 изложить в следующей редакции:</w:t>
      </w:r>
    </w:p>
    <w:p w:rsidR="00123D62" w:rsidRDefault="00123D62" w:rsidP="00123D62">
      <w:pPr>
        <w:pStyle w:val="ConsPlusNormal"/>
        <w:ind w:firstLine="0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 xml:space="preserve">            </w:t>
      </w:r>
    </w:p>
    <w:p w:rsidR="00123D62" w:rsidRDefault="00123D62" w:rsidP="00123D62">
      <w:pPr>
        <w:pStyle w:val="ConsPlusNormal"/>
        <w:ind w:firstLine="0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 xml:space="preserve">            «5. Досудебное обжалование</w:t>
      </w:r>
    </w:p>
    <w:p w:rsidR="00123D62" w:rsidRDefault="00123D62" w:rsidP="00123D62">
      <w:pPr>
        <w:pStyle w:val="ConsPlusNormal"/>
        <w:ind w:firstLine="0"/>
        <w:rPr>
          <w:rFonts w:ascii="Arial" w:hAnsi="Arial" w:cs="Arial"/>
          <w:szCs w:val="24"/>
        </w:rPr>
      </w:pPr>
      <w:r>
        <w:rPr>
          <w:rFonts w:ascii="Arial" w:hAnsi="Arial" w:cs="Arial"/>
          <w:b/>
          <w:szCs w:val="24"/>
        </w:rPr>
        <w:t xml:space="preserve">            </w:t>
      </w:r>
      <w:r>
        <w:rPr>
          <w:rFonts w:ascii="Arial" w:hAnsi="Arial" w:cs="Arial"/>
          <w:szCs w:val="24"/>
        </w:rPr>
        <w:t>В соответствии с п.4 ст.39 Федерального закона № 248-ФЗ от 31 июля 2020 года «О государственном контроле (надзоре) и муниципальном контроле в Российской Федерации»  досудебный порядок подачи жалоб при осуществлении  муниципального контроля не применяется».</w:t>
      </w:r>
    </w:p>
    <w:p w:rsidR="00404B2A" w:rsidRDefault="00404B2A" w:rsidP="00123D62">
      <w:pPr>
        <w:pStyle w:val="5"/>
        <w:shd w:val="clear" w:color="auto" w:fill="auto"/>
        <w:tabs>
          <w:tab w:val="left" w:pos="1426"/>
        </w:tabs>
        <w:spacing w:after="0" w:line="240" w:lineRule="auto"/>
        <w:ind w:left="106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.</w:t>
      </w:r>
    </w:p>
    <w:p w:rsidR="00404B2A" w:rsidRDefault="00404B2A" w:rsidP="00404B2A">
      <w:pPr>
        <w:pStyle w:val="5"/>
        <w:tabs>
          <w:tab w:val="left" w:pos="1426"/>
        </w:tabs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 Обнародовать настоящее решение в порядке, установленном Уставом Кушнурского сельсовета Шарангского муниципального района Нижегородской области.</w:t>
      </w:r>
    </w:p>
    <w:p w:rsidR="00404B2A" w:rsidRDefault="00404B2A" w:rsidP="00123D62">
      <w:pPr>
        <w:pStyle w:val="5"/>
        <w:shd w:val="clear" w:color="auto" w:fill="auto"/>
        <w:tabs>
          <w:tab w:val="left" w:pos="731"/>
          <w:tab w:val="left" w:leader="underscore" w:pos="8618"/>
        </w:tabs>
        <w:spacing w:after="0" w:line="240" w:lineRule="auto"/>
        <w:jc w:val="left"/>
        <w:rPr>
          <w:rFonts w:ascii="Arial" w:hAnsi="Arial" w:cs="Arial"/>
          <w:sz w:val="24"/>
          <w:szCs w:val="24"/>
        </w:rPr>
      </w:pPr>
    </w:p>
    <w:p w:rsidR="00404B2A" w:rsidRDefault="00123D62" w:rsidP="00404B2A">
      <w:pPr>
        <w:pStyle w:val="5"/>
        <w:shd w:val="clear" w:color="auto" w:fill="auto"/>
        <w:tabs>
          <w:tab w:val="left" w:pos="731"/>
          <w:tab w:val="left" w:leader="underscore" w:pos="8618"/>
        </w:tabs>
        <w:spacing w:after="0" w:line="240" w:lineRule="auto"/>
        <w:ind w:left="360" w:firstLine="349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</w:t>
      </w:r>
      <w:r w:rsidR="00404B2A">
        <w:rPr>
          <w:rFonts w:ascii="Arial" w:hAnsi="Arial" w:cs="Arial"/>
          <w:sz w:val="24"/>
          <w:szCs w:val="24"/>
        </w:rPr>
        <w:t>. Контроль исполнения настоящего оставляю за собой.</w:t>
      </w:r>
    </w:p>
    <w:p w:rsidR="00404B2A" w:rsidRDefault="00404B2A" w:rsidP="00404B2A">
      <w:pPr>
        <w:pStyle w:val="5"/>
        <w:shd w:val="clear" w:color="auto" w:fill="auto"/>
        <w:spacing w:after="0" w:line="240" w:lineRule="auto"/>
        <w:ind w:firstLine="709"/>
        <w:jc w:val="left"/>
        <w:rPr>
          <w:rFonts w:ascii="Arial" w:hAnsi="Arial" w:cs="Arial"/>
          <w:sz w:val="24"/>
          <w:szCs w:val="24"/>
        </w:rPr>
      </w:pPr>
    </w:p>
    <w:p w:rsidR="00404B2A" w:rsidRDefault="00404B2A" w:rsidP="00404B2A">
      <w:pPr>
        <w:pStyle w:val="5"/>
        <w:shd w:val="clear" w:color="auto" w:fill="auto"/>
        <w:spacing w:after="0" w:line="240" w:lineRule="auto"/>
        <w:jc w:val="left"/>
        <w:rPr>
          <w:rFonts w:ascii="Arial" w:hAnsi="Arial" w:cs="Arial"/>
          <w:sz w:val="24"/>
          <w:szCs w:val="24"/>
        </w:rPr>
      </w:pPr>
    </w:p>
    <w:p w:rsidR="00404B2A" w:rsidRDefault="00404B2A" w:rsidP="00404B2A">
      <w:pPr>
        <w:pStyle w:val="20"/>
        <w:shd w:val="clear" w:color="auto" w:fill="auto"/>
        <w:spacing w:line="240" w:lineRule="auto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Глава местного самоуправления                              </w:t>
      </w:r>
      <w:proofErr w:type="spellStart"/>
      <w:r>
        <w:rPr>
          <w:rFonts w:ascii="Arial" w:hAnsi="Arial" w:cs="Arial"/>
          <w:sz w:val="24"/>
          <w:szCs w:val="24"/>
        </w:rPr>
        <w:t>Г.В.Падерова</w:t>
      </w:r>
      <w:proofErr w:type="spellEnd"/>
      <w:r>
        <w:rPr>
          <w:rFonts w:ascii="Arial" w:hAnsi="Arial" w:cs="Arial"/>
          <w:sz w:val="24"/>
          <w:szCs w:val="24"/>
        </w:rPr>
        <w:t xml:space="preserve">                                             </w:t>
      </w:r>
    </w:p>
    <w:p w:rsidR="000B3E9F" w:rsidRPr="00404B2A" w:rsidRDefault="000B3E9F">
      <w:pPr>
        <w:rPr>
          <w:rFonts w:ascii="Arial" w:eastAsia="Times New Roman" w:hAnsi="Arial" w:cs="Arial"/>
          <w:sz w:val="24"/>
          <w:szCs w:val="24"/>
        </w:rPr>
      </w:pPr>
    </w:p>
    <w:sectPr w:rsidR="000B3E9F" w:rsidRPr="00404B2A" w:rsidSect="000511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F6421"/>
    <w:rsid w:val="000511E6"/>
    <w:rsid w:val="000B3E9F"/>
    <w:rsid w:val="00123D62"/>
    <w:rsid w:val="00404B2A"/>
    <w:rsid w:val="004F6421"/>
    <w:rsid w:val="009E66D7"/>
    <w:rsid w:val="00A9541F"/>
    <w:rsid w:val="00E26F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11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F6421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F64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F6421"/>
    <w:rPr>
      <w:rFonts w:ascii="Tahoma" w:hAnsi="Tahoma" w:cs="Tahoma"/>
      <w:sz w:val="16"/>
      <w:szCs w:val="16"/>
    </w:rPr>
  </w:style>
  <w:style w:type="character" w:customStyle="1" w:styleId="a6">
    <w:name w:val="Основной текст_"/>
    <w:basedOn w:val="a0"/>
    <w:link w:val="5"/>
    <w:locked/>
    <w:rsid w:val="00404B2A"/>
    <w:rPr>
      <w:rFonts w:ascii="Times New Roman" w:eastAsia="Times New Roman" w:hAnsi="Times New Roman" w:cs="Times New Roman"/>
      <w:sz w:val="25"/>
      <w:szCs w:val="25"/>
      <w:shd w:val="clear" w:color="auto" w:fill="FFFFFF"/>
    </w:rPr>
  </w:style>
  <w:style w:type="paragraph" w:customStyle="1" w:styleId="5">
    <w:name w:val="Основной текст5"/>
    <w:basedOn w:val="a"/>
    <w:link w:val="a6"/>
    <w:rsid w:val="00404B2A"/>
    <w:pPr>
      <w:widowControl w:val="0"/>
      <w:shd w:val="clear" w:color="auto" w:fill="FFFFFF"/>
      <w:spacing w:after="1200" w:line="0" w:lineRule="atLeast"/>
      <w:jc w:val="right"/>
    </w:pPr>
    <w:rPr>
      <w:rFonts w:ascii="Times New Roman" w:eastAsia="Times New Roman" w:hAnsi="Times New Roman" w:cs="Times New Roman"/>
      <w:sz w:val="25"/>
      <w:szCs w:val="25"/>
    </w:rPr>
  </w:style>
  <w:style w:type="character" w:customStyle="1" w:styleId="2">
    <w:name w:val="Основной текст (2)_"/>
    <w:basedOn w:val="a0"/>
    <w:link w:val="20"/>
    <w:locked/>
    <w:rsid w:val="00404B2A"/>
    <w:rPr>
      <w:rFonts w:ascii="Times New Roman" w:eastAsia="Times New Roman" w:hAnsi="Times New Roman" w:cs="Times New Roman"/>
      <w:sz w:val="17"/>
      <w:szCs w:val="17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404B2A"/>
    <w:pPr>
      <w:widowControl w:val="0"/>
      <w:shd w:val="clear" w:color="auto" w:fill="FFFFFF"/>
      <w:spacing w:after="0" w:line="206" w:lineRule="exact"/>
      <w:jc w:val="right"/>
    </w:pPr>
    <w:rPr>
      <w:rFonts w:ascii="Times New Roman" w:eastAsia="Times New Roman" w:hAnsi="Times New Roman" w:cs="Times New Roman"/>
      <w:sz w:val="17"/>
      <w:szCs w:val="17"/>
    </w:rPr>
  </w:style>
  <w:style w:type="character" w:customStyle="1" w:styleId="ConsPlusNormal1">
    <w:name w:val="ConsPlusNormal1"/>
    <w:link w:val="ConsPlusNormal"/>
    <w:locked/>
    <w:rsid w:val="00123D62"/>
    <w:rPr>
      <w:rFonts w:ascii="Times New Roman" w:eastAsia="Times New Roman" w:hAnsi="Times New Roman" w:cs="Times New Roman"/>
      <w:sz w:val="24"/>
    </w:rPr>
  </w:style>
  <w:style w:type="paragraph" w:customStyle="1" w:styleId="ConsPlusNormal">
    <w:name w:val="ConsPlusNormal"/>
    <w:link w:val="ConsPlusNormal1"/>
    <w:rsid w:val="00123D62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786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89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300</Words>
  <Characters>1711</Characters>
  <Application>Microsoft Office Word</Application>
  <DocSecurity>0</DocSecurity>
  <Lines>14</Lines>
  <Paragraphs>4</Paragraphs>
  <ScaleCrop>false</ScaleCrop>
  <Company>Microsoft</Company>
  <LinksUpToDate>false</LinksUpToDate>
  <CharactersWithSpaces>2007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Специалист</dc:creator>
  <cp:keywords/>
  <dc:description/>
  <cp:lastModifiedBy>Специалист</cp:lastModifiedBy>
  <cp:revision>9</cp:revision>
  <cp:lastPrinted>2021-12-10T12:34:00Z</cp:lastPrinted>
  <dcterms:created xsi:type="dcterms:W3CDTF">2021-12-10T11:19:00Z</dcterms:created>
  <dcterms:modified xsi:type="dcterms:W3CDTF">2021-12-10T12:34:00Z</dcterms:modified>
</cp:coreProperties>
</file>