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EA3" w:rsidRPr="0002467B" w:rsidRDefault="006B3EA3" w:rsidP="006B3EA3">
      <w:pPr>
        <w:pStyle w:val="4"/>
        <w:jc w:val="center"/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Сельский Совет</w:t>
      </w:r>
    </w:p>
    <w:p w:rsidR="006B3EA3" w:rsidRPr="0002467B" w:rsidRDefault="006B3EA3" w:rsidP="006B3EA3">
      <w:pPr>
        <w:pStyle w:val="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2467B">
        <w:rPr>
          <w:rFonts w:ascii="Times New Roman" w:hAnsi="Times New Roman" w:cs="Times New Roman"/>
          <w:sz w:val="24"/>
          <w:szCs w:val="24"/>
        </w:rPr>
        <w:t>Кушнурского</w:t>
      </w:r>
      <w:proofErr w:type="spellEnd"/>
      <w:r w:rsidRPr="0002467B">
        <w:rPr>
          <w:rFonts w:ascii="Times New Roman" w:hAnsi="Times New Roman" w:cs="Times New Roman"/>
          <w:sz w:val="24"/>
          <w:szCs w:val="24"/>
        </w:rPr>
        <w:t xml:space="preserve"> сельсовета </w:t>
      </w:r>
      <w:proofErr w:type="spellStart"/>
      <w:r w:rsidRPr="0002467B"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 w:rsidRPr="0002467B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</w:p>
    <w:p w:rsidR="006B3EA3" w:rsidRPr="0002467B" w:rsidRDefault="006B3EA3" w:rsidP="006B3EA3">
      <w:pPr>
        <w:pStyle w:val="4"/>
        <w:jc w:val="center"/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Нижегородской области</w:t>
      </w: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6B3EA3" w:rsidRPr="0002467B" w:rsidRDefault="006B3EA3" w:rsidP="006B3EA3">
      <w:pPr>
        <w:pStyle w:val="4"/>
        <w:jc w:val="center"/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Решение</w:t>
      </w: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6B3EA3" w:rsidRPr="0002467B" w:rsidRDefault="006B3EA3" w:rsidP="006B3EA3">
      <w:pPr>
        <w:pStyle w:val="a3"/>
        <w:rPr>
          <w:u w:val="single"/>
        </w:rPr>
      </w:pPr>
      <w:r w:rsidRPr="0002467B">
        <w:t xml:space="preserve">             </w:t>
      </w:r>
      <w:proofErr w:type="gramStart"/>
      <w:r w:rsidR="000416A8" w:rsidRPr="0002467B">
        <w:t>О</w:t>
      </w:r>
      <w:r w:rsidR="00E76D36" w:rsidRPr="0002467B">
        <w:rPr>
          <w:u w:val="single"/>
        </w:rPr>
        <w:t>т</w:t>
      </w:r>
      <w:r w:rsidR="000416A8">
        <w:rPr>
          <w:u w:val="single"/>
        </w:rPr>
        <w:t xml:space="preserve">  25</w:t>
      </w:r>
      <w:proofErr w:type="gramEnd"/>
      <w:r w:rsidR="000416A8">
        <w:rPr>
          <w:u w:val="single"/>
        </w:rPr>
        <w:t xml:space="preserve"> мая            2020 </w:t>
      </w:r>
      <w:r w:rsidRPr="0002467B">
        <w:rPr>
          <w:u w:val="single"/>
        </w:rPr>
        <w:t>года</w:t>
      </w:r>
      <w:r w:rsidRPr="0002467B">
        <w:t xml:space="preserve">                                                 </w:t>
      </w:r>
      <w:r w:rsidRPr="0002467B">
        <w:rPr>
          <w:u w:val="single"/>
        </w:rPr>
        <w:t xml:space="preserve">№  </w:t>
      </w:r>
      <w:r w:rsidR="000416A8">
        <w:rPr>
          <w:u w:val="single"/>
        </w:rPr>
        <w:t>12</w:t>
      </w:r>
    </w:p>
    <w:p w:rsidR="006B3EA3" w:rsidRPr="0002467B" w:rsidRDefault="006B3EA3" w:rsidP="006B3EA3">
      <w:pPr>
        <w:pStyle w:val="a3"/>
        <w:rPr>
          <w:u w:val="single"/>
        </w:rPr>
      </w:pPr>
    </w:p>
    <w:p w:rsidR="006B3EA3" w:rsidRPr="0002467B" w:rsidRDefault="006B3EA3" w:rsidP="006B3EA3">
      <w:pPr>
        <w:pStyle w:val="a3"/>
      </w:pPr>
    </w:p>
    <w:p w:rsidR="006B3EA3" w:rsidRPr="0002467B" w:rsidRDefault="006B3EA3" w:rsidP="006B3EA3">
      <w:pPr>
        <w:pStyle w:val="5"/>
        <w:ind w:right="5214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02467B">
        <w:rPr>
          <w:rFonts w:ascii="Times New Roman" w:hAnsi="Times New Roman" w:cs="Times New Roman"/>
          <w:i w:val="0"/>
          <w:sz w:val="24"/>
          <w:szCs w:val="24"/>
        </w:rPr>
        <w:t xml:space="preserve">    О внесении изменений в решение </w:t>
      </w:r>
      <w:bookmarkStart w:id="0" w:name="_GoBack"/>
      <w:bookmarkEnd w:id="0"/>
      <w:proofErr w:type="spellStart"/>
      <w:r w:rsidRPr="0002467B">
        <w:rPr>
          <w:rFonts w:ascii="Times New Roman" w:hAnsi="Times New Roman" w:cs="Times New Roman"/>
          <w:i w:val="0"/>
          <w:sz w:val="24"/>
          <w:szCs w:val="24"/>
        </w:rPr>
        <w:t>Кушнурского</w:t>
      </w:r>
      <w:proofErr w:type="spellEnd"/>
      <w:r w:rsidRPr="0002467B">
        <w:rPr>
          <w:rFonts w:ascii="Times New Roman" w:hAnsi="Times New Roman" w:cs="Times New Roman"/>
          <w:i w:val="0"/>
          <w:sz w:val="24"/>
          <w:szCs w:val="24"/>
        </w:rPr>
        <w:t xml:space="preserve"> сельского совета от 23 декабря 2019 года     № 16 «О бюджете поселения на 2020 год».</w:t>
      </w: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6B3EA3" w:rsidRPr="0002467B" w:rsidRDefault="006B3EA3" w:rsidP="006B3EA3">
      <w:pPr>
        <w:pStyle w:val="a3"/>
        <w:jc w:val="both"/>
      </w:pPr>
      <w:r w:rsidRPr="0002467B">
        <w:t xml:space="preserve">         </w:t>
      </w:r>
      <w:r w:rsidRPr="0002467B">
        <w:rPr>
          <w:b/>
        </w:rPr>
        <w:t xml:space="preserve">Статья 1.  </w:t>
      </w:r>
      <w:r w:rsidRPr="0002467B">
        <w:t xml:space="preserve">Внести в решение </w:t>
      </w:r>
      <w:proofErr w:type="spellStart"/>
      <w:r w:rsidRPr="0002467B">
        <w:t>Кушнурского</w:t>
      </w:r>
      <w:proofErr w:type="spellEnd"/>
      <w:r w:rsidRPr="0002467B">
        <w:t xml:space="preserve"> сельсовета от 23.12.2019 г.  №16 «О бюджете </w:t>
      </w:r>
      <w:proofErr w:type="gramStart"/>
      <w:r w:rsidRPr="0002467B">
        <w:t>поселения  на</w:t>
      </w:r>
      <w:proofErr w:type="gramEnd"/>
      <w:r w:rsidRPr="0002467B">
        <w:t xml:space="preserve"> 2020 год»   следующие изменения:</w:t>
      </w:r>
    </w:p>
    <w:p w:rsidR="006B3EA3" w:rsidRPr="0002467B" w:rsidRDefault="006B3EA3" w:rsidP="006B3EA3">
      <w:pPr>
        <w:pStyle w:val="a3"/>
        <w:jc w:val="both"/>
        <w:rPr>
          <w:b/>
        </w:rPr>
      </w:pPr>
    </w:p>
    <w:p w:rsidR="006B3EA3" w:rsidRPr="0002467B" w:rsidRDefault="006B3EA3" w:rsidP="006B3EA3">
      <w:pPr>
        <w:pStyle w:val="a3"/>
        <w:jc w:val="both"/>
        <w:rPr>
          <w:b/>
        </w:rPr>
      </w:pP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1) Статью 1 изложить в следующей редакции:</w:t>
      </w: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2467B">
        <w:rPr>
          <w:rFonts w:ascii="Times New Roman" w:hAnsi="Times New Roman" w:cs="Times New Roman"/>
          <w:sz w:val="24"/>
          <w:szCs w:val="24"/>
        </w:rPr>
        <w:t>« Статья</w:t>
      </w:r>
      <w:proofErr w:type="gramEnd"/>
      <w:r w:rsidRPr="0002467B">
        <w:rPr>
          <w:rFonts w:ascii="Times New Roman" w:hAnsi="Times New Roman" w:cs="Times New Roman"/>
          <w:sz w:val="24"/>
          <w:szCs w:val="24"/>
        </w:rPr>
        <w:t>» 1 Утвердить основные характеристики  бюджета поселения на 20</w:t>
      </w:r>
      <w:r w:rsidR="00FC64A5" w:rsidRPr="0002467B">
        <w:rPr>
          <w:rFonts w:ascii="Times New Roman" w:hAnsi="Times New Roman" w:cs="Times New Roman"/>
          <w:sz w:val="24"/>
          <w:szCs w:val="24"/>
        </w:rPr>
        <w:t>20</w:t>
      </w:r>
      <w:r w:rsidRPr="0002467B">
        <w:rPr>
          <w:rFonts w:ascii="Times New Roman" w:hAnsi="Times New Roman" w:cs="Times New Roman"/>
          <w:sz w:val="24"/>
          <w:szCs w:val="24"/>
        </w:rPr>
        <w:t xml:space="preserve"> год:</w:t>
      </w:r>
    </w:p>
    <w:tbl>
      <w:tblPr>
        <w:tblW w:w="10475" w:type="dxa"/>
        <w:tblInd w:w="-601" w:type="dxa"/>
        <w:tblLook w:val="04A0" w:firstRow="1" w:lastRow="0" w:firstColumn="1" w:lastColumn="0" w:noHBand="0" w:noVBand="1"/>
      </w:tblPr>
      <w:tblGrid>
        <w:gridCol w:w="10475"/>
      </w:tblGrid>
      <w:tr w:rsidR="006B3EA3" w:rsidRPr="0002467B" w:rsidTr="00E12115">
        <w:trPr>
          <w:trHeight w:val="253"/>
        </w:trPr>
        <w:tc>
          <w:tcPr>
            <w:tcW w:w="10475" w:type="dxa"/>
            <w:shd w:val="clear" w:color="auto" w:fill="auto"/>
            <w:vAlign w:val="bottom"/>
          </w:tcPr>
          <w:p w:rsidR="006B3EA3" w:rsidRPr="0002467B" w:rsidRDefault="006B3EA3" w:rsidP="006B3EA3">
            <w:pPr>
              <w:pStyle w:val="a5"/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Общий объем доходов в сумме   </w:t>
            </w:r>
            <w:r w:rsidR="004D762B">
              <w:rPr>
                <w:rFonts w:ascii="Times New Roman" w:hAnsi="Times New Roman" w:cs="Times New Roman"/>
                <w:sz w:val="24"/>
                <w:szCs w:val="24"/>
              </w:rPr>
              <w:t>7547,</w:t>
            </w:r>
            <w:proofErr w:type="gramStart"/>
            <w:r w:rsidR="004D76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тыс</w:t>
            </w:r>
            <w:proofErr w:type="gramEnd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.рублей</w:t>
            </w:r>
            <w:proofErr w:type="spellEnd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B3EA3" w:rsidRPr="0002467B" w:rsidRDefault="006B3EA3" w:rsidP="006B3EA3">
            <w:pPr>
              <w:pStyle w:val="a5"/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Общий объем расходов в </w:t>
            </w:r>
            <w:proofErr w:type="gramStart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сумме  </w:t>
            </w:r>
            <w:r w:rsidR="004D762B">
              <w:rPr>
                <w:rFonts w:ascii="Times New Roman" w:hAnsi="Times New Roman" w:cs="Times New Roman"/>
                <w:sz w:val="24"/>
                <w:szCs w:val="24"/>
              </w:rPr>
              <w:t>7918</w:t>
            </w:r>
            <w:proofErr w:type="gramEnd"/>
            <w:r w:rsidR="004D762B">
              <w:rPr>
                <w:rFonts w:ascii="Times New Roman" w:hAnsi="Times New Roman" w:cs="Times New Roman"/>
                <w:sz w:val="24"/>
                <w:szCs w:val="24"/>
              </w:rPr>
              <w:t>,7</w:t>
            </w: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тыс.рублей</w:t>
            </w:r>
            <w:proofErr w:type="spellEnd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3EA3" w:rsidRPr="0002467B" w:rsidRDefault="006B3EA3" w:rsidP="006B3EA3">
            <w:pPr>
              <w:pStyle w:val="a5"/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Размер </w:t>
            </w:r>
            <w:proofErr w:type="gramStart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дефицита  </w:t>
            </w:r>
            <w:r w:rsidR="004D762B">
              <w:rPr>
                <w:rFonts w:ascii="Times New Roman" w:hAnsi="Times New Roman" w:cs="Times New Roman"/>
                <w:sz w:val="24"/>
                <w:szCs w:val="24"/>
              </w:rPr>
              <w:t>371</w:t>
            </w:r>
            <w:proofErr w:type="gramEnd"/>
            <w:r w:rsidR="004D762B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="006E2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тыс.рублей</w:t>
            </w:r>
            <w:proofErr w:type="spellEnd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.»;</w:t>
            </w:r>
          </w:p>
          <w:p w:rsidR="006B3EA3" w:rsidRPr="0002467B" w:rsidRDefault="006B3EA3" w:rsidP="006B3EA3">
            <w:pPr>
              <w:pStyle w:val="a5"/>
              <w:ind w:left="88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3EA3" w:rsidRPr="0002467B" w:rsidRDefault="006B3EA3" w:rsidP="006B3EA3">
            <w:pPr>
              <w:pStyle w:val="a3"/>
              <w:rPr>
                <w:b/>
              </w:rPr>
            </w:pPr>
          </w:p>
          <w:p w:rsidR="006B3EA3" w:rsidRPr="0002467B" w:rsidRDefault="006B3EA3" w:rsidP="006B3EA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Приложение 3</w:t>
            </w: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Поступление доходов по группам, подгруппам и статьям»</w:t>
            </w:r>
          </w:p>
          <w:p w:rsidR="006B3EA3" w:rsidRPr="0002467B" w:rsidRDefault="006B3EA3" w:rsidP="006B3EA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B3EA3" w:rsidRPr="0002467B" w:rsidRDefault="006B3EA3" w:rsidP="006B3EA3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бюджетной классификации на 2020 год» </w:t>
            </w: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B3EA3" w:rsidRPr="0002467B" w:rsidRDefault="006B3EA3" w:rsidP="006B3EA3">
            <w:pPr>
              <w:pStyle w:val="a3"/>
            </w:pPr>
            <w:r w:rsidRPr="0002467B">
              <w:t xml:space="preserve">              </w:t>
            </w:r>
          </w:p>
          <w:p w:rsidR="006B3EA3" w:rsidRPr="0002467B" w:rsidRDefault="006B3EA3" w:rsidP="006B3EA3">
            <w:pPr>
              <w:pStyle w:val="a3"/>
            </w:pPr>
          </w:p>
          <w:p w:rsidR="006B3EA3" w:rsidRPr="0002467B" w:rsidRDefault="006B3EA3" w:rsidP="006B3EA3">
            <w:pPr>
              <w:pStyle w:val="a6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F299F" w:rsidRDefault="001F299F" w:rsidP="006B3EA3">
            <w:pPr>
              <w:tabs>
                <w:tab w:val="left" w:pos="5442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EA3" w:rsidRPr="0002467B" w:rsidRDefault="00E76D36" w:rsidP="006B3EA3">
            <w:pPr>
              <w:tabs>
                <w:tab w:val="left" w:pos="5442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ты</w:t>
            </w:r>
            <w:r w:rsidR="006B3EA3" w:rsidRPr="0002467B">
              <w:rPr>
                <w:rFonts w:ascii="Times New Roman" w:hAnsi="Times New Roman" w:cs="Times New Roman"/>
                <w:sz w:val="24"/>
                <w:szCs w:val="24"/>
              </w:rPr>
              <w:t>с. рублей)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11"/>
              <w:gridCol w:w="6104"/>
              <w:gridCol w:w="1530"/>
            </w:tblGrid>
            <w:tr w:rsidR="006B3EA3" w:rsidRPr="0002467B" w:rsidTr="00E12115">
              <w:trPr>
                <w:trHeight w:val="1433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Код бюджетной классификации Российской Федерации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Наименование доходов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napToGrid w:val="0"/>
                    <w:ind w:left="52" w:hanging="5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zh-CN"/>
                    </w:rPr>
                  </w:pPr>
                </w:p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сумма</w:t>
                  </w:r>
                </w:p>
              </w:tc>
            </w:tr>
            <w:tr w:rsidR="006B3EA3" w:rsidRPr="0002467B" w:rsidTr="00E12115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10000000000000000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 Налоговые и неналоговые доходы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1F299F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1197,3</w:t>
                  </w:r>
                </w:p>
              </w:tc>
            </w:tr>
            <w:tr w:rsidR="006B3EA3" w:rsidRPr="0002467B" w:rsidTr="00E12115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10100000000000000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1.1. Налоги на прибыль, доходы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157,8</w:t>
                  </w:r>
                </w:p>
              </w:tc>
            </w:tr>
            <w:tr w:rsidR="006B3EA3" w:rsidRPr="0002467B" w:rsidTr="00E12115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10102000010000110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1.1.1. Налог на доходы физических лиц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157,8</w:t>
                  </w:r>
                </w:p>
              </w:tc>
            </w:tr>
            <w:tr w:rsidR="006B3EA3" w:rsidRPr="0002467B" w:rsidTr="00E12115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10102010010000110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157,8</w:t>
                  </w:r>
                </w:p>
              </w:tc>
            </w:tr>
            <w:tr w:rsidR="006B3EA3" w:rsidRPr="0002467B" w:rsidTr="00E12115">
              <w:trPr>
                <w:trHeight w:val="679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10300000000000000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1.2. Налоги на товары (работы, услуги), реализуемые на территории Российской Федерации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1F299F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550,1</w:t>
                  </w:r>
                </w:p>
              </w:tc>
            </w:tr>
            <w:tr w:rsidR="006B3EA3" w:rsidRPr="0002467B" w:rsidTr="00E12115">
              <w:trPr>
                <w:trHeight w:val="53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10302000010000110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1.2.1. Акцизы по подакцизным товарам (продукции), производимым на территории Российской Федерации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1F299F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550,1</w:t>
                  </w:r>
                </w:p>
              </w:tc>
            </w:tr>
            <w:tr w:rsidR="006B3EA3" w:rsidRPr="0002467B" w:rsidTr="00E12115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6B3EA3" w:rsidRPr="0002467B" w:rsidRDefault="006B3EA3" w:rsidP="0012458D">
                  <w:pPr>
                    <w:suppressAutoHyphens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1030223</w:t>
                  </w:r>
                  <w:r w:rsidR="0012458D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1F299F" w:rsidP="00FE349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249,7</w:t>
                  </w:r>
                </w:p>
              </w:tc>
            </w:tr>
            <w:tr w:rsidR="006B3EA3" w:rsidRPr="0002467B" w:rsidTr="00E12115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6B3EA3" w:rsidRPr="0002467B" w:rsidRDefault="006B3EA3" w:rsidP="006B3EA3">
                  <w:pPr>
                    <w:suppressAutoHyphens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1030224</w:t>
                  </w:r>
                  <w:r w:rsidR="0012458D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1.2.1.2.Доходы от уплаты акцизов на моторные масла для дизельных и (или) карбюраторных (</w:t>
                  </w:r>
                  <w:proofErr w:type="spellStart"/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инжекторных</w:t>
                  </w:r>
                  <w:proofErr w:type="spellEnd"/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1F299F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1,6</w:t>
                  </w:r>
                </w:p>
              </w:tc>
            </w:tr>
            <w:tr w:rsidR="006B3EA3" w:rsidRPr="0002467B" w:rsidTr="00E12115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6B3EA3" w:rsidRPr="0002467B" w:rsidRDefault="006B3EA3" w:rsidP="006B3EA3">
                  <w:pPr>
                    <w:suppressAutoHyphens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1030225</w:t>
                  </w:r>
                  <w:r w:rsidR="0012458D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</w:t>
                  </w: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дифференцированных нормативов отчислений в местные бюджеты(по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1F299F" w:rsidP="00FE349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350,4</w:t>
                  </w:r>
                </w:p>
              </w:tc>
            </w:tr>
            <w:tr w:rsidR="006B3EA3" w:rsidRPr="0002467B" w:rsidTr="00E12115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6B3EA3" w:rsidRPr="0002467B" w:rsidRDefault="006B3EA3" w:rsidP="006B3EA3">
                  <w:pPr>
                    <w:suppressAutoHyphens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1030226</w:t>
                  </w:r>
                  <w:r w:rsidR="0012458D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1.2.1.4.Доходы от уплаты акцизов на прямогонный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1F299F" w:rsidP="001F299F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-51,6</w:t>
                  </w:r>
                </w:p>
              </w:tc>
            </w:tr>
            <w:tr w:rsidR="006B3EA3" w:rsidRPr="0002467B" w:rsidTr="00E12115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10600000000000000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1.3. Налоги на имущество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397,1</w:t>
                  </w:r>
                </w:p>
              </w:tc>
            </w:tr>
            <w:tr w:rsidR="006B3EA3" w:rsidRPr="0002467B" w:rsidTr="00E12115">
              <w:trPr>
                <w:trHeight w:val="1433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10601030100000110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 поселений 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35,0</w:t>
                  </w:r>
                </w:p>
              </w:tc>
            </w:tr>
            <w:tr w:rsidR="006B3EA3" w:rsidRPr="0002467B" w:rsidTr="00E12115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10606000000000110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1.3.2. Земельный налог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362,1</w:t>
                  </w:r>
                </w:p>
              </w:tc>
            </w:tr>
            <w:tr w:rsidR="006B3EA3" w:rsidRPr="0002467B" w:rsidTr="00E12115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10606030000000110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1.3.2.1. Земельный налог с организаций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180,7</w:t>
                  </w:r>
                </w:p>
              </w:tc>
            </w:tr>
            <w:tr w:rsidR="006B3EA3" w:rsidRPr="0002467B" w:rsidTr="00E12115">
              <w:trPr>
                <w:trHeight w:val="1126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10606033100000110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1.3.2.1.1. Земельный налог с организаций, обладающих земельным участком, расположенным в границах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180,7</w:t>
                  </w:r>
                </w:p>
              </w:tc>
            </w:tr>
            <w:tr w:rsidR="006B3EA3" w:rsidRPr="0002467B" w:rsidTr="00E12115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10606040000000110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1.3.2.2.  Земельный налог с физических лиц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181,4</w:t>
                  </w:r>
                </w:p>
              </w:tc>
            </w:tr>
            <w:tr w:rsidR="006B3EA3" w:rsidRPr="0002467B" w:rsidTr="00E12115">
              <w:trPr>
                <w:trHeight w:val="1111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10606043100000110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1.3.2.2.1. Земельный налог с физических лиц, обладающих земельным участком, расположенным в границах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181,4</w:t>
                  </w:r>
                </w:p>
              </w:tc>
            </w:tr>
            <w:tr w:rsidR="006B3EA3" w:rsidRPr="0002467B" w:rsidTr="00E12115">
              <w:trPr>
                <w:trHeight w:val="550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10800000000000000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1.4. Государственная пошлина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2,4</w:t>
                  </w:r>
                </w:p>
              </w:tc>
            </w:tr>
            <w:tr w:rsidR="006B3EA3" w:rsidRPr="0002467B" w:rsidTr="00E12115">
              <w:trPr>
                <w:trHeight w:val="531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pStyle w:val="ConsPlusCell"/>
                  </w:pPr>
                  <w:r w:rsidRPr="0002467B">
                    <w:t>10804000010000110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pStyle w:val="ConsPlusCell"/>
                  </w:pPr>
                  <w:r w:rsidRPr="0002467B">
                    <w:t xml:space="preserve">1.4.1.Государственная пошлина за совершение  нотариальных действий (за исключением действий, совершаемых консульскими учреждениями РФ)        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2,4</w:t>
                  </w:r>
                </w:p>
              </w:tc>
            </w:tr>
            <w:tr w:rsidR="006B3EA3" w:rsidRPr="0002467B" w:rsidTr="00E12115">
              <w:trPr>
                <w:trHeight w:val="204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10804020010000110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2,4</w:t>
                  </w:r>
                </w:p>
              </w:tc>
            </w:tr>
            <w:tr w:rsidR="006B3EA3" w:rsidRPr="0002467B" w:rsidTr="00E12115">
              <w:trPr>
                <w:trHeight w:val="80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11300000000000000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1.5. Доходы от оказания платных услуг (работ) и компенсации затрат государства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74,9</w:t>
                  </w:r>
                </w:p>
              </w:tc>
            </w:tr>
            <w:tr w:rsidR="006B3EA3" w:rsidRPr="0002467B" w:rsidTr="00E12115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11301000000000130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1.5.1. Доходы от оказания платных услуг (работ)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31,7</w:t>
                  </w:r>
                </w:p>
              </w:tc>
            </w:tr>
            <w:tr w:rsidR="006B3EA3" w:rsidRPr="0002467B" w:rsidTr="00E12115">
              <w:trPr>
                <w:trHeight w:val="1126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11301995100000130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1.5.1.1. Прочие доходы от оказания платных услуг (работ) получателями средств бюджетов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31,7</w:t>
                  </w:r>
                </w:p>
              </w:tc>
            </w:tr>
            <w:tr w:rsidR="006B3EA3" w:rsidRPr="0002467B" w:rsidTr="00E12115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11302000000000130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1.5.2. Доходы от компенсации затрат государства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43,2</w:t>
                  </w:r>
                </w:p>
              </w:tc>
            </w:tr>
            <w:tr w:rsidR="006B3EA3" w:rsidRPr="0002467B" w:rsidTr="00E12115">
              <w:trPr>
                <w:trHeight w:val="80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11302995100000130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1.5.2.1. Прочие доходы от компенсации затрат бюджетов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43,2</w:t>
                  </w:r>
                </w:p>
              </w:tc>
            </w:tr>
            <w:tr w:rsidR="006B3EA3" w:rsidRPr="0002467B" w:rsidTr="00E12115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11705000000000180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1.6. Прочие неналоговые доходы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15,0</w:t>
                  </w:r>
                </w:p>
              </w:tc>
            </w:tr>
            <w:tr w:rsidR="006B3EA3" w:rsidRPr="0002467B" w:rsidTr="00E12115">
              <w:trPr>
                <w:trHeight w:val="819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11705050100000180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1.6.1. Прочие неналоговые доходы бюджетов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15,0</w:t>
                  </w:r>
                </w:p>
              </w:tc>
            </w:tr>
            <w:tr w:rsidR="006B3EA3" w:rsidRPr="0002467B" w:rsidTr="00E12115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20000000000000000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 Безвозмездные поступления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4D762B" w:rsidP="00411EE5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6350,2</w:t>
                  </w:r>
                </w:p>
              </w:tc>
            </w:tr>
            <w:tr w:rsidR="006B3EA3" w:rsidRPr="0002467B" w:rsidTr="00E12115">
              <w:trPr>
                <w:trHeight w:val="80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2.1. Безвозмездные поступления от других бюджетов бюджетной системы Российской Федерации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4D762B" w:rsidP="005F0BC0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</w:t>
                  </w:r>
                  <w:r w:rsidR="005F0BC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281,2</w:t>
                  </w:r>
                </w:p>
              </w:tc>
            </w:tr>
            <w:tr w:rsidR="006B3EA3" w:rsidRPr="0002467B" w:rsidTr="00E12115">
              <w:trPr>
                <w:trHeight w:val="80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20210000000000150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2.1.1. Дотации бюджетам субъектов Российской Федерации и муниципальных образований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3383,6</w:t>
                  </w:r>
                </w:p>
              </w:tc>
            </w:tr>
            <w:tr w:rsidR="006B3EA3" w:rsidRPr="0002467B" w:rsidTr="00E12115">
              <w:trPr>
                <w:trHeight w:val="819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20215001100000150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2.1.1.1. Дотации бюджетам сельских поселений на выравнивание бюджетной обеспеченности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3383,6</w:t>
                  </w:r>
                </w:p>
              </w:tc>
            </w:tr>
            <w:tr w:rsidR="006B3EA3" w:rsidRPr="0002467B" w:rsidTr="00E12115">
              <w:trPr>
                <w:trHeight w:val="1111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20230000000000150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2.1.2. Субвенции бюджетам субъектов Российской Федерации и муниципальных образований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59,2</w:t>
                  </w:r>
                </w:p>
              </w:tc>
            </w:tr>
            <w:tr w:rsidR="006B3EA3" w:rsidRPr="0002467B" w:rsidTr="00E12115">
              <w:trPr>
                <w:trHeight w:val="1433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20235118100000150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59,2</w:t>
                  </w:r>
                </w:p>
              </w:tc>
            </w:tr>
            <w:tr w:rsidR="006B3EA3" w:rsidRPr="0002467B" w:rsidTr="00E12115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20240000000000150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2.1.3. Иные межбюджетные трансферты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2531ED" w:rsidP="00411EE5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2838,4</w:t>
                  </w:r>
                </w:p>
              </w:tc>
            </w:tr>
            <w:tr w:rsidR="00411EE5" w:rsidRPr="0002467B" w:rsidTr="00E12115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411EE5" w:rsidRPr="0002467B" w:rsidRDefault="00411EE5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20245160100000150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411EE5" w:rsidRPr="0002467B" w:rsidRDefault="00411EE5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11EE5" w:rsidRPr="0002467B" w:rsidRDefault="00411EE5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32,9</w:t>
                  </w:r>
                </w:p>
              </w:tc>
            </w:tr>
            <w:tr w:rsidR="006B3EA3" w:rsidRPr="0002467B" w:rsidTr="00E12115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20249999100000150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02467B" w:rsidRDefault="006B3EA3" w:rsidP="00411EE5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2.1.3.</w:t>
                  </w:r>
                  <w:r w:rsidR="00411EE5"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. Прочие межбюджетные трансферты, передаваемые бюджетам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02467B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024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2274,4</w:t>
                  </w:r>
                </w:p>
              </w:tc>
            </w:tr>
            <w:tr w:rsidR="002531ED" w:rsidRPr="0002467B" w:rsidTr="00E12115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2531ED" w:rsidRPr="002531ED" w:rsidRDefault="002531ED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20249999109000150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2531ED" w:rsidRPr="002531ED" w:rsidRDefault="002531ED" w:rsidP="00411EE5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531E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2.1.3.3.Прочие межбюджетные трансферты, передаваемые бюджетам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сельских поселений по поддержке местных инициатив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531ED" w:rsidRPr="0002467B" w:rsidRDefault="002531ED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531,1</w:t>
                  </w:r>
                </w:p>
              </w:tc>
            </w:tr>
            <w:tr w:rsidR="002531ED" w:rsidRPr="0002467B" w:rsidTr="00E12115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2531ED" w:rsidRPr="0002467B" w:rsidRDefault="002531ED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2531ED" w:rsidRPr="0002467B" w:rsidRDefault="002531ED" w:rsidP="00411EE5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531ED" w:rsidRPr="0002467B" w:rsidRDefault="002531ED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531ED" w:rsidRPr="0002467B" w:rsidTr="00E12115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2531ED" w:rsidRPr="00F13C49" w:rsidRDefault="002531ED" w:rsidP="002531ED">
                  <w:pPr>
                    <w:tabs>
                      <w:tab w:val="left" w:pos="5442"/>
                    </w:tabs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F13C4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204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50000000000150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2531ED" w:rsidRPr="00F13C49" w:rsidRDefault="002531ED" w:rsidP="002531ED">
                  <w:pPr>
                    <w:tabs>
                      <w:tab w:val="left" w:pos="5442"/>
                    </w:tabs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F13C4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2.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  <w:r w:rsidRPr="00F13C4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4.</w:t>
                  </w:r>
                  <w:r w:rsidRPr="00F13C4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Безвозмездные поступления от негосударственных организаций.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531ED" w:rsidRPr="002531ED" w:rsidRDefault="002531ED" w:rsidP="002531ED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2531E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43,0</w:t>
                  </w:r>
                </w:p>
              </w:tc>
            </w:tr>
            <w:tr w:rsidR="002531ED" w:rsidRPr="0002467B" w:rsidTr="00E12115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2531ED" w:rsidRPr="00F13C49" w:rsidRDefault="002531ED" w:rsidP="002531ED">
                  <w:pPr>
                    <w:tabs>
                      <w:tab w:val="left" w:pos="5442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13C4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2045099109000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</w:t>
                  </w:r>
                  <w:r w:rsidRPr="00F13C4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2531ED" w:rsidRPr="00F13C49" w:rsidRDefault="002531ED" w:rsidP="002531ED">
                  <w:pPr>
                    <w:tabs>
                      <w:tab w:val="left" w:pos="5442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13C4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2.2.1Прочие безвозмездные поступления от негосударственных организаций в бюджеты сельских поселений ( средства безвозмездных поступлений от организаций и фондов по проекту по поддержке местных инициатив)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531ED" w:rsidRPr="0002467B" w:rsidRDefault="002531ED" w:rsidP="002531ED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43,0</w:t>
                  </w:r>
                </w:p>
              </w:tc>
            </w:tr>
            <w:tr w:rsidR="002531ED" w:rsidRPr="0002467B" w:rsidTr="00E12115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2531ED" w:rsidRPr="00F13C49" w:rsidRDefault="002531ED" w:rsidP="002531ED">
                  <w:pPr>
                    <w:tabs>
                      <w:tab w:val="left" w:pos="5442"/>
                    </w:tabs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F13C4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207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  <w:r w:rsidRPr="00F13C4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0000000000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2531ED" w:rsidRPr="00F13C49" w:rsidRDefault="002531ED" w:rsidP="002531ED">
                  <w:pPr>
                    <w:tabs>
                      <w:tab w:val="left" w:pos="5442"/>
                    </w:tabs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F13C4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2.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1.5.</w:t>
                  </w:r>
                  <w:r w:rsidRPr="00F13C4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Прочие безвозмездные поступления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531ED" w:rsidRPr="002531ED" w:rsidRDefault="002531ED" w:rsidP="002531ED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2531E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26,0</w:t>
                  </w:r>
                </w:p>
              </w:tc>
            </w:tr>
            <w:tr w:rsidR="002531ED" w:rsidRPr="0002467B" w:rsidTr="00E12115">
              <w:trPr>
                <w:trHeight w:val="482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2531ED" w:rsidRPr="00F13C49" w:rsidRDefault="002531ED" w:rsidP="002531ED">
                  <w:pPr>
                    <w:tabs>
                      <w:tab w:val="left" w:pos="5442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13C4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2075030109000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</w:t>
                  </w:r>
                  <w:r w:rsidRPr="00F13C4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2531ED" w:rsidRPr="00F13C49" w:rsidRDefault="002531ED" w:rsidP="002531ED">
                  <w:pPr>
                    <w:tabs>
                      <w:tab w:val="left" w:pos="5442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13C4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2.3.1.Прочие безвозмездные поступления в бюджеты поселений (средства безвозмездных поступлений от физических лиц по проекту по поддержке местных инициатив)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2531ED" w:rsidRPr="002531ED" w:rsidRDefault="002531ED" w:rsidP="002531ED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zh-CN"/>
                    </w:rPr>
                  </w:pPr>
                  <w:r w:rsidRPr="002531E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26,0</w:t>
                  </w:r>
                </w:p>
              </w:tc>
            </w:tr>
            <w:tr w:rsidR="004D762B" w:rsidRPr="0002467B" w:rsidTr="00E12115">
              <w:trPr>
                <w:trHeight w:val="482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4D762B" w:rsidRPr="004D762B" w:rsidRDefault="004D762B" w:rsidP="002531ED">
                  <w:pPr>
                    <w:tabs>
                      <w:tab w:val="left" w:pos="5442"/>
                    </w:tabs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4D762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Всего доходов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4D762B" w:rsidRPr="00F13C49" w:rsidRDefault="004D762B" w:rsidP="002531ED">
                  <w:pPr>
                    <w:tabs>
                      <w:tab w:val="left" w:pos="5442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D762B" w:rsidRPr="004D762B" w:rsidRDefault="004D762B" w:rsidP="002531ED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D762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7547,5</w:t>
                  </w:r>
                </w:p>
              </w:tc>
            </w:tr>
          </w:tbl>
          <w:p w:rsidR="006B3EA3" w:rsidRPr="0002467B" w:rsidRDefault="006B3EA3" w:rsidP="006B3EA3">
            <w:pPr>
              <w:pStyle w:val="a3"/>
            </w:pPr>
          </w:p>
          <w:p w:rsidR="006B3EA3" w:rsidRPr="0002467B" w:rsidRDefault="006B3EA3" w:rsidP="006B3EA3">
            <w:pPr>
              <w:pStyle w:val="a3"/>
            </w:pPr>
          </w:p>
          <w:p w:rsidR="006B3EA3" w:rsidRPr="0002467B" w:rsidRDefault="006B3EA3" w:rsidP="00E12115">
            <w:pPr>
              <w:pStyle w:val="a5"/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 Приложении </w:t>
            </w:r>
            <w:proofErr w:type="gramStart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4  «</w:t>
            </w:r>
            <w:proofErr w:type="gramEnd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 Источники финансирования дефицита бюджета  поселения на 2020 год»:</w:t>
            </w: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</w:p>
          <w:p w:rsidR="006B3EA3" w:rsidRPr="0002467B" w:rsidRDefault="00E12115" w:rsidP="006B3EA3">
            <w:pPr>
              <w:pStyle w:val="a3"/>
              <w:jc w:val="right"/>
            </w:pPr>
            <w:proofErr w:type="spellStart"/>
            <w:proofErr w:type="gramStart"/>
            <w:r w:rsidRPr="0002467B">
              <w:t>т</w:t>
            </w:r>
            <w:r w:rsidR="006B3EA3" w:rsidRPr="0002467B">
              <w:t>ыс.рублей</w:t>
            </w:r>
            <w:proofErr w:type="spellEnd"/>
            <w:proofErr w:type="gramEnd"/>
          </w:p>
          <w:p w:rsidR="006B3EA3" w:rsidRPr="0002467B" w:rsidRDefault="006B3EA3" w:rsidP="006B3EA3">
            <w:pPr>
              <w:tabs>
                <w:tab w:val="left" w:pos="5442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12115" w:rsidRPr="0002467B" w:rsidTr="00E12115">
        <w:trPr>
          <w:trHeight w:val="253"/>
        </w:trPr>
        <w:tc>
          <w:tcPr>
            <w:tcW w:w="10475" w:type="dxa"/>
            <w:shd w:val="clear" w:color="auto" w:fill="auto"/>
            <w:vAlign w:val="bottom"/>
          </w:tcPr>
          <w:p w:rsidR="00E12115" w:rsidRPr="0002467B" w:rsidRDefault="00E12115" w:rsidP="00E12115">
            <w:pPr>
              <w:pStyle w:val="a5"/>
              <w:spacing w:after="0" w:line="240" w:lineRule="auto"/>
              <w:ind w:left="8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3EA3" w:rsidRPr="0002467B" w:rsidRDefault="006B3EA3" w:rsidP="006B3EA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589" w:type="dxa"/>
        <w:tblInd w:w="-714" w:type="dxa"/>
        <w:tblLook w:val="00A0" w:firstRow="1" w:lastRow="0" w:firstColumn="1" w:lastColumn="0" w:noHBand="0" w:noVBand="0"/>
      </w:tblPr>
      <w:tblGrid>
        <w:gridCol w:w="680"/>
        <w:gridCol w:w="7088"/>
        <w:gridCol w:w="2387"/>
        <w:gridCol w:w="23"/>
        <w:gridCol w:w="4411"/>
      </w:tblGrid>
      <w:tr w:rsidR="006B3EA3" w:rsidRPr="0002467B" w:rsidTr="006B3EA3">
        <w:trPr>
          <w:gridBefore w:val="1"/>
          <w:wBefore w:w="680" w:type="dxa"/>
          <w:trHeight w:val="571"/>
          <w:tblHeader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/>
              <w:ind w:left="175" w:right="-534" w:hanging="1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B3EA3" w:rsidRPr="0002467B" w:rsidRDefault="006B3EA3" w:rsidP="006B3EA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сумма </w:t>
            </w:r>
          </w:p>
        </w:tc>
        <w:tc>
          <w:tcPr>
            <w:tcW w:w="4411" w:type="dxa"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6B3EA3">
        <w:trPr>
          <w:gridBefore w:val="1"/>
          <w:wBefore w:w="680" w:type="dxa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Cs/>
                <w:sz w:val="24"/>
                <w:szCs w:val="24"/>
              </w:rPr>
              <w:t>Изменение остатков средств на счетах по учету средств бюджета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4D762B" w:rsidP="004D762B">
            <w:pPr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371,2</w:t>
            </w:r>
          </w:p>
        </w:tc>
        <w:tc>
          <w:tcPr>
            <w:tcW w:w="4411" w:type="dxa"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6B3EA3">
        <w:trPr>
          <w:gridBefore w:val="1"/>
          <w:wBefore w:w="680" w:type="dxa"/>
          <w:trHeight w:val="260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источников финансирования дефицита бюджета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4D762B" w:rsidP="004D762B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371,2</w:t>
            </w:r>
          </w:p>
        </w:tc>
        <w:tc>
          <w:tcPr>
            <w:tcW w:w="441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6B3EA3" w:rsidRPr="0002467B" w:rsidRDefault="006B3EA3" w:rsidP="006B3EA3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B3EA3" w:rsidRPr="0002467B" w:rsidTr="00E12115">
        <w:tblPrEx>
          <w:tblLook w:val="04A0" w:firstRow="1" w:lastRow="0" w:firstColumn="1" w:lastColumn="0" w:noHBand="0" w:noVBand="1"/>
        </w:tblPrEx>
        <w:trPr>
          <w:gridAfter w:val="2"/>
          <w:wAfter w:w="4434" w:type="dxa"/>
          <w:trHeight w:val="206"/>
        </w:trPr>
        <w:tc>
          <w:tcPr>
            <w:tcW w:w="10155" w:type="dxa"/>
            <w:gridSpan w:val="3"/>
            <w:vAlign w:val="bottom"/>
          </w:tcPr>
          <w:p w:rsidR="006B3EA3" w:rsidRPr="0002467B" w:rsidRDefault="006B3EA3" w:rsidP="006B3EA3">
            <w:pPr>
              <w:pStyle w:val="a6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EA3" w:rsidRPr="0002467B" w:rsidTr="00E12115">
        <w:tblPrEx>
          <w:tblLook w:val="04A0" w:firstRow="1" w:lastRow="0" w:firstColumn="1" w:lastColumn="0" w:noHBand="0" w:noVBand="1"/>
        </w:tblPrEx>
        <w:trPr>
          <w:gridAfter w:val="2"/>
          <w:wAfter w:w="4434" w:type="dxa"/>
          <w:trHeight w:val="206"/>
        </w:trPr>
        <w:tc>
          <w:tcPr>
            <w:tcW w:w="10155" w:type="dxa"/>
            <w:gridSpan w:val="3"/>
            <w:vAlign w:val="bottom"/>
          </w:tcPr>
          <w:p w:rsidR="006B3EA3" w:rsidRPr="0002467B" w:rsidRDefault="006B3EA3" w:rsidP="006B3EA3">
            <w:pPr>
              <w:pStyle w:val="a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E12115">
        <w:tblPrEx>
          <w:tblLook w:val="04A0" w:firstRow="1" w:lastRow="0" w:firstColumn="1" w:lastColumn="0" w:noHBand="0" w:noVBand="1"/>
        </w:tblPrEx>
        <w:trPr>
          <w:gridAfter w:val="2"/>
          <w:wAfter w:w="4434" w:type="dxa"/>
          <w:trHeight w:val="407"/>
        </w:trPr>
        <w:tc>
          <w:tcPr>
            <w:tcW w:w="10155" w:type="dxa"/>
            <w:gridSpan w:val="3"/>
            <w:vAlign w:val="bottom"/>
          </w:tcPr>
          <w:p w:rsidR="00E12115" w:rsidRPr="0002467B" w:rsidRDefault="00E12115" w:rsidP="00E1211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Приложение 5 «Распределение бюджетных ассигнований</w:t>
            </w:r>
          </w:p>
          <w:p w:rsidR="006B3EA3" w:rsidRPr="0002467B" w:rsidRDefault="00E12115" w:rsidP="00E12115">
            <w:pPr>
              <w:pStyle w:val="a6"/>
              <w:ind w:left="885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по целевым статьям (муниципальным программам и не программным направлениям деятельности), группам видов расходов классификации расходов бюджета</w:t>
            </w:r>
            <w:r w:rsidR="00411EE5" w:rsidRPr="000246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6B3EA3" w:rsidRPr="0002467B" w:rsidRDefault="006B3EA3" w:rsidP="006B3EA3">
      <w:pPr>
        <w:pStyle w:val="a6"/>
        <w:jc w:val="center"/>
        <w:rPr>
          <w:rFonts w:ascii="Times New Roman" w:hAnsi="Times New Roman" w:cs="Times New Roman"/>
          <w:b/>
          <w:kern w:val="2"/>
          <w:sz w:val="24"/>
          <w:szCs w:val="24"/>
        </w:rPr>
      </w:pPr>
    </w:p>
    <w:p w:rsidR="006B3EA3" w:rsidRPr="0002467B" w:rsidRDefault="00E12115" w:rsidP="006B3EA3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02467B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6B3EA3" w:rsidRPr="0002467B">
        <w:rPr>
          <w:rFonts w:ascii="Times New Roman" w:eastAsia="Times New Roman" w:hAnsi="Times New Roman" w:cs="Times New Roman"/>
          <w:kern w:val="2"/>
          <w:sz w:val="24"/>
          <w:szCs w:val="24"/>
        </w:rPr>
        <w:t>(тыс. рублей)</w:t>
      </w:r>
    </w:p>
    <w:tbl>
      <w:tblPr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245"/>
        <w:gridCol w:w="1843"/>
        <w:gridCol w:w="1559"/>
        <w:gridCol w:w="1418"/>
      </w:tblGrid>
      <w:tr w:rsidR="006B3EA3" w:rsidRPr="0002467B" w:rsidTr="006B3EA3">
        <w:trPr>
          <w:trHeight w:val="143"/>
          <w:tblHeader/>
        </w:trPr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сумма</w:t>
            </w:r>
          </w:p>
        </w:tc>
      </w:tr>
      <w:tr w:rsidR="006B3EA3" w:rsidRPr="0002467B" w:rsidTr="006B3EA3">
        <w:trPr>
          <w:trHeight w:val="315"/>
          <w:tblHeader/>
        </w:trPr>
        <w:tc>
          <w:tcPr>
            <w:tcW w:w="5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«Развитие транспортной системы 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Шарангском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муниципальном районе Нижегородской области на 2018-2020 годы»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06 0 00 00000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1F299F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550,1</w:t>
            </w:r>
          </w:p>
        </w:tc>
      </w:tr>
      <w:tr w:rsidR="006B3EA3" w:rsidRPr="0002467B" w:rsidTr="001F299F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Ремонт и содержание автомобильных дорог общего пользования 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Шарангском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муниципальном района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062 00 00000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1F299F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550,1</w:t>
            </w:r>
          </w:p>
        </w:tc>
      </w:tr>
      <w:tr w:rsidR="006B3EA3" w:rsidRPr="0002467B" w:rsidTr="001F299F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062 02 07080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1F299F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550,1</w:t>
            </w:r>
          </w:p>
        </w:tc>
      </w:tr>
      <w:tr w:rsidR="006B3EA3" w:rsidRPr="0002467B" w:rsidTr="001F299F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062 02 07080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1F299F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550,1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на 2018 – 2020 годы"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935,1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08 0 03 03000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935,1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08 0 03 03000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842,5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08 0 03 03000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92,6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EF4035" w:rsidRDefault="00EF4035" w:rsidP="00E36FD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623,2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5B6442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>Шарангского</w:t>
            </w:r>
            <w:proofErr w:type="spellEnd"/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5B6442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5B6442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5B6442" w:rsidRDefault="00EF4035" w:rsidP="00EF40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623,2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Межбюджетные трансферты за счет субвенций на осуществление государственных полномочий Российской Федерации по первичному воинскому учету на территориях, где отсутствуют военные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комисариаты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14 2 20 51180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59,2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14 2 20 51180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42,7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14 2 20 51180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16,5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02467B" w:rsidRDefault="000C1AA5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Расходы за счет субсидии на реализацию мероприятий по обустройству и 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восстановлению памятных мест, посвященных Великой Отечественной войне 1941-1945 гг.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14 2 20 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4D24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  <w:r w:rsidR="004D240B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14 2 20 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4D24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  <w:r w:rsidR="004D240B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4D762B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62B" w:rsidRPr="0002467B" w:rsidRDefault="00EF403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D762B" w:rsidRPr="0002467B" w:rsidRDefault="004D762B" w:rsidP="004D762B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D762B" w:rsidRPr="004D762B" w:rsidRDefault="004D762B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D762B" w:rsidRPr="004D762B" w:rsidRDefault="004D762B" w:rsidP="004D24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531,1</w:t>
            </w:r>
          </w:p>
        </w:tc>
      </w:tr>
      <w:tr w:rsidR="004D762B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62B" w:rsidRPr="0002467B" w:rsidRDefault="004D762B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D762B" w:rsidRPr="0002467B" w:rsidRDefault="004D762B" w:rsidP="004D762B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</w:t>
            </w: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D762B" w:rsidRPr="004D762B" w:rsidRDefault="004D762B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D762B" w:rsidRPr="004D762B" w:rsidRDefault="004D762B" w:rsidP="004D24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531,1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Муниципальная программа «Экология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муниципального района на 2018-2020 годы»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39027E" w:rsidP="0039027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0C1AA5"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5B6442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Охрана окружающей среды от загрязнения отходами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5B6442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17 3 00 00000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5B6442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5B6442" w:rsidRDefault="0039027E" w:rsidP="0039027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0C1AA5" w:rsidRPr="005B64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5B6442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5B6442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17 3 09 00000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5B6442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5B6442" w:rsidRDefault="000C1AA5" w:rsidP="000C1AA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17 3 09 20401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17 3 09 20401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EF4035" w:rsidP="005B644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5805,6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88 8 00 00000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EF4035" w:rsidP="005B644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5805,6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88 8 01 00000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EF40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EF4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670,1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88 8 01 07005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88 8 01 07005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88 8 01 20401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EF4035" w:rsidP="000C1AA5">
            <w:pPr>
              <w:spacing w:after="0" w:line="240" w:lineRule="auto"/>
              <w:jc w:val="right"/>
              <w:outlineLvl w:val="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771,5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88 8 01 20401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511,1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88 8 01 20401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EF403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260,4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88 8 01 20800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611,4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88 8 01 20800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611,4</w:t>
            </w:r>
          </w:p>
        </w:tc>
      </w:tr>
      <w:tr w:rsidR="00E36FD8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6FD8" w:rsidRPr="0002467B" w:rsidRDefault="00E36FD8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E36FD8" w:rsidRPr="0002467B" w:rsidRDefault="00E36FD8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36FD8" w:rsidRPr="0002467B" w:rsidRDefault="00E36FD8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36FD8" w:rsidRPr="0002467B" w:rsidRDefault="00E36FD8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36FD8" w:rsidRPr="0002467B" w:rsidRDefault="00E36FD8" w:rsidP="000C1AA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Учреждения по обеспечению хозяйственного обслуживания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88 8 01 93990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88 8 01 93990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88 8  03 00000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5F0BC0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3780,9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88 8 03 02106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88 8 03 02106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5F0BC0" w:rsidRPr="0002467B" w:rsidTr="005F0BC0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0BC0" w:rsidRPr="0002467B" w:rsidRDefault="005F0BC0" w:rsidP="005F0BC0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F0BC0" w:rsidRPr="0002467B" w:rsidRDefault="005F0BC0" w:rsidP="005F0BC0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88 8 03</w:t>
            </w: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F0BC0" w:rsidRPr="004D762B" w:rsidRDefault="005F0BC0" w:rsidP="005F0BC0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F0BC0" w:rsidRPr="0002467B" w:rsidRDefault="005F0BC0" w:rsidP="005F0BC0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327,0</w:t>
            </w:r>
          </w:p>
        </w:tc>
      </w:tr>
      <w:tr w:rsidR="005F0BC0" w:rsidRPr="0002467B" w:rsidTr="005F0BC0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0BC0" w:rsidRPr="0002467B" w:rsidRDefault="005F0BC0" w:rsidP="005F0BC0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F0BC0" w:rsidRPr="0002467B" w:rsidRDefault="005F0BC0" w:rsidP="005F0BC0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88 8 03</w:t>
            </w: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</w:t>
            </w: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F0BC0" w:rsidRPr="004D762B" w:rsidRDefault="005F0BC0" w:rsidP="005F0BC0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F0BC0" w:rsidRDefault="005F0BC0" w:rsidP="005F0BC0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327,0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88 8 06 00000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5F0BC0" w:rsidP="0039027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354,6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88 8 06 03503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88 8 06 03503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88 8 06 14010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88 8 06 14010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88 8 06 60102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246,5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88 8 06 60102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246,5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88 8 06 60503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39027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39027E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88 8 06 60503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39027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39027E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88 8 06 92035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88 8 06 92035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0C1AA5" w:rsidRPr="0002467B" w:rsidTr="000C1AA5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AA5" w:rsidRPr="0002467B" w:rsidRDefault="000C1AA5" w:rsidP="000C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E36F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0C1AA5" w:rsidRPr="0002467B" w:rsidTr="000C1AA5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AA5" w:rsidRPr="0002467B" w:rsidRDefault="000C1AA5" w:rsidP="000C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E36F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EF4035" w:rsidP="001F299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7918,7</w:t>
            </w:r>
          </w:p>
        </w:tc>
      </w:tr>
    </w:tbl>
    <w:p w:rsidR="006B3EA3" w:rsidRPr="0002467B" w:rsidRDefault="006B3EA3" w:rsidP="006B3EA3">
      <w:pPr>
        <w:pStyle w:val="a6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:rsidR="006B3EA3" w:rsidRPr="0002467B" w:rsidRDefault="006B3EA3" w:rsidP="006B3EA3">
      <w:pPr>
        <w:pStyle w:val="a6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:rsidR="006B3EA3" w:rsidRPr="0002467B" w:rsidRDefault="006B3EA3" w:rsidP="006B3EA3">
      <w:pPr>
        <w:pStyle w:val="a6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:rsidR="006B3EA3" w:rsidRPr="0002467B" w:rsidRDefault="006B3EA3" w:rsidP="006B3EA3">
      <w:pPr>
        <w:pStyle w:val="a6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:rsidR="006B3EA3" w:rsidRPr="0002467B" w:rsidRDefault="006B3EA3" w:rsidP="006B3EA3">
      <w:pPr>
        <w:pStyle w:val="a6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:rsidR="00E12115" w:rsidRPr="0002467B" w:rsidRDefault="00E12115" w:rsidP="00E12115">
      <w:pPr>
        <w:pStyle w:val="a6"/>
        <w:numPr>
          <w:ilvl w:val="0"/>
          <w:numId w:val="1"/>
        </w:numPr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02467B">
        <w:rPr>
          <w:rFonts w:ascii="Times New Roman" w:eastAsia="Times New Roman" w:hAnsi="Times New Roman" w:cs="Times New Roman"/>
          <w:kern w:val="2"/>
          <w:sz w:val="24"/>
          <w:szCs w:val="24"/>
        </w:rPr>
        <w:t>Приложение 6 «Ведомственная структура расходов бюджета</w:t>
      </w:r>
    </w:p>
    <w:p w:rsidR="006B3EA3" w:rsidRPr="0002467B" w:rsidRDefault="00E12115" w:rsidP="00E12115">
      <w:pPr>
        <w:pStyle w:val="a6"/>
        <w:ind w:left="885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02467B">
        <w:rPr>
          <w:rFonts w:ascii="Times New Roman" w:eastAsia="Times New Roman" w:hAnsi="Times New Roman" w:cs="Times New Roman"/>
          <w:kern w:val="2"/>
          <w:sz w:val="24"/>
          <w:szCs w:val="24"/>
        </w:rPr>
        <w:t>поселения на 2020 год»</w:t>
      </w:r>
    </w:p>
    <w:tbl>
      <w:tblPr>
        <w:tblW w:w="981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403"/>
        <w:gridCol w:w="299"/>
        <w:gridCol w:w="409"/>
        <w:gridCol w:w="709"/>
        <w:gridCol w:w="839"/>
        <w:gridCol w:w="1854"/>
        <w:gridCol w:w="1168"/>
        <w:gridCol w:w="1134"/>
      </w:tblGrid>
      <w:tr w:rsidR="006B3EA3" w:rsidRPr="0002467B" w:rsidTr="004B2F8C">
        <w:trPr>
          <w:trHeight w:val="431"/>
        </w:trPr>
        <w:tc>
          <w:tcPr>
            <w:tcW w:w="9815" w:type="dxa"/>
            <w:gridSpan w:val="8"/>
            <w:vAlign w:val="bottom"/>
          </w:tcPr>
          <w:p w:rsidR="006B3EA3" w:rsidRPr="0002467B" w:rsidRDefault="006B3EA3" w:rsidP="00E12115">
            <w:pPr>
              <w:pStyle w:val="a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431"/>
        </w:trPr>
        <w:tc>
          <w:tcPr>
            <w:tcW w:w="9815" w:type="dxa"/>
            <w:gridSpan w:val="8"/>
            <w:vAlign w:val="bottom"/>
          </w:tcPr>
          <w:p w:rsidR="006B3EA3" w:rsidRPr="0002467B" w:rsidRDefault="006B3EA3" w:rsidP="00E12115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431"/>
        </w:trPr>
        <w:tc>
          <w:tcPr>
            <w:tcW w:w="9815" w:type="dxa"/>
            <w:gridSpan w:val="8"/>
            <w:vAlign w:val="bottom"/>
          </w:tcPr>
          <w:p w:rsidR="006B3EA3" w:rsidRPr="0002467B" w:rsidRDefault="006B3EA3" w:rsidP="006B3EA3">
            <w:pPr>
              <w:pStyle w:val="a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535"/>
        </w:trPr>
        <w:tc>
          <w:tcPr>
            <w:tcW w:w="9815" w:type="dxa"/>
            <w:gridSpan w:val="8"/>
            <w:vAlign w:val="bottom"/>
            <w:hideMark/>
          </w:tcPr>
          <w:p w:rsidR="006B3EA3" w:rsidRPr="0002467B" w:rsidRDefault="006B3EA3" w:rsidP="006B3EA3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432"/>
        </w:trPr>
        <w:tc>
          <w:tcPr>
            <w:tcW w:w="3403" w:type="dxa"/>
            <w:vAlign w:val="bottom"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" w:type="dxa"/>
            <w:vAlign w:val="bottom"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3" w:type="dxa"/>
            <w:gridSpan w:val="6"/>
            <w:vAlign w:val="bottom"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(тыс. рублей)</w:t>
            </w:r>
          </w:p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27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Сумма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Ведом-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ство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Администрация 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Кушнурского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сельсовета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EF4035" w:rsidP="005B644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7918,7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EF4035" w:rsidP="00EB7C5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167</w:t>
            </w:r>
            <w:r w:rsidR="00EB7C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7,8</w:t>
            </w:r>
          </w:p>
        </w:tc>
      </w:tr>
      <w:tr w:rsidR="006B3EA3" w:rsidRPr="0002467B" w:rsidTr="004B2F8C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042F55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042F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387,6</w:t>
            </w:r>
          </w:p>
        </w:tc>
      </w:tr>
      <w:tr w:rsidR="006B3EA3" w:rsidRPr="0002467B" w:rsidTr="004B2F8C">
        <w:trPr>
          <w:trHeight w:val="127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"Экология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на 2018 - 2020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4,7</w:t>
            </w:r>
          </w:p>
        </w:tc>
      </w:tr>
      <w:tr w:rsidR="006B3EA3" w:rsidRPr="0002467B" w:rsidTr="004B2F8C">
        <w:trPr>
          <w:trHeight w:val="857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17 3 00 00000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4,7</w:t>
            </w:r>
          </w:p>
        </w:tc>
      </w:tr>
      <w:tr w:rsidR="006B3EA3" w:rsidRPr="0002467B" w:rsidTr="004B2F8C">
        <w:trPr>
          <w:trHeight w:val="102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17 3 09 00000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4,7</w:t>
            </w:r>
          </w:p>
        </w:tc>
      </w:tr>
      <w:tr w:rsidR="006B3EA3" w:rsidRPr="0002467B" w:rsidTr="004B2F8C">
        <w:trPr>
          <w:trHeight w:val="108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17 3 09 20401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6B3EA3" w:rsidRPr="0002467B" w:rsidTr="004B2F8C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17 3 09 20401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6B3EA3" w:rsidRPr="0002467B" w:rsidTr="004B2F8C">
        <w:trPr>
          <w:trHeight w:val="75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042F55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042F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382,9</w:t>
            </w:r>
          </w:p>
        </w:tc>
      </w:tr>
      <w:tr w:rsidR="006B3EA3" w:rsidRPr="0002467B" w:rsidTr="004B2F8C">
        <w:trPr>
          <w:trHeight w:val="75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042F55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1382,9</w:t>
            </w:r>
          </w:p>
        </w:tc>
      </w:tr>
      <w:tr w:rsidR="006B3EA3" w:rsidRPr="0002467B" w:rsidTr="004B2F8C">
        <w:trPr>
          <w:trHeight w:val="65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1382,9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6B3EA3">
            <w:pPr>
              <w:spacing w:after="0" w:line="240" w:lineRule="auto"/>
              <w:jc w:val="right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771,5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511,1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260,4</w:t>
            </w:r>
          </w:p>
        </w:tc>
      </w:tr>
      <w:tr w:rsidR="006B3EA3" w:rsidRPr="0002467B" w:rsidTr="004B2F8C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88 8 01 20800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611,4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88 8 01 20800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611,4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Резервные фонды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88 8 01 07005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88 8 01 07005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287,2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287,2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287,2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88 8 01 93990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88 8 01 93990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88 8 06 92035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88 8 06 92035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Мобилизация и вневойсковая подготовка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03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14 2 00 00000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Межбюджетные трансферты за счет субвенций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14 2 20 51180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14 2 20 51180 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42,7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03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14 2 20 51180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16,5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935,1</w:t>
            </w:r>
          </w:p>
        </w:tc>
      </w:tr>
      <w:tr w:rsidR="006B3EA3" w:rsidRPr="0002467B" w:rsidTr="004B2F8C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9,0</w:t>
            </w:r>
          </w:p>
        </w:tc>
      </w:tr>
      <w:tr w:rsidR="006B3EA3" w:rsidRPr="0002467B" w:rsidTr="004B2F8C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на 2018 –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9,0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9,0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9,0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926,1</w:t>
            </w:r>
          </w:p>
        </w:tc>
      </w:tr>
      <w:tr w:rsidR="006B3EA3" w:rsidRPr="0002467B" w:rsidTr="004B2F8C">
        <w:trPr>
          <w:trHeight w:val="41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на 2018 –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926,1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926,1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842,5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83,6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1F299F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550,1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1F299F" w:rsidRDefault="001F299F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299F">
              <w:rPr>
                <w:rFonts w:ascii="Times New Roman" w:hAnsi="Times New Roman" w:cs="Times New Roman"/>
                <w:b/>
                <w:sz w:val="24"/>
                <w:szCs w:val="24"/>
              </w:rPr>
              <w:t>550,1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«Развитие транспортной системы 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Шарангском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1F299F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550,1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Шарангском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муниципальном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06 2 00 00000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1F299F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550,1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06 2 02 07080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5B6442" w:rsidP="005B6442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</w:t>
            </w:r>
            <w:r w:rsidR="006B3EA3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1F299F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550,1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06 2 02 07080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1F299F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550,1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AA68D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1236,6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Жилищное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88 8 06 03503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88 8 06 03503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1204,9</w:t>
            </w:r>
          </w:p>
        </w:tc>
      </w:tr>
      <w:tr w:rsidR="000C1AA5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8934C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района»</w:t>
            </w:r>
          </w:p>
          <w:p w:rsidR="000C1AA5" w:rsidRPr="0002467B" w:rsidRDefault="000C1AA5" w:rsidP="008934C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02467B" w:rsidRDefault="000C1AA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14 0 00 00000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42F55" w:rsidRDefault="00042F55" w:rsidP="00E36FD8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564,0</w:t>
            </w:r>
          </w:p>
        </w:tc>
      </w:tr>
      <w:tr w:rsidR="000C1AA5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02467B" w:rsidRDefault="008934C5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02467B" w:rsidRDefault="000C1AA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14 2 00 00000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42F55" w:rsidRDefault="00042F55" w:rsidP="00E36FD8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564,0</w:t>
            </w:r>
          </w:p>
        </w:tc>
      </w:tr>
      <w:tr w:rsidR="008934C5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33058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14 2 20 00000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42F55" w:rsidRDefault="00042F55" w:rsidP="00E36FD8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564,0</w:t>
            </w:r>
          </w:p>
        </w:tc>
      </w:tr>
      <w:tr w:rsidR="008934C5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14 2 20 S2190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E36FD8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8934C5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14 2 20 S2190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E36FD8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042F55" w:rsidRPr="0002467B" w:rsidTr="005F0BC0">
        <w:trPr>
          <w:trHeight w:val="44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55" w:rsidRPr="0002467B" w:rsidRDefault="00042F55" w:rsidP="00042F5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2F55" w:rsidRPr="0002467B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42F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531,1</w:t>
            </w:r>
          </w:p>
        </w:tc>
      </w:tr>
      <w:tr w:rsidR="00042F55" w:rsidRPr="0002467B" w:rsidTr="005F0BC0">
        <w:trPr>
          <w:trHeight w:val="44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55" w:rsidRPr="0002467B" w:rsidRDefault="00042F55" w:rsidP="00042F5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2F55" w:rsidRPr="0002467B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S2600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531,1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39027E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640,9</w:t>
            </w:r>
          </w:p>
        </w:tc>
      </w:tr>
      <w:tr w:rsidR="006B3EA3" w:rsidRPr="0002467B" w:rsidTr="00854515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854515" w:rsidP="0039027E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640,9</w:t>
            </w:r>
          </w:p>
        </w:tc>
      </w:tr>
      <w:tr w:rsidR="00B558C5" w:rsidRPr="0002467B" w:rsidTr="00854515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8C5" w:rsidRPr="0002467B" w:rsidRDefault="00467A32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67A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558C5" w:rsidRPr="0002467B" w:rsidRDefault="00B558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B558C5" w:rsidRPr="0002467B" w:rsidRDefault="00B558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B558C5" w:rsidRPr="0002467B" w:rsidRDefault="00B558C5" w:rsidP="00B558C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B558C5" w:rsidRPr="0002467B" w:rsidRDefault="00B558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88 8 03 00000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B558C5" w:rsidRPr="0002467B" w:rsidRDefault="00B558C5" w:rsidP="00B558C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B558C5" w:rsidRDefault="00467A32" w:rsidP="0039027E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327,0</w:t>
            </w:r>
          </w:p>
        </w:tc>
      </w:tr>
      <w:tr w:rsidR="00854515" w:rsidRPr="0002467B" w:rsidTr="000416A8">
        <w:trPr>
          <w:trHeight w:val="44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515" w:rsidRPr="0002467B" w:rsidRDefault="00854515" w:rsidP="0085451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515" w:rsidRPr="0002467B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42F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042F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327,0</w:t>
            </w:r>
          </w:p>
        </w:tc>
      </w:tr>
      <w:tr w:rsidR="00854515" w:rsidRPr="0002467B" w:rsidTr="000416A8">
        <w:trPr>
          <w:trHeight w:val="44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515" w:rsidRPr="0002467B" w:rsidRDefault="00854515" w:rsidP="0085451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515" w:rsidRPr="0002467B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42F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042F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327,0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854515" w:rsidP="00854515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313,9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88 8 06 60102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246,5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88 8 06 60102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246,5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88 8 06 60503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39027E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39027E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="00330583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,3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88 8 06 60503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330583" w:rsidP="0039027E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39027E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,3</w:t>
            </w:r>
          </w:p>
        </w:tc>
      </w:tr>
      <w:tr w:rsidR="008934C5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E36FD8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8934C5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E36FD8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88 8 03 00000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88 8 03 02106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88 8 03 02106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88 8 06 14010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88 8 06 14010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EB7C5B" w:rsidP="0033058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7918,7</w:t>
            </w:r>
          </w:p>
        </w:tc>
      </w:tr>
    </w:tbl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6B3EA3" w:rsidRPr="0002467B" w:rsidRDefault="006B3EA3" w:rsidP="006B3EA3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6B3EA3" w:rsidRPr="0002467B" w:rsidRDefault="00E12115" w:rsidP="00E12115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 xml:space="preserve">Приложение 7 «Распределение бюджетных ассигнований по </w:t>
      </w:r>
      <w:proofErr w:type="gramStart"/>
      <w:r w:rsidRPr="0002467B">
        <w:rPr>
          <w:rFonts w:ascii="Times New Roman" w:hAnsi="Times New Roman" w:cs="Times New Roman"/>
          <w:sz w:val="24"/>
          <w:szCs w:val="24"/>
        </w:rPr>
        <w:t>разделам ,</w:t>
      </w:r>
      <w:proofErr w:type="gramEnd"/>
      <w:r w:rsidRPr="0002467B">
        <w:rPr>
          <w:rFonts w:ascii="Times New Roman" w:hAnsi="Times New Roman" w:cs="Times New Roman"/>
          <w:sz w:val="24"/>
          <w:szCs w:val="24"/>
        </w:rPr>
        <w:t xml:space="preserve"> подразделам, группам видов расходов классификации расходов бюджета  поселения на 2020 год»</w:t>
      </w:r>
    </w:p>
    <w:p w:rsidR="006B3EA3" w:rsidRPr="0002467B" w:rsidRDefault="006B3EA3" w:rsidP="00E12115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 w:rsidRPr="0002467B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proofErr w:type="gramStart"/>
      <w:r w:rsidRPr="0002467B">
        <w:rPr>
          <w:rFonts w:ascii="Times New Roman" w:eastAsia="Times New Roman" w:hAnsi="Times New Roman" w:cs="Times New Roman"/>
          <w:sz w:val="24"/>
          <w:szCs w:val="24"/>
        </w:rPr>
        <w:t>тыс.рублей</w:t>
      </w:r>
      <w:proofErr w:type="spellEnd"/>
      <w:proofErr w:type="gramEnd"/>
      <w:r w:rsidRPr="0002467B">
        <w:rPr>
          <w:rFonts w:ascii="Times New Roman" w:eastAsia="Times New Roman" w:hAnsi="Times New Roman" w:cs="Times New Roman"/>
          <w:sz w:val="24"/>
          <w:szCs w:val="24"/>
        </w:rPr>
        <w:t>)</w:t>
      </w:r>
    </w:p>
    <w:tbl>
      <w:tblPr>
        <w:tblW w:w="9776" w:type="dxa"/>
        <w:tblLook w:val="04A0" w:firstRow="1" w:lastRow="0" w:firstColumn="1" w:lastColumn="0" w:noHBand="0" w:noVBand="1"/>
      </w:tblPr>
      <w:tblGrid>
        <w:gridCol w:w="4557"/>
        <w:gridCol w:w="1068"/>
        <w:gridCol w:w="1526"/>
        <w:gridCol w:w="1357"/>
        <w:gridCol w:w="1268"/>
      </w:tblGrid>
      <w:tr w:rsidR="006B3EA3" w:rsidRPr="0002467B" w:rsidTr="004B2F8C">
        <w:trPr>
          <w:trHeight w:val="125"/>
        </w:trPr>
        <w:tc>
          <w:tcPr>
            <w:tcW w:w="45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9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2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Сумма</w:t>
            </w:r>
          </w:p>
        </w:tc>
      </w:tr>
      <w:tr w:rsidR="006B3EA3" w:rsidRPr="0002467B" w:rsidTr="004B2F8C">
        <w:trPr>
          <w:trHeight w:val="12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Вид расходов</w:t>
            </w:r>
          </w:p>
        </w:tc>
        <w:tc>
          <w:tcPr>
            <w:tcW w:w="12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EB7C5B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1677,8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Функционирование Правительства Российской Федерации, высших исполнительных органов </w:t>
            </w: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государственной власти субъектов Российской Федерации, местных администраций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EB7C5B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1387,6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1122,5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854515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265,1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287,2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Мобилизация и вневойсковая подготовка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42,7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16,5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Национальная безопасность и правоохранительная деятельность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935,1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9,0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926,1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842,5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83,6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1F299F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550,1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1F299F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550,1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1F299F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550,1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EB7C5B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1236,6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EB7C5B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1204,9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EB7C5B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1204,9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Межбюджетные трансферты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278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EB7C5B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7918,7</w:t>
            </w:r>
          </w:p>
        </w:tc>
      </w:tr>
    </w:tbl>
    <w:p w:rsidR="006B3EA3" w:rsidRPr="0002467B" w:rsidRDefault="006B3EA3" w:rsidP="006B3EA3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E12115" w:rsidRPr="0002467B" w:rsidRDefault="00E12115" w:rsidP="00E12115">
      <w:pPr>
        <w:rPr>
          <w:rFonts w:ascii="Times New Roman" w:hAnsi="Times New Roman" w:cs="Times New Roman"/>
          <w:sz w:val="24"/>
          <w:szCs w:val="24"/>
        </w:rPr>
      </w:pPr>
    </w:p>
    <w:p w:rsidR="00E12115" w:rsidRPr="0002467B" w:rsidRDefault="00E12115" w:rsidP="00E12115">
      <w:pPr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Статья 2.</w:t>
      </w:r>
    </w:p>
    <w:p w:rsidR="00E12115" w:rsidRPr="0002467B" w:rsidRDefault="00E12115" w:rsidP="00E12115">
      <w:pPr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Настоящее решение вступает в силу со дня его подписания.</w:t>
      </w:r>
    </w:p>
    <w:p w:rsidR="00E12115" w:rsidRPr="0002467B" w:rsidRDefault="00E12115" w:rsidP="00E12115">
      <w:pPr>
        <w:rPr>
          <w:rFonts w:ascii="Times New Roman" w:hAnsi="Times New Roman" w:cs="Times New Roman"/>
          <w:sz w:val="24"/>
          <w:szCs w:val="24"/>
        </w:rPr>
      </w:pPr>
    </w:p>
    <w:p w:rsidR="00E12115" w:rsidRPr="0002467B" w:rsidRDefault="00E12115" w:rsidP="00E12115">
      <w:pPr>
        <w:rPr>
          <w:rFonts w:ascii="Times New Roman" w:hAnsi="Times New Roman" w:cs="Times New Roman"/>
          <w:sz w:val="24"/>
          <w:szCs w:val="24"/>
        </w:rPr>
      </w:pPr>
    </w:p>
    <w:p w:rsidR="00E12115" w:rsidRPr="0002467B" w:rsidRDefault="00E12115" w:rsidP="00E12115">
      <w:pPr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 xml:space="preserve">Глава местного самоуправления                                                   Г </w:t>
      </w:r>
      <w:proofErr w:type="spellStart"/>
      <w:r w:rsidRPr="0002467B">
        <w:rPr>
          <w:rFonts w:ascii="Times New Roman" w:hAnsi="Times New Roman" w:cs="Times New Roman"/>
          <w:sz w:val="24"/>
          <w:szCs w:val="24"/>
        </w:rPr>
        <w:t>В.Падерова</w:t>
      </w:r>
      <w:proofErr w:type="spellEnd"/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4B2F8C" w:rsidRPr="0002467B" w:rsidRDefault="004B2F8C" w:rsidP="006B3EA3">
      <w:pPr>
        <w:rPr>
          <w:rFonts w:ascii="Times New Roman" w:hAnsi="Times New Roman" w:cs="Times New Roman"/>
          <w:sz w:val="24"/>
          <w:szCs w:val="24"/>
        </w:rPr>
      </w:pPr>
    </w:p>
    <w:p w:rsidR="004B2F8C" w:rsidRPr="0002467B" w:rsidRDefault="004B2F8C" w:rsidP="006B3EA3">
      <w:pPr>
        <w:rPr>
          <w:rFonts w:ascii="Times New Roman" w:hAnsi="Times New Roman" w:cs="Times New Roman"/>
          <w:sz w:val="24"/>
          <w:szCs w:val="24"/>
        </w:rPr>
      </w:pPr>
    </w:p>
    <w:p w:rsidR="004B2F8C" w:rsidRPr="0002467B" w:rsidRDefault="004B2F8C" w:rsidP="006B3EA3">
      <w:pPr>
        <w:rPr>
          <w:rFonts w:ascii="Times New Roman" w:hAnsi="Times New Roman" w:cs="Times New Roman"/>
          <w:sz w:val="24"/>
          <w:szCs w:val="24"/>
        </w:rPr>
      </w:pPr>
    </w:p>
    <w:p w:rsidR="004B2F8C" w:rsidRDefault="004B2F8C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P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4B2F8C" w:rsidRPr="0002467B" w:rsidRDefault="004B2F8C" w:rsidP="004B2F8C">
      <w:pPr>
        <w:pStyle w:val="a6"/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Прошито,</w:t>
      </w:r>
      <w:r w:rsidR="00AA68D4">
        <w:rPr>
          <w:rFonts w:ascii="Times New Roman" w:hAnsi="Times New Roman" w:cs="Times New Roman"/>
          <w:sz w:val="24"/>
          <w:szCs w:val="24"/>
        </w:rPr>
        <w:t xml:space="preserve"> </w:t>
      </w:r>
      <w:r w:rsidRPr="0002467B">
        <w:rPr>
          <w:rFonts w:ascii="Times New Roman" w:hAnsi="Times New Roman" w:cs="Times New Roman"/>
          <w:sz w:val="24"/>
          <w:szCs w:val="24"/>
        </w:rPr>
        <w:t>пронумеровано и</w:t>
      </w:r>
    </w:p>
    <w:p w:rsidR="004B2F8C" w:rsidRPr="0002467B" w:rsidRDefault="004B2F8C" w:rsidP="004B2F8C">
      <w:pPr>
        <w:pStyle w:val="a6"/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Скреплено печатью</w:t>
      </w:r>
    </w:p>
    <w:p w:rsidR="004B2F8C" w:rsidRPr="0002467B" w:rsidRDefault="00854515" w:rsidP="004B2F8C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19</w:t>
      </w:r>
      <w:r w:rsidR="004B2F8C" w:rsidRPr="0002467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 Девятнадцать</w:t>
      </w:r>
      <w:proofErr w:type="gramEnd"/>
      <w:r w:rsidR="004B2F8C" w:rsidRPr="0002467B">
        <w:rPr>
          <w:rFonts w:ascii="Times New Roman" w:hAnsi="Times New Roman" w:cs="Times New Roman"/>
          <w:sz w:val="24"/>
          <w:szCs w:val="24"/>
        </w:rPr>
        <w:t>) листов</w:t>
      </w:r>
    </w:p>
    <w:p w:rsidR="004B2F8C" w:rsidRPr="006B3EA3" w:rsidRDefault="004B2F8C" w:rsidP="004B2F8C">
      <w:pPr>
        <w:pStyle w:val="a6"/>
      </w:pPr>
      <w:r w:rsidRPr="0002467B">
        <w:rPr>
          <w:rFonts w:ascii="Times New Roman" w:hAnsi="Times New Roman" w:cs="Times New Roman"/>
          <w:sz w:val="24"/>
          <w:szCs w:val="24"/>
        </w:rPr>
        <w:t>Глава М</w:t>
      </w:r>
      <w:r w:rsidR="00AA68D4">
        <w:rPr>
          <w:rFonts w:ascii="Times New Roman" w:hAnsi="Times New Roman" w:cs="Times New Roman"/>
          <w:sz w:val="24"/>
          <w:szCs w:val="24"/>
        </w:rPr>
        <w:t>СУ</w:t>
      </w:r>
      <w:r>
        <w:t xml:space="preserve">__________Г В </w:t>
      </w:r>
      <w:proofErr w:type="spellStart"/>
      <w:r>
        <w:t>Падерова</w:t>
      </w:r>
      <w:proofErr w:type="spellEnd"/>
    </w:p>
    <w:sectPr w:rsidR="004B2F8C" w:rsidRPr="006B3E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b w:val="0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sz w:val="28"/>
        <w:szCs w:val="28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sz w:val="28"/>
        <w:szCs w:val="28"/>
      </w:rPr>
    </w:lvl>
  </w:abstractNum>
  <w:abstractNum w:abstractNumId="3" w15:restartNumberingAfterBreak="0">
    <w:nsid w:val="10B23B7E"/>
    <w:multiLevelType w:val="multilevel"/>
    <w:tmpl w:val="051A3178"/>
    <w:lvl w:ilvl="0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4" w15:restartNumberingAfterBreak="0">
    <w:nsid w:val="149C690B"/>
    <w:multiLevelType w:val="multilevel"/>
    <w:tmpl w:val="5776B8AA"/>
    <w:lvl w:ilvl="0">
      <w:start w:val="1"/>
      <w:numFmt w:val="decimal"/>
      <w:lvlText w:val="%1)"/>
      <w:lvlJc w:val="left"/>
      <w:pPr>
        <w:ind w:left="1069" w:hanging="360"/>
      </w:pPr>
      <w:rPr>
        <w:rFonts w:ascii="Arial" w:hAnsi="Arial" w:cs="Times New Roman"/>
        <w:b/>
        <w:sz w:val="20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5EB0FF6"/>
    <w:multiLevelType w:val="multilevel"/>
    <w:tmpl w:val="051A3178"/>
    <w:lvl w:ilvl="0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5"/>
  </w:num>
  <w:num w:numId="2">
    <w:abstractNumId w:val="4"/>
  </w:num>
  <w:num w:numId="3">
    <w:abstractNumId w:val="0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E0A"/>
    <w:rsid w:val="0002467B"/>
    <w:rsid w:val="000416A8"/>
    <w:rsid w:val="00042F55"/>
    <w:rsid w:val="0005402D"/>
    <w:rsid w:val="000C1AA5"/>
    <w:rsid w:val="0012458D"/>
    <w:rsid w:val="001F299F"/>
    <w:rsid w:val="002531ED"/>
    <w:rsid w:val="00330583"/>
    <w:rsid w:val="003443F0"/>
    <w:rsid w:val="0039027E"/>
    <w:rsid w:val="003F7BA0"/>
    <w:rsid w:val="00411EE5"/>
    <w:rsid w:val="00467A32"/>
    <w:rsid w:val="004B2F8C"/>
    <w:rsid w:val="004D240B"/>
    <w:rsid w:val="004D762B"/>
    <w:rsid w:val="00550176"/>
    <w:rsid w:val="005B6442"/>
    <w:rsid w:val="005F0BC0"/>
    <w:rsid w:val="006B3EA3"/>
    <w:rsid w:val="006B6AEC"/>
    <w:rsid w:val="006E2A39"/>
    <w:rsid w:val="007E0343"/>
    <w:rsid w:val="00854515"/>
    <w:rsid w:val="008934C5"/>
    <w:rsid w:val="009C4503"/>
    <w:rsid w:val="009F4E0A"/>
    <w:rsid w:val="00AA68D4"/>
    <w:rsid w:val="00B558C5"/>
    <w:rsid w:val="00BA78BD"/>
    <w:rsid w:val="00C5558B"/>
    <w:rsid w:val="00E12115"/>
    <w:rsid w:val="00E36FD8"/>
    <w:rsid w:val="00E76D36"/>
    <w:rsid w:val="00EB7C5B"/>
    <w:rsid w:val="00EE5DDC"/>
    <w:rsid w:val="00EF4035"/>
    <w:rsid w:val="00F32EFE"/>
    <w:rsid w:val="00FC64A5"/>
    <w:rsid w:val="00FE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52128"/>
  <w15:chartTrackingRefBased/>
  <w15:docId w15:val="{E948668F-FE22-4420-BCAB-4BE725F6E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3EA3"/>
    <w:pPr>
      <w:spacing w:after="200" w:line="276" w:lineRule="auto"/>
    </w:pPr>
    <w:rPr>
      <w:rFonts w:eastAsiaTheme="minorEastAsia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6B3EA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6B3EA3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qFormat/>
    <w:rsid w:val="006B3EA3"/>
    <w:rPr>
      <w:rFonts w:eastAsiaTheme="minorEastAsia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qFormat/>
    <w:rsid w:val="006B3EA3"/>
    <w:rPr>
      <w:rFonts w:eastAsiaTheme="minorEastAsia"/>
      <w:b/>
      <w:bCs/>
      <w:i/>
      <w:iCs/>
      <w:sz w:val="26"/>
      <w:szCs w:val="26"/>
      <w:lang w:eastAsia="ru-RU"/>
    </w:rPr>
  </w:style>
  <w:style w:type="paragraph" w:styleId="a3">
    <w:name w:val="Body Text"/>
    <w:basedOn w:val="a"/>
    <w:link w:val="a4"/>
    <w:unhideWhenUsed/>
    <w:rsid w:val="006B3EA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6B3EA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B3EA3"/>
    <w:pPr>
      <w:ind w:left="708"/>
    </w:pPr>
  </w:style>
  <w:style w:type="paragraph" w:styleId="a6">
    <w:name w:val="No Spacing"/>
    <w:link w:val="a7"/>
    <w:uiPriority w:val="1"/>
    <w:qFormat/>
    <w:rsid w:val="006B3EA3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Без интервала Знак"/>
    <w:basedOn w:val="a0"/>
    <w:link w:val="a6"/>
    <w:uiPriority w:val="1"/>
    <w:locked/>
    <w:rsid w:val="006B3EA3"/>
    <w:rPr>
      <w:rFonts w:eastAsiaTheme="minorEastAsia"/>
      <w:lang w:eastAsia="ru-RU"/>
    </w:rPr>
  </w:style>
  <w:style w:type="paragraph" w:customStyle="1" w:styleId="ConsPlusCell">
    <w:name w:val="ConsPlusCell"/>
    <w:rsid w:val="006B3EA3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ConsNormal">
    <w:name w:val="ConsNormal"/>
    <w:rsid w:val="006B3EA3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Nonformat">
    <w:name w:val="ConsNonformat"/>
    <w:rsid w:val="006B3EA3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a8">
    <w:name w:val="Текст выноски Знак"/>
    <w:basedOn w:val="a0"/>
    <w:link w:val="a9"/>
    <w:uiPriority w:val="99"/>
    <w:semiHidden/>
    <w:rsid w:val="006B3EA3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Balloon Text"/>
    <w:basedOn w:val="a"/>
    <w:link w:val="a8"/>
    <w:uiPriority w:val="99"/>
    <w:semiHidden/>
    <w:unhideWhenUsed/>
    <w:rsid w:val="006B3EA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6B3EA3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table" w:styleId="aa">
    <w:name w:val="Table Grid"/>
    <w:basedOn w:val="a1"/>
    <w:uiPriority w:val="59"/>
    <w:rsid w:val="006B3EA3"/>
    <w:pPr>
      <w:spacing w:after="0" w:line="240" w:lineRule="auto"/>
    </w:pPr>
    <w:rPr>
      <w:rFonts w:eastAsiaTheme="minorEastAsia"/>
      <w:sz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</Pages>
  <Words>4097</Words>
  <Characters>23356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31</cp:revision>
  <cp:lastPrinted>2020-05-26T06:14:00Z</cp:lastPrinted>
  <dcterms:created xsi:type="dcterms:W3CDTF">2020-03-18T10:12:00Z</dcterms:created>
  <dcterms:modified xsi:type="dcterms:W3CDTF">2020-05-26T06:55:00Z</dcterms:modified>
</cp:coreProperties>
</file>