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926" w:rsidRDefault="00885926" w:rsidP="00885926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>
            <wp:extent cx="60960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926" w:rsidRDefault="00885926" w:rsidP="00885926">
      <w:pPr>
        <w:spacing w:before="40" w:line="216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 КУШНУРСКОГО СЕЛЬСОВЕТА</w:t>
      </w:r>
    </w:p>
    <w:p w:rsidR="00885926" w:rsidRDefault="00885926" w:rsidP="00885926">
      <w:pPr>
        <w:spacing w:before="40" w:line="216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ШАРАНГСКОГО МУНИЦИПАЛЬНОГО РАЙОНА </w:t>
      </w:r>
    </w:p>
    <w:p w:rsidR="00885926" w:rsidRDefault="00885926" w:rsidP="00885926">
      <w:pPr>
        <w:spacing w:before="40" w:line="21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85926" w:rsidRDefault="00885926" w:rsidP="00885926">
      <w:pPr>
        <w:pStyle w:val="Heading1"/>
        <w:rPr>
          <w:rFonts w:ascii="Arial" w:hAnsi="Arial" w:cs="Arial"/>
          <w:spacing w:val="60"/>
        </w:rPr>
      </w:pPr>
      <w:r>
        <w:rPr>
          <w:rFonts w:ascii="Arial" w:hAnsi="Arial" w:cs="Arial"/>
          <w:spacing w:val="60"/>
        </w:rPr>
        <w:t>ПОСТАНОВЛЕНИЕ</w:t>
      </w:r>
    </w:p>
    <w:p w:rsidR="00085A6A" w:rsidRPr="00576063" w:rsidRDefault="00576063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6"/>
          <w:szCs w:val="26"/>
        </w:rPr>
      </w:pPr>
      <w:r>
        <w:rPr>
          <w:rFonts w:ascii="Arial" w:hAnsi="Arial" w:cs="Arial"/>
          <w:b w:val="0"/>
          <w:sz w:val="26"/>
          <w:szCs w:val="26"/>
        </w:rPr>
        <w:t>о</w:t>
      </w:r>
      <w:r w:rsidRPr="00576063">
        <w:rPr>
          <w:rFonts w:ascii="Arial" w:hAnsi="Arial" w:cs="Arial"/>
          <w:b w:val="0"/>
          <w:sz w:val="26"/>
          <w:szCs w:val="26"/>
        </w:rPr>
        <w:t>т 22.12.2020 года</w:t>
      </w:r>
      <w:r>
        <w:rPr>
          <w:rFonts w:ascii="Arial" w:hAnsi="Arial" w:cs="Arial"/>
          <w:b w:val="0"/>
          <w:sz w:val="26"/>
          <w:szCs w:val="26"/>
        </w:rPr>
        <w:t xml:space="preserve">                                                   № 36</w:t>
      </w:r>
    </w:p>
    <w:p w:rsidR="00085A6A" w:rsidRPr="00885926" w:rsidRDefault="00085A6A" w:rsidP="00885926">
      <w:pPr>
        <w:pStyle w:val="30"/>
        <w:shd w:val="clear" w:color="auto" w:fill="auto"/>
        <w:spacing w:before="0"/>
        <w:outlineLvl w:val="0"/>
        <w:rPr>
          <w:rFonts w:ascii="Arial" w:hAnsi="Arial" w:cs="Arial"/>
          <w:sz w:val="32"/>
          <w:szCs w:val="32"/>
        </w:rPr>
      </w:pPr>
      <w:r w:rsidRPr="00885926">
        <w:rPr>
          <w:rFonts w:ascii="Arial" w:hAnsi="Arial" w:cs="Arial"/>
          <w:sz w:val="32"/>
          <w:szCs w:val="32"/>
        </w:rPr>
        <w:t>«О проведении инвентаризации мест захоронения на кладбищах</w:t>
      </w:r>
      <w:r w:rsidR="004137B6" w:rsidRPr="00885926">
        <w:rPr>
          <w:rFonts w:ascii="Arial" w:hAnsi="Arial" w:cs="Arial"/>
          <w:sz w:val="32"/>
          <w:szCs w:val="32"/>
        </w:rPr>
        <w:t>,</w:t>
      </w:r>
      <w:r w:rsidR="00885926">
        <w:rPr>
          <w:rFonts w:ascii="Arial" w:hAnsi="Arial" w:cs="Arial"/>
          <w:sz w:val="32"/>
          <w:szCs w:val="32"/>
        </w:rPr>
        <w:t xml:space="preserve"> </w:t>
      </w:r>
      <w:r w:rsidRPr="00885926">
        <w:rPr>
          <w:rFonts w:ascii="Arial" w:hAnsi="Arial" w:cs="Arial"/>
          <w:sz w:val="32"/>
          <w:szCs w:val="32"/>
        </w:rPr>
        <w:t xml:space="preserve">расположенных на территории </w:t>
      </w:r>
      <w:r w:rsidR="00FC483A">
        <w:rPr>
          <w:rFonts w:ascii="Arial" w:hAnsi="Arial" w:cs="Arial"/>
          <w:sz w:val="32"/>
          <w:szCs w:val="32"/>
        </w:rPr>
        <w:t>Кушнурского</w:t>
      </w:r>
      <w:r w:rsidRPr="00885926">
        <w:rPr>
          <w:rFonts w:ascii="Arial" w:hAnsi="Arial" w:cs="Arial"/>
          <w:sz w:val="32"/>
          <w:szCs w:val="32"/>
        </w:rPr>
        <w:t xml:space="preserve"> сельсовета</w:t>
      </w:r>
      <w:r w:rsidR="00885926">
        <w:rPr>
          <w:rFonts w:ascii="Arial" w:hAnsi="Arial" w:cs="Arial"/>
          <w:sz w:val="32"/>
          <w:szCs w:val="32"/>
        </w:rPr>
        <w:t xml:space="preserve"> </w:t>
      </w:r>
      <w:r w:rsidRPr="00885926">
        <w:rPr>
          <w:rFonts w:ascii="Arial" w:hAnsi="Arial" w:cs="Arial"/>
          <w:sz w:val="32"/>
          <w:szCs w:val="32"/>
        </w:rPr>
        <w:t>Шарангского муниципального района Нижегородской области»</w:t>
      </w:r>
    </w:p>
    <w:p w:rsidR="00A7112C" w:rsidRPr="00A7112C" w:rsidRDefault="00A7112C" w:rsidP="00085A6A">
      <w:pPr>
        <w:pStyle w:val="30"/>
        <w:shd w:val="clear" w:color="auto" w:fill="auto"/>
        <w:spacing w:before="0"/>
        <w:jc w:val="both"/>
        <w:outlineLvl w:val="0"/>
        <w:rPr>
          <w:sz w:val="26"/>
          <w:szCs w:val="26"/>
        </w:rPr>
      </w:pP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В соответствии с федеральными законами от 12 января 1996 г. № 8-ФЗ "О погребении и похоронном деле", от 6 октября 2003 г. № 131-ФЗ "Об общих принципах организации местного самоуправления в Российской Федерации", Законом Нижегородской области от 8 августа 2008 г. № 97-З "О погребении и похоронном</w:t>
      </w:r>
      <w:r w:rsidR="00591BE8" w:rsidRPr="00885926">
        <w:rPr>
          <w:rFonts w:ascii="Arial" w:hAnsi="Arial" w:cs="Arial"/>
          <w:sz w:val="24"/>
          <w:szCs w:val="24"/>
        </w:rPr>
        <w:t xml:space="preserve"> деле в Нижегородской области</w:t>
      </w:r>
      <w:r w:rsidR="009B3721" w:rsidRPr="00885926">
        <w:rPr>
          <w:rFonts w:ascii="Arial" w:hAnsi="Arial" w:cs="Arial"/>
          <w:sz w:val="24"/>
          <w:szCs w:val="24"/>
        </w:rPr>
        <w:t>»,</w:t>
      </w:r>
      <w:r w:rsidR="00591BE8" w:rsidRPr="00885926">
        <w:rPr>
          <w:rFonts w:ascii="Arial" w:hAnsi="Arial" w:cs="Arial"/>
          <w:sz w:val="24"/>
          <w:szCs w:val="24"/>
        </w:rPr>
        <w:t xml:space="preserve"> </w:t>
      </w:r>
      <w:r w:rsidR="009B3721" w:rsidRPr="00885926">
        <w:rPr>
          <w:rFonts w:ascii="Arial" w:hAnsi="Arial" w:cs="Arial"/>
          <w:sz w:val="24"/>
          <w:szCs w:val="24"/>
        </w:rPr>
        <w:t>п</w:t>
      </w:r>
      <w:r w:rsidRPr="00885926">
        <w:rPr>
          <w:rFonts w:ascii="Arial" w:hAnsi="Arial" w:cs="Arial"/>
          <w:sz w:val="24"/>
          <w:szCs w:val="24"/>
        </w:rPr>
        <w:t>остановление</w:t>
      </w:r>
      <w:r w:rsidR="004137B6" w:rsidRPr="00885926">
        <w:rPr>
          <w:rFonts w:ascii="Arial" w:hAnsi="Arial" w:cs="Arial"/>
          <w:sz w:val="24"/>
          <w:szCs w:val="24"/>
        </w:rPr>
        <w:t>м</w:t>
      </w:r>
      <w:r w:rsidRPr="00885926">
        <w:rPr>
          <w:rFonts w:ascii="Arial" w:hAnsi="Arial" w:cs="Arial"/>
          <w:sz w:val="24"/>
          <w:szCs w:val="24"/>
        </w:rPr>
        <w:t xml:space="preserve"> Правительства Нижегородской области от 14.10.2020 №846 «Об утверждении Типового порядка проведения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инвентаризации мест захоронений на кладбищах расположенных на территории Нижегородской области», </w:t>
      </w:r>
      <w:r w:rsidR="004137B6" w:rsidRPr="00885926">
        <w:rPr>
          <w:rFonts w:ascii="Arial" w:hAnsi="Arial" w:cs="Arial"/>
          <w:sz w:val="24"/>
          <w:szCs w:val="24"/>
        </w:rPr>
        <w:t xml:space="preserve">администрация </w:t>
      </w:r>
      <w:r w:rsidR="00FC483A">
        <w:rPr>
          <w:rFonts w:ascii="Arial" w:hAnsi="Arial" w:cs="Arial"/>
          <w:sz w:val="24"/>
          <w:szCs w:val="24"/>
        </w:rPr>
        <w:t>Кушнурского</w:t>
      </w:r>
      <w:r w:rsidRPr="00885926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 </w:t>
      </w:r>
      <w:r w:rsidRPr="00885926">
        <w:rPr>
          <w:rFonts w:ascii="Arial" w:hAnsi="Arial" w:cs="Arial"/>
          <w:b/>
          <w:sz w:val="24"/>
          <w:szCs w:val="24"/>
        </w:rPr>
        <w:t>постановляет</w:t>
      </w:r>
      <w:r w:rsidRPr="00885926">
        <w:rPr>
          <w:rFonts w:ascii="Arial" w:hAnsi="Arial" w:cs="Arial"/>
          <w:sz w:val="24"/>
          <w:szCs w:val="24"/>
        </w:rPr>
        <w:t>:</w:t>
      </w:r>
    </w:p>
    <w:p w:rsidR="00576063" w:rsidRDefault="00576063" w:rsidP="00576063">
      <w:pPr>
        <w:pStyle w:val="30"/>
        <w:shd w:val="clear" w:color="auto" w:fill="auto"/>
        <w:spacing w:before="0"/>
        <w:ind w:left="675"/>
        <w:jc w:val="both"/>
        <w:outlineLvl w:val="0"/>
        <w:rPr>
          <w:rFonts w:ascii="Arial" w:hAnsi="Arial" w:cs="Arial"/>
          <w:b w:val="0"/>
          <w:sz w:val="24"/>
          <w:szCs w:val="24"/>
        </w:rPr>
      </w:pPr>
    </w:p>
    <w:p w:rsidR="00085A6A" w:rsidRDefault="00576063" w:rsidP="00576063">
      <w:pPr>
        <w:pStyle w:val="30"/>
        <w:shd w:val="clear" w:color="auto" w:fill="auto"/>
        <w:spacing w:before="0"/>
        <w:ind w:left="675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1.</w:t>
      </w:r>
      <w:r w:rsidR="00085A6A" w:rsidRPr="00885926">
        <w:rPr>
          <w:rFonts w:ascii="Arial" w:hAnsi="Arial" w:cs="Arial"/>
          <w:b w:val="0"/>
          <w:sz w:val="24"/>
          <w:szCs w:val="24"/>
        </w:rPr>
        <w:t>Провести инвентар</w:t>
      </w:r>
      <w:r w:rsidR="00FC483A">
        <w:rPr>
          <w:rFonts w:ascii="Arial" w:hAnsi="Arial" w:cs="Arial"/>
          <w:b w:val="0"/>
          <w:sz w:val="24"/>
          <w:szCs w:val="24"/>
        </w:rPr>
        <w:t>изацию захоронений на кладбище села Кушнур Шарангског</w:t>
      </w:r>
      <w:r w:rsidR="003E4150">
        <w:rPr>
          <w:rFonts w:ascii="Arial" w:hAnsi="Arial" w:cs="Arial"/>
          <w:b w:val="0"/>
          <w:sz w:val="24"/>
          <w:szCs w:val="24"/>
        </w:rPr>
        <w:t xml:space="preserve">о муниципального </w:t>
      </w:r>
      <w:r w:rsidR="00FC483A">
        <w:rPr>
          <w:rFonts w:ascii="Arial" w:hAnsi="Arial" w:cs="Arial"/>
          <w:b w:val="0"/>
          <w:sz w:val="24"/>
          <w:szCs w:val="24"/>
        </w:rPr>
        <w:t>района Нижегородской области.</w:t>
      </w:r>
    </w:p>
    <w:p w:rsidR="00FC483A" w:rsidRPr="00FC483A" w:rsidRDefault="00FC483A" w:rsidP="00FC483A">
      <w:pPr>
        <w:pStyle w:val="30"/>
        <w:shd w:val="clear" w:color="auto" w:fill="auto"/>
        <w:spacing w:before="0"/>
        <w:ind w:left="675"/>
        <w:jc w:val="both"/>
        <w:outlineLvl w:val="0"/>
        <w:rPr>
          <w:rFonts w:ascii="Arial" w:hAnsi="Arial" w:cs="Arial"/>
          <w:b w:val="0"/>
          <w:sz w:val="24"/>
          <w:szCs w:val="24"/>
        </w:rPr>
      </w:pPr>
    </w:p>
    <w:p w:rsidR="00085A6A" w:rsidRPr="00885926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 2.Для проведения инвентаризации назначить инвентаризационную комиссию (далее - комиссия) в составе:</w:t>
      </w:r>
    </w:p>
    <w:p w:rsidR="00085A6A" w:rsidRPr="00885926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 1)Председатель комиссии:</w:t>
      </w:r>
      <w:r w:rsidR="004F43F9">
        <w:rPr>
          <w:rFonts w:ascii="Arial" w:hAnsi="Arial" w:cs="Arial"/>
          <w:b w:val="0"/>
          <w:sz w:val="24"/>
          <w:szCs w:val="24"/>
        </w:rPr>
        <w:t xml:space="preserve"> глава местного самоуправления Кушнурского сельсовета Падерова Галина Валентиновна</w:t>
      </w:r>
    </w:p>
    <w:p w:rsidR="00085A6A" w:rsidRPr="00885926" w:rsidRDefault="00085A6A" w:rsidP="004F43F9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 2)Заместитель председателя комиссии</w:t>
      </w:r>
      <w:r w:rsidR="006F5A70">
        <w:rPr>
          <w:rFonts w:ascii="Arial" w:hAnsi="Arial" w:cs="Arial"/>
          <w:b w:val="0"/>
          <w:sz w:val="24"/>
          <w:szCs w:val="24"/>
        </w:rPr>
        <w:t xml:space="preserve">: </w:t>
      </w:r>
      <w:r w:rsidR="004F43F9">
        <w:rPr>
          <w:rFonts w:ascii="Arial" w:hAnsi="Arial" w:cs="Arial"/>
          <w:b w:val="0"/>
          <w:sz w:val="24"/>
          <w:szCs w:val="24"/>
        </w:rPr>
        <w:t xml:space="preserve">глава администрации Кушнурского сельсовета </w:t>
      </w:r>
      <w:proofErr w:type="spellStart"/>
      <w:r w:rsidR="004F43F9">
        <w:rPr>
          <w:rFonts w:ascii="Arial" w:hAnsi="Arial" w:cs="Arial"/>
          <w:b w:val="0"/>
          <w:sz w:val="24"/>
          <w:szCs w:val="24"/>
        </w:rPr>
        <w:t>Лежнин</w:t>
      </w:r>
      <w:proofErr w:type="spellEnd"/>
      <w:r w:rsidR="004F43F9">
        <w:rPr>
          <w:rFonts w:ascii="Arial" w:hAnsi="Arial" w:cs="Arial"/>
          <w:b w:val="0"/>
          <w:sz w:val="24"/>
          <w:szCs w:val="24"/>
        </w:rPr>
        <w:t xml:space="preserve"> Сергей Владимирович</w:t>
      </w:r>
    </w:p>
    <w:p w:rsidR="00085A6A" w:rsidRDefault="00085A6A" w:rsidP="004F43F9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 3)Члены комиссии</w:t>
      </w:r>
      <w:proofErr w:type="gramStart"/>
      <w:r w:rsidRPr="00885926">
        <w:rPr>
          <w:rFonts w:ascii="Arial" w:hAnsi="Arial" w:cs="Arial"/>
          <w:b w:val="0"/>
          <w:sz w:val="24"/>
          <w:szCs w:val="24"/>
        </w:rPr>
        <w:t xml:space="preserve"> </w:t>
      </w:r>
      <w:r w:rsidR="004F43F9">
        <w:rPr>
          <w:rFonts w:ascii="Arial" w:hAnsi="Arial" w:cs="Arial"/>
          <w:b w:val="0"/>
          <w:sz w:val="24"/>
          <w:szCs w:val="24"/>
        </w:rPr>
        <w:t>:</w:t>
      </w:r>
      <w:proofErr w:type="gramEnd"/>
    </w:p>
    <w:p w:rsidR="004F43F9" w:rsidRDefault="004F43F9" w:rsidP="004F43F9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- специалист администрации Кушнурского сельсовета Киселева Нина Николаевна,</w:t>
      </w:r>
    </w:p>
    <w:p w:rsidR="004F43F9" w:rsidRDefault="004F43F9" w:rsidP="004F43F9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-библиотекарь Кушнурского  СИЦ </w:t>
      </w:r>
      <w:proofErr w:type="spellStart"/>
      <w:r>
        <w:rPr>
          <w:rFonts w:ascii="Arial" w:hAnsi="Arial" w:cs="Arial"/>
          <w:b w:val="0"/>
          <w:sz w:val="24"/>
          <w:szCs w:val="24"/>
        </w:rPr>
        <w:t>Дегтерева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Надежда Ивановна,</w:t>
      </w:r>
    </w:p>
    <w:p w:rsidR="004F43F9" w:rsidRPr="00885926" w:rsidRDefault="004F43F9" w:rsidP="004F43F9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- кочегар администрации Кушнурского сельсовета Сапаров Василий Алексеевич.</w:t>
      </w:r>
    </w:p>
    <w:p w:rsidR="004F43F9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</w:t>
      </w:r>
    </w:p>
    <w:p w:rsidR="00085A6A" w:rsidRPr="00885926" w:rsidRDefault="004F43F9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 </w:t>
      </w:r>
      <w:r w:rsidR="00085A6A" w:rsidRPr="00885926">
        <w:rPr>
          <w:rFonts w:ascii="Arial" w:hAnsi="Arial" w:cs="Arial"/>
          <w:b w:val="0"/>
          <w:sz w:val="24"/>
          <w:szCs w:val="24"/>
        </w:rPr>
        <w:t xml:space="preserve"> 3.Утвердить прилагаемый Порядок проведения инвентаризации захоронений</w:t>
      </w:r>
      <w:r w:rsidR="00591BE8" w:rsidRPr="00885926">
        <w:rPr>
          <w:rFonts w:ascii="Arial" w:hAnsi="Arial" w:cs="Arial"/>
          <w:b w:val="0"/>
          <w:sz w:val="24"/>
          <w:szCs w:val="24"/>
        </w:rPr>
        <w:t xml:space="preserve"> на кладбищах</w:t>
      </w:r>
      <w:r w:rsidR="00085A6A" w:rsidRPr="00885926">
        <w:rPr>
          <w:rFonts w:ascii="Arial" w:hAnsi="Arial" w:cs="Arial"/>
          <w:b w:val="0"/>
          <w:sz w:val="24"/>
          <w:szCs w:val="24"/>
        </w:rPr>
        <w:t xml:space="preserve">, расположенных на территории </w:t>
      </w:r>
      <w:r w:rsidR="00FC483A">
        <w:rPr>
          <w:rFonts w:ascii="Arial" w:hAnsi="Arial" w:cs="Arial"/>
          <w:b w:val="0"/>
          <w:sz w:val="24"/>
          <w:szCs w:val="24"/>
        </w:rPr>
        <w:t>Кушнурского</w:t>
      </w:r>
      <w:r w:rsidR="00085A6A" w:rsidRPr="00885926">
        <w:rPr>
          <w:rFonts w:ascii="Arial" w:hAnsi="Arial" w:cs="Arial"/>
          <w:b w:val="0"/>
          <w:sz w:val="24"/>
          <w:szCs w:val="24"/>
        </w:rPr>
        <w:t xml:space="preserve"> сельсовета Шарангского муниципального района Нижегородской области.</w:t>
      </w:r>
    </w:p>
    <w:p w:rsidR="004F43F9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</w:t>
      </w:r>
    </w:p>
    <w:p w:rsidR="00085A6A" w:rsidRPr="00885926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4.Настоящее постановление обнародовать в порядке, предусмотренном У</w:t>
      </w:r>
      <w:r w:rsidR="00591BE8" w:rsidRPr="00885926">
        <w:rPr>
          <w:rFonts w:ascii="Arial" w:hAnsi="Arial" w:cs="Arial"/>
          <w:b w:val="0"/>
          <w:sz w:val="24"/>
          <w:szCs w:val="24"/>
        </w:rPr>
        <w:t xml:space="preserve">ставом </w:t>
      </w:r>
      <w:r w:rsidR="00FC483A">
        <w:rPr>
          <w:rFonts w:ascii="Arial" w:hAnsi="Arial" w:cs="Arial"/>
          <w:b w:val="0"/>
          <w:sz w:val="24"/>
          <w:szCs w:val="24"/>
        </w:rPr>
        <w:lastRenderedPageBreak/>
        <w:t>Кушнурского</w:t>
      </w:r>
      <w:r w:rsidR="00591BE8" w:rsidRPr="00885926">
        <w:rPr>
          <w:rFonts w:ascii="Arial" w:hAnsi="Arial" w:cs="Arial"/>
          <w:b w:val="0"/>
          <w:sz w:val="24"/>
          <w:szCs w:val="24"/>
        </w:rPr>
        <w:t xml:space="preserve"> сельсовета</w:t>
      </w:r>
      <w:r w:rsidR="00B331E2" w:rsidRPr="00885926">
        <w:rPr>
          <w:rFonts w:ascii="Arial" w:hAnsi="Arial" w:cs="Arial"/>
          <w:sz w:val="24"/>
          <w:szCs w:val="24"/>
        </w:rPr>
        <w:t xml:space="preserve"> </w:t>
      </w:r>
      <w:r w:rsidR="00B331E2" w:rsidRPr="00885926">
        <w:rPr>
          <w:rFonts w:ascii="Arial" w:hAnsi="Arial" w:cs="Arial"/>
          <w:b w:val="0"/>
          <w:sz w:val="24"/>
          <w:szCs w:val="24"/>
        </w:rPr>
        <w:t>Шарангского муниципального района Нижегородской области</w:t>
      </w:r>
      <w:r w:rsidR="00591BE8" w:rsidRPr="00885926">
        <w:rPr>
          <w:rFonts w:ascii="Arial" w:hAnsi="Arial" w:cs="Arial"/>
          <w:b w:val="0"/>
          <w:sz w:val="24"/>
          <w:szCs w:val="24"/>
        </w:rPr>
        <w:t>.</w:t>
      </w:r>
    </w:p>
    <w:p w:rsidR="004F43F9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 </w:t>
      </w:r>
    </w:p>
    <w:p w:rsidR="00085A6A" w:rsidRPr="00885926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>5.</w:t>
      </w:r>
      <w:proofErr w:type="gramStart"/>
      <w:r w:rsidRPr="00885926"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 w:rsidRPr="00885926">
        <w:rPr>
          <w:rFonts w:ascii="Arial" w:hAnsi="Arial"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085A6A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</w:p>
    <w:p w:rsidR="004F43F9" w:rsidRPr="00885926" w:rsidRDefault="004F43F9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</w:p>
    <w:p w:rsidR="00085A6A" w:rsidRPr="00885926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885926">
        <w:rPr>
          <w:rFonts w:ascii="Arial" w:hAnsi="Arial" w:cs="Arial"/>
          <w:b w:val="0"/>
          <w:sz w:val="24"/>
          <w:szCs w:val="24"/>
        </w:rPr>
        <w:t xml:space="preserve">      Глава администрации                                  </w:t>
      </w:r>
      <w:proofErr w:type="spellStart"/>
      <w:r w:rsidR="00FC483A">
        <w:rPr>
          <w:rFonts w:ascii="Arial" w:hAnsi="Arial" w:cs="Arial"/>
          <w:b w:val="0"/>
          <w:sz w:val="24"/>
          <w:szCs w:val="24"/>
        </w:rPr>
        <w:t>С.В.Лежнин</w:t>
      </w:r>
      <w:proofErr w:type="spellEnd"/>
    </w:p>
    <w:p w:rsidR="007A447D" w:rsidRPr="00885926" w:rsidRDefault="007A447D" w:rsidP="00FE6A91">
      <w:pPr>
        <w:pStyle w:val="a4"/>
        <w:ind w:left="113" w:right="170"/>
        <w:jc w:val="center"/>
        <w:rPr>
          <w:rFonts w:ascii="Arial" w:hAnsi="Arial" w:cs="Arial"/>
          <w:sz w:val="24"/>
          <w:szCs w:val="24"/>
        </w:rPr>
      </w:pPr>
    </w:p>
    <w:p w:rsidR="0063538F" w:rsidRPr="00885926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576063" w:rsidRDefault="00576063" w:rsidP="00576063">
      <w:pPr>
        <w:pStyle w:val="a3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A7112C" w:rsidRPr="00FC483A" w:rsidRDefault="00591BE8" w:rsidP="00591BE8">
      <w:pPr>
        <w:pStyle w:val="a3"/>
        <w:jc w:val="right"/>
        <w:outlineLvl w:val="0"/>
        <w:rPr>
          <w:rFonts w:ascii="Arial" w:hAnsi="Arial" w:cs="Arial"/>
          <w:b/>
          <w:bCs/>
          <w:sz w:val="32"/>
          <w:szCs w:val="32"/>
        </w:rPr>
      </w:pPr>
      <w:r w:rsidRPr="00FC483A">
        <w:rPr>
          <w:rFonts w:ascii="Arial" w:hAnsi="Arial" w:cs="Arial"/>
          <w:b/>
          <w:bCs/>
          <w:sz w:val="32"/>
          <w:szCs w:val="32"/>
        </w:rPr>
        <w:lastRenderedPageBreak/>
        <w:t>Утвержден</w:t>
      </w:r>
    </w:p>
    <w:p w:rsidR="00FC483A" w:rsidRDefault="00591BE8" w:rsidP="00FC483A">
      <w:pPr>
        <w:pStyle w:val="a3"/>
        <w:jc w:val="right"/>
        <w:outlineLvl w:val="0"/>
        <w:rPr>
          <w:rFonts w:ascii="Arial" w:hAnsi="Arial" w:cs="Arial"/>
          <w:bCs/>
          <w:sz w:val="24"/>
          <w:szCs w:val="24"/>
        </w:rPr>
      </w:pPr>
      <w:r w:rsidRPr="00FC483A">
        <w:rPr>
          <w:rFonts w:ascii="Arial" w:hAnsi="Arial" w:cs="Arial"/>
          <w:bCs/>
          <w:sz w:val="24"/>
          <w:szCs w:val="24"/>
        </w:rPr>
        <w:t>Постановлением</w:t>
      </w:r>
      <w:r w:rsidR="00FC483A">
        <w:rPr>
          <w:rFonts w:ascii="Arial" w:hAnsi="Arial" w:cs="Arial"/>
          <w:bCs/>
          <w:sz w:val="24"/>
          <w:szCs w:val="24"/>
        </w:rPr>
        <w:t xml:space="preserve"> </w:t>
      </w:r>
      <w:r w:rsidRPr="00FC483A">
        <w:rPr>
          <w:rFonts w:ascii="Arial" w:hAnsi="Arial" w:cs="Arial"/>
          <w:bCs/>
          <w:sz w:val="24"/>
          <w:szCs w:val="24"/>
        </w:rPr>
        <w:t xml:space="preserve">Администрации </w:t>
      </w:r>
    </w:p>
    <w:p w:rsidR="00591BE8" w:rsidRPr="00FC483A" w:rsidRDefault="00FC483A" w:rsidP="00FC483A">
      <w:pPr>
        <w:pStyle w:val="a3"/>
        <w:jc w:val="right"/>
        <w:outlineLvl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Кушнурского сель</w:t>
      </w:r>
      <w:r w:rsidR="00591BE8" w:rsidRPr="00FC483A">
        <w:rPr>
          <w:rFonts w:ascii="Arial" w:hAnsi="Arial" w:cs="Arial"/>
          <w:bCs/>
          <w:sz w:val="24"/>
          <w:szCs w:val="24"/>
        </w:rPr>
        <w:t>совета</w:t>
      </w:r>
    </w:p>
    <w:p w:rsidR="00A7112C" w:rsidRPr="00885926" w:rsidRDefault="00576063" w:rsidP="00576063">
      <w:pPr>
        <w:pStyle w:val="a3"/>
        <w:jc w:val="right"/>
        <w:outlineLv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о</w:t>
      </w:r>
      <w:r w:rsidR="00591BE8" w:rsidRPr="00FC483A">
        <w:rPr>
          <w:rFonts w:ascii="Arial" w:hAnsi="Arial" w:cs="Arial"/>
          <w:bCs/>
          <w:sz w:val="24"/>
          <w:szCs w:val="24"/>
        </w:rPr>
        <w:t>т</w:t>
      </w:r>
      <w:r>
        <w:rPr>
          <w:rFonts w:ascii="Arial" w:hAnsi="Arial" w:cs="Arial"/>
          <w:bCs/>
          <w:sz w:val="24"/>
          <w:szCs w:val="24"/>
        </w:rPr>
        <w:t xml:space="preserve"> 22.12.2020</w:t>
      </w:r>
      <w:r w:rsidR="00591BE8" w:rsidRPr="00885926">
        <w:rPr>
          <w:rFonts w:ascii="Arial" w:hAnsi="Arial" w:cs="Arial"/>
          <w:b/>
          <w:bCs/>
          <w:sz w:val="24"/>
          <w:szCs w:val="24"/>
        </w:rPr>
        <w:t xml:space="preserve"> </w:t>
      </w:r>
      <w:r w:rsidRPr="00576063">
        <w:rPr>
          <w:rFonts w:ascii="Arial" w:hAnsi="Arial" w:cs="Arial"/>
          <w:bCs/>
          <w:sz w:val="24"/>
          <w:szCs w:val="24"/>
        </w:rPr>
        <w:t>года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591BE8" w:rsidRPr="00FC483A">
        <w:rPr>
          <w:rFonts w:ascii="Arial" w:hAnsi="Arial" w:cs="Arial"/>
          <w:bCs/>
          <w:sz w:val="24"/>
          <w:szCs w:val="24"/>
        </w:rPr>
        <w:t xml:space="preserve">№ </w:t>
      </w:r>
      <w:r>
        <w:rPr>
          <w:rFonts w:ascii="Arial" w:hAnsi="Arial" w:cs="Arial"/>
          <w:bCs/>
          <w:sz w:val="24"/>
          <w:szCs w:val="24"/>
        </w:rPr>
        <w:t>36</w:t>
      </w:r>
    </w:p>
    <w:p w:rsidR="003E1339" w:rsidRPr="00FC483A" w:rsidRDefault="003E1339" w:rsidP="00FE6A91">
      <w:pPr>
        <w:pStyle w:val="a3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FC483A">
        <w:rPr>
          <w:rFonts w:ascii="Arial" w:hAnsi="Arial" w:cs="Arial"/>
          <w:b/>
          <w:bCs/>
          <w:sz w:val="32"/>
          <w:szCs w:val="32"/>
        </w:rPr>
        <w:t>П</w:t>
      </w:r>
      <w:r w:rsidR="00350E9A" w:rsidRPr="00FC483A">
        <w:rPr>
          <w:rFonts w:ascii="Arial" w:hAnsi="Arial" w:cs="Arial"/>
          <w:b/>
          <w:bCs/>
          <w:sz w:val="32"/>
          <w:szCs w:val="32"/>
        </w:rPr>
        <w:t>орядок</w:t>
      </w:r>
    </w:p>
    <w:p w:rsidR="0063538F" w:rsidRPr="00FC483A" w:rsidRDefault="00350E9A" w:rsidP="00FE6A91">
      <w:pPr>
        <w:pStyle w:val="a3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FC483A">
        <w:rPr>
          <w:rFonts w:ascii="Arial" w:hAnsi="Arial" w:cs="Arial"/>
          <w:b/>
          <w:bCs/>
          <w:sz w:val="32"/>
          <w:szCs w:val="32"/>
        </w:rPr>
        <w:t>проведения инвентаризации мест</w:t>
      </w:r>
    </w:p>
    <w:p w:rsidR="0063538F" w:rsidRPr="00FC483A" w:rsidRDefault="00350E9A" w:rsidP="00FE6A91">
      <w:pPr>
        <w:pStyle w:val="a3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FC483A">
        <w:rPr>
          <w:rFonts w:ascii="Arial" w:hAnsi="Arial" w:cs="Arial"/>
          <w:b/>
          <w:bCs/>
          <w:sz w:val="32"/>
          <w:szCs w:val="32"/>
        </w:rPr>
        <w:t>захоронений на кладбищах, расположенных на территории</w:t>
      </w:r>
    </w:p>
    <w:p w:rsidR="0063538F" w:rsidRDefault="00FC483A" w:rsidP="00FE6A91">
      <w:pPr>
        <w:pStyle w:val="a3"/>
        <w:jc w:val="center"/>
        <w:outlineLvl w:val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Кушнурского</w:t>
      </w:r>
      <w:r w:rsidR="009A1292" w:rsidRPr="00FC483A">
        <w:rPr>
          <w:rFonts w:ascii="Arial" w:hAnsi="Arial" w:cs="Arial"/>
          <w:b/>
          <w:sz w:val="32"/>
          <w:szCs w:val="32"/>
        </w:rPr>
        <w:t xml:space="preserve"> сельсовета Шарангского муниципального района Нижегородской области</w:t>
      </w:r>
    </w:p>
    <w:p w:rsidR="003E4150" w:rsidRPr="00FC483A" w:rsidRDefault="003E4150" w:rsidP="00FE6A91">
      <w:pPr>
        <w:pStyle w:val="a3"/>
        <w:jc w:val="center"/>
        <w:outlineLvl w:val="0"/>
        <w:rPr>
          <w:rFonts w:ascii="Arial" w:hAnsi="Arial" w:cs="Arial"/>
          <w:sz w:val="32"/>
          <w:szCs w:val="32"/>
        </w:rPr>
      </w:pPr>
    </w:p>
    <w:p w:rsidR="001238BB" w:rsidRPr="00DD3177" w:rsidRDefault="00350E9A" w:rsidP="003E4150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DD3177">
        <w:rPr>
          <w:rFonts w:ascii="Arial" w:hAnsi="Arial" w:cs="Arial"/>
          <w:b/>
          <w:sz w:val="24"/>
          <w:szCs w:val="24"/>
        </w:rPr>
        <w:t>1. Общие положения</w:t>
      </w:r>
    </w:p>
    <w:p w:rsidR="0063538F" w:rsidRPr="00885926" w:rsidRDefault="003E1339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1.1. Настоящий </w:t>
      </w:r>
      <w:r w:rsidR="00350E9A" w:rsidRPr="00885926">
        <w:rPr>
          <w:rFonts w:ascii="Arial" w:hAnsi="Arial" w:cs="Arial"/>
          <w:sz w:val="24"/>
          <w:szCs w:val="24"/>
        </w:rPr>
        <w:t xml:space="preserve"> порядок устанавливает последовательность действий при проведении инвентаризации мест захоронений (захоронений урн с прахом) на кладбищах, расположенных на территории </w:t>
      </w:r>
      <w:r w:rsidR="00FC483A">
        <w:rPr>
          <w:rFonts w:ascii="Arial" w:hAnsi="Arial" w:cs="Arial"/>
          <w:sz w:val="24"/>
          <w:szCs w:val="24"/>
        </w:rPr>
        <w:t>Кушнурского</w:t>
      </w:r>
      <w:r w:rsidR="009A1292" w:rsidRPr="00885926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 </w:t>
      </w:r>
      <w:r w:rsidR="00350E9A" w:rsidRPr="00885926">
        <w:rPr>
          <w:rFonts w:ascii="Arial" w:hAnsi="Arial" w:cs="Arial"/>
          <w:sz w:val="24"/>
          <w:szCs w:val="24"/>
        </w:rPr>
        <w:t>(далее соответственно - места захоронений, кладбища).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1.</w:t>
      </w:r>
      <w:r w:rsidR="003E1339" w:rsidRPr="00885926">
        <w:rPr>
          <w:rFonts w:ascii="Arial" w:hAnsi="Arial" w:cs="Arial"/>
          <w:sz w:val="24"/>
          <w:szCs w:val="24"/>
        </w:rPr>
        <w:t xml:space="preserve">2. Для целей настоящего </w:t>
      </w:r>
      <w:r w:rsidRPr="00885926">
        <w:rPr>
          <w:rFonts w:ascii="Arial" w:hAnsi="Arial" w:cs="Arial"/>
          <w:sz w:val="24"/>
          <w:szCs w:val="24"/>
        </w:rPr>
        <w:t>порядка под инвентаризацией мест захоронений на кладбищах понимается система обследования состояния мест захоронений и их учета, формирование и ведение архива (базы данных) о местах захоронений, лицах, захороненных на них, и лицах, ответственных за места захоронения.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Иные понятия, </w:t>
      </w:r>
      <w:r w:rsidR="00F720D2">
        <w:rPr>
          <w:rFonts w:ascii="Arial" w:hAnsi="Arial" w:cs="Arial"/>
          <w:sz w:val="24"/>
          <w:szCs w:val="24"/>
        </w:rPr>
        <w:t>используемые в настоящем</w:t>
      </w:r>
      <w:r w:rsidRPr="00885926">
        <w:rPr>
          <w:rFonts w:ascii="Arial" w:hAnsi="Arial" w:cs="Arial"/>
          <w:sz w:val="24"/>
          <w:szCs w:val="24"/>
        </w:rPr>
        <w:t xml:space="preserve"> порядке, применяются в значениях, установленных Федеральным законом от 12 января 1996 г. № 8-ФЗ "О погребении и похоронном деле" и Законом Нижегородской области от 8 августа 2008 г. № 97-З "О погребении и похоронном деле в Нижегородской области".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1.3. Основными задачами инвентаризации мест захоронений на кладбищах являются: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сбор информации о местах захоронений и об установленных на них памятниках, оградах (далее - надмогильные сооружения (надгробия)) на кладбищах;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выявление бесхозных (неучтенных) мест захоронений и принятие мер по их регистрации;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систематизация данных о различных местах захоронений;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создание электронной базы мест захоронений;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повышение доступности информации о местах захоронений.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1.4. Инвентаризация мест захоронений на кладбищах проводится не реже одного раза в три года в соответствии с муниципальным правовым актом </w:t>
      </w:r>
      <w:r w:rsidR="00591BE8" w:rsidRPr="00885926">
        <w:rPr>
          <w:rFonts w:ascii="Arial" w:hAnsi="Arial" w:cs="Arial"/>
          <w:sz w:val="24"/>
          <w:szCs w:val="24"/>
        </w:rPr>
        <w:t xml:space="preserve">администрации </w:t>
      </w:r>
      <w:r w:rsidR="00FC483A">
        <w:rPr>
          <w:rFonts w:ascii="Arial" w:hAnsi="Arial" w:cs="Arial"/>
          <w:sz w:val="24"/>
          <w:szCs w:val="24"/>
        </w:rPr>
        <w:t>Кушнурского</w:t>
      </w:r>
      <w:r w:rsidR="009A1292" w:rsidRPr="00885926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</w:t>
      </w:r>
      <w:r w:rsidRPr="00885926">
        <w:rPr>
          <w:rFonts w:ascii="Arial" w:hAnsi="Arial" w:cs="Arial"/>
          <w:sz w:val="24"/>
          <w:szCs w:val="24"/>
        </w:rPr>
        <w:t>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1.5. Объектами инвентаризации являются все места захоронений, произведенные на кладбищах, находящихся в ведении </w:t>
      </w:r>
      <w:r w:rsidR="00591BE8" w:rsidRPr="00885926">
        <w:rPr>
          <w:rFonts w:ascii="Arial" w:hAnsi="Arial" w:cs="Arial"/>
          <w:sz w:val="24"/>
          <w:szCs w:val="24"/>
        </w:rPr>
        <w:t xml:space="preserve">администрации </w:t>
      </w:r>
      <w:r w:rsidR="00FC483A">
        <w:rPr>
          <w:rFonts w:ascii="Arial" w:hAnsi="Arial" w:cs="Arial"/>
          <w:sz w:val="24"/>
          <w:szCs w:val="24"/>
        </w:rPr>
        <w:t>Кушнурского</w:t>
      </w:r>
      <w:r w:rsidR="009A1292" w:rsidRPr="00885926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</w:t>
      </w:r>
      <w:r w:rsidRPr="00885926">
        <w:rPr>
          <w:rFonts w:ascii="Arial" w:hAnsi="Arial" w:cs="Arial"/>
          <w:sz w:val="24"/>
          <w:szCs w:val="24"/>
        </w:rPr>
        <w:t>.</w:t>
      </w:r>
    </w:p>
    <w:p w:rsidR="00FC483A" w:rsidRDefault="00FC483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</w:p>
    <w:p w:rsidR="0063538F" w:rsidRPr="00DD317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DD3177">
        <w:rPr>
          <w:rFonts w:ascii="Arial" w:hAnsi="Arial" w:cs="Arial"/>
          <w:b/>
          <w:sz w:val="24"/>
          <w:szCs w:val="24"/>
        </w:rPr>
        <w:t>2. Общие правила проведения инвентаризации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DD3177">
        <w:rPr>
          <w:rFonts w:ascii="Arial" w:hAnsi="Arial" w:cs="Arial"/>
          <w:b/>
          <w:sz w:val="24"/>
          <w:szCs w:val="24"/>
        </w:rPr>
        <w:t>мест захоронений</w:t>
      </w:r>
    </w:p>
    <w:p w:rsidR="0063538F" w:rsidRPr="00885926" w:rsidRDefault="0063538F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</w:p>
    <w:p w:rsidR="00591BE8" w:rsidRPr="00885926" w:rsidRDefault="00122B77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2.1</w:t>
      </w:r>
      <w:r w:rsidR="00350E9A" w:rsidRPr="00885926">
        <w:rPr>
          <w:rFonts w:ascii="Arial" w:hAnsi="Arial" w:cs="Arial"/>
          <w:sz w:val="24"/>
          <w:szCs w:val="24"/>
        </w:rPr>
        <w:t xml:space="preserve">. </w:t>
      </w:r>
      <w:r w:rsidR="00591BE8" w:rsidRPr="00885926">
        <w:rPr>
          <w:rFonts w:ascii="Arial" w:hAnsi="Arial" w:cs="Arial"/>
          <w:sz w:val="24"/>
          <w:szCs w:val="24"/>
        </w:rPr>
        <w:t xml:space="preserve">Решение о проведении инвентаризации мест захоронения на кладбищах, находящихся в ведении администрации </w:t>
      </w:r>
      <w:r w:rsidR="00FC483A">
        <w:rPr>
          <w:rFonts w:ascii="Arial" w:hAnsi="Arial" w:cs="Arial"/>
          <w:sz w:val="24"/>
          <w:szCs w:val="24"/>
        </w:rPr>
        <w:t>Кушнурского</w:t>
      </w:r>
      <w:r w:rsidR="00591BE8" w:rsidRPr="00885926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области, сроках ее проведения, перечне кладбищ, на которых планируется провести инвентаризацию мест захоронений, принимается администрацией </w:t>
      </w:r>
      <w:r w:rsidR="003204BC">
        <w:rPr>
          <w:rFonts w:ascii="Arial" w:hAnsi="Arial" w:cs="Arial"/>
          <w:sz w:val="24"/>
          <w:szCs w:val="24"/>
        </w:rPr>
        <w:t>Кушнурского</w:t>
      </w:r>
      <w:r w:rsidR="00591BE8" w:rsidRPr="00885926">
        <w:rPr>
          <w:rFonts w:ascii="Arial" w:hAnsi="Arial" w:cs="Arial"/>
          <w:sz w:val="24"/>
          <w:szCs w:val="24"/>
        </w:rPr>
        <w:t xml:space="preserve"> сельсовета Шарангского муниципального </w:t>
      </w:r>
      <w:r w:rsidR="00591BE8" w:rsidRPr="00885926">
        <w:rPr>
          <w:rFonts w:ascii="Arial" w:hAnsi="Arial" w:cs="Arial"/>
          <w:sz w:val="24"/>
          <w:szCs w:val="24"/>
        </w:rPr>
        <w:lastRenderedPageBreak/>
        <w:t>района Нижегородской области</w:t>
      </w:r>
      <w:r w:rsidR="009B3721" w:rsidRPr="00885926">
        <w:rPr>
          <w:rFonts w:ascii="Arial" w:hAnsi="Arial" w:cs="Arial"/>
          <w:sz w:val="24"/>
          <w:szCs w:val="24"/>
        </w:rPr>
        <w:t xml:space="preserve"> (дале</w:t>
      </w:r>
      <w:proofErr w:type="gramStart"/>
      <w:r w:rsidR="009B3721" w:rsidRPr="00885926">
        <w:rPr>
          <w:rFonts w:ascii="Arial" w:hAnsi="Arial" w:cs="Arial"/>
          <w:sz w:val="24"/>
          <w:szCs w:val="24"/>
        </w:rPr>
        <w:t>е-</w:t>
      </w:r>
      <w:proofErr w:type="gramEnd"/>
      <w:r w:rsidR="001238BB" w:rsidRPr="00885926">
        <w:rPr>
          <w:rFonts w:ascii="Arial" w:hAnsi="Arial" w:cs="Arial"/>
          <w:sz w:val="24"/>
          <w:szCs w:val="24"/>
        </w:rPr>
        <w:t xml:space="preserve"> </w:t>
      </w:r>
      <w:r w:rsidR="00591BE8" w:rsidRPr="00885926">
        <w:rPr>
          <w:rFonts w:ascii="Arial" w:hAnsi="Arial" w:cs="Arial"/>
          <w:sz w:val="24"/>
          <w:szCs w:val="24"/>
        </w:rPr>
        <w:t>администрация) путем принятия муниципального правового акта.</w:t>
      </w:r>
    </w:p>
    <w:p w:rsidR="00122B77" w:rsidRPr="00885926" w:rsidRDefault="00591BE8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2.2.</w:t>
      </w:r>
      <w:r w:rsidR="00122B77" w:rsidRPr="00885926">
        <w:rPr>
          <w:rFonts w:ascii="Arial" w:hAnsi="Arial" w:cs="Arial"/>
          <w:sz w:val="24"/>
          <w:szCs w:val="24"/>
        </w:rPr>
        <w:t>И</w:t>
      </w:r>
      <w:r w:rsidR="00F720D2">
        <w:rPr>
          <w:rFonts w:ascii="Arial" w:hAnsi="Arial" w:cs="Arial"/>
          <w:sz w:val="24"/>
          <w:szCs w:val="24"/>
        </w:rPr>
        <w:t xml:space="preserve">нвентаризация мест захоронения </w:t>
      </w:r>
      <w:r w:rsidR="00122B77" w:rsidRPr="00885926">
        <w:rPr>
          <w:rFonts w:ascii="Arial" w:hAnsi="Arial" w:cs="Arial"/>
          <w:sz w:val="24"/>
          <w:szCs w:val="24"/>
        </w:rPr>
        <w:t xml:space="preserve">на кладбищах проводиться </w:t>
      </w:r>
      <w:r w:rsidR="009B3721" w:rsidRPr="00885926">
        <w:rPr>
          <w:rFonts w:ascii="Arial" w:hAnsi="Arial" w:cs="Arial"/>
          <w:sz w:val="24"/>
          <w:szCs w:val="24"/>
        </w:rPr>
        <w:t>администрацией</w:t>
      </w:r>
      <w:r w:rsidR="00F720D2">
        <w:rPr>
          <w:rFonts w:ascii="Arial" w:hAnsi="Arial" w:cs="Arial"/>
          <w:sz w:val="24"/>
          <w:szCs w:val="24"/>
        </w:rPr>
        <w:t xml:space="preserve"> в формате выездной </w:t>
      </w:r>
      <w:r w:rsidR="003E4150">
        <w:rPr>
          <w:rFonts w:ascii="Arial" w:hAnsi="Arial" w:cs="Arial"/>
          <w:sz w:val="24"/>
          <w:szCs w:val="24"/>
        </w:rPr>
        <w:t xml:space="preserve">проверки </w:t>
      </w:r>
      <w:r w:rsidR="00122B77" w:rsidRPr="00885926">
        <w:rPr>
          <w:rFonts w:ascii="Arial" w:hAnsi="Arial" w:cs="Arial"/>
          <w:sz w:val="24"/>
          <w:szCs w:val="24"/>
        </w:rPr>
        <w:t>непосредственно на кладбище.</w:t>
      </w:r>
    </w:p>
    <w:p w:rsidR="009B3721" w:rsidRPr="00885926" w:rsidRDefault="009B3721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2.3.При проведен</w:t>
      </w:r>
      <w:r w:rsidR="00ED6EB5" w:rsidRPr="00885926">
        <w:rPr>
          <w:rFonts w:ascii="Arial" w:hAnsi="Arial" w:cs="Arial"/>
          <w:sz w:val="24"/>
          <w:szCs w:val="24"/>
        </w:rPr>
        <w:t xml:space="preserve">ии инвентаризации </w:t>
      </w:r>
      <w:r w:rsidRPr="00885926">
        <w:rPr>
          <w:rFonts w:ascii="Arial" w:hAnsi="Arial" w:cs="Arial"/>
          <w:sz w:val="24"/>
          <w:szCs w:val="24"/>
        </w:rPr>
        <w:t>создается инвентаризационная комиссия по проведению инвентаризации мест захоронения на кладбищах (далее - инвентаризационная комиссия), состав которой определяется главой администрации:</w:t>
      </w:r>
    </w:p>
    <w:p w:rsidR="00ED6EB5" w:rsidRPr="00885926" w:rsidRDefault="009B3721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В состав</w:t>
      </w:r>
      <w:r w:rsidR="00ED6EB5" w:rsidRPr="00885926">
        <w:rPr>
          <w:rFonts w:ascii="Arial" w:hAnsi="Arial" w:cs="Arial"/>
          <w:sz w:val="24"/>
          <w:szCs w:val="24"/>
        </w:rPr>
        <w:t xml:space="preserve"> инвентаризационной комиссии включаются:</w:t>
      </w:r>
    </w:p>
    <w:p w:rsidR="00ED6EB5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-председатель комиссии;</w:t>
      </w:r>
    </w:p>
    <w:p w:rsidR="00ED6EB5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-заместитель председателя комиссии;</w:t>
      </w:r>
    </w:p>
    <w:p w:rsidR="00ED6EB5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-члены комиссии.</w:t>
      </w:r>
    </w:p>
    <w:p w:rsidR="00ED6EB5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Инвентаризация мест захоронений производиться при обязательном участии должностного лица администрации, ответственного за регистрацию мест захоронения.</w:t>
      </w:r>
    </w:p>
    <w:p w:rsidR="00ED6EB5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При формировании инвентаризационной комиссии учитывают</w:t>
      </w:r>
      <w:r w:rsidR="001238BB" w:rsidRPr="00885926">
        <w:rPr>
          <w:rFonts w:ascii="Arial" w:hAnsi="Arial" w:cs="Arial"/>
          <w:sz w:val="24"/>
          <w:szCs w:val="24"/>
        </w:rPr>
        <w:t xml:space="preserve">ся положения законодательства Российской </w:t>
      </w:r>
      <w:proofErr w:type="gramStart"/>
      <w:r w:rsidR="001238BB" w:rsidRPr="00885926">
        <w:rPr>
          <w:rFonts w:ascii="Arial" w:hAnsi="Arial" w:cs="Arial"/>
          <w:sz w:val="24"/>
          <w:szCs w:val="24"/>
        </w:rPr>
        <w:t>Федерации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и законодательства Нижегородской области о противодействии коррупции в части недопущения конфликта интересов (заинтересованности).</w:t>
      </w:r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2.4</w:t>
      </w:r>
      <w:r w:rsidR="00122B77" w:rsidRPr="00885926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350E9A" w:rsidRPr="00885926">
        <w:rPr>
          <w:rFonts w:ascii="Arial" w:hAnsi="Arial" w:cs="Arial"/>
          <w:sz w:val="24"/>
          <w:szCs w:val="24"/>
        </w:rPr>
        <w:t>В рамках проводимой инвентаризации мест захоронений проводится обследование кладбищ, которое включает в себя: определение данных захороненного (фамилия, имя, отчество (при наличии), дата рождения - дата смерти, возраст умершего), определение наличия и состояния, надмогильного сооружения (надгробия), определение размера места захоронения, вида места захоронения (одиночное, родственное, семейное (родовое), воинское, почетное, захоронение в нише стены скорби), нумерацию места захоронения, определение координат границ места захоронения</w:t>
      </w:r>
      <w:proofErr w:type="gramEnd"/>
      <w:r w:rsidR="00350E9A" w:rsidRPr="00885926">
        <w:rPr>
          <w:rFonts w:ascii="Arial" w:hAnsi="Arial" w:cs="Arial"/>
          <w:sz w:val="24"/>
          <w:szCs w:val="24"/>
        </w:rPr>
        <w:t>, фотографирование места захоронения и надмогильных сооружений (надгробий), расположенных в границах места захоронения.</w:t>
      </w:r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2.5</w:t>
      </w:r>
      <w:r w:rsidR="00350E9A" w:rsidRPr="00885926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350E9A" w:rsidRPr="00885926">
        <w:rPr>
          <w:rFonts w:ascii="Arial" w:hAnsi="Arial" w:cs="Arial"/>
          <w:sz w:val="24"/>
          <w:szCs w:val="24"/>
        </w:rPr>
        <w:t xml:space="preserve">Инвентаризация мест захоронений производится на кладбище путем сверки данных об умершем, указанных на надмогильном сооружении (надгробии) либо регистрационном знаке места захоронения (фамилии, имени, отчества (при наличии) умершего, даты его рождения и смерти, регистрационный номер) с данными книг регистрации мест захоронений по соответствующему кладбищу. </w:t>
      </w:r>
      <w:proofErr w:type="gramEnd"/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В ходе проведения инвентаризации мест захоронений проверяется достоверность, полнота и точность внесения данных о произведенных захоронениях в книги регистрации мест захоронений, книги регистрации надмогильных сооружений (надгробий).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Информация об умершем на надмогильном сооружении (надгробии) либо регистрационном знаке места захоронения должна совпадать с данными об умершем, указанными на надмогильном сооружении (надгробии) или ином ритуальном знаке, если таковые установлены на захоронении, а также с данными об умершем, содержащимися в книгах регистрации мест захоронений.</w:t>
      </w:r>
      <w:proofErr w:type="gramEnd"/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2.6</w:t>
      </w:r>
      <w:r w:rsidR="00350E9A" w:rsidRPr="00885926">
        <w:rPr>
          <w:rFonts w:ascii="Arial" w:hAnsi="Arial" w:cs="Arial"/>
          <w:sz w:val="24"/>
          <w:szCs w:val="24"/>
        </w:rPr>
        <w:t xml:space="preserve">. Сведения о фактическом наличии мест захоронений на кладбище, подлежащем инвентаризации, и сведения, указанные </w:t>
      </w:r>
      <w:r w:rsidRPr="00885926">
        <w:rPr>
          <w:rFonts w:ascii="Arial" w:hAnsi="Arial" w:cs="Arial"/>
          <w:sz w:val="24"/>
          <w:szCs w:val="24"/>
        </w:rPr>
        <w:t>в пункте 2.5</w:t>
      </w:r>
      <w:r w:rsidR="003E1339" w:rsidRPr="00885926">
        <w:rPr>
          <w:rFonts w:ascii="Arial" w:hAnsi="Arial" w:cs="Arial"/>
          <w:sz w:val="24"/>
          <w:szCs w:val="24"/>
        </w:rPr>
        <w:t xml:space="preserve"> настоящего </w:t>
      </w:r>
      <w:r w:rsidR="00350E9A" w:rsidRPr="00885926">
        <w:rPr>
          <w:rFonts w:ascii="Arial" w:hAnsi="Arial" w:cs="Arial"/>
          <w:sz w:val="24"/>
          <w:szCs w:val="24"/>
        </w:rPr>
        <w:t>порядка, отражаются и записываются в инвентаризационные описи мест захоронений, по форме согласно пр</w:t>
      </w:r>
      <w:r w:rsidR="003E1339" w:rsidRPr="00885926">
        <w:rPr>
          <w:rFonts w:ascii="Arial" w:hAnsi="Arial" w:cs="Arial"/>
          <w:sz w:val="24"/>
          <w:szCs w:val="24"/>
        </w:rPr>
        <w:t xml:space="preserve">иложению 1 к настоящему </w:t>
      </w:r>
      <w:r w:rsidR="001238BB" w:rsidRPr="00885926">
        <w:rPr>
          <w:rFonts w:ascii="Arial" w:hAnsi="Arial" w:cs="Arial"/>
          <w:sz w:val="24"/>
          <w:szCs w:val="24"/>
        </w:rPr>
        <w:t xml:space="preserve"> П</w:t>
      </w:r>
      <w:r w:rsidR="00350E9A" w:rsidRPr="00885926">
        <w:rPr>
          <w:rFonts w:ascii="Arial" w:hAnsi="Arial" w:cs="Arial"/>
          <w:sz w:val="24"/>
          <w:szCs w:val="24"/>
        </w:rPr>
        <w:t>орядку, которые подписывается председателем инвентаризационной комиссии или его заместителем и членами инвентаризационной комиссии.</w:t>
      </w:r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2.6</w:t>
      </w:r>
      <w:r w:rsidR="00350E9A" w:rsidRPr="00885926">
        <w:rPr>
          <w:rFonts w:ascii="Arial" w:hAnsi="Arial" w:cs="Arial"/>
          <w:sz w:val="24"/>
          <w:szCs w:val="24"/>
        </w:rPr>
        <w:t>.1. Инвентаризационная комиссия обеспечивает полноту и точность внесения в инвентаризационные описи мест захоронений данных о местах захоронений, правильность и своевременность оформления материалов инвентаризации.</w:t>
      </w:r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2.6</w:t>
      </w:r>
      <w:r w:rsidR="00350E9A" w:rsidRPr="00885926">
        <w:rPr>
          <w:rFonts w:ascii="Arial" w:hAnsi="Arial" w:cs="Arial"/>
          <w:sz w:val="24"/>
          <w:szCs w:val="24"/>
        </w:rPr>
        <w:t>.2. В инвентаризационных описях мест захоронений не допускается оставлять незаполненные строки, на последних страницах незаполненные строки прочеркиваются.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Если инвентаризационная опись мест захоронений составляется на нескольких </w:t>
      </w:r>
      <w:r w:rsidRPr="00885926">
        <w:rPr>
          <w:rFonts w:ascii="Arial" w:hAnsi="Arial" w:cs="Arial"/>
          <w:sz w:val="24"/>
          <w:szCs w:val="24"/>
        </w:rPr>
        <w:lastRenderedPageBreak/>
        <w:t>страницах, то они должны быть пронумерованы и скреплены таким образом, чтобы исключить возможность замены страниц.</w:t>
      </w:r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2.6</w:t>
      </w:r>
      <w:r w:rsidR="00350E9A" w:rsidRPr="00885926">
        <w:rPr>
          <w:rFonts w:ascii="Arial" w:hAnsi="Arial" w:cs="Arial"/>
          <w:sz w:val="24"/>
          <w:szCs w:val="24"/>
        </w:rPr>
        <w:t xml:space="preserve">.3. </w:t>
      </w:r>
      <w:proofErr w:type="gramStart"/>
      <w:r w:rsidR="00350E9A" w:rsidRPr="00885926">
        <w:rPr>
          <w:rFonts w:ascii="Arial" w:hAnsi="Arial" w:cs="Arial"/>
          <w:sz w:val="24"/>
          <w:szCs w:val="24"/>
        </w:rPr>
        <w:t>Не допускается вносить в инвентаризационные описи мест захоронений данные о захоронениях без проверки их фактического наличия и сверки с данными на регистрационном знаке места захоронения (при его отсутствии с данными на надгробном сооружении (надгробии) или ином ритуальном знаке, если таковые установлены на месте захоронения (нише в стене скорби).</w:t>
      </w:r>
      <w:proofErr w:type="gramEnd"/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2.6</w:t>
      </w:r>
      <w:r w:rsidR="00350E9A" w:rsidRPr="00885926">
        <w:rPr>
          <w:rFonts w:ascii="Arial" w:hAnsi="Arial" w:cs="Arial"/>
          <w:sz w:val="24"/>
          <w:szCs w:val="24"/>
        </w:rPr>
        <w:t>.4. При выявлении мест захоронений, по которым отсутствуют или указаны неправильные данные в книгах регистрации захоронений инвентаризационная комиссия либо организация включает в инвентаризационную опись мест захоронений данные, установленные в ходе проведения инвентаризации захоронений.</w:t>
      </w:r>
    </w:p>
    <w:p w:rsidR="0063538F" w:rsidRPr="00885926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2.6</w:t>
      </w:r>
      <w:r w:rsidR="00350E9A" w:rsidRPr="00885926">
        <w:rPr>
          <w:rFonts w:ascii="Arial" w:hAnsi="Arial" w:cs="Arial"/>
          <w:sz w:val="24"/>
          <w:szCs w:val="24"/>
        </w:rPr>
        <w:t>.5. В случае</w:t>
      </w:r>
      <w:proofErr w:type="gramStart"/>
      <w:r w:rsidR="00350E9A" w:rsidRPr="00885926">
        <w:rPr>
          <w:rFonts w:ascii="Arial" w:hAnsi="Arial" w:cs="Arial"/>
          <w:sz w:val="24"/>
          <w:szCs w:val="24"/>
        </w:rPr>
        <w:t>,</w:t>
      </w:r>
      <w:proofErr w:type="gramEnd"/>
      <w:r w:rsidR="00350E9A" w:rsidRPr="00885926">
        <w:rPr>
          <w:rFonts w:ascii="Arial" w:hAnsi="Arial" w:cs="Arial"/>
          <w:sz w:val="24"/>
          <w:szCs w:val="24"/>
        </w:rPr>
        <w:t xml:space="preserve"> если в книгах регистрации мест захоронений и на месте захоронения отсутствует какая-либо информация об умершем, позволяющая идентифицировать захоронение, то такое захоронение признается неучтенным (бесхозяйным).</w:t>
      </w:r>
    </w:p>
    <w:p w:rsidR="0063538F" w:rsidRPr="00885926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DD317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DD3177">
        <w:rPr>
          <w:rFonts w:ascii="Arial" w:hAnsi="Arial" w:cs="Arial"/>
          <w:b/>
          <w:sz w:val="24"/>
          <w:szCs w:val="24"/>
        </w:rPr>
        <w:t>3. Мероприятия, проводимые по результатам</w:t>
      </w:r>
      <w:r w:rsidRPr="00885926">
        <w:rPr>
          <w:rFonts w:ascii="Arial" w:hAnsi="Arial" w:cs="Arial"/>
          <w:sz w:val="24"/>
          <w:szCs w:val="24"/>
        </w:rPr>
        <w:t xml:space="preserve"> </w:t>
      </w:r>
      <w:r w:rsidRPr="00DD3177">
        <w:rPr>
          <w:rFonts w:ascii="Arial" w:hAnsi="Arial" w:cs="Arial"/>
          <w:b/>
          <w:sz w:val="24"/>
          <w:szCs w:val="24"/>
        </w:rPr>
        <w:t>проведения</w:t>
      </w:r>
    </w:p>
    <w:p w:rsidR="0063538F" w:rsidRPr="00DD317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DD3177">
        <w:rPr>
          <w:rFonts w:ascii="Arial" w:hAnsi="Arial" w:cs="Arial"/>
          <w:b/>
          <w:sz w:val="24"/>
          <w:szCs w:val="24"/>
        </w:rPr>
        <w:t>инвентаризации мест захоронений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3.1. По результатам проведения инвентаризации мест захоронений: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3.1.1. Составляется ведомость результатов инвентариза</w:t>
      </w:r>
      <w:r w:rsidR="00B331E2" w:rsidRPr="00885926">
        <w:rPr>
          <w:rFonts w:ascii="Arial" w:hAnsi="Arial" w:cs="Arial"/>
          <w:sz w:val="24"/>
          <w:szCs w:val="24"/>
        </w:rPr>
        <w:t>ции мест захоронений на кладбищах</w:t>
      </w:r>
      <w:r w:rsidRPr="00885926">
        <w:rPr>
          <w:rFonts w:ascii="Arial" w:hAnsi="Arial" w:cs="Arial"/>
          <w:sz w:val="24"/>
          <w:szCs w:val="24"/>
        </w:rPr>
        <w:t xml:space="preserve"> по форме согласно пр</w:t>
      </w:r>
      <w:r w:rsidR="003E1339" w:rsidRPr="00885926">
        <w:rPr>
          <w:rFonts w:ascii="Arial" w:hAnsi="Arial" w:cs="Arial"/>
          <w:sz w:val="24"/>
          <w:szCs w:val="24"/>
        </w:rPr>
        <w:t xml:space="preserve">иложению 2 к настоящему </w:t>
      </w:r>
      <w:r w:rsidR="00ED6EB5" w:rsidRPr="00885926">
        <w:rPr>
          <w:rFonts w:ascii="Arial" w:hAnsi="Arial" w:cs="Arial"/>
          <w:sz w:val="24"/>
          <w:szCs w:val="24"/>
        </w:rPr>
        <w:t>П</w:t>
      </w:r>
      <w:r w:rsidRPr="00885926">
        <w:rPr>
          <w:rFonts w:ascii="Arial" w:hAnsi="Arial" w:cs="Arial"/>
          <w:sz w:val="24"/>
          <w:szCs w:val="24"/>
        </w:rPr>
        <w:t>орядку, которая подписывается председателем инвентаризационной комиссии или его заместителем и членами инвентаризационной комиссии.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3.1.2. </w:t>
      </w:r>
      <w:proofErr w:type="gramStart"/>
      <w:r w:rsidRPr="00885926">
        <w:rPr>
          <w:rFonts w:ascii="Arial" w:hAnsi="Arial" w:cs="Arial"/>
          <w:sz w:val="24"/>
          <w:szCs w:val="24"/>
        </w:rPr>
        <w:t>Создается электронный документ, в который вносятся сведения из книг регистрации мест захоронений, а также сведения, полученные по итогам проведенных обследований кладбищ, для последующей их передачи в единый электронный документ о местах захоронений на кладбищах, расположенных на территории Нижегородской области.</w:t>
      </w:r>
      <w:proofErr w:type="gramEnd"/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Создание единого электронного документа о местах захоронений на кладбищах, расположенных на территории </w:t>
      </w:r>
      <w:r w:rsidR="003204BC">
        <w:rPr>
          <w:rFonts w:ascii="Arial" w:hAnsi="Arial" w:cs="Arial"/>
          <w:sz w:val="24"/>
          <w:szCs w:val="24"/>
        </w:rPr>
        <w:t>Кушнурского</w:t>
      </w:r>
      <w:r w:rsidR="0016113F" w:rsidRPr="00885926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</w:t>
      </w:r>
      <w:r w:rsidRPr="00885926">
        <w:rPr>
          <w:rFonts w:ascii="Arial" w:hAnsi="Arial" w:cs="Arial"/>
          <w:sz w:val="24"/>
          <w:szCs w:val="24"/>
        </w:rPr>
        <w:t>Нижегородской области происходит в региональной геоинформационной системе Нижегородской области (далее - РГИС НО) в соответствии с постановлением Правительства Нижегородской области от 21 ноября 2019 г. № 850 "О региональной геоинформационной системе Нижегородской области".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Перечень и структура полей для заполнения в едином электронном документе указаны в пр</w:t>
      </w:r>
      <w:r w:rsidR="009A1292" w:rsidRPr="00885926">
        <w:rPr>
          <w:rFonts w:ascii="Arial" w:hAnsi="Arial" w:cs="Arial"/>
          <w:sz w:val="24"/>
          <w:szCs w:val="24"/>
        </w:rPr>
        <w:t xml:space="preserve">иложении 3 к настоящему </w:t>
      </w:r>
      <w:r w:rsidR="001238BB" w:rsidRPr="00885926">
        <w:rPr>
          <w:rFonts w:ascii="Arial" w:hAnsi="Arial" w:cs="Arial"/>
          <w:sz w:val="24"/>
          <w:szCs w:val="24"/>
        </w:rPr>
        <w:t>П</w:t>
      </w:r>
      <w:r w:rsidRPr="00885926">
        <w:rPr>
          <w:rFonts w:ascii="Arial" w:hAnsi="Arial" w:cs="Arial"/>
          <w:sz w:val="24"/>
          <w:szCs w:val="24"/>
        </w:rPr>
        <w:t>орядку.</w:t>
      </w:r>
      <w:proofErr w:type="gramEnd"/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3.1.3. Инвентаризационная комиссия обеспечивает электронное взаимодействие с </w:t>
      </w:r>
      <w:proofErr w:type="gramStart"/>
      <w:r w:rsidRPr="00885926">
        <w:rPr>
          <w:rFonts w:ascii="Arial" w:hAnsi="Arial" w:cs="Arial"/>
          <w:sz w:val="24"/>
          <w:szCs w:val="24"/>
        </w:rPr>
        <w:t>РГИС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НО в части передачи сведений в единый электронный документ, включая координаты границ мест захоронений. Данные сведения являются закрытыми данными РГИС НО.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3.2. По результатам инвентаризации мест захоронений проводятся следующие мероприятия: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3.2.1. </w:t>
      </w:r>
      <w:proofErr w:type="gramStart"/>
      <w:r w:rsidRPr="00885926">
        <w:rPr>
          <w:rFonts w:ascii="Arial" w:hAnsi="Arial" w:cs="Arial"/>
          <w:sz w:val="24"/>
          <w:szCs w:val="24"/>
        </w:rPr>
        <w:t>Если на месте захоронения отсутствует регистрационный знак с номером места захоронения, но в книгах регистрации мест захоронений (и на самом месте захоронения имеется какая-либо информация об умершем, позволяющая идентифицировать соответствующее место захоронения, то на указанных захоронениях устанавливаются регистрационные знаки (либо крепятся таблички к ограде, цоколю и т.п.) с указанием фамилии, имени, отчества (при наличии) умершего, дат его рождения и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смерти, регистрационного номера места захоронения.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Регистрационный номер места захоронения, указанный на регистрационном знаке, должен совпадать с номером места захоронения, указанным в книге регистрации мест захоронений.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lastRenderedPageBreak/>
        <w:t xml:space="preserve">3.2.2. </w:t>
      </w:r>
      <w:proofErr w:type="gramStart"/>
      <w:r w:rsidRPr="00885926">
        <w:rPr>
          <w:rFonts w:ascii="Arial" w:hAnsi="Arial" w:cs="Arial"/>
          <w:sz w:val="24"/>
          <w:szCs w:val="24"/>
        </w:rPr>
        <w:t>Если на месте захоронения и в книгах регистрации мест захоронений отсутствует какая-либо информация об умершем, позволяющая идентифицировать место захоронения, то на подобных местах захоронений устанавливаются регистрационные знаки с указанием только регистрационного номера места захоронения.</w:t>
      </w:r>
      <w:proofErr w:type="gramEnd"/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В этом случае в книге регистрации мест захоронений указывается только регистрационный номер места захоронения, дополнительно делается запись "неблагоустроенное (бесхозяйное) захоронение" и указывается информация, предусмотренная в </w:t>
      </w:r>
      <w:r w:rsidR="009A1292" w:rsidRPr="00885926">
        <w:rPr>
          <w:rFonts w:ascii="Arial" w:hAnsi="Arial" w:cs="Arial"/>
          <w:sz w:val="24"/>
          <w:szCs w:val="24"/>
        </w:rPr>
        <w:t xml:space="preserve">пункте 3.2.4 настоящего </w:t>
      </w:r>
      <w:r w:rsidR="001238BB" w:rsidRPr="00885926">
        <w:rPr>
          <w:rFonts w:ascii="Arial" w:hAnsi="Arial" w:cs="Arial"/>
          <w:sz w:val="24"/>
          <w:szCs w:val="24"/>
        </w:rPr>
        <w:t>П</w:t>
      </w:r>
      <w:r w:rsidRPr="00885926">
        <w:rPr>
          <w:rFonts w:ascii="Arial" w:hAnsi="Arial" w:cs="Arial"/>
          <w:sz w:val="24"/>
          <w:szCs w:val="24"/>
        </w:rPr>
        <w:t>орядка.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3.2.3. Если при проведении инвентаризации мест захоронений в книгах регистрации мест захоронений выявлены неверные сведения об умершем, то исправление ошибки в книгах регистрации мест захоронений производится путем зачеркивания неверных записей и проставления </w:t>
      </w:r>
      <w:proofErr w:type="gramStart"/>
      <w:r w:rsidRPr="00885926">
        <w:rPr>
          <w:rFonts w:ascii="Arial" w:hAnsi="Arial" w:cs="Arial"/>
          <w:sz w:val="24"/>
          <w:szCs w:val="24"/>
        </w:rPr>
        <w:t>над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зачеркнутыми правильных (верных) записей об умершем.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Исправления должны быть оговорены и подписаны председателем инвентаризационной комиссии или его заместителем, дополнительно указываются номер и дата.</w:t>
      </w:r>
    </w:p>
    <w:p w:rsidR="0063538F" w:rsidRPr="00885926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3.2.4. В книгах регистрации мест захоронений производится регистрация всех мест захоронений, неучтенных по каким-либо причинам ранее в книгах регистрации захоронений, в том числе неблагоустроенные (бесхозяйные) захоронения. При этом делается отметка "запись внесена по результатам проведения инвентаризации", указываются номер и дата правового акта о проведении инвентаризации мест захоронений на соответствующем кладбище, ставится подпись председателя инвентаризационной комиссии или его заместителя.</w:t>
      </w:r>
    </w:p>
    <w:p w:rsidR="0063538F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576063" w:rsidRDefault="00576063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576063" w:rsidRDefault="00576063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63538F" w:rsidRPr="003204BC" w:rsidRDefault="00350E9A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  <w:r w:rsidRPr="003204BC">
        <w:rPr>
          <w:rFonts w:ascii="Arial" w:hAnsi="Arial" w:cs="Arial"/>
          <w:b/>
          <w:sz w:val="24"/>
          <w:szCs w:val="24"/>
        </w:rPr>
        <w:t>ПРИЛОЖЕНИЕ 1</w:t>
      </w:r>
    </w:p>
    <w:p w:rsidR="0063538F" w:rsidRPr="00885926" w:rsidRDefault="002E3137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</w:t>
      </w:r>
      <w:r w:rsidR="009B3721" w:rsidRPr="00885926">
        <w:rPr>
          <w:rFonts w:ascii="Arial" w:hAnsi="Arial" w:cs="Arial"/>
          <w:sz w:val="24"/>
          <w:szCs w:val="24"/>
        </w:rPr>
        <w:t xml:space="preserve"> П</w:t>
      </w:r>
      <w:r w:rsidR="00350E9A" w:rsidRPr="00885926">
        <w:rPr>
          <w:rFonts w:ascii="Arial" w:hAnsi="Arial" w:cs="Arial"/>
          <w:sz w:val="24"/>
          <w:szCs w:val="24"/>
        </w:rPr>
        <w:t>орядку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проведения инвентаризации мест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захоронений на кладбищах,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расположенных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на территории</w:t>
      </w:r>
    </w:p>
    <w:p w:rsidR="009A1292" w:rsidRPr="00885926" w:rsidRDefault="003204BC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Кушнурского</w:t>
      </w:r>
      <w:r w:rsidR="009A1292" w:rsidRPr="00885926">
        <w:rPr>
          <w:rFonts w:ascii="Arial" w:hAnsi="Arial" w:cs="Arial"/>
          <w:sz w:val="24"/>
          <w:szCs w:val="24"/>
        </w:rPr>
        <w:t xml:space="preserve"> сельсовета</w:t>
      </w:r>
    </w:p>
    <w:p w:rsidR="0063538F" w:rsidRPr="00885926" w:rsidRDefault="009A1292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Шарангского муниципального района</w:t>
      </w:r>
    </w:p>
    <w:p w:rsidR="0063538F" w:rsidRPr="00885926" w:rsidRDefault="0063538F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b/>
          <w:bCs/>
          <w:sz w:val="24"/>
          <w:szCs w:val="24"/>
        </w:rPr>
        <w:t>ИНВЕНТАРИЗАЦИОННАЯ ОПИСЬ МЕСТ ЗАХОРОНЕНИЙ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№ ____________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2E3137">
        <w:rPr>
          <w:rFonts w:ascii="Arial" w:hAnsi="Arial" w:cs="Arial"/>
          <w:sz w:val="20"/>
          <w:szCs w:val="20"/>
        </w:rPr>
        <w:t>наименование кладбища, место его расположения</w:t>
      </w:r>
      <w:r w:rsidRPr="00885926">
        <w:rPr>
          <w:rFonts w:ascii="Arial" w:hAnsi="Arial" w:cs="Arial"/>
          <w:sz w:val="24"/>
          <w:szCs w:val="24"/>
        </w:rPr>
        <w:t>)</w:t>
      </w:r>
    </w:p>
    <w:p w:rsidR="0063538F" w:rsidRPr="00885926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tbl>
      <w:tblPr>
        <w:tblW w:w="10206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284"/>
        <w:gridCol w:w="1276"/>
        <w:gridCol w:w="1275"/>
        <w:gridCol w:w="1418"/>
        <w:gridCol w:w="1417"/>
        <w:gridCol w:w="993"/>
        <w:gridCol w:w="992"/>
        <w:gridCol w:w="1276"/>
        <w:gridCol w:w="1275"/>
      </w:tblGrid>
      <w:tr w:rsidR="0063538F" w:rsidRPr="00885926" w:rsidTr="007A447D">
        <w:tc>
          <w:tcPr>
            <w:tcW w:w="2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/п 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Номер места захоронения, указанный в книге регистрации захоронений 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Номер места захоронения, указанный на регистрационном знаке места захоронения &lt;*&gt;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Данные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захороненного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ФИО,</w:t>
            </w:r>
          </w:p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дата рождения - дата смерти, возраст умершего 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Наличие надгробного сооружения (надгробия) либо иного ритуального знака на месте захоронени</w:t>
            </w: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>я (его краткое описание с указанием материала, из которого изготовлено надгробное сооружение (надгробие) или иной ритуальный знак) &lt;**&gt;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>№ сектора, ряда, участка, могилы</w:t>
            </w:r>
          </w:p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(места захоронения)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Размер места захоронения (ширина, длина, площадь</w:t>
            </w:r>
            <w:proofErr w:type="gramEnd"/>
          </w:p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(кв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.м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>))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Состояние места захоронения 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Примечание &lt;***&gt;</w:t>
            </w:r>
          </w:p>
        </w:tc>
      </w:tr>
      <w:tr w:rsidR="0063538F" w:rsidRPr="00885926" w:rsidTr="007A447D">
        <w:tc>
          <w:tcPr>
            <w:tcW w:w="2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85A6A" w:rsidRPr="00885926" w:rsidRDefault="00085A6A" w:rsidP="002E3137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Итого по описи: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количество мест захоронений всего по инвентаризационной описи ___________ единиц</w:t>
      </w:r>
      <w:proofErr w:type="gramStart"/>
      <w:r w:rsidRPr="00885926">
        <w:rPr>
          <w:rFonts w:ascii="Arial" w:hAnsi="Arial" w:cs="Arial"/>
          <w:sz w:val="24"/>
          <w:szCs w:val="24"/>
        </w:rPr>
        <w:t xml:space="preserve"> (_______);</w:t>
      </w:r>
      <w:proofErr w:type="gramEnd"/>
    </w:p>
    <w:p w:rsidR="00085A6A" w:rsidRPr="00885926" w:rsidRDefault="00085A6A" w:rsidP="006F5A70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                                                                 (</w:t>
      </w:r>
      <w:r w:rsidRPr="002E3137">
        <w:rPr>
          <w:rFonts w:ascii="Arial" w:hAnsi="Arial" w:cs="Arial"/>
          <w:sz w:val="20"/>
          <w:szCs w:val="20"/>
        </w:rPr>
        <w:t>прописью</w:t>
      </w:r>
      <w:r w:rsidRPr="00885926">
        <w:rPr>
          <w:rFonts w:ascii="Arial" w:hAnsi="Arial" w:cs="Arial"/>
          <w:sz w:val="24"/>
          <w:szCs w:val="24"/>
        </w:rPr>
        <w:t xml:space="preserve">) 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в том числе: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количество захоронений, зарегистрированных в книге регистрации мест захоронений (захоронений урн прахом) ___________ единиц</w:t>
      </w:r>
      <w:proofErr w:type="gramStart"/>
      <w:r w:rsidRPr="00885926">
        <w:rPr>
          <w:rFonts w:ascii="Arial" w:hAnsi="Arial" w:cs="Arial"/>
          <w:sz w:val="24"/>
          <w:szCs w:val="24"/>
        </w:rPr>
        <w:t xml:space="preserve"> ( ___________ );</w:t>
      </w:r>
      <w:proofErr w:type="gramEnd"/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                                 (</w:t>
      </w:r>
      <w:r w:rsidRPr="002E3137">
        <w:rPr>
          <w:rFonts w:ascii="Arial" w:hAnsi="Arial" w:cs="Arial"/>
          <w:sz w:val="20"/>
          <w:szCs w:val="20"/>
        </w:rPr>
        <w:t>прописью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количество захоронений, не зарегистрированных в книге регистрации мест захоронений (захоронений урн с прахом) ___________ единиц</w:t>
      </w:r>
      <w:proofErr w:type="gramStart"/>
      <w:r w:rsidRPr="00885926">
        <w:rPr>
          <w:rFonts w:ascii="Arial" w:hAnsi="Arial" w:cs="Arial"/>
          <w:sz w:val="24"/>
          <w:szCs w:val="24"/>
        </w:rPr>
        <w:t xml:space="preserve"> ( __________ );</w:t>
      </w:r>
      <w:proofErr w:type="gramEnd"/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                                        (</w:t>
      </w:r>
      <w:r w:rsidRPr="002E3137">
        <w:rPr>
          <w:rFonts w:ascii="Arial" w:hAnsi="Arial" w:cs="Arial"/>
          <w:sz w:val="20"/>
          <w:szCs w:val="20"/>
        </w:rPr>
        <w:t>прописью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 количество мест захоронений, содержание которых не осуществляется __________ единиц</w:t>
      </w:r>
      <w:proofErr w:type="gramStart"/>
      <w:r w:rsidRPr="00885926">
        <w:rPr>
          <w:rFonts w:ascii="Arial" w:hAnsi="Arial" w:cs="Arial"/>
          <w:sz w:val="24"/>
          <w:szCs w:val="24"/>
        </w:rPr>
        <w:t xml:space="preserve"> (______)</w:t>
      </w:r>
      <w:proofErr w:type="gramEnd"/>
    </w:p>
    <w:p w:rsidR="00085A6A" w:rsidRPr="00885926" w:rsidRDefault="00085A6A" w:rsidP="006F5A70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                                                                      (</w:t>
      </w:r>
      <w:r w:rsidRPr="002E3137">
        <w:rPr>
          <w:rFonts w:ascii="Arial" w:hAnsi="Arial" w:cs="Arial"/>
          <w:sz w:val="20"/>
          <w:szCs w:val="20"/>
        </w:rPr>
        <w:t>прописью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2E3137" w:rsidRDefault="00085A6A" w:rsidP="00085A6A">
      <w:pPr>
        <w:pStyle w:val="a3"/>
        <w:jc w:val="both"/>
        <w:outlineLvl w:val="0"/>
        <w:rPr>
          <w:rFonts w:ascii="Arial" w:hAnsi="Arial" w:cs="Arial"/>
          <w:sz w:val="20"/>
          <w:szCs w:val="20"/>
        </w:rPr>
      </w:pPr>
    </w:p>
    <w:p w:rsidR="0063538F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Председатель </w:t>
      </w:r>
      <w:proofErr w:type="gramStart"/>
      <w:r w:rsidRPr="00885926">
        <w:rPr>
          <w:rFonts w:ascii="Arial" w:hAnsi="Arial" w:cs="Arial"/>
          <w:sz w:val="24"/>
          <w:szCs w:val="24"/>
        </w:rPr>
        <w:t>инвентаризационной</w:t>
      </w:r>
      <w:proofErr w:type="gramEnd"/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комиссии: ___________________________________________________________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2E3137">
        <w:rPr>
          <w:rFonts w:ascii="Arial" w:hAnsi="Arial" w:cs="Arial"/>
          <w:sz w:val="20"/>
          <w:szCs w:val="20"/>
        </w:rPr>
        <w:t>должность, подпись, расшифровка подписи, дата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Заместитель председателя инвентаризационной комиссии: ___________________________________________________________ </w:t>
      </w:r>
    </w:p>
    <w:p w:rsidR="00085A6A" w:rsidRPr="002E3137" w:rsidRDefault="00085A6A" w:rsidP="00085A6A">
      <w:pPr>
        <w:pStyle w:val="a3"/>
        <w:jc w:val="both"/>
        <w:outlineLvl w:val="0"/>
        <w:rPr>
          <w:rFonts w:ascii="Arial" w:hAnsi="Arial" w:cs="Arial"/>
          <w:sz w:val="20"/>
          <w:szCs w:val="20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2E3137">
        <w:rPr>
          <w:rFonts w:ascii="Arial" w:hAnsi="Arial" w:cs="Arial"/>
          <w:sz w:val="20"/>
          <w:szCs w:val="20"/>
        </w:rPr>
        <w:t>должность, подпись, расшифровка подписи, дата)</w:t>
      </w:r>
    </w:p>
    <w:p w:rsidR="00085A6A" w:rsidRPr="002E3137" w:rsidRDefault="00085A6A" w:rsidP="00085A6A">
      <w:pPr>
        <w:pStyle w:val="a3"/>
        <w:jc w:val="both"/>
        <w:outlineLvl w:val="0"/>
        <w:rPr>
          <w:rFonts w:ascii="Arial" w:hAnsi="Arial" w:cs="Arial"/>
          <w:sz w:val="20"/>
          <w:szCs w:val="20"/>
        </w:rPr>
      </w:pP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Члены инвентаризационной комиссии: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2E3137">
        <w:rPr>
          <w:rFonts w:ascii="Arial" w:hAnsi="Arial" w:cs="Arial"/>
          <w:sz w:val="20"/>
          <w:szCs w:val="20"/>
        </w:rPr>
        <w:t>должность, подпись, расшифровка подписи, дата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85A6A" w:rsidRPr="002E3137" w:rsidRDefault="00085A6A" w:rsidP="00085A6A">
      <w:pPr>
        <w:pStyle w:val="a3"/>
        <w:jc w:val="both"/>
        <w:outlineLvl w:val="0"/>
        <w:rPr>
          <w:rFonts w:ascii="Arial" w:hAnsi="Arial" w:cs="Arial"/>
          <w:sz w:val="20"/>
          <w:szCs w:val="20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2E3137">
        <w:rPr>
          <w:rFonts w:ascii="Arial" w:hAnsi="Arial" w:cs="Arial"/>
          <w:sz w:val="20"/>
          <w:szCs w:val="20"/>
        </w:rPr>
        <w:t>должность, подпись, расшифровка подписи, дата)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E3137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2E3137">
        <w:rPr>
          <w:rFonts w:ascii="Arial" w:hAnsi="Arial" w:cs="Arial"/>
          <w:sz w:val="20"/>
          <w:szCs w:val="20"/>
        </w:rPr>
        <w:t>должность, подпись, расшифровка подписи, дата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85A6A" w:rsidRPr="002E3137" w:rsidRDefault="00085A6A" w:rsidP="00085A6A">
      <w:pPr>
        <w:pStyle w:val="a3"/>
        <w:jc w:val="both"/>
        <w:outlineLvl w:val="0"/>
        <w:rPr>
          <w:rFonts w:ascii="Arial" w:hAnsi="Arial" w:cs="Arial"/>
          <w:sz w:val="20"/>
          <w:szCs w:val="20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2E3137">
        <w:rPr>
          <w:rFonts w:ascii="Arial" w:hAnsi="Arial" w:cs="Arial"/>
          <w:sz w:val="20"/>
          <w:szCs w:val="20"/>
        </w:rPr>
        <w:t xml:space="preserve">должность, подпись, расшифровка подписи, дата) </w:t>
      </w:r>
    </w:p>
    <w:p w:rsidR="00085A6A" w:rsidRPr="002E3137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0"/>
          <w:szCs w:val="20"/>
        </w:rPr>
      </w:pPr>
    </w:p>
    <w:p w:rsidR="00085A6A" w:rsidRPr="002E3137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0"/>
          <w:szCs w:val="20"/>
        </w:rPr>
      </w:pP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-------------------------------------------------------------------------------</w:t>
      </w:r>
    </w:p>
    <w:p w:rsidR="00085A6A" w:rsidRPr="00885926" w:rsidRDefault="00085A6A" w:rsidP="00085A6A">
      <w:pPr>
        <w:pStyle w:val="a3"/>
        <w:ind w:firstLine="300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lastRenderedPageBreak/>
        <w:t>&lt;*&gt; При отсутствии на могиле (месте захоронения) регистрационного знака, производится сверка сведений книг регистрации мест захоронений (захоронений урн с прахом) с данными об умершем (фамилии, имени, отчества (при наличии) умершего, даты его рождения и смерти), содержащимися на надмогильном сооружении (надгробии) или ином ритуальном знаке, если таковые установлены на месте захоронения (нише в стене скорби).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В этом случае в инвентаризационной описи мест захоронений в графе "номер места захоронения, указанный на регистрационном знаке захоронения" ставится прочерк " </w:t>
      </w:r>
      <w:proofErr w:type="gramStart"/>
      <w:r w:rsidRPr="00885926">
        <w:rPr>
          <w:rFonts w:ascii="Arial" w:hAnsi="Arial" w:cs="Arial"/>
          <w:sz w:val="24"/>
          <w:szCs w:val="24"/>
        </w:rPr>
        <w:t>- "</w:t>
      </w:r>
      <w:proofErr w:type="gramEnd"/>
      <w:r w:rsidRPr="00885926">
        <w:rPr>
          <w:rFonts w:ascii="Arial" w:hAnsi="Arial" w:cs="Arial"/>
          <w:sz w:val="24"/>
          <w:szCs w:val="24"/>
        </w:rPr>
        <w:t>.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&lt;**&gt; В случае если отсутствуют регистрационный знак места захоронения и запись в книгах регистрации мест захоронений (захоронений урн с прахом) о произведенном захоронении, но имеется какая-либо информация об умершем на месте захоронения, позволяющая идентифицировать соответствующее захоронение, то в инвентаризационной описи мест захоронений в графах "номер захоронения, указанный в книге регистрации мест захоронений (захоронений урн с прахом)" и "номер захоронения, указанный на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регистрационном </w:t>
      </w:r>
      <w:proofErr w:type="gramStart"/>
      <w:r w:rsidRPr="00885926">
        <w:rPr>
          <w:rFonts w:ascii="Arial" w:hAnsi="Arial" w:cs="Arial"/>
          <w:sz w:val="24"/>
          <w:szCs w:val="24"/>
        </w:rPr>
        <w:t>знаке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места захоронения" ставится " - ". Иные графы инвентаризационной описи мест захоронений заполняются исходя из наличия имеющейся информации о месте захоронения.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&lt;***&gt; В случае если захоронение признается неучтенным (бесхозяйным), то в инвентаризационной описи мест захоронений в графе "Примечание" делается запись "неучтенное захоронение", в графах "номер захоронения, указанный в книге регистрации мест захоронений (захоронений урн с прахом)" и "номер захоронения, указанный на регистрационном знаке места захоронения" ставится прочерк " - ", иные графы инвентаризационной описи мест захоронений заполняются исходя из наличия имеющейся информации о захоронении.</w:t>
      </w:r>
      <w:proofErr w:type="gramEnd"/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В случае формирования новых книг регистрации мест захоронений (захоронений урн с прахом), в которые производится запись о местах захоронений, произведенных на соответствующем кладбище, в графе "Примечание" делается запись "восстановление регистрации захоронения и указывается дата восстановления регистрации согласно внесенной записи в новую книгу регистрации мест захоронений (захоронений урн с прахом)", в графе "номер захоронения, указанный в книге регистрации мест захоронений (захоронений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урн с прахом)" указывается порядковый номер согласно записи в новой книге регистрации мест захоронений (захоронений урн с прахом).</w:t>
      </w:r>
    </w:p>
    <w:p w:rsidR="0063538F" w:rsidRPr="00885926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E1339" w:rsidRPr="00885926" w:rsidRDefault="003E1339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3204BC" w:rsidRDefault="00745237" w:rsidP="00745237">
      <w:pPr>
        <w:pStyle w:val="a3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</w:t>
      </w:r>
      <w:r w:rsidR="00350E9A" w:rsidRPr="003204BC">
        <w:rPr>
          <w:rFonts w:ascii="Arial" w:hAnsi="Arial" w:cs="Arial"/>
          <w:b/>
          <w:sz w:val="24"/>
          <w:szCs w:val="24"/>
        </w:rPr>
        <w:t>ПРИЛОЖЕНИЕ 2</w:t>
      </w:r>
    </w:p>
    <w:p w:rsidR="0063538F" w:rsidRPr="00885926" w:rsidRDefault="003E1339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к </w:t>
      </w:r>
      <w:r w:rsidR="009B3721" w:rsidRPr="00885926">
        <w:rPr>
          <w:rFonts w:ascii="Arial" w:hAnsi="Arial" w:cs="Arial"/>
          <w:sz w:val="24"/>
          <w:szCs w:val="24"/>
        </w:rPr>
        <w:t>П</w:t>
      </w:r>
      <w:r w:rsidR="00350E9A" w:rsidRPr="00885926">
        <w:rPr>
          <w:rFonts w:ascii="Arial" w:hAnsi="Arial" w:cs="Arial"/>
          <w:sz w:val="24"/>
          <w:szCs w:val="24"/>
        </w:rPr>
        <w:t>орядку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проведения инвентаризации мест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захоронений на кладбищах,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расположенных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на территории</w:t>
      </w:r>
    </w:p>
    <w:p w:rsidR="009A1292" w:rsidRPr="00885926" w:rsidRDefault="003E4150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Кушнурского</w:t>
      </w:r>
      <w:r w:rsidR="009A1292" w:rsidRPr="00885926">
        <w:rPr>
          <w:rFonts w:ascii="Arial" w:hAnsi="Arial" w:cs="Arial"/>
          <w:sz w:val="24"/>
          <w:szCs w:val="24"/>
        </w:rPr>
        <w:t xml:space="preserve"> сельсовета</w:t>
      </w:r>
    </w:p>
    <w:p w:rsidR="0063538F" w:rsidRPr="00885926" w:rsidRDefault="009A1292" w:rsidP="00576063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 Шарангского муниципального района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b/>
          <w:bCs/>
          <w:sz w:val="24"/>
          <w:szCs w:val="24"/>
        </w:rPr>
        <w:t>ВЕДОМОСТЬ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результатов, выявленных в ходе инвентаризации мест захоронений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_________________________________________________________________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(наименование кладбища, место его расположения)</w:t>
      </w:r>
    </w:p>
    <w:p w:rsidR="0063538F" w:rsidRPr="00885926" w:rsidRDefault="0063538F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</w:p>
    <w:p w:rsidR="0063538F" w:rsidRPr="00885926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tbl>
      <w:tblPr>
        <w:tblW w:w="9781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570"/>
        <w:gridCol w:w="1965"/>
        <w:gridCol w:w="3135"/>
        <w:gridCol w:w="4111"/>
      </w:tblGrid>
      <w:tr w:rsidR="0063538F" w:rsidRPr="00885926" w:rsidTr="003E1339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/п </w:t>
            </w:r>
          </w:p>
        </w:tc>
        <w:tc>
          <w:tcPr>
            <w:tcW w:w="196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Виды мест захоронений </w:t>
            </w:r>
          </w:p>
        </w:tc>
        <w:tc>
          <w:tcPr>
            <w:tcW w:w="7246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Результат, выявленный инвентаризацией мест захоронений </w:t>
            </w:r>
          </w:p>
        </w:tc>
      </w:tr>
      <w:tr w:rsidR="0063538F" w:rsidRPr="00885926" w:rsidTr="003E1339">
        <w:tc>
          <w:tcPr>
            <w:tcW w:w="5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Количество мест захоронений, учтенных в </w:t>
            </w: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 xml:space="preserve">книге регистрации мест захоронений </w:t>
            </w:r>
          </w:p>
        </w:tc>
        <w:tc>
          <w:tcPr>
            <w:tcW w:w="41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 xml:space="preserve">Количество мест захоронений, не учтенных в книге регистрации мест </w:t>
            </w: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 xml:space="preserve">захоронений </w:t>
            </w:r>
          </w:p>
        </w:tc>
      </w:tr>
      <w:tr w:rsidR="0063538F" w:rsidRPr="00885926" w:rsidTr="003E1339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 xml:space="preserve">1 </w:t>
            </w:r>
          </w:p>
        </w:tc>
        <w:tc>
          <w:tcPr>
            <w:tcW w:w="19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 </w:t>
            </w:r>
          </w:p>
        </w:tc>
        <w:tc>
          <w:tcPr>
            <w:tcW w:w="31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3 </w:t>
            </w:r>
          </w:p>
        </w:tc>
        <w:tc>
          <w:tcPr>
            <w:tcW w:w="41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4 </w:t>
            </w:r>
          </w:p>
        </w:tc>
      </w:tr>
      <w:tr w:rsidR="0063538F" w:rsidRPr="00885926" w:rsidTr="003E1339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3538F" w:rsidRPr="00885926" w:rsidTr="003E1339">
        <w:tc>
          <w:tcPr>
            <w:tcW w:w="57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3538F" w:rsidRPr="00885926" w:rsidTr="003E1339">
        <w:tc>
          <w:tcPr>
            <w:tcW w:w="5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Председатель инвентаризационной комиссии _________________________________________________________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576063">
        <w:rPr>
          <w:rFonts w:ascii="Arial" w:hAnsi="Arial" w:cs="Arial"/>
          <w:sz w:val="22"/>
          <w:szCs w:val="22"/>
        </w:rPr>
        <w:t>должность, подпись, расшифровка подписи</w:t>
      </w:r>
      <w:r w:rsidRPr="00885926">
        <w:rPr>
          <w:rFonts w:ascii="Arial" w:hAnsi="Arial" w:cs="Arial"/>
          <w:sz w:val="24"/>
          <w:szCs w:val="24"/>
        </w:rPr>
        <w:t>)</w:t>
      </w:r>
    </w:p>
    <w:p w:rsidR="00576063" w:rsidRDefault="00576063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Заместитель председателя инвентаризационной комиссии: _________________________________________________________</w:t>
      </w:r>
    </w:p>
    <w:p w:rsidR="00085A6A" w:rsidRPr="00576063" w:rsidRDefault="00085A6A" w:rsidP="00085A6A">
      <w:pPr>
        <w:pStyle w:val="a3"/>
        <w:jc w:val="both"/>
        <w:outlineLvl w:val="0"/>
        <w:rPr>
          <w:rFonts w:ascii="Arial" w:hAnsi="Arial" w:cs="Arial"/>
          <w:sz w:val="22"/>
          <w:szCs w:val="22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576063">
        <w:rPr>
          <w:rFonts w:ascii="Arial" w:hAnsi="Arial" w:cs="Arial"/>
          <w:sz w:val="22"/>
          <w:szCs w:val="22"/>
        </w:rPr>
        <w:t>должность, подпись, расшифровка</w:t>
      </w:r>
      <w:r w:rsidRPr="00885926">
        <w:rPr>
          <w:rFonts w:ascii="Arial" w:hAnsi="Arial" w:cs="Arial"/>
          <w:sz w:val="24"/>
          <w:szCs w:val="24"/>
        </w:rPr>
        <w:t xml:space="preserve"> </w:t>
      </w:r>
      <w:r w:rsidRPr="00576063">
        <w:rPr>
          <w:rFonts w:ascii="Arial" w:hAnsi="Arial" w:cs="Arial"/>
          <w:sz w:val="22"/>
          <w:szCs w:val="22"/>
        </w:rPr>
        <w:t>подписи)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Члены инвентаризационной комиссии 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576063">
        <w:rPr>
          <w:rFonts w:ascii="Arial" w:hAnsi="Arial" w:cs="Arial"/>
          <w:sz w:val="22"/>
          <w:szCs w:val="22"/>
        </w:rPr>
        <w:t>должность, подпись, расшифровка подписи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576063">
        <w:rPr>
          <w:rFonts w:ascii="Arial" w:hAnsi="Arial" w:cs="Arial"/>
          <w:sz w:val="22"/>
          <w:szCs w:val="22"/>
        </w:rPr>
        <w:t>должность, подпись, расшифровка подписи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576063">
        <w:rPr>
          <w:rFonts w:ascii="Arial" w:hAnsi="Arial" w:cs="Arial"/>
          <w:sz w:val="22"/>
          <w:szCs w:val="22"/>
        </w:rPr>
        <w:t>должность, подпись, расшифровка подписи</w:t>
      </w:r>
      <w:r w:rsidRPr="00885926">
        <w:rPr>
          <w:rFonts w:ascii="Arial" w:hAnsi="Arial" w:cs="Arial"/>
          <w:sz w:val="24"/>
          <w:szCs w:val="24"/>
        </w:rPr>
        <w:t>)</w:t>
      </w:r>
    </w:p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_______________________________________________</w:t>
      </w:r>
    </w:p>
    <w:p w:rsidR="003E4150" w:rsidRPr="00576063" w:rsidRDefault="00085A6A" w:rsidP="00FE6A91">
      <w:pPr>
        <w:pStyle w:val="a3"/>
        <w:jc w:val="both"/>
        <w:outlineLvl w:val="0"/>
        <w:rPr>
          <w:rFonts w:ascii="Arial" w:hAnsi="Arial" w:cs="Arial"/>
          <w:sz w:val="22"/>
          <w:szCs w:val="22"/>
        </w:rPr>
      </w:pPr>
      <w:r w:rsidRPr="00885926">
        <w:rPr>
          <w:rFonts w:ascii="Arial" w:hAnsi="Arial" w:cs="Arial"/>
          <w:sz w:val="24"/>
          <w:szCs w:val="24"/>
        </w:rPr>
        <w:t>(</w:t>
      </w:r>
      <w:r w:rsidRPr="00576063">
        <w:rPr>
          <w:rFonts w:ascii="Arial" w:hAnsi="Arial" w:cs="Arial"/>
          <w:sz w:val="22"/>
          <w:szCs w:val="22"/>
        </w:rPr>
        <w:t>должность, подпись, расшифровка подписи)</w:t>
      </w:r>
    </w:p>
    <w:p w:rsidR="00A7112C" w:rsidRPr="00576063" w:rsidRDefault="00A7112C" w:rsidP="00FE6A91">
      <w:pPr>
        <w:pStyle w:val="a3"/>
        <w:jc w:val="right"/>
        <w:outlineLvl w:val="0"/>
        <w:rPr>
          <w:rFonts w:ascii="Arial" w:hAnsi="Arial" w:cs="Arial"/>
          <w:sz w:val="22"/>
          <w:szCs w:val="22"/>
        </w:rPr>
      </w:pPr>
    </w:p>
    <w:p w:rsidR="00576063" w:rsidRDefault="00576063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576063" w:rsidRPr="00885926" w:rsidRDefault="00576063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63538F" w:rsidRPr="003E4150" w:rsidRDefault="00350E9A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  <w:r w:rsidRPr="003E4150">
        <w:rPr>
          <w:rFonts w:ascii="Arial" w:hAnsi="Arial" w:cs="Arial"/>
          <w:b/>
          <w:sz w:val="24"/>
          <w:szCs w:val="24"/>
        </w:rPr>
        <w:t>ПРИЛОЖЕНИЕ 3</w:t>
      </w:r>
    </w:p>
    <w:p w:rsidR="0063538F" w:rsidRPr="00885926" w:rsidRDefault="003E1339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 xml:space="preserve">к </w:t>
      </w:r>
      <w:r w:rsidR="009B3721" w:rsidRPr="00885926">
        <w:rPr>
          <w:rFonts w:ascii="Arial" w:hAnsi="Arial" w:cs="Arial"/>
          <w:sz w:val="24"/>
          <w:szCs w:val="24"/>
        </w:rPr>
        <w:t xml:space="preserve"> П</w:t>
      </w:r>
      <w:r w:rsidR="00350E9A" w:rsidRPr="00885926">
        <w:rPr>
          <w:rFonts w:ascii="Arial" w:hAnsi="Arial" w:cs="Arial"/>
          <w:sz w:val="24"/>
          <w:szCs w:val="24"/>
        </w:rPr>
        <w:t>орядку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проведения инвентаризации мест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захоронений на кладбищах,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расположенных</w:t>
      </w:r>
      <w:proofErr w:type="gramEnd"/>
      <w:r w:rsidRPr="00885926">
        <w:rPr>
          <w:rFonts w:ascii="Arial" w:hAnsi="Arial" w:cs="Arial"/>
          <w:sz w:val="24"/>
          <w:szCs w:val="24"/>
        </w:rPr>
        <w:t xml:space="preserve"> на территории</w:t>
      </w:r>
    </w:p>
    <w:p w:rsidR="0063538F" w:rsidRPr="00885926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Нижегородской области</w:t>
      </w:r>
    </w:p>
    <w:p w:rsidR="0063538F" w:rsidRPr="00885926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b/>
          <w:bCs/>
          <w:sz w:val="24"/>
          <w:szCs w:val="24"/>
        </w:rPr>
        <w:t>ПЕРЕЧЕНЬ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полей для заполнения в электронном документе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о местах захоронений на кладбищах, расположенных</w:t>
      </w:r>
    </w:p>
    <w:p w:rsidR="0063538F" w:rsidRPr="00885926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на территории Нижегородской области &lt;*&gt;</w:t>
      </w:r>
    </w:p>
    <w:p w:rsidR="0063538F" w:rsidRPr="00885926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tbl>
      <w:tblPr>
        <w:tblW w:w="9870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570"/>
        <w:gridCol w:w="9300"/>
      </w:tblGrid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/п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Наименование поля 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Номер по порядку 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Наименование кладбища 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3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Номер места захоронения, указанный в книге регистрации захоронений/книге регистрации мест захоронений (захоронений урн с прахом) &lt;**&gt;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4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Вид места захоронения (одиночное, родственное, семейное (родовое), воинское, почетное, захоронение в стене скорби)</w:t>
            </w:r>
            <w:proofErr w:type="gramEnd"/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5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Номер сектора (участка) места захоронения на кладбище/номер стены скорби (колумбария) (указывается по результатам обследования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6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Номер ряда места захоронения на кладбище/номер ряда в стене скорби (колумбария) (указывается по результатам обследования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7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Номер места захоронения/номер ниши захоронения в стене скорби (колумбарии) </w:t>
            </w: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>(указывается по результатам обследования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lastRenderedPageBreak/>
              <w:t xml:space="preserve">8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Длина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9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Ширина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10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Площадь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11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Наличие ограждения места захоронения (указывается по результатам обследования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12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Статус места захоронения/ниши захоронения в стене скорби (колумбарии) (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бесхозяйное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>/имеется информация об умершем на месте захоронения) (указывается по результатам обследования кладбища) &lt;***&gt;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13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Фамилия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умершего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 &lt;****&gt;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14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Имя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умершего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15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Отчество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умершего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 (при наличии)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16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Дата рождения умершего &lt;*****&gt;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17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Дата смерти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умершего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18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Возраст </w:t>
            </w: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умершего</w:t>
            </w:r>
            <w:proofErr w:type="gramEnd"/>
            <w:r w:rsidRPr="00885926">
              <w:rPr>
                <w:rFonts w:ascii="Arial" w:hAnsi="Arial" w:cs="Arial"/>
                <w:sz w:val="24"/>
                <w:szCs w:val="24"/>
              </w:rPr>
              <w:t xml:space="preserve"> (указывается количество полных лет умершего)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19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Дата захоронения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20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Способ погребения умершего (гробом, урна с прахом)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21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Тип погребения умершего (в землю/стену скорби)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22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Номер надмогильного сооружения (надгробия) (указывается в соответствии с обследованием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23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Материал надмогильного сооружения (надгробия) (указывается в соответствии с обследованием кладбища)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24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>Источник сведений (книги регистрации мест захоронений (захоронений урн с прахом), обследование кладбища) &lt;******&gt;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25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Фамилия лица, на которое зарегистрировано место захоронения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26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Имя лица, на которое зарегистрировано место захоронения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27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5926">
              <w:rPr>
                <w:rFonts w:ascii="Arial" w:hAnsi="Arial" w:cs="Arial"/>
                <w:sz w:val="24"/>
                <w:szCs w:val="24"/>
              </w:rPr>
              <w:t>Отчество лица, на которое зарегистрировано место захоронения (при наличии)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28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Фото места захоронения </w:t>
            </w:r>
          </w:p>
        </w:tc>
      </w:tr>
      <w:tr w:rsidR="0063538F" w:rsidRPr="00885926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29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885926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5926">
              <w:rPr>
                <w:rFonts w:ascii="Arial" w:hAnsi="Arial" w:cs="Arial"/>
                <w:sz w:val="24"/>
                <w:szCs w:val="24"/>
              </w:rPr>
              <w:t xml:space="preserve">Координаты границ захоронения </w:t>
            </w:r>
          </w:p>
        </w:tc>
      </w:tr>
    </w:tbl>
    <w:p w:rsidR="00085A6A" w:rsidRPr="00885926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-------------------------------------------------------------------------------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&lt;*&gt; Структурные поля электронного документа заполняются исходя из наличия имеющейся информации о месте захоронения.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&lt;**&gt; В случае отсутствия сведений о произведенных захоронениях в книге регистрации мест захоронений (захоронений урн с прахом) соответствующее поле электронного документа заполняется значением "Информация отсутствует".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 xml:space="preserve">В случае отсутствия регистрационного знака на могиле и записи в книгах регистрации мест захоронений (захоронений урн с прахом) о произведенном захоронении, но наличия информации об умершем на могиле, позволяющей идентифицировать соответствующее захоронение, поля "Номер захоронения, указанный в книге регистрации мест захоронений (захоронений урн с прахом)" и "Номер захоронения, указанный на регистрационном знаке захоронения" электронного документа, заполняются значением </w:t>
      </w:r>
      <w:r w:rsidRPr="00885926">
        <w:rPr>
          <w:rFonts w:ascii="Arial" w:hAnsi="Arial" w:cs="Arial"/>
          <w:sz w:val="24"/>
          <w:szCs w:val="24"/>
        </w:rPr>
        <w:lastRenderedPageBreak/>
        <w:t>"Информация отсутствует".</w:t>
      </w:r>
      <w:proofErr w:type="gramEnd"/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885926">
        <w:rPr>
          <w:rFonts w:ascii="Arial" w:hAnsi="Arial" w:cs="Arial"/>
          <w:sz w:val="24"/>
          <w:szCs w:val="24"/>
        </w:rPr>
        <w:t>&lt;***&gt; В случае если в книгах регистрации мест захоронений (захоронений урн с прахом) и на могиле отсутствует информация об умершем, позволяющая идентифицировать захоронение, в поле электронного документа "Статус" вводится значение "Занято, бесхозяйное".</w:t>
      </w:r>
      <w:proofErr w:type="gramEnd"/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&lt;****&gt; При невозможности установить на могиле фамилию, имя, отчество (при наличии) умершего в полях "Фамилия умершего", "Имя умершего", "Отчество умершего" электронного документа заносится значение "Неизвестно".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&lt;*****&gt; При невозможности установить на могиле даты рождения и смерти умершего поля "Дата рождения умершего" и "Дата смерти умершего" электронного документа не заполняются.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&lt;******&gt; При наличии сведений об умершем в книге регистрации (захоронений урн с прахом) и в данных, полученных в результате обследования кладбищ, запись в едином электронном документе объединяется в одну и дополняется данными - поле "Источник сведений" заполняется значением "Книга регистрации захоронений (захоронений урн с прахом), обследование кладбища".</w:t>
      </w:r>
    </w:p>
    <w:p w:rsidR="00085A6A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Если данные об умершем имеются только в одном источнике, запись в единый электронный документ переносится на основании имеющегося источника - поле "Источник сведений" в электронном документе заполняется значением "Книга регистрации захоронений (захоронений урн с прахом)" или "Обследование кладбища".</w:t>
      </w:r>
    </w:p>
    <w:p w:rsidR="0063538F" w:rsidRPr="00885926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885926">
        <w:rPr>
          <w:rFonts w:ascii="Arial" w:hAnsi="Arial" w:cs="Arial"/>
          <w:sz w:val="24"/>
          <w:szCs w:val="24"/>
        </w:rPr>
        <w:t>При отсутствии сведений о произведенных захоронениях по результатам обследования кладбищ, соответствующее поле электронного документа заполняется значением "Информация отсутствует".</w:t>
      </w:r>
    </w:p>
    <w:p w:rsidR="00350E9A" w:rsidRPr="00885926" w:rsidRDefault="00350E9A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350E9A" w:rsidRPr="00885926" w:rsidSect="00885926">
      <w:pgSz w:w="12240" w:h="15840"/>
      <w:pgMar w:top="851" w:right="851" w:bottom="851" w:left="1418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C4702"/>
    <w:multiLevelType w:val="hybridMultilevel"/>
    <w:tmpl w:val="CCF469DE"/>
    <w:lvl w:ilvl="0" w:tplc="B5D416A2">
      <w:start w:val="1"/>
      <w:numFmt w:val="decimal"/>
      <w:lvlText w:val="%1."/>
      <w:lvlJc w:val="left"/>
      <w:pPr>
        <w:ind w:left="67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7A447D"/>
    <w:rsid w:val="00085A6A"/>
    <w:rsid w:val="000C4C5F"/>
    <w:rsid w:val="000F2DE8"/>
    <w:rsid w:val="000F5C1D"/>
    <w:rsid w:val="00122B77"/>
    <w:rsid w:val="001238BB"/>
    <w:rsid w:val="0016113F"/>
    <w:rsid w:val="00294C33"/>
    <w:rsid w:val="002E3137"/>
    <w:rsid w:val="003204BC"/>
    <w:rsid w:val="00341208"/>
    <w:rsid w:val="00350E9A"/>
    <w:rsid w:val="003E1339"/>
    <w:rsid w:val="003E4150"/>
    <w:rsid w:val="004137B6"/>
    <w:rsid w:val="004928FE"/>
    <w:rsid w:val="004C05A2"/>
    <w:rsid w:val="004F43F9"/>
    <w:rsid w:val="00542009"/>
    <w:rsid w:val="0055595F"/>
    <w:rsid w:val="00576063"/>
    <w:rsid w:val="00580A55"/>
    <w:rsid w:val="00591BE8"/>
    <w:rsid w:val="0063538F"/>
    <w:rsid w:val="00687025"/>
    <w:rsid w:val="006F5A70"/>
    <w:rsid w:val="00745237"/>
    <w:rsid w:val="007A2B7E"/>
    <w:rsid w:val="007A447D"/>
    <w:rsid w:val="0080788A"/>
    <w:rsid w:val="00885926"/>
    <w:rsid w:val="008A4008"/>
    <w:rsid w:val="008E52D8"/>
    <w:rsid w:val="009155DD"/>
    <w:rsid w:val="009A1292"/>
    <w:rsid w:val="009B3721"/>
    <w:rsid w:val="00A7112C"/>
    <w:rsid w:val="00AF395F"/>
    <w:rsid w:val="00B3094E"/>
    <w:rsid w:val="00B331E2"/>
    <w:rsid w:val="00B9734C"/>
    <w:rsid w:val="00C244FE"/>
    <w:rsid w:val="00C73F18"/>
    <w:rsid w:val="00C742DB"/>
    <w:rsid w:val="00CF382A"/>
    <w:rsid w:val="00D56CBA"/>
    <w:rsid w:val="00DD3177"/>
    <w:rsid w:val="00E35F92"/>
    <w:rsid w:val="00ED6EB5"/>
    <w:rsid w:val="00F720D2"/>
    <w:rsid w:val="00FC483A"/>
    <w:rsid w:val="00FD679A"/>
    <w:rsid w:val="00FE6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3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">
    <w:name w:val="Нормальный1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a4">
    <w:name w:val="Заголовок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a5">
    <w:name w:val="Неформатированный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6">
    <w:name w:val="Hyperlink"/>
    <w:basedOn w:val="a0"/>
    <w:uiPriority w:val="99"/>
    <w:rsid w:val="0063538F"/>
    <w:rPr>
      <w:color w:val="000080"/>
      <w:sz w:val="28"/>
      <w:szCs w:val="28"/>
      <w:u w:val="single"/>
    </w:rPr>
  </w:style>
  <w:style w:type="paragraph" w:customStyle="1" w:styleId="a7">
    <w:name w:val="Разметка контекста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character" w:customStyle="1" w:styleId="3">
    <w:name w:val="Основной текст (3)_"/>
    <w:basedOn w:val="a0"/>
    <w:link w:val="30"/>
    <w:locked/>
    <w:rsid w:val="003E1339"/>
    <w:rPr>
      <w:rFonts w:ascii="Times New Roman" w:eastAsia="Times New Roman" w:hAnsi="Times New Roman" w:cs="Times New Roman"/>
      <w:b/>
      <w:bCs/>
      <w:spacing w:val="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E1339"/>
    <w:pPr>
      <w:widowControl w:val="0"/>
      <w:shd w:val="clear" w:color="auto" w:fill="FFFFFF"/>
      <w:spacing w:before="720" w:after="0" w:line="323" w:lineRule="exact"/>
      <w:jc w:val="center"/>
    </w:pPr>
    <w:rPr>
      <w:rFonts w:ascii="Times New Roman" w:eastAsia="Times New Roman" w:hAnsi="Times New Roman" w:cs="Times New Roman"/>
      <w:b/>
      <w:bCs/>
      <w:spacing w:val="5"/>
    </w:rPr>
  </w:style>
  <w:style w:type="character" w:customStyle="1" w:styleId="10">
    <w:name w:val="Заголовок 1 Знак"/>
    <w:basedOn w:val="a0"/>
    <w:link w:val="Heading1"/>
    <w:uiPriority w:val="99"/>
    <w:qFormat/>
    <w:locked/>
    <w:rsid w:val="00885926"/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customStyle="1" w:styleId="Heading1">
    <w:name w:val="Heading 1"/>
    <w:basedOn w:val="a"/>
    <w:next w:val="a"/>
    <w:link w:val="10"/>
    <w:uiPriority w:val="99"/>
    <w:qFormat/>
    <w:rsid w:val="00885926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885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59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">
    <w:name w:val="Нормальный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a4">
    <w:name w:val="Заголовок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a5">
    <w:name w:val="Неформатированный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6">
    <w:name w:val="Hyperlink"/>
    <w:basedOn w:val="a0"/>
    <w:uiPriority w:val="99"/>
    <w:rPr>
      <w:color w:val="000080"/>
      <w:sz w:val="28"/>
      <w:szCs w:val="28"/>
      <w:u w:val="single"/>
    </w:rPr>
  </w:style>
  <w:style w:type="paragraph" w:customStyle="1" w:styleId="a7">
    <w:name w:val="Разметка контекста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1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8ADA85-93D1-4E5B-8635-8BAE932BF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3703</Words>
  <Characters>21112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Акишина Юлия Олеговна</dc:creator>
  <cp:lastModifiedBy>Специалист</cp:lastModifiedBy>
  <cp:revision>29</cp:revision>
  <cp:lastPrinted>2020-12-22T11:29:00Z</cp:lastPrinted>
  <dcterms:created xsi:type="dcterms:W3CDTF">2020-10-16T12:06:00Z</dcterms:created>
  <dcterms:modified xsi:type="dcterms:W3CDTF">2020-12-22T12:07:00Z</dcterms:modified>
</cp:coreProperties>
</file>