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3" w:rsidRPr="00A8163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8650" cy="609600"/>
            <wp:effectExtent l="19050" t="0" r="0" b="0"/>
            <wp:docPr id="1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1633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1633">
        <w:rPr>
          <w:rFonts w:ascii="Arial" w:hAnsi="Arial" w:cs="Arial"/>
          <w:b/>
          <w:bCs/>
          <w:kern w:val="2"/>
          <w:sz w:val="32"/>
          <w:szCs w:val="32"/>
        </w:rPr>
        <w:t>ЧЕРНОМУЖСКОГО СЕЛЬСОВЕТА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1633">
        <w:rPr>
          <w:rFonts w:ascii="Arial" w:hAnsi="Arial" w:cs="Arial"/>
          <w:b/>
          <w:bCs/>
          <w:kern w:val="2"/>
          <w:sz w:val="32"/>
          <w:szCs w:val="32"/>
        </w:rPr>
        <w:t>ШАРАНГСКОГО МУНИЦИПАЛЬНОГО РАЙОНА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81633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C272F3" w:rsidRPr="0007465E" w:rsidRDefault="00C272F3" w:rsidP="00C272F3">
      <w:pPr>
        <w:pStyle w:val="1"/>
        <w:numPr>
          <w:ilvl w:val="0"/>
          <w:numId w:val="2"/>
        </w:numPr>
        <w:suppressLineNumbers/>
        <w:suppressAutoHyphens/>
        <w:spacing w:before="0" w:line="240" w:lineRule="auto"/>
        <w:rPr>
          <w:rFonts w:ascii="Arial" w:hAnsi="Arial" w:cs="Arial"/>
          <w:b w:val="0"/>
          <w:spacing w:val="60"/>
          <w:sz w:val="24"/>
        </w:rPr>
      </w:pPr>
      <w:r w:rsidRPr="0007465E">
        <w:rPr>
          <w:rFonts w:ascii="Arial" w:hAnsi="Arial" w:cs="Arial"/>
          <w:spacing w:val="60"/>
        </w:rPr>
        <w:t>ПОСТАНОВЛЕНИЕ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A81633"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en-US"/>
        </w:rPr>
        <w:t>21</w:t>
      </w:r>
      <w:r>
        <w:rPr>
          <w:rFonts w:ascii="Arial" w:hAnsi="Arial" w:cs="Arial"/>
          <w:sz w:val="24"/>
          <w:szCs w:val="24"/>
        </w:rPr>
        <w:t>г</w:t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</w:r>
      <w:r w:rsidRPr="00A81633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  <w:lang w:val="en-US"/>
        </w:rPr>
        <w:t>10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tabs>
          <w:tab w:val="left" w:pos="261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633">
        <w:rPr>
          <w:rFonts w:ascii="Arial" w:hAnsi="Arial" w:cs="Arial"/>
          <w:b/>
          <w:sz w:val="32"/>
          <w:szCs w:val="32"/>
        </w:rPr>
        <w:t>Об изменении адреса объекта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tabs>
          <w:tab w:val="left" w:pos="261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1633">
        <w:rPr>
          <w:rFonts w:ascii="Arial" w:hAnsi="Arial" w:cs="Arial"/>
          <w:b/>
          <w:sz w:val="32"/>
          <w:szCs w:val="32"/>
        </w:rPr>
        <w:t>адресации в ФИАС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</w:p>
    <w:p w:rsidR="00C272F3" w:rsidRPr="002D27F3" w:rsidRDefault="00C272F3" w:rsidP="00C272F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1633">
        <w:rPr>
          <w:rFonts w:ascii="Arial" w:hAnsi="Arial" w:cs="Arial"/>
          <w:sz w:val="24"/>
          <w:szCs w:val="24"/>
        </w:rPr>
        <w:t xml:space="preserve">        </w:t>
      </w:r>
      <w:r w:rsidRPr="002D27F3">
        <w:rPr>
          <w:rFonts w:ascii="Arial" w:hAnsi="Arial" w:cs="Arial"/>
          <w:sz w:val="24"/>
          <w:szCs w:val="24"/>
        </w:rPr>
        <w:t xml:space="preserve"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на основании постановления Правительства РФ от 19.11.2014 №1221 «Об утверждении Правил присвоения, изменения и аннулирования адресов»,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 вместе с «Правилами межведомственного информационного взаимодействия при ведении государственного адресного реестра»), постановления Администрации Черномужского сельсовета  Шарангского муниципального района  от 02.02.2015г. </w:t>
      </w:r>
      <w:r>
        <w:rPr>
          <w:rFonts w:ascii="Arial" w:hAnsi="Arial" w:cs="Arial"/>
          <w:sz w:val="24"/>
          <w:szCs w:val="24"/>
        </w:rPr>
        <w:t xml:space="preserve">  </w:t>
      </w:r>
      <w:r w:rsidRPr="002D27F3">
        <w:rPr>
          <w:rFonts w:ascii="Arial" w:hAnsi="Arial" w:cs="Arial"/>
          <w:sz w:val="24"/>
          <w:szCs w:val="24"/>
        </w:rPr>
        <w:t xml:space="preserve">№ 03 «Об  утверждении правил присвоения, изменения и аннулирования адресов на территории  Черномужского сельсовета» администрация Черномужского сельсовета Шарангского муниципального района Нижегородской области </w:t>
      </w:r>
      <w:r w:rsidRPr="002D27F3">
        <w:rPr>
          <w:rFonts w:ascii="Arial" w:hAnsi="Arial" w:cs="Arial"/>
          <w:b/>
          <w:sz w:val="24"/>
          <w:szCs w:val="24"/>
        </w:rPr>
        <w:t>постановляет:</w:t>
      </w:r>
    </w:p>
    <w:p w:rsidR="00C272F3" w:rsidRPr="00A81633" w:rsidRDefault="00C272F3" w:rsidP="00C272F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72F3" w:rsidRDefault="00C272F3" w:rsidP="00C272F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8163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eastAsia="ar-SA"/>
        </w:rPr>
        <w:t>1.Изменить адреса</w:t>
      </w:r>
      <w:r w:rsidRPr="00A81633">
        <w:rPr>
          <w:rFonts w:ascii="Arial" w:hAnsi="Arial" w:cs="Arial"/>
          <w:sz w:val="24"/>
          <w:szCs w:val="24"/>
          <w:lang w:eastAsia="ar-SA"/>
        </w:rPr>
        <w:t xml:space="preserve"> объектов адресации Черномужского сельсовета в Федеральной информационной адресной системе:</w:t>
      </w:r>
    </w:p>
    <w:p w:rsidR="00C272F3" w:rsidRDefault="00C272F3" w:rsidP="00C272F3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- 606841, 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Молодежная, земельный участок 20, площадь 43 кв.м.</w:t>
      </w:r>
    </w:p>
    <w:p w:rsidR="00C272F3" w:rsidRPr="00A81633" w:rsidRDefault="00C272F3" w:rsidP="00C272F3">
      <w:pPr>
        <w:pStyle w:val="ab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B353E">
        <w:rPr>
          <w:rFonts w:ascii="Arial" w:hAnsi="Arial" w:cs="Arial"/>
          <w:sz w:val="24"/>
          <w:szCs w:val="24"/>
          <w:lang w:eastAsia="ar-SA"/>
        </w:rPr>
        <w:t>на следующий адрес</w:t>
      </w:r>
      <w:r>
        <w:rPr>
          <w:rFonts w:ascii="Arial" w:hAnsi="Arial" w:cs="Arial"/>
          <w:sz w:val="24"/>
          <w:szCs w:val="24"/>
          <w:lang w:eastAsia="ar-SA"/>
        </w:rPr>
        <w:t>:</w:t>
      </w:r>
    </w:p>
    <w:p w:rsidR="00C272F3" w:rsidRDefault="00C272F3" w:rsidP="00C272F3">
      <w:pPr>
        <w:pStyle w:val="a9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- 606841, 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Молодежная, земельный участок 20/1, площадь 43 кв.м.</w:t>
      </w:r>
    </w:p>
    <w:p w:rsidR="00C272F3" w:rsidRPr="00A81633" w:rsidRDefault="00C272F3" w:rsidP="00C272F3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</w:p>
    <w:p w:rsidR="00C272F3" w:rsidRPr="002D27F3" w:rsidRDefault="00C272F3" w:rsidP="00C272F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7F3">
        <w:rPr>
          <w:rFonts w:ascii="Arial" w:hAnsi="Arial" w:cs="Arial"/>
          <w:sz w:val="24"/>
          <w:szCs w:val="24"/>
        </w:rPr>
        <w:t>Глава администрации</w:t>
      </w:r>
      <w:r w:rsidRPr="002D27F3">
        <w:rPr>
          <w:rFonts w:ascii="Arial" w:hAnsi="Arial" w:cs="Arial"/>
          <w:sz w:val="24"/>
          <w:szCs w:val="24"/>
        </w:rPr>
        <w:tab/>
      </w:r>
      <w:r w:rsidRPr="002D27F3">
        <w:rPr>
          <w:rFonts w:ascii="Arial" w:hAnsi="Arial" w:cs="Arial"/>
          <w:sz w:val="24"/>
          <w:szCs w:val="24"/>
        </w:rPr>
        <w:tab/>
      </w:r>
      <w:r w:rsidRPr="002D27F3">
        <w:rPr>
          <w:rFonts w:ascii="Arial" w:hAnsi="Arial" w:cs="Arial"/>
          <w:sz w:val="24"/>
          <w:szCs w:val="24"/>
        </w:rPr>
        <w:tab/>
      </w:r>
      <w:r w:rsidRPr="002D27F3">
        <w:rPr>
          <w:rFonts w:ascii="Arial" w:hAnsi="Arial" w:cs="Arial"/>
          <w:sz w:val="24"/>
          <w:szCs w:val="24"/>
        </w:rPr>
        <w:tab/>
      </w:r>
      <w:r w:rsidRPr="002D27F3">
        <w:rPr>
          <w:rFonts w:ascii="Arial" w:hAnsi="Arial" w:cs="Arial"/>
          <w:sz w:val="24"/>
          <w:szCs w:val="24"/>
        </w:rPr>
        <w:tab/>
      </w:r>
      <w:r w:rsidRPr="002D27F3">
        <w:rPr>
          <w:rFonts w:ascii="Arial" w:hAnsi="Arial" w:cs="Arial"/>
          <w:sz w:val="24"/>
          <w:szCs w:val="24"/>
        </w:rPr>
        <w:tab/>
        <w:t>И.В.Алтаева</w:t>
      </w:r>
    </w:p>
    <w:p w:rsidR="00C272F3" w:rsidRPr="00A81633" w:rsidRDefault="00C272F3" w:rsidP="00C272F3">
      <w:pPr>
        <w:pStyle w:val="ab"/>
        <w:numPr>
          <w:ilvl w:val="0"/>
          <w:numId w:val="2"/>
        </w:numPr>
        <w:spacing w:after="0"/>
        <w:jc w:val="center"/>
        <w:rPr>
          <w:b/>
          <w:sz w:val="28"/>
          <w:szCs w:val="28"/>
        </w:rPr>
      </w:pPr>
    </w:p>
    <w:p w:rsidR="00C272F3" w:rsidRDefault="00C272F3" w:rsidP="00C272F3">
      <w:pPr>
        <w:jc w:val="center"/>
        <w:rPr>
          <w:color w:val="000000"/>
          <w:lang w:val="en-US"/>
        </w:rPr>
      </w:pPr>
    </w:p>
    <w:p w:rsidR="00C272F3" w:rsidRDefault="00C272F3" w:rsidP="00C272F3">
      <w:pPr>
        <w:jc w:val="center"/>
        <w:rPr>
          <w:color w:val="000000"/>
          <w:lang w:val="en-US"/>
        </w:rPr>
      </w:pPr>
    </w:p>
    <w:p w:rsidR="00C272F3" w:rsidRDefault="00C272F3" w:rsidP="00C272F3">
      <w:pPr>
        <w:jc w:val="center"/>
        <w:rPr>
          <w:color w:val="000000"/>
          <w:lang w:val="en-US"/>
        </w:rPr>
      </w:pPr>
    </w:p>
    <w:p w:rsidR="00745E6D" w:rsidRPr="00C272F3" w:rsidRDefault="00745E6D" w:rsidP="00C272F3">
      <w:pPr>
        <w:rPr>
          <w:szCs w:val="36"/>
        </w:rPr>
      </w:pPr>
    </w:p>
    <w:sectPr w:rsidR="00745E6D" w:rsidRPr="00C272F3" w:rsidSect="002D033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87" w:rsidRDefault="00066387" w:rsidP="00260613">
      <w:r>
        <w:separator/>
      </w:r>
    </w:p>
  </w:endnote>
  <w:endnote w:type="continuationSeparator" w:id="0">
    <w:p w:rsidR="00066387" w:rsidRDefault="00066387" w:rsidP="0026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87" w:rsidRDefault="00066387" w:rsidP="00260613">
      <w:r>
        <w:separator/>
      </w:r>
    </w:p>
  </w:footnote>
  <w:footnote w:type="continuationSeparator" w:id="0">
    <w:p w:rsidR="00066387" w:rsidRDefault="00066387" w:rsidP="00260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A6" w:rsidRPr="00561F2B" w:rsidRDefault="00066387" w:rsidP="00561F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A6" w:rsidRDefault="0006638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BE8"/>
    <w:multiLevelType w:val="multilevel"/>
    <w:tmpl w:val="D7C6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9A002F"/>
    <w:multiLevelType w:val="multilevel"/>
    <w:tmpl w:val="656EC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EA"/>
    <w:rsid w:val="00066387"/>
    <w:rsid w:val="00184BA3"/>
    <w:rsid w:val="00260613"/>
    <w:rsid w:val="002D0331"/>
    <w:rsid w:val="00347104"/>
    <w:rsid w:val="00414285"/>
    <w:rsid w:val="004B79B3"/>
    <w:rsid w:val="006F33AE"/>
    <w:rsid w:val="00712969"/>
    <w:rsid w:val="00745E6D"/>
    <w:rsid w:val="00785958"/>
    <w:rsid w:val="008977BC"/>
    <w:rsid w:val="008B4858"/>
    <w:rsid w:val="00C23A27"/>
    <w:rsid w:val="00C272F3"/>
    <w:rsid w:val="00D4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E6D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785958"/>
    <w:pPr>
      <w:keepNext/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lang w:eastAsia="zh-CN"/>
    </w:rPr>
  </w:style>
  <w:style w:type="paragraph" w:customStyle="1" w:styleId="ConsPlusNormal">
    <w:name w:val="ConsPlusNormal"/>
    <w:link w:val="ConsPlusNormal0"/>
    <w:qFormat/>
    <w:rsid w:val="0078595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785958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5">
    <w:name w:val="Body Text"/>
    <w:aliases w:val="bt"/>
    <w:basedOn w:val="a"/>
    <w:link w:val="a6"/>
    <w:uiPriority w:val="99"/>
    <w:unhideWhenUsed/>
    <w:qFormat/>
    <w:rsid w:val="0078595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aliases w:val="bt Знак"/>
    <w:basedOn w:val="a0"/>
    <w:link w:val="a5"/>
    <w:uiPriority w:val="99"/>
    <w:rsid w:val="00785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785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85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85958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8595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Header">
    <w:name w:val="Header"/>
    <w:basedOn w:val="a"/>
    <w:qFormat/>
    <w:rsid w:val="00785958"/>
    <w:pPr>
      <w:tabs>
        <w:tab w:val="center" w:pos="4677"/>
        <w:tab w:val="right" w:pos="9355"/>
      </w:tabs>
      <w:suppressAutoHyphens/>
      <w:overflowPunct w:val="0"/>
    </w:pPr>
    <w:rPr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745E6D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9">
    <w:name w:val="No Spacing"/>
    <w:link w:val="aa"/>
    <w:qFormat/>
    <w:rsid w:val="00C2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C2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272F3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2020-09-04T05:41:00Z</dcterms:created>
  <dcterms:modified xsi:type="dcterms:W3CDTF">2021-03-26T04:37:00Z</dcterms:modified>
</cp:coreProperties>
</file>