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7A1" w:rsidRPr="003379C2" w:rsidRDefault="003917A1" w:rsidP="003917A1">
      <w:pPr>
        <w:pStyle w:val="ConsPlusNonformat"/>
        <w:tabs>
          <w:tab w:val="left" w:pos="1941"/>
        </w:tabs>
        <w:jc w:val="center"/>
        <w:rPr>
          <w:rFonts w:ascii="Arial" w:hAnsi="Arial" w:cs="Arial"/>
          <w:b/>
          <w:sz w:val="32"/>
          <w:szCs w:val="32"/>
        </w:rPr>
      </w:pPr>
      <w:r w:rsidRPr="003379C2">
        <w:rPr>
          <w:rFonts w:ascii="Arial" w:hAnsi="Arial" w:cs="Arial"/>
          <w:b/>
          <w:noProof/>
          <w:sz w:val="32"/>
          <w:szCs w:val="32"/>
        </w:rPr>
        <w:drawing>
          <wp:inline distT="0" distB="0" distL="0" distR="0">
            <wp:extent cx="635000" cy="635000"/>
            <wp:effectExtent l="0" t="0" r="0" b="0"/>
            <wp:docPr id="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7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17A1" w:rsidRPr="003379C2" w:rsidRDefault="003917A1" w:rsidP="003917A1">
      <w:pPr>
        <w:jc w:val="center"/>
        <w:rPr>
          <w:rFonts w:ascii="Arial" w:hAnsi="Arial" w:cs="Arial"/>
          <w:b/>
          <w:sz w:val="32"/>
          <w:szCs w:val="32"/>
        </w:rPr>
      </w:pPr>
      <w:r w:rsidRPr="003379C2">
        <w:rPr>
          <w:rFonts w:ascii="Arial" w:hAnsi="Arial" w:cs="Arial"/>
          <w:b/>
          <w:sz w:val="32"/>
          <w:szCs w:val="32"/>
        </w:rPr>
        <w:t xml:space="preserve">АДМИНИСТРАЦИЯ ЧЕРНОМУЖСКОГО СЕЛЬСОВЕТА   </w:t>
      </w:r>
    </w:p>
    <w:p w:rsidR="003917A1" w:rsidRPr="003379C2" w:rsidRDefault="003917A1" w:rsidP="003917A1">
      <w:pPr>
        <w:jc w:val="center"/>
        <w:rPr>
          <w:rFonts w:ascii="Arial" w:hAnsi="Arial" w:cs="Arial"/>
          <w:b/>
          <w:sz w:val="32"/>
          <w:szCs w:val="32"/>
        </w:rPr>
      </w:pPr>
      <w:r w:rsidRPr="003379C2">
        <w:rPr>
          <w:rFonts w:ascii="Arial" w:hAnsi="Arial" w:cs="Arial"/>
          <w:b/>
          <w:sz w:val="32"/>
          <w:szCs w:val="32"/>
        </w:rPr>
        <w:t xml:space="preserve">ШАРАНГСКОГО МУНИЦИПАЛЬНОГО РАЙОНА  </w:t>
      </w:r>
    </w:p>
    <w:p w:rsidR="003917A1" w:rsidRPr="003379C2" w:rsidRDefault="003917A1" w:rsidP="003917A1">
      <w:pPr>
        <w:jc w:val="center"/>
        <w:rPr>
          <w:rFonts w:ascii="Arial" w:hAnsi="Arial" w:cs="Arial"/>
          <w:b/>
          <w:sz w:val="32"/>
          <w:szCs w:val="32"/>
        </w:rPr>
      </w:pPr>
      <w:r w:rsidRPr="003379C2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3917A1" w:rsidRPr="003379C2" w:rsidRDefault="003917A1" w:rsidP="003917A1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3917A1" w:rsidRPr="003379C2" w:rsidRDefault="003917A1" w:rsidP="003917A1">
      <w:pPr>
        <w:ind w:firstLine="708"/>
        <w:rPr>
          <w:rFonts w:ascii="Arial" w:hAnsi="Arial" w:cs="Arial"/>
          <w:sz w:val="24"/>
          <w:szCs w:val="24"/>
        </w:rPr>
      </w:pPr>
      <w:r w:rsidRPr="003379C2">
        <w:rPr>
          <w:rFonts w:ascii="Arial" w:hAnsi="Arial" w:cs="Arial"/>
          <w:sz w:val="24"/>
          <w:szCs w:val="24"/>
        </w:rPr>
        <w:t>от 22.10.2021</w:t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  <w:t>№ 34</w:t>
      </w:r>
    </w:p>
    <w:p w:rsidR="003917A1" w:rsidRPr="003379C2" w:rsidRDefault="003917A1" w:rsidP="003917A1">
      <w:pPr>
        <w:tabs>
          <w:tab w:val="left" w:pos="5197"/>
        </w:tabs>
        <w:jc w:val="center"/>
        <w:rPr>
          <w:rFonts w:ascii="Arial" w:hAnsi="Arial" w:cs="Arial"/>
          <w:b/>
          <w:sz w:val="32"/>
          <w:szCs w:val="32"/>
        </w:rPr>
      </w:pPr>
      <w:r w:rsidRPr="003379C2">
        <w:rPr>
          <w:rFonts w:ascii="Arial" w:hAnsi="Arial" w:cs="Arial"/>
          <w:b/>
          <w:sz w:val="32"/>
          <w:szCs w:val="32"/>
        </w:rPr>
        <w:t>Об обеспечении пожарной безопасности объектов и</w:t>
      </w:r>
    </w:p>
    <w:p w:rsidR="003917A1" w:rsidRPr="003379C2" w:rsidRDefault="003917A1" w:rsidP="003917A1">
      <w:pPr>
        <w:jc w:val="center"/>
        <w:rPr>
          <w:rFonts w:ascii="Arial" w:hAnsi="Arial" w:cs="Arial"/>
          <w:sz w:val="32"/>
          <w:szCs w:val="32"/>
        </w:rPr>
      </w:pPr>
      <w:r w:rsidRPr="003379C2">
        <w:rPr>
          <w:rFonts w:ascii="Arial" w:hAnsi="Arial" w:cs="Arial"/>
          <w:b/>
          <w:sz w:val="32"/>
          <w:szCs w:val="32"/>
        </w:rPr>
        <w:t xml:space="preserve">населённых пунктов </w:t>
      </w:r>
      <w:proofErr w:type="spellStart"/>
      <w:r w:rsidRPr="003379C2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3379C2"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gramStart"/>
      <w:r w:rsidRPr="003379C2">
        <w:rPr>
          <w:rFonts w:ascii="Arial" w:hAnsi="Arial" w:cs="Arial"/>
          <w:b/>
          <w:sz w:val="32"/>
          <w:szCs w:val="32"/>
        </w:rPr>
        <w:t>в</w:t>
      </w:r>
      <w:proofErr w:type="gramEnd"/>
    </w:p>
    <w:p w:rsidR="003917A1" w:rsidRPr="003379C2" w:rsidRDefault="003917A1" w:rsidP="003917A1">
      <w:pPr>
        <w:jc w:val="center"/>
        <w:rPr>
          <w:rFonts w:ascii="Arial" w:hAnsi="Arial" w:cs="Arial"/>
          <w:b/>
          <w:sz w:val="32"/>
          <w:szCs w:val="32"/>
        </w:rPr>
      </w:pPr>
      <w:r w:rsidRPr="003379C2">
        <w:rPr>
          <w:rFonts w:ascii="Arial" w:hAnsi="Arial" w:cs="Arial"/>
          <w:b/>
          <w:sz w:val="32"/>
          <w:szCs w:val="32"/>
        </w:rPr>
        <w:t>осенне-зимний период 2021-2022 годов</w:t>
      </w:r>
    </w:p>
    <w:p w:rsidR="003917A1" w:rsidRDefault="003917A1" w:rsidP="003917A1">
      <w:pPr>
        <w:tabs>
          <w:tab w:val="left" w:pos="708"/>
          <w:tab w:val="center" w:pos="4818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3917A1" w:rsidRPr="003379C2" w:rsidRDefault="003917A1" w:rsidP="003917A1">
      <w:pPr>
        <w:ind w:firstLine="708"/>
        <w:jc w:val="both"/>
        <w:rPr>
          <w:rFonts w:ascii="Arial" w:hAnsi="Arial" w:cs="Arial"/>
          <w:sz w:val="24"/>
          <w:szCs w:val="24"/>
        </w:rPr>
      </w:pPr>
      <w:proofErr w:type="gramStart"/>
      <w:r w:rsidRPr="003379C2">
        <w:rPr>
          <w:rFonts w:ascii="Arial" w:hAnsi="Arial" w:cs="Arial"/>
          <w:sz w:val="24"/>
          <w:szCs w:val="24"/>
        </w:rPr>
        <w:t>В целях предупреждения пожаров и обеспечения безопасности людей на объектах и в населённых пунктах в осенне-зимний период 2021-2022 годов, руководствуясь требованиями статей 19, 25, 37 Федерального Закона от 21 декабря 1994 года № 69-ФЗ «О пожарной безопасности», статьей 63 Федерального Закона от 22 июля 2008 года № 123-ФЗ «Технический регламент о требованиях пожарной безопасности», Правилами противопожарного режима в Российской Федерации, утвержденными постановлением</w:t>
      </w:r>
      <w:proofErr w:type="gramEnd"/>
      <w:r w:rsidRPr="003379C2">
        <w:rPr>
          <w:rFonts w:ascii="Arial" w:hAnsi="Arial" w:cs="Arial"/>
          <w:sz w:val="24"/>
          <w:szCs w:val="24"/>
        </w:rPr>
        <w:t xml:space="preserve"> Правительства РФ от 16 сентября 2020 года</w:t>
      </w:r>
      <w:r>
        <w:rPr>
          <w:rFonts w:ascii="Arial" w:hAnsi="Arial" w:cs="Arial"/>
          <w:sz w:val="24"/>
          <w:szCs w:val="24"/>
        </w:rPr>
        <w:t xml:space="preserve">        </w:t>
      </w:r>
      <w:r w:rsidRPr="003379C2">
        <w:rPr>
          <w:rFonts w:ascii="Arial" w:hAnsi="Arial" w:cs="Arial"/>
          <w:sz w:val="24"/>
          <w:szCs w:val="24"/>
        </w:rPr>
        <w:t xml:space="preserve"> № 1479, Администрация </w:t>
      </w:r>
      <w:proofErr w:type="spellStart"/>
      <w:r w:rsidRPr="003379C2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3379C2">
        <w:rPr>
          <w:rFonts w:ascii="Arial" w:hAnsi="Arial" w:cs="Arial"/>
          <w:sz w:val="24"/>
          <w:szCs w:val="24"/>
        </w:rPr>
        <w:t xml:space="preserve"> сельсовета </w:t>
      </w:r>
      <w:r w:rsidRPr="003379C2">
        <w:rPr>
          <w:rFonts w:ascii="Arial" w:hAnsi="Arial" w:cs="Arial"/>
          <w:b/>
          <w:sz w:val="24"/>
          <w:szCs w:val="24"/>
        </w:rPr>
        <w:t>постановляет</w:t>
      </w:r>
      <w:r w:rsidRPr="003379C2">
        <w:rPr>
          <w:rFonts w:ascii="Arial" w:hAnsi="Arial" w:cs="Arial"/>
          <w:sz w:val="24"/>
          <w:szCs w:val="24"/>
        </w:rPr>
        <w:t xml:space="preserve">:  </w:t>
      </w:r>
    </w:p>
    <w:p w:rsidR="003917A1" w:rsidRPr="003379C2" w:rsidRDefault="003917A1" w:rsidP="003917A1">
      <w:pPr>
        <w:jc w:val="both"/>
        <w:rPr>
          <w:rFonts w:ascii="Arial" w:hAnsi="Arial" w:cs="Arial"/>
          <w:sz w:val="24"/>
          <w:szCs w:val="24"/>
        </w:rPr>
      </w:pPr>
      <w:r w:rsidRPr="003379C2">
        <w:rPr>
          <w:rFonts w:ascii="Arial" w:hAnsi="Arial" w:cs="Arial"/>
          <w:sz w:val="24"/>
          <w:szCs w:val="24"/>
        </w:rPr>
        <w:tab/>
        <w:t>1.Утвердить прилагаемый План противопожарных мероприятий по подготовке объектов, жилищного фонда и населённых пунктов к эксплуатации в осенне-зимний период 2021-2022 годов.</w:t>
      </w:r>
    </w:p>
    <w:p w:rsidR="003917A1" w:rsidRPr="003379C2" w:rsidRDefault="003917A1" w:rsidP="003917A1">
      <w:pPr>
        <w:jc w:val="both"/>
        <w:rPr>
          <w:rFonts w:ascii="Arial" w:hAnsi="Arial" w:cs="Arial"/>
          <w:sz w:val="24"/>
          <w:szCs w:val="24"/>
        </w:rPr>
      </w:pPr>
      <w:r w:rsidRPr="003379C2">
        <w:rPr>
          <w:rFonts w:ascii="Arial" w:hAnsi="Arial" w:cs="Arial"/>
          <w:sz w:val="24"/>
          <w:szCs w:val="24"/>
        </w:rPr>
        <w:tab/>
        <w:t>2.Рекомендовать руководителю КФХ ИП Медведеву О.А.:</w:t>
      </w:r>
    </w:p>
    <w:p w:rsidR="003917A1" w:rsidRPr="003379C2" w:rsidRDefault="003917A1" w:rsidP="003917A1">
      <w:pPr>
        <w:jc w:val="both"/>
        <w:rPr>
          <w:rFonts w:ascii="Arial" w:hAnsi="Arial" w:cs="Arial"/>
          <w:sz w:val="24"/>
          <w:szCs w:val="24"/>
        </w:rPr>
      </w:pPr>
      <w:r w:rsidRPr="003379C2">
        <w:rPr>
          <w:rFonts w:ascii="Arial" w:hAnsi="Arial" w:cs="Arial"/>
          <w:sz w:val="24"/>
          <w:szCs w:val="24"/>
        </w:rPr>
        <w:t>2.1.Принять меры по сохранению и повышению боеготовности пожарной техники предприятия. Не допускать случаев сокращения дежурства водителей при пожарной технике. Запретить использование пожарной техники на работах, не связанных с их прямым назначением.</w:t>
      </w:r>
    </w:p>
    <w:p w:rsidR="003917A1" w:rsidRPr="003379C2" w:rsidRDefault="003917A1" w:rsidP="003917A1">
      <w:pPr>
        <w:jc w:val="both"/>
        <w:rPr>
          <w:rFonts w:ascii="Arial" w:hAnsi="Arial" w:cs="Arial"/>
          <w:sz w:val="24"/>
          <w:szCs w:val="24"/>
        </w:rPr>
      </w:pPr>
      <w:r w:rsidRPr="003379C2">
        <w:rPr>
          <w:rFonts w:ascii="Arial" w:hAnsi="Arial" w:cs="Arial"/>
          <w:sz w:val="24"/>
          <w:szCs w:val="24"/>
        </w:rPr>
        <w:t>2.2.Обеспечить надежную охрану подведомственных объектов. 2.3.Организовать и провести противопожарные инструктажи со всеми категориями работников и служащих, занятия по пожарно-техническому минимуму со сварщиками и кочегарами.</w:t>
      </w:r>
    </w:p>
    <w:p w:rsidR="003917A1" w:rsidRPr="003379C2" w:rsidRDefault="003917A1" w:rsidP="003917A1">
      <w:pPr>
        <w:jc w:val="both"/>
        <w:rPr>
          <w:rFonts w:ascii="Arial" w:hAnsi="Arial" w:cs="Arial"/>
          <w:sz w:val="24"/>
          <w:szCs w:val="24"/>
        </w:rPr>
      </w:pPr>
      <w:r w:rsidRPr="003379C2">
        <w:rPr>
          <w:rFonts w:ascii="Arial" w:hAnsi="Arial" w:cs="Arial"/>
          <w:sz w:val="24"/>
          <w:szCs w:val="24"/>
        </w:rPr>
        <w:t>2.4.Установить около животноводческих ферм, складов и других объектов звуковые сигналы оповещения о пожаре.</w:t>
      </w:r>
    </w:p>
    <w:p w:rsidR="003917A1" w:rsidRPr="003379C2" w:rsidRDefault="003917A1" w:rsidP="003917A1">
      <w:pPr>
        <w:jc w:val="both"/>
        <w:rPr>
          <w:rFonts w:ascii="Arial" w:hAnsi="Arial" w:cs="Arial"/>
          <w:sz w:val="24"/>
          <w:szCs w:val="24"/>
        </w:rPr>
      </w:pPr>
      <w:r w:rsidRPr="003379C2">
        <w:rPr>
          <w:rFonts w:ascii="Arial" w:hAnsi="Arial" w:cs="Arial"/>
          <w:sz w:val="24"/>
          <w:szCs w:val="24"/>
        </w:rPr>
        <w:lastRenderedPageBreak/>
        <w:t xml:space="preserve">2.5.Провести ревизию электрооборудования. Особое внимание уделить состоянию электропроводки и электрозащиты, установить строгий </w:t>
      </w:r>
      <w:proofErr w:type="gramStart"/>
      <w:r w:rsidRPr="003379C2">
        <w:rPr>
          <w:rFonts w:ascii="Arial" w:hAnsi="Arial" w:cs="Arial"/>
          <w:sz w:val="24"/>
          <w:szCs w:val="24"/>
        </w:rPr>
        <w:t>контроль за</w:t>
      </w:r>
      <w:proofErr w:type="gramEnd"/>
      <w:r w:rsidRPr="003379C2">
        <w:rPr>
          <w:rFonts w:ascii="Arial" w:hAnsi="Arial" w:cs="Arial"/>
          <w:sz w:val="24"/>
          <w:szCs w:val="24"/>
        </w:rPr>
        <w:t xml:space="preserve"> их состоянием и эксплуатацией.</w:t>
      </w:r>
    </w:p>
    <w:p w:rsidR="003917A1" w:rsidRPr="003379C2" w:rsidRDefault="003917A1" w:rsidP="003917A1">
      <w:pPr>
        <w:jc w:val="both"/>
        <w:rPr>
          <w:rFonts w:ascii="Arial" w:hAnsi="Arial" w:cs="Arial"/>
          <w:sz w:val="24"/>
          <w:szCs w:val="24"/>
        </w:rPr>
      </w:pPr>
      <w:r w:rsidRPr="003379C2">
        <w:rPr>
          <w:rFonts w:ascii="Arial" w:hAnsi="Arial" w:cs="Arial"/>
          <w:sz w:val="24"/>
          <w:szCs w:val="24"/>
        </w:rPr>
        <w:t xml:space="preserve">2.6.В животноводческих фермах привести в исправное состояние быстро-отмыкающие </w:t>
      </w:r>
      <w:proofErr w:type="spellStart"/>
      <w:r w:rsidRPr="003379C2">
        <w:rPr>
          <w:rFonts w:ascii="Arial" w:hAnsi="Arial" w:cs="Arial"/>
          <w:sz w:val="24"/>
          <w:szCs w:val="24"/>
        </w:rPr>
        <w:t>скотопривязи</w:t>
      </w:r>
      <w:proofErr w:type="spellEnd"/>
      <w:r w:rsidRPr="003379C2">
        <w:rPr>
          <w:rFonts w:ascii="Arial" w:hAnsi="Arial" w:cs="Arial"/>
          <w:sz w:val="24"/>
          <w:szCs w:val="24"/>
        </w:rPr>
        <w:t>.</w:t>
      </w:r>
    </w:p>
    <w:p w:rsidR="003917A1" w:rsidRPr="003379C2" w:rsidRDefault="003917A1" w:rsidP="003917A1">
      <w:pPr>
        <w:jc w:val="both"/>
        <w:rPr>
          <w:rFonts w:ascii="Arial" w:hAnsi="Arial" w:cs="Arial"/>
          <w:sz w:val="24"/>
          <w:szCs w:val="24"/>
        </w:rPr>
      </w:pPr>
      <w:r w:rsidRPr="003379C2">
        <w:rPr>
          <w:rFonts w:ascii="Arial" w:hAnsi="Arial" w:cs="Arial"/>
          <w:sz w:val="24"/>
          <w:szCs w:val="24"/>
        </w:rPr>
        <w:t xml:space="preserve">2.7.Запретить эксплуатацию самодельных электрокаминов, калориферов, установку печей времянок, некалиброванных электрических предохранителей. </w:t>
      </w:r>
    </w:p>
    <w:p w:rsidR="003917A1" w:rsidRPr="003379C2" w:rsidRDefault="003917A1" w:rsidP="003917A1">
      <w:pPr>
        <w:jc w:val="both"/>
        <w:rPr>
          <w:rFonts w:ascii="Arial" w:hAnsi="Arial" w:cs="Arial"/>
          <w:sz w:val="24"/>
          <w:szCs w:val="24"/>
        </w:rPr>
      </w:pPr>
      <w:r w:rsidRPr="003379C2">
        <w:rPr>
          <w:rFonts w:ascii="Arial" w:hAnsi="Arial" w:cs="Arial"/>
          <w:sz w:val="24"/>
          <w:szCs w:val="24"/>
        </w:rPr>
        <w:t>2.8.Принять меры по утеплению искусственных водоемов и устройству незамерзающих прорубей на естественных водоемах сельскохозяйственного предприятия. Организовать постоянную очистку подъездных путей к ним.</w:t>
      </w:r>
    </w:p>
    <w:p w:rsidR="003917A1" w:rsidRPr="003379C2" w:rsidRDefault="003917A1" w:rsidP="003917A1">
      <w:pPr>
        <w:jc w:val="both"/>
        <w:rPr>
          <w:rFonts w:ascii="Arial" w:hAnsi="Arial" w:cs="Arial"/>
          <w:sz w:val="24"/>
          <w:szCs w:val="24"/>
        </w:rPr>
      </w:pPr>
      <w:r w:rsidRPr="003379C2">
        <w:rPr>
          <w:rFonts w:ascii="Arial" w:hAnsi="Arial" w:cs="Arial"/>
          <w:sz w:val="24"/>
          <w:szCs w:val="24"/>
        </w:rPr>
        <w:t xml:space="preserve">2.9.Принять меры к безусловному выполнению в установленные сроки противопожарных мероприятий, предложенных в предписаниях отделением надзорной деятельности по </w:t>
      </w:r>
      <w:proofErr w:type="spellStart"/>
      <w:r w:rsidRPr="003379C2">
        <w:rPr>
          <w:rFonts w:ascii="Arial" w:hAnsi="Arial" w:cs="Arial"/>
          <w:sz w:val="24"/>
          <w:szCs w:val="24"/>
        </w:rPr>
        <w:t>Шарангскому</w:t>
      </w:r>
      <w:proofErr w:type="spellEnd"/>
      <w:r w:rsidRPr="003379C2">
        <w:rPr>
          <w:rFonts w:ascii="Arial" w:hAnsi="Arial" w:cs="Arial"/>
          <w:sz w:val="24"/>
          <w:szCs w:val="24"/>
        </w:rPr>
        <w:t xml:space="preserve"> району.</w:t>
      </w:r>
    </w:p>
    <w:p w:rsidR="003917A1" w:rsidRPr="003379C2" w:rsidRDefault="003917A1" w:rsidP="003917A1">
      <w:pPr>
        <w:jc w:val="both"/>
        <w:rPr>
          <w:rFonts w:ascii="Arial" w:hAnsi="Arial" w:cs="Arial"/>
          <w:sz w:val="24"/>
          <w:szCs w:val="24"/>
        </w:rPr>
      </w:pPr>
      <w:r w:rsidRPr="003379C2">
        <w:rPr>
          <w:rFonts w:ascii="Arial" w:hAnsi="Arial" w:cs="Arial"/>
          <w:sz w:val="24"/>
          <w:szCs w:val="24"/>
        </w:rPr>
        <w:tab/>
        <w:t>3.</w:t>
      </w:r>
      <w:proofErr w:type="gramStart"/>
      <w:r w:rsidRPr="003379C2">
        <w:rPr>
          <w:rFonts w:ascii="Arial" w:hAnsi="Arial" w:cs="Arial"/>
          <w:sz w:val="24"/>
          <w:szCs w:val="24"/>
        </w:rPr>
        <w:t>Контроль за</w:t>
      </w:r>
      <w:proofErr w:type="gramEnd"/>
      <w:r w:rsidRPr="003379C2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3917A1" w:rsidRPr="003379C2" w:rsidRDefault="003917A1" w:rsidP="003917A1">
      <w:pPr>
        <w:rPr>
          <w:rFonts w:ascii="Arial" w:hAnsi="Arial" w:cs="Arial"/>
          <w:sz w:val="24"/>
          <w:szCs w:val="24"/>
        </w:rPr>
      </w:pPr>
    </w:p>
    <w:p w:rsidR="003917A1" w:rsidRPr="003379C2" w:rsidRDefault="003917A1" w:rsidP="003917A1">
      <w:pPr>
        <w:rPr>
          <w:rFonts w:ascii="Arial" w:hAnsi="Arial" w:cs="Arial"/>
          <w:sz w:val="24"/>
          <w:szCs w:val="24"/>
        </w:rPr>
      </w:pPr>
    </w:p>
    <w:p w:rsidR="003917A1" w:rsidRPr="003379C2" w:rsidRDefault="003917A1" w:rsidP="003917A1">
      <w:pPr>
        <w:jc w:val="center"/>
        <w:rPr>
          <w:rFonts w:ascii="Arial" w:hAnsi="Arial" w:cs="Arial"/>
          <w:sz w:val="24"/>
          <w:szCs w:val="24"/>
        </w:rPr>
      </w:pPr>
      <w:r w:rsidRPr="003379C2">
        <w:rPr>
          <w:rFonts w:ascii="Arial" w:hAnsi="Arial" w:cs="Arial"/>
          <w:sz w:val="24"/>
          <w:szCs w:val="24"/>
        </w:rPr>
        <w:t>Глава администрации</w:t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  <w:t xml:space="preserve">             И.В.Алтаева</w:t>
      </w:r>
    </w:p>
    <w:p w:rsidR="003917A1" w:rsidRPr="003379C2" w:rsidRDefault="003917A1" w:rsidP="003917A1">
      <w:pPr>
        <w:rPr>
          <w:rFonts w:ascii="Arial" w:hAnsi="Arial" w:cs="Arial"/>
          <w:sz w:val="24"/>
          <w:szCs w:val="24"/>
        </w:rPr>
        <w:sectPr w:rsidR="003917A1" w:rsidRPr="003379C2" w:rsidSect="00466637">
          <w:pgSz w:w="11906" w:h="16838"/>
          <w:pgMar w:top="851" w:right="851" w:bottom="851" w:left="1418" w:header="0" w:footer="0" w:gutter="0"/>
          <w:cols w:space="720"/>
          <w:formProt w:val="0"/>
          <w:docGrid w:linePitch="360"/>
        </w:sectPr>
      </w:pPr>
    </w:p>
    <w:p w:rsidR="003917A1" w:rsidRPr="003379C2" w:rsidRDefault="003917A1" w:rsidP="003917A1">
      <w:pPr>
        <w:jc w:val="center"/>
        <w:rPr>
          <w:rFonts w:ascii="Arial" w:hAnsi="Arial" w:cs="Arial"/>
          <w:b/>
          <w:sz w:val="32"/>
          <w:szCs w:val="32"/>
        </w:rPr>
      </w:pPr>
      <w:r w:rsidRPr="003379C2">
        <w:rPr>
          <w:rFonts w:ascii="Arial" w:hAnsi="Arial" w:cs="Arial"/>
          <w:sz w:val="24"/>
          <w:szCs w:val="24"/>
        </w:rPr>
        <w:lastRenderedPageBreak/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b/>
          <w:sz w:val="32"/>
          <w:szCs w:val="32"/>
        </w:rPr>
        <w:t>УТВЕРЖДЕН</w:t>
      </w:r>
    </w:p>
    <w:p w:rsidR="003917A1" w:rsidRPr="003379C2" w:rsidRDefault="003917A1" w:rsidP="003917A1">
      <w:pPr>
        <w:jc w:val="both"/>
        <w:rPr>
          <w:rFonts w:ascii="Arial" w:hAnsi="Arial" w:cs="Arial"/>
          <w:sz w:val="24"/>
          <w:szCs w:val="24"/>
        </w:rPr>
      </w:pP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  <w:t>постановлением администрации</w:t>
      </w:r>
    </w:p>
    <w:p w:rsidR="003917A1" w:rsidRPr="003379C2" w:rsidRDefault="003917A1" w:rsidP="003917A1">
      <w:pPr>
        <w:jc w:val="both"/>
        <w:rPr>
          <w:rFonts w:ascii="Arial" w:hAnsi="Arial" w:cs="Arial"/>
          <w:sz w:val="24"/>
          <w:szCs w:val="24"/>
        </w:rPr>
      </w:pP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proofErr w:type="spellStart"/>
      <w:r w:rsidRPr="003379C2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3379C2">
        <w:rPr>
          <w:rFonts w:ascii="Arial" w:hAnsi="Arial" w:cs="Arial"/>
          <w:sz w:val="24"/>
          <w:szCs w:val="24"/>
        </w:rPr>
        <w:t xml:space="preserve"> сельсовета </w:t>
      </w:r>
    </w:p>
    <w:p w:rsidR="003917A1" w:rsidRPr="003379C2" w:rsidRDefault="003917A1" w:rsidP="003917A1">
      <w:pPr>
        <w:jc w:val="both"/>
        <w:rPr>
          <w:rFonts w:ascii="Arial" w:hAnsi="Arial" w:cs="Arial"/>
          <w:sz w:val="24"/>
          <w:szCs w:val="24"/>
        </w:rPr>
      </w:pP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</w:r>
      <w:r w:rsidRPr="003379C2">
        <w:rPr>
          <w:rFonts w:ascii="Arial" w:hAnsi="Arial" w:cs="Arial"/>
          <w:sz w:val="24"/>
          <w:szCs w:val="24"/>
        </w:rPr>
        <w:tab/>
        <w:t>от 22.10.2021 № 34</w:t>
      </w:r>
    </w:p>
    <w:p w:rsidR="003917A1" w:rsidRPr="003379C2" w:rsidRDefault="003917A1" w:rsidP="003917A1">
      <w:pPr>
        <w:jc w:val="both"/>
        <w:rPr>
          <w:rFonts w:ascii="Arial" w:hAnsi="Arial" w:cs="Arial"/>
          <w:sz w:val="24"/>
          <w:szCs w:val="24"/>
        </w:rPr>
      </w:pPr>
    </w:p>
    <w:p w:rsidR="003917A1" w:rsidRPr="003379C2" w:rsidRDefault="003917A1" w:rsidP="003917A1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ПЛАН</w:t>
      </w:r>
    </w:p>
    <w:p w:rsidR="003917A1" w:rsidRPr="003379C2" w:rsidRDefault="003917A1" w:rsidP="003917A1">
      <w:pPr>
        <w:jc w:val="center"/>
        <w:rPr>
          <w:rFonts w:ascii="Arial" w:hAnsi="Arial" w:cs="Arial"/>
          <w:b/>
          <w:sz w:val="32"/>
          <w:szCs w:val="32"/>
        </w:rPr>
      </w:pPr>
      <w:r w:rsidRPr="003379C2">
        <w:rPr>
          <w:rFonts w:ascii="Arial" w:hAnsi="Arial" w:cs="Arial"/>
          <w:b/>
          <w:sz w:val="32"/>
          <w:szCs w:val="32"/>
        </w:rPr>
        <w:t>противопожарных мероприятий</w:t>
      </w:r>
    </w:p>
    <w:p w:rsidR="003917A1" w:rsidRPr="003379C2" w:rsidRDefault="003917A1" w:rsidP="003917A1">
      <w:pPr>
        <w:jc w:val="center"/>
        <w:rPr>
          <w:rFonts w:ascii="Arial" w:hAnsi="Arial" w:cs="Arial"/>
          <w:b/>
          <w:sz w:val="32"/>
          <w:szCs w:val="32"/>
        </w:rPr>
      </w:pPr>
      <w:r w:rsidRPr="003379C2">
        <w:rPr>
          <w:rFonts w:ascii="Arial" w:hAnsi="Arial" w:cs="Arial"/>
          <w:b/>
          <w:sz w:val="32"/>
          <w:szCs w:val="32"/>
        </w:rPr>
        <w:t xml:space="preserve">по подготовке объектов, жилищного фонда и населённых пунктов </w:t>
      </w:r>
    </w:p>
    <w:p w:rsidR="003917A1" w:rsidRPr="003379C2" w:rsidRDefault="003917A1" w:rsidP="003917A1">
      <w:pPr>
        <w:jc w:val="center"/>
        <w:rPr>
          <w:rFonts w:ascii="Arial" w:hAnsi="Arial" w:cs="Arial"/>
          <w:b/>
          <w:sz w:val="32"/>
          <w:szCs w:val="32"/>
        </w:rPr>
      </w:pPr>
      <w:r w:rsidRPr="003379C2">
        <w:rPr>
          <w:rFonts w:ascii="Arial" w:hAnsi="Arial" w:cs="Arial"/>
          <w:b/>
          <w:sz w:val="32"/>
          <w:szCs w:val="32"/>
        </w:rPr>
        <w:t>к эксплуатации в осенне-зимний период 2021-2022 годов</w:t>
      </w:r>
    </w:p>
    <w:p w:rsidR="003917A1" w:rsidRPr="003379C2" w:rsidRDefault="003917A1" w:rsidP="003917A1">
      <w:pPr>
        <w:jc w:val="center"/>
        <w:rPr>
          <w:rFonts w:ascii="Arial" w:hAnsi="Arial" w:cs="Arial"/>
          <w:b/>
          <w:sz w:val="32"/>
          <w:szCs w:val="32"/>
        </w:rPr>
      </w:pPr>
    </w:p>
    <w:tbl>
      <w:tblPr>
        <w:tblW w:w="14850" w:type="dxa"/>
        <w:tblInd w:w="-113" w:type="dxa"/>
        <w:tblLayout w:type="fixed"/>
        <w:tblLook w:val="04A0"/>
      </w:tblPr>
      <w:tblGrid>
        <w:gridCol w:w="595"/>
        <w:gridCol w:w="5750"/>
        <w:gridCol w:w="2127"/>
        <w:gridCol w:w="4819"/>
        <w:gridCol w:w="1559"/>
      </w:tblGrid>
      <w:tr w:rsidR="003917A1" w:rsidRPr="003379C2" w:rsidTr="00E824D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№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 w:rsidRPr="003379C2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  <w:proofErr w:type="gramEnd"/>
            <w:r w:rsidRPr="003379C2">
              <w:rPr>
                <w:rFonts w:ascii="Arial" w:hAnsi="Arial" w:cs="Arial"/>
                <w:sz w:val="24"/>
                <w:szCs w:val="24"/>
              </w:rPr>
              <w:t>/</w:t>
            </w:r>
            <w:proofErr w:type="spellStart"/>
            <w:r w:rsidRPr="003379C2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Срок исполнения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Отметка об исполнении</w:t>
            </w:r>
          </w:p>
        </w:tc>
      </w:tr>
      <w:tr w:rsidR="003917A1" w:rsidRPr="003379C2" w:rsidTr="00E824D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5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3917A1" w:rsidRPr="003379C2" w:rsidTr="00E824D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Провести комплексные проверки соответствия требованиям пожарной безопасности территорий населенных пунктов, жилищного фонда, объектов жизнеобеспечения, объектов с массовым пребыванием людей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до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</w:t>
            </w:r>
            <w:r w:rsidRPr="003379C2">
              <w:rPr>
                <w:rFonts w:ascii="Arial" w:hAnsi="Arial" w:cs="Arial"/>
                <w:sz w:val="24"/>
                <w:szCs w:val="24"/>
              </w:rPr>
              <w:t>.10.2021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глава администрации,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руководители организаций,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учреждений независимо от их  организационно - правовых форм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(по согласованию),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lastRenderedPageBreak/>
              <w:t xml:space="preserve">119-ПСЧ 28 ОФПС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7A1" w:rsidRPr="003379C2" w:rsidTr="00E824D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lastRenderedPageBreak/>
              <w:t>2.</w:t>
            </w:r>
          </w:p>
        </w:tc>
        <w:tc>
          <w:tcPr>
            <w:tcW w:w="5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Организовать комплекс мероприятий по обеспечению пожарной безопасности отопительных котельных, обслуживающих жилой фонд, объектов социальной сферы и жизнеобеспечения.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до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</w:t>
            </w:r>
            <w:r w:rsidRPr="003379C2">
              <w:rPr>
                <w:rFonts w:ascii="Arial" w:hAnsi="Arial" w:cs="Arial"/>
                <w:sz w:val="24"/>
                <w:szCs w:val="24"/>
              </w:rPr>
              <w:t>.10.2021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глава администрации,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руководители организаций,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учреждений независимо от их  организационно - правовых форм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7A1" w:rsidRPr="003379C2" w:rsidTr="00E824D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5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Организовать обучение кочегаров, истопников по программе пожарно-технического минимума.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до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30.10.2021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Руководители организаций,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учреждений независимо от их  организационно - правовых форм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7A1" w:rsidRPr="003379C2" w:rsidTr="00E824D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5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Организовать на территории поселения  добровольной пожарной охраны с проведением профилактических мероприятий в жилищном фонде населенных пунктов и обучения населения мерам пожарной безопасности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в ходе пожароопасного периода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глава администрации,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члены ДПО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7A1" w:rsidRPr="003379C2" w:rsidTr="00E824D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5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Организовать на территории поселения противопожарную пропаганду и обучение населения мерам пожарной безопасности с проведением встреч с населением по разъяснению мер пожарной безопасности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до наступления и в ходе пожароопасного периода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глава администрации,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руководители организаций,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учреждений независимо от их  организационно - правовых форм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7A1" w:rsidRPr="003379C2" w:rsidTr="00E824D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5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Организовать и провести проверку технического состояния противопожарного водоснабжения, в </w:t>
            </w:r>
            <w:r w:rsidRPr="003379C2">
              <w:rPr>
                <w:rFonts w:ascii="Arial" w:hAnsi="Arial" w:cs="Arial"/>
                <w:sz w:val="24"/>
                <w:szCs w:val="24"/>
              </w:rPr>
              <w:lastRenderedPageBreak/>
              <w:t>том числе объектов водозабора (артезианских скважин) обеспечивающих водоснабжение населенных пунктов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lastRenderedPageBreak/>
              <w:t xml:space="preserve">до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31.10.2021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lastRenderedPageBreak/>
              <w:t xml:space="preserve">глава администрации,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lastRenderedPageBreak/>
              <w:t>представители МУП «</w:t>
            </w:r>
            <w:proofErr w:type="spellStart"/>
            <w:r w:rsidRPr="003379C2">
              <w:rPr>
                <w:rFonts w:ascii="Arial" w:hAnsi="Arial" w:cs="Arial"/>
                <w:sz w:val="24"/>
                <w:szCs w:val="24"/>
              </w:rPr>
              <w:t>Комунсервис</w:t>
            </w:r>
            <w:proofErr w:type="spellEnd"/>
            <w:r w:rsidRPr="003379C2">
              <w:rPr>
                <w:rFonts w:ascii="Arial" w:hAnsi="Arial" w:cs="Arial"/>
                <w:sz w:val="24"/>
                <w:szCs w:val="24"/>
              </w:rPr>
              <w:t>»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7A1" w:rsidRPr="003379C2" w:rsidTr="00E824D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lastRenderedPageBreak/>
              <w:t>7.</w:t>
            </w:r>
          </w:p>
        </w:tc>
        <w:tc>
          <w:tcPr>
            <w:tcW w:w="5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Провести смотр всей  </w:t>
            </w:r>
            <w:proofErr w:type="spellStart"/>
            <w:r w:rsidRPr="003379C2">
              <w:rPr>
                <w:rFonts w:ascii="Arial" w:hAnsi="Arial" w:cs="Arial"/>
                <w:sz w:val="24"/>
                <w:szCs w:val="24"/>
              </w:rPr>
              <w:t>водоподающей</w:t>
            </w:r>
            <w:proofErr w:type="spellEnd"/>
            <w:r w:rsidRPr="003379C2">
              <w:rPr>
                <w:rFonts w:ascii="Arial" w:hAnsi="Arial" w:cs="Arial"/>
                <w:sz w:val="24"/>
                <w:szCs w:val="24"/>
              </w:rPr>
              <w:t xml:space="preserve"> техники.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до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</w:t>
            </w:r>
            <w:r w:rsidRPr="003379C2">
              <w:rPr>
                <w:rFonts w:ascii="Arial" w:hAnsi="Arial" w:cs="Arial"/>
                <w:sz w:val="24"/>
                <w:szCs w:val="24"/>
              </w:rPr>
              <w:t>.10.2021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глава администрации,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руководители организаций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7A1" w:rsidRPr="003379C2" w:rsidTr="00E824D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8.</w:t>
            </w:r>
          </w:p>
        </w:tc>
        <w:tc>
          <w:tcPr>
            <w:tcW w:w="5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Усилить охрану объектов всех форм собственности и населенных пунктов, особенно в ночное время. Организовать проверки качества несения службы  ДПД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до наступления зимнего периода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глава администрации,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руководители организаций,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учреждений независимо от их  организационно - правовых форм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7A1" w:rsidRPr="003379C2" w:rsidTr="00E824D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5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Обеспечить своевременную очистку от снега дорог и подъездов к объектам, населённым пунктам  и источникам противопожарного водоснабжения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с наступлением и в ходе зимнего периода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глава администрации,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руководители организаций,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 xml:space="preserve">учреждений независимо от их  организационно - правовых форм 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7A1" w:rsidRPr="003379C2" w:rsidTr="00E824D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10.</w:t>
            </w:r>
          </w:p>
        </w:tc>
        <w:tc>
          <w:tcPr>
            <w:tcW w:w="5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Заключить договора на расчистку дорог в зимний период с собственниками снегоуборочной техники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до наступления зимнего периода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7A1" w:rsidRPr="003379C2" w:rsidTr="00E824D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11.</w:t>
            </w:r>
          </w:p>
        </w:tc>
        <w:tc>
          <w:tcPr>
            <w:tcW w:w="5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Выполнить мероприятия по созданию защитных    противопожарных минерализованных полос, очистке территорий населённых пунктов от сухой растительности и бытового мусора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до наступления зимнего периода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17A1" w:rsidRPr="003379C2" w:rsidTr="00E824D9"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lastRenderedPageBreak/>
              <w:t>12.</w:t>
            </w:r>
          </w:p>
        </w:tc>
        <w:tc>
          <w:tcPr>
            <w:tcW w:w="5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Организовать устройство незамерзающих прорубей для целей противопожарного водоснабжения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с наступлением и в ходе зимнего периода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379C2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17A1" w:rsidRPr="003379C2" w:rsidRDefault="003917A1" w:rsidP="00E824D9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3917A1" w:rsidRPr="003379C2" w:rsidRDefault="003917A1" w:rsidP="003917A1">
      <w:pPr>
        <w:rPr>
          <w:rFonts w:ascii="Arial" w:hAnsi="Arial" w:cs="Arial"/>
          <w:sz w:val="24"/>
          <w:szCs w:val="24"/>
        </w:rPr>
        <w:sectPr w:rsidR="003917A1" w:rsidRPr="003379C2">
          <w:pgSz w:w="16838" w:h="11906" w:orient="landscape"/>
          <w:pgMar w:top="851" w:right="851" w:bottom="851" w:left="1418" w:header="0" w:footer="0" w:gutter="0"/>
          <w:cols w:space="720"/>
          <w:formProt w:val="0"/>
          <w:docGrid w:linePitch="360"/>
        </w:sectPr>
      </w:pPr>
    </w:p>
    <w:p w:rsidR="00B17D05" w:rsidRDefault="00B17D05"/>
    <w:sectPr w:rsidR="00B17D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3917A1"/>
    <w:rsid w:val="003917A1"/>
    <w:rsid w:val="00B17D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link w:val="ConsPlusNonformat0"/>
    <w:qFormat/>
    <w:rsid w:val="003917A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ConsPlusNonformat0">
    <w:name w:val="ConsPlusNonformat Знак"/>
    <w:link w:val="ConsPlusNonformat"/>
    <w:locked/>
    <w:rsid w:val="003917A1"/>
    <w:rPr>
      <w:rFonts w:ascii="Courier New" w:eastAsia="Times New Roman" w:hAnsi="Courier New" w:cs="Courier New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3917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17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911</Words>
  <Characters>5198</Characters>
  <Application>Microsoft Office Word</Application>
  <DocSecurity>0</DocSecurity>
  <Lines>43</Lines>
  <Paragraphs>12</Paragraphs>
  <ScaleCrop>false</ScaleCrop>
  <Company/>
  <LinksUpToDate>false</LinksUpToDate>
  <CharactersWithSpaces>6097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2021-11-02T13:47:00Z</dcterms:created>
  <dcterms:modified xsi:type="dcterms:W3CDTF">2021-11-02T13:47:00Z</dcterms:modified>
</cp:coreProperties>
</file>