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0D" w:rsidRPr="003A380D" w:rsidRDefault="003A380D" w:rsidP="003A380D">
      <w:pPr>
        <w:jc w:val="center"/>
        <w:rPr>
          <w:sz w:val="24"/>
          <w:szCs w:val="24"/>
        </w:rPr>
      </w:pPr>
      <w:r w:rsidRPr="003A380D">
        <w:rPr>
          <w:sz w:val="24"/>
          <w:szCs w:val="24"/>
        </w:rPr>
        <w:drawing>
          <wp:inline distT="0" distB="0" distL="0" distR="0">
            <wp:extent cx="628015" cy="612140"/>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28015" cy="612140"/>
                    </a:xfrm>
                    <a:prstGeom prst="rect">
                      <a:avLst/>
                    </a:prstGeom>
                    <a:solidFill>
                      <a:srgbClr val="FFFFFF"/>
                    </a:solidFill>
                    <a:ln w="9525">
                      <a:noFill/>
                      <a:miter lim="800000"/>
                      <a:headEnd/>
                      <a:tailEnd/>
                    </a:ln>
                  </pic:spPr>
                </pic:pic>
              </a:graphicData>
            </a:graphic>
          </wp:inline>
        </w:drawing>
      </w:r>
    </w:p>
    <w:p w:rsidR="003A380D" w:rsidRPr="003A380D" w:rsidRDefault="003A380D" w:rsidP="003A380D">
      <w:pPr>
        <w:jc w:val="both"/>
        <w:rPr>
          <w:sz w:val="24"/>
          <w:szCs w:val="24"/>
        </w:rPr>
      </w:pPr>
    </w:p>
    <w:p w:rsidR="003A380D" w:rsidRPr="003A380D" w:rsidRDefault="003A380D" w:rsidP="003A380D">
      <w:pPr>
        <w:jc w:val="center"/>
        <w:rPr>
          <w:sz w:val="24"/>
          <w:szCs w:val="24"/>
        </w:rPr>
      </w:pPr>
      <w:r w:rsidRPr="003A380D">
        <w:rPr>
          <w:sz w:val="24"/>
          <w:szCs w:val="24"/>
        </w:rPr>
        <w:t>СЕЛЬСКИЙ СОВЕТ</w:t>
      </w:r>
    </w:p>
    <w:p w:rsidR="003A380D" w:rsidRPr="003A380D" w:rsidRDefault="003A380D" w:rsidP="003A380D">
      <w:pPr>
        <w:jc w:val="center"/>
        <w:rPr>
          <w:sz w:val="24"/>
          <w:szCs w:val="24"/>
        </w:rPr>
      </w:pPr>
      <w:r>
        <w:rPr>
          <w:sz w:val="24"/>
          <w:szCs w:val="24"/>
        </w:rPr>
        <w:t xml:space="preserve">ЧЕРНОМУЖСКОГО </w:t>
      </w:r>
      <w:r w:rsidRPr="003A380D">
        <w:rPr>
          <w:sz w:val="24"/>
          <w:szCs w:val="24"/>
        </w:rPr>
        <w:t>СЕЛЬСОВЕТА</w:t>
      </w:r>
    </w:p>
    <w:p w:rsidR="003A380D" w:rsidRPr="003A380D" w:rsidRDefault="003A380D" w:rsidP="003A380D">
      <w:pPr>
        <w:jc w:val="center"/>
        <w:rPr>
          <w:sz w:val="24"/>
          <w:szCs w:val="24"/>
        </w:rPr>
      </w:pPr>
      <w:r w:rsidRPr="003A380D">
        <w:rPr>
          <w:sz w:val="24"/>
          <w:szCs w:val="24"/>
        </w:rPr>
        <w:t>ШАРАНГСКОГО МУНИЦИПАЛЬНОГО РАЙОНА</w:t>
      </w:r>
    </w:p>
    <w:p w:rsidR="003A380D" w:rsidRPr="003A380D" w:rsidRDefault="003A380D" w:rsidP="003A380D">
      <w:pPr>
        <w:jc w:val="center"/>
        <w:rPr>
          <w:sz w:val="24"/>
          <w:szCs w:val="24"/>
        </w:rPr>
      </w:pPr>
      <w:r w:rsidRPr="003A380D">
        <w:rPr>
          <w:sz w:val="24"/>
          <w:szCs w:val="24"/>
        </w:rPr>
        <w:t>НИЖЕГОРОДСКОЙ ОБЛАСТИ</w:t>
      </w:r>
    </w:p>
    <w:p w:rsidR="003A380D" w:rsidRPr="003A380D" w:rsidRDefault="003A380D" w:rsidP="003A380D">
      <w:pPr>
        <w:jc w:val="center"/>
        <w:rPr>
          <w:sz w:val="24"/>
          <w:szCs w:val="24"/>
        </w:rPr>
      </w:pPr>
    </w:p>
    <w:p w:rsidR="003A380D" w:rsidRPr="003A380D" w:rsidRDefault="003A380D" w:rsidP="003A380D">
      <w:pPr>
        <w:jc w:val="both"/>
        <w:rPr>
          <w:sz w:val="24"/>
          <w:szCs w:val="24"/>
        </w:rPr>
      </w:pPr>
    </w:p>
    <w:p w:rsidR="003A380D" w:rsidRPr="003A380D" w:rsidRDefault="003A380D" w:rsidP="003A380D">
      <w:pPr>
        <w:jc w:val="center"/>
        <w:rPr>
          <w:sz w:val="24"/>
          <w:szCs w:val="24"/>
        </w:rPr>
      </w:pPr>
      <w:r w:rsidRPr="003A380D">
        <w:rPr>
          <w:sz w:val="24"/>
          <w:szCs w:val="24"/>
        </w:rPr>
        <w:t>РЕШЕНИЕ</w:t>
      </w:r>
    </w:p>
    <w:p w:rsidR="003A380D" w:rsidRPr="003A380D" w:rsidRDefault="003A380D" w:rsidP="003A380D">
      <w:pPr>
        <w:jc w:val="both"/>
        <w:rPr>
          <w:sz w:val="24"/>
          <w:szCs w:val="24"/>
        </w:rPr>
      </w:pPr>
      <w:r w:rsidRPr="003A380D">
        <w:rPr>
          <w:sz w:val="24"/>
          <w:szCs w:val="24"/>
        </w:rPr>
        <w:t>от 11.12.2017                                                                                                    №33</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Об утверждении Местных нормативов </w:t>
      </w:r>
      <w:proofErr w:type="gramStart"/>
      <w:r w:rsidRPr="003A380D">
        <w:rPr>
          <w:sz w:val="24"/>
          <w:szCs w:val="24"/>
        </w:rPr>
        <w:t>градостроительного</w:t>
      </w:r>
      <w:proofErr w:type="gramEnd"/>
    </w:p>
    <w:p w:rsidR="003A380D" w:rsidRPr="003A380D" w:rsidRDefault="003A380D" w:rsidP="003A380D">
      <w:pPr>
        <w:jc w:val="both"/>
        <w:rPr>
          <w:sz w:val="24"/>
          <w:szCs w:val="24"/>
        </w:rPr>
      </w:pPr>
      <w:r w:rsidRPr="003A380D">
        <w:rPr>
          <w:sz w:val="24"/>
          <w:szCs w:val="24"/>
        </w:rPr>
        <w:t>проектирования Черномужского сельсовета</w:t>
      </w:r>
    </w:p>
    <w:p w:rsidR="003A380D" w:rsidRPr="003A380D" w:rsidRDefault="003A380D" w:rsidP="003A380D">
      <w:pPr>
        <w:jc w:val="both"/>
        <w:rPr>
          <w:sz w:val="24"/>
          <w:szCs w:val="24"/>
        </w:rPr>
      </w:pPr>
      <w:r w:rsidRPr="003A380D">
        <w:rPr>
          <w:sz w:val="24"/>
          <w:szCs w:val="24"/>
        </w:rPr>
        <w:t>Шарангского муниципального района Нижегородской области</w:t>
      </w:r>
    </w:p>
    <w:p w:rsidR="003A380D" w:rsidRPr="003A380D" w:rsidRDefault="003A380D" w:rsidP="003A380D">
      <w:pPr>
        <w:jc w:val="both"/>
        <w:rPr>
          <w:sz w:val="24"/>
          <w:szCs w:val="24"/>
        </w:rPr>
      </w:pPr>
    </w:p>
    <w:p w:rsidR="003A380D" w:rsidRPr="003A380D" w:rsidRDefault="003A380D" w:rsidP="003A380D">
      <w:pPr>
        <w:jc w:val="both"/>
        <w:rPr>
          <w:sz w:val="24"/>
          <w:szCs w:val="24"/>
        </w:rPr>
      </w:pPr>
      <w:r>
        <w:rPr>
          <w:sz w:val="24"/>
          <w:szCs w:val="24"/>
        </w:rPr>
        <w:t xml:space="preserve">          </w:t>
      </w:r>
      <w:r w:rsidRPr="003A380D">
        <w:rPr>
          <w:sz w:val="24"/>
          <w:szCs w:val="24"/>
        </w:rPr>
        <w:t xml:space="preserve">В соответствии со статьей 29.4 Градостроительного кодекса Российской Федерации сельский Совет Черномужского сельсовета </w:t>
      </w:r>
      <w:proofErr w:type="gramStart"/>
      <w:r w:rsidRPr="003A380D">
        <w:rPr>
          <w:sz w:val="24"/>
          <w:szCs w:val="24"/>
        </w:rPr>
        <w:t>р</w:t>
      </w:r>
      <w:proofErr w:type="gramEnd"/>
      <w:r w:rsidRPr="003A380D">
        <w:rPr>
          <w:sz w:val="24"/>
          <w:szCs w:val="24"/>
        </w:rPr>
        <w:t xml:space="preserve"> е ш и л:</w:t>
      </w:r>
    </w:p>
    <w:p w:rsidR="003A380D" w:rsidRPr="003A380D" w:rsidRDefault="003A380D" w:rsidP="003A380D">
      <w:pPr>
        <w:jc w:val="both"/>
        <w:rPr>
          <w:sz w:val="24"/>
          <w:szCs w:val="24"/>
        </w:rPr>
      </w:pPr>
      <w:r w:rsidRPr="003A380D">
        <w:rPr>
          <w:sz w:val="24"/>
          <w:szCs w:val="24"/>
        </w:rPr>
        <w:t>1. Утвердить прилагаемые Местные нормативы градостроительного проектирования Черномужского сельсовета Шарангского муниципального района Нижегородской области.</w:t>
      </w:r>
    </w:p>
    <w:p w:rsidR="003A380D" w:rsidRPr="003A380D" w:rsidRDefault="003A380D" w:rsidP="003A380D">
      <w:pPr>
        <w:jc w:val="both"/>
        <w:rPr>
          <w:sz w:val="24"/>
          <w:szCs w:val="24"/>
        </w:rPr>
      </w:pPr>
      <w:r w:rsidRPr="003A380D">
        <w:rPr>
          <w:sz w:val="24"/>
          <w:szCs w:val="24"/>
        </w:rPr>
        <w:t>2. Поручить администрации Черномужского сельсовета разместить Местные нормативы градостроительного проектирования Черномужского сельсовета Шарангского муниципального района Нижегородской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A380D" w:rsidRPr="003A380D" w:rsidRDefault="003A380D" w:rsidP="003A380D">
      <w:pPr>
        <w:jc w:val="both"/>
        <w:rPr>
          <w:sz w:val="24"/>
          <w:szCs w:val="24"/>
        </w:rPr>
      </w:pPr>
      <w:r w:rsidRPr="003A380D">
        <w:rPr>
          <w:sz w:val="24"/>
          <w:szCs w:val="24"/>
        </w:rPr>
        <w:t>3. Настоящее решение обнародовать в установленном порядке, определенном Уставом Черномужского сельсовета.</w:t>
      </w:r>
    </w:p>
    <w:p w:rsidR="003A380D" w:rsidRPr="003A380D" w:rsidRDefault="003A380D" w:rsidP="003A380D">
      <w:pPr>
        <w:jc w:val="both"/>
        <w:rPr>
          <w:sz w:val="24"/>
          <w:szCs w:val="24"/>
        </w:rPr>
      </w:pPr>
      <w:r w:rsidRPr="003A380D">
        <w:rPr>
          <w:sz w:val="24"/>
          <w:szCs w:val="24"/>
        </w:rPr>
        <w:t xml:space="preserve">4. </w:t>
      </w:r>
      <w:proofErr w:type="gramStart"/>
      <w:r w:rsidRPr="003A380D">
        <w:rPr>
          <w:sz w:val="24"/>
          <w:szCs w:val="24"/>
        </w:rPr>
        <w:t>Контроль за</w:t>
      </w:r>
      <w:proofErr w:type="gramEnd"/>
      <w:r w:rsidRPr="003A380D">
        <w:rPr>
          <w:sz w:val="24"/>
          <w:szCs w:val="24"/>
        </w:rPr>
        <w:t xml:space="preserve"> исполнением настоящего решения возложить на постоянную комиссию по бюджетной, финансовой, налоговой политике, социально-экономической политике, социальной защите населения и аграрным вопросам.</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Глава местного самоуправления</w:t>
      </w:r>
      <w:r w:rsidRPr="003A380D">
        <w:rPr>
          <w:sz w:val="24"/>
          <w:szCs w:val="24"/>
        </w:rPr>
        <w:tab/>
      </w:r>
      <w:r w:rsidRPr="003A380D">
        <w:rPr>
          <w:sz w:val="24"/>
          <w:szCs w:val="24"/>
        </w:rPr>
        <w:tab/>
      </w:r>
      <w:r w:rsidRPr="003A380D">
        <w:rPr>
          <w:sz w:val="24"/>
          <w:szCs w:val="24"/>
        </w:rPr>
        <w:tab/>
      </w:r>
      <w:r w:rsidRPr="003A380D">
        <w:rPr>
          <w:sz w:val="24"/>
          <w:szCs w:val="24"/>
        </w:rPr>
        <w:tab/>
        <w:t>Н.В.Лучкова</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center"/>
        <w:rPr>
          <w:sz w:val="24"/>
          <w:szCs w:val="24"/>
        </w:rPr>
      </w:pPr>
      <w:r w:rsidRPr="003A380D">
        <w:rPr>
          <w:sz w:val="24"/>
          <w:szCs w:val="24"/>
        </w:rPr>
        <w:lastRenderedPageBreak/>
        <w:t>Местные нормативы градостроительного проектирования Черномужского  сельсовета Шарангского муниципального  района Нижегородской области</w:t>
      </w:r>
    </w:p>
    <w:p w:rsidR="003A380D" w:rsidRPr="003A380D" w:rsidRDefault="003A380D" w:rsidP="003A380D">
      <w:pPr>
        <w:jc w:val="both"/>
        <w:rPr>
          <w:sz w:val="24"/>
          <w:szCs w:val="24"/>
        </w:rPr>
      </w:pPr>
      <w:r w:rsidRPr="003A380D">
        <w:rPr>
          <w:sz w:val="24"/>
          <w:szCs w:val="24"/>
        </w:rPr>
        <w:tab/>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 2017 г.</w:t>
      </w:r>
      <w:r w:rsidRPr="003A380D">
        <w:rPr>
          <w:sz w:val="24"/>
          <w:szCs w:val="24"/>
        </w:rPr>
        <w:br w:type="page"/>
      </w:r>
    </w:p>
    <w:p w:rsidR="003A380D" w:rsidRPr="003A380D" w:rsidRDefault="003A380D" w:rsidP="003A380D">
      <w:pPr>
        <w:jc w:val="both"/>
        <w:rPr>
          <w:sz w:val="24"/>
          <w:szCs w:val="24"/>
        </w:rPr>
      </w:pPr>
      <w:r w:rsidRPr="003A380D">
        <w:rPr>
          <w:sz w:val="24"/>
          <w:szCs w:val="24"/>
        </w:rPr>
        <w:lastRenderedPageBreak/>
        <w:t>Местные нормативы градостроительного проектирования Черномужского  сельсовета Шарангского муниципального  района Нижегородской области</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СОДЕРЖАНИЕ</w:t>
      </w:r>
    </w:p>
    <w:p w:rsidR="003A380D" w:rsidRPr="003A380D" w:rsidRDefault="003A380D" w:rsidP="003A380D">
      <w:pPr>
        <w:jc w:val="both"/>
        <w:rPr>
          <w:sz w:val="24"/>
          <w:szCs w:val="24"/>
        </w:rPr>
      </w:pPr>
    </w:p>
    <w:tbl>
      <w:tblPr>
        <w:tblW w:w="0" w:type="auto"/>
        <w:tblLook w:val="01E0"/>
      </w:tblPr>
      <w:tblGrid>
        <w:gridCol w:w="8472"/>
        <w:gridCol w:w="1702"/>
      </w:tblGrid>
      <w:tr w:rsidR="003A380D" w:rsidRPr="003A380D" w:rsidTr="00943623">
        <w:trPr>
          <w:trHeight w:val="454"/>
        </w:trPr>
        <w:tc>
          <w:tcPr>
            <w:tcW w:w="8472" w:type="dxa"/>
            <w:vAlign w:val="center"/>
          </w:tcPr>
          <w:p w:rsidR="003A380D" w:rsidRPr="003A380D" w:rsidRDefault="003A380D" w:rsidP="003A380D">
            <w:pPr>
              <w:jc w:val="both"/>
              <w:rPr>
                <w:sz w:val="24"/>
                <w:szCs w:val="24"/>
              </w:rPr>
            </w:pPr>
            <w:r w:rsidRPr="003A380D">
              <w:rPr>
                <w:sz w:val="24"/>
                <w:szCs w:val="24"/>
              </w:rPr>
              <w:t xml:space="preserve">Наименование </w:t>
            </w:r>
          </w:p>
        </w:tc>
        <w:tc>
          <w:tcPr>
            <w:tcW w:w="1702" w:type="dxa"/>
            <w:vAlign w:val="center"/>
          </w:tcPr>
          <w:p w:rsidR="003A380D" w:rsidRPr="003A380D" w:rsidRDefault="003A380D" w:rsidP="003A380D">
            <w:pPr>
              <w:jc w:val="both"/>
              <w:rPr>
                <w:sz w:val="24"/>
                <w:szCs w:val="24"/>
              </w:rPr>
            </w:pPr>
          </w:p>
        </w:tc>
      </w:tr>
      <w:tr w:rsidR="003A380D" w:rsidRPr="003A380D" w:rsidTr="00943623">
        <w:tc>
          <w:tcPr>
            <w:tcW w:w="8472" w:type="dxa"/>
          </w:tcPr>
          <w:p w:rsidR="003A380D" w:rsidRPr="003A380D" w:rsidRDefault="003A380D" w:rsidP="003A380D">
            <w:pPr>
              <w:jc w:val="both"/>
              <w:rPr>
                <w:sz w:val="24"/>
                <w:szCs w:val="24"/>
              </w:rPr>
            </w:pPr>
            <w:r w:rsidRPr="003A380D">
              <w:rPr>
                <w:sz w:val="24"/>
                <w:szCs w:val="24"/>
              </w:rPr>
              <w:t xml:space="preserve">ОСНОВНАЯ ЧАСТЬ </w:t>
            </w:r>
          </w:p>
          <w:p w:rsidR="003A380D" w:rsidRPr="003A380D" w:rsidRDefault="003A380D" w:rsidP="003A380D">
            <w:pPr>
              <w:jc w:val="both"/>
              <w:rPr>
                <w:sz w:val="24"/>
                <w:szCs w:val="24"/>
              </w:rPr>
            </w:pPr>
            <w:r w:rsidRPr="003A380D">
              <w:rPr>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w:t>
            </w:r>
          </w:p>
        </w:tc>
        <w:tc>
          <w:tcPr>
            <w:tcW w:w="1702" w:type="dxa"/>
            <w:vAlign w:val="center"/>
          </w:tcPr>
          <w:p w:rsidR="003A380D" w:rsidRPr="003A380D" w:rsidRDefault="003A380D" w:rsidP="003A380D">
            <w:pPr>
              <w:jc w:val="both"/>
              <w:rPr>
                <w:sz w:val="24"/>
                <w:szCs w:val="24"/>
              </w:rPr>
            </w:pPr>
            <w:r w:rsidRPr="003A380D">
              <w:rPr>
                <w:sz w:val="24"/>
                <w:szCs w:val="24"/>
              </w:rPr>
              <w:t>Часть 1</w:t>
            </w:r>
          </w:p>
        </w:tc>
      </w:tr>
      <w:tr w:rsidR="003A380D" w:rsidRPr="003A380D" w:rsidTr="00943623">
        <w:tc>
          <w:tcPr>
            <w:tcW w:w="8472" w:type="dxa"/>
          </w:tcPr>
          <w:p w:rsidR="003A380D" w:rsidRPr="003A380D" w:rsidRDefault="003A380D" w:rsidP="003A380D">
            <w:pPr>
              <w:jc w:val="both"/>
              <w:rPr>
                <w:sz w:val="24"/>
                <w:szCs w:val="24"/>
              </w:rPr>
            </w:pPr>
            <w:r w:rsidRPr="003A380D">
              <w:rPr>
                <w:sz w:val="24"/>
                <w:szCs w:val="24"/>
              </w:rPr>
              <w:t>МАТЕРИАЛЫ ПО ОБОСНОВАНИЮ РАСЧЕТНЫХ ПОКАЗАТЕЛЕЙ</w:t>
            </w:r>
          </w:p>
        </w:tc>
        <w:tc>
          <w:tcPr>
            <w:tcW w:w="1702" w:type="dxa"/>
            <w:vAlign w:val="center"/>
          </w:tcPr>
          <w:p w:rsidR="003A380D" w:rsidRPr="003A380D" w:rsidRDefault="003A380D" w:rsidP="003A380D">
            <w:pPr>
              <w:jc w:val="both"/>
              <w:rPr>
                <w:sz w:val="24"/>
                <w:szCs w:val="24"/>
              </w:rPr>
            </w:pPr>
            <w:r w:rsidRPr="003A380D">
              <w:rPr>
                <w:sz w:val="24"/>
                <w:szCs w:val="24"/>
              </w:rPr>
              <w:t>Часть 2</w:t>
            </w:r>
          </w:p>
        </w:tc>
      </w:tr>
      <w:tr w:rsidR="003A380D" w:rsidRPr="003A380D" w:rsidTr="00943623">
        <w:tc>
          <w:tcPr>
            <w:tcW w:w="8472" w:type="dxa"/>
          </w:tcPr>
          <w:p w:rsidR="003A380D" w:rsidRPr="003A380D" w:rsidRDefault="003A380D" w:rsidP="003A380D">
            <w:pPr>
              <w:jc w:val="both"/>
              <w:rPr>
                <w:sz w:val="24"/>
                <w:szCs w:val="24"/>
              </w:rPr>
            </w:pPr>
            <w:r w:rsidRPr="003A380D">
              <w:rPr>
                <w:sz w:val="24"/>
                <w:szCs w:val="24"/>
              </w:rPr>
              <w:t>ПРАВИЛА И ОБЛАСТЬ ПРИМЕНЕНИЯ РАСЧЕТНЫХ ПОКАЗАТЕЛЕЙ</w:t>
            </w:r>
          </w:p>
        </w:tc>
        <w:tc>
          <w:tcPr>
            <w:tcW w:w="1702" w:type="dxa"/>
            <w:vAlign w:val="center"/>
          </w:tcPr>
          <w:p w:rsidR="003A380D" w:rsidRPr="003A380D" w:rsidRDefault="003A380D" w:rsidP="003A380D">
            <w:pPr>
              <w:jc w:val="both"/>
              <w:rPr>
                <w:sz w:val="24"/>
                <w:szCs w:val="24"/>
              </w:rPr>
            </w:pPr>
            <w:r w:rsidRPr="003A380D">
              <w:rPr>
                <w:sz w:val="24"/>
                <w:szCs w:val="24"/>
              </w:rPr>
              <w:t>Часть 3</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br w:type="page"/>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Местные нормативы градостроительного проектирования </w:t>
      </w:r>
    </w:p>
    <w:p w:rsidR="003A380D" w:rsidRPr="003A380D" w:rsidRDefault="003A380D" w:rsidP="003A380D">
      <w:pPr>
        <w:jc w:val="both"/>
        <w:rPr>
          <w:sz w:val="24"/>
          <w:szCs w:val="24"/>
        </w:rPr>
      </w:pPr>
      <w:r w:rsidRPr="003A380D">
        <w:rPr>
          <w:sz w:val="24"/>
          <w:szCs w:val="24"/>
        </w:rPr>
        <w:t xml:space="preserve">Черномужского  сельсовета </w:t>
      </w:r>
    </w:p>
    <w:p w:rsidR="003A380D" w:rsidRPr="003A380D" w:rsidRDefault="003A380D" w:rsidP="003A380D">
      <w:pPr>
        <w:jc w:val="both"/>
        <w:rPr>
          <w:sz w:val="24"/>
          <w:szCs w:val="24"/>
        </w:rPr>
      </w:pPr>
      <w:r w:rsidRPr="003A380D">
        <w:rPr>
          <w:sz w:val="24"/>
          <w:szCs w:val="24"/>
        </w:rPr>
        <w:t xml:space="preserve">Шарангского муниципального  района </w:t>
      </w:r>
    </w:p>
    <w:p w:rsidR="003A380D" w:rsidRPr="003A380D" w:rsidRDefault="003A380D" w:rsidP="003A380D">
      <w:pPr>
        <w:jc w:val="both"/>
        <w:rPr>
          <w:sz w:val="24"/>
          <w:szCs w:val="24"/>
        </w:rPr>
      </w:pPr>
      <w:r w:rsidRPr="003A380D">
        <w:rPr>
          <w:sz w:val="24"/>
          <w:szCs w:val="24"/>
        </w:rPr>
        <w:t>Нижегородской области</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Часть</w:t>
      </w:r>
      <w:proofErr w:type="gramStart"/>
      <w:r w:rsidRPr="003A380D">
        <w:rPr>
          <w:sz w:val="24"/>
          <w:szCs w:val="24"/>
        </w:rPr>
        <w:t>1</w:t>
      </w:r>
      <w:proofErr w:type="gramEnd"/>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ОСНОВНАЯ ЧАСТЬ</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Расчетные показатели </w:t>
      </w:r>
    </w:p>
    <w:p w:rsidR="003A380D" w:rsidRPr="003A380D" w:rsidRDefault="003A380D" w:rsidP="003A380D">
      <w:pPr>
        <w:jc w:val="both"/>
        <w:rPr>
          <w:sz w:val="24"/>
          <w:szCs w:val="24"/>
        </w:rPr>
      </w:pPr>
      <w:r w:rsidRPr="003A380D">
        <w:rPr>
          <w:sz w:val="24"/>
          <w:szCs w:val="24"/>
        </w:rPr>
        <w:t>минимально допустимого уровня</w:t>
      </w:r>
    </w:p>
    <w:p w:rsidR="003A380D" w:rsidRPr="003A380D" w:rsidRDefault="003A380D" w:rsidP="003A380D">
      <w:pPr>
        <w:jc w:val="both"/>
        <w:rPr>
          <w:sz w:val="24"/>
          <w:szCs w:val="24"/>
        </w:rPr>
      </w:pPr>
      <w:r w:rsidRPr="003A380D">
        <w:rPr>
          <w:sz w:val="24"/>
          <w:szCs w:val="24"/>
        </w:rPr>
        <w:t xml:space="preserve"> обеспеченности объектами местного значения и </w:t>
      </w:r>
    </w:p>
    <w:p w:rsidR="003A380D" w:rsidRPr="003A380D" w:rsidRDefault="003A380D" w:rsidP="003A380D">
      <w:pPr>
        <w:jc w:val="both"/>
        <w:rPr>
          <w:sz w:val="24"/>
          <w:szCs w:val="24"/>
        </w:rPr>
      </w:pPr>
      <w:r w:rsidRPr="003A380D">
        <w:rPr>
          <w:sz w:val="24"/>
          <w:szCs w:val="24"/>
        </w:rPr>
        <w:t>максимально допустимого уровня территориальной доступности данных объектов</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sdt>
      <w:sdtPr>
        <w:rPr>
          <w:rFonts w:eastAsia="Calibri"/>
          <w:sz w:val="24"/>
          <w:szCs w:val="24"/>
        </w:rPr>
        <w:id w:val="6162475"/>
        <w:docPartObj>
          <w:docPartGallery w:val="Table of Contents"/>
          <w:docPartUnique/>
        </w:docPartObj>
      </w:sdtPr>
      <w:sdtEndPr>
        <w:rPr>
          <w:rFonts w:eastAsia="Times New Roman"/>
        </w:rPr>
      </w:sdtEndPr>
      <w:sdtContent>
        <w:p w:rsidR="003A380D" w:rsidRPr="003A380D" w:rsidRDefault="003A380D" w:rsidP="003A380D">
          <w:pPr>
            <w:jc w:val="both"/>
            <w:rPr>
              <w:sz w:val="24"/>
              <w:szCs w:val="24"/>
            </w:rPr>
          </w:pPr>
          <w:r w:rsidRPr="003A380D">
            <w:rPr>
              <w:sz w:val="24"/>
              <w:szCs w:val="24"/>
            </w:rPr>
            <w:t>Оглавление</w:t>
          </w:r>
        </w:p>
        <w:p w:rsidR="003A380D" w:rsidRPr="003A380D" w:rsidRDefault="003A380D" w:rsidP="003A380D">
          <w:pPr>
            <w:jc w:val="both"/>
            <w:rPr>
              <w:rFonts w:eastAsiaTheme="minorEastAsia"/>
              <w:sz w:val="24"/>
              <w:szCs w:val="24"/>
            </w:rPr>
          </w:pPr>
          <w:r w:rsidRPr="003A380D">
            <w:rPr>
              <w:sz w:val="24"/>
              <w:szCs w:val="24"/>
            </w:rPr>
            <w:fldChar w:fldCharType="begin"/>
          </w:r>
          <w:r w:rsidRPr="003A380D">
            <w:rPr>
              <w:sz w:val="24"/>
              <w:szCs w:val="24"/>
            </w:rPr>
            <w:instrText xml:space="preserve"> TOC \o "1-3" \h \z \u </w:instrText>
          </w:r>
          <w:r w:rsidRPr="003A380D">
            <w:rPr>
              <w:sz w:val="24"/>
              <w:szCs w:val="24"/>
            </w:rPr>
            <w:fldChar w:fldCharType="separate"/>
          </w:r>
          <w:hyperlink w:anchor="_Toc494193896" w:history="1">
            <w:r w:rsidRPr="003A380D">
              <w:rPr>
                <w:sz w:val="24"/>
                <w:szCs w:val="24"/>
              </w:rPr>
              <w:t>Введение</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_Toc494193896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897" w:history="1">
            <w:r w:rsidRPr="003A380D">
              <w:rPr>
                <w:sz w:val="24"/>
                <w:szCs w:val="24"/>
              </w:rPr>
              <w:t>Часть 1. Основная часть (расчетные показатели)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_Toc494193897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898" w:history="1">
            <w:r w:rsidRPr="003A380D">
              <w:rPr>
                <w:sz w:val="24"/>
                <w:szCs w:val="24"/>
              </w:rPr>
              <w:t>1. Термины и определения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_Toc494193898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899" w:history="1">
            <w:r w:rsidRPr="003A380D">
              <w:rPr>
                <w:sz w:val="24"/>
                <w:szCs w:val="24"/>
              </w:rPr>
              <w:t>2. Общие сведения об объекте проектирования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_Toc494193899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0" w:history="1">
            <w:r w:rsidRPr="003A380D">
              <w:rPr>
                <w:sz w:val="24"/>
                <w:szCs w:val="24"/>
              </w:rPr>
              <w:t>3. Расчетные показатели жилой застройки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_Toc494193900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1" w:history="1">
            <w:r w:rsidRPr="003A380D">
              <w:rPr>
                <w:sz w:val="24"/>
                <w:szCs w:val="24"/>
              </w:rPr>
              <w:t>Расчетные показатели минимально допустимого уровня средней жилищной обеспеченности населения для  Черномужского  сельсовета</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_Toc494193901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2" w:history="1">
            <w:r w:rsidRPr="003A380D">
              <w:rPr>
                <w:sz w:val="24"/>
                <w:szCs w:val="24"/>
              </w:rPr>
              <w:t>Предельные размеры земельных участков для индивидуального жилищного строительства и для ведения личного подсобного хозяйства</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_Toc494193902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3" w:history="1">
            <w:r w:rsidRPr="003A380D">
              <w:rPr>
                <w:sz w:val="24"/>
                <w:szCs w:val="24"/>
              </w:rPr>
              <w:t>Рекомендуемые нормативы площадей участков для многоквартирных домов с количеством этажей до четырех</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_Toc494193903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4" w:history="1">
            <w:r w:rsidRPr="003A380D">
              <w:rPr>
                <w:sz w:val="24"/>
                <w:szCs w:val="24"/>
              </w:rPr>
              <w:t>4. Расчетные показатели общественно-деловой застройки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_Toc494193904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5" w:history="1">
            <w:r w:rsidRPr="003A380D">
              <w:rPr>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образования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_Toc494193905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6" w:history="1">
            <w:r w:rsidRPr="003A380D">
              <w:rPr>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здравоохранения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_Toc494193906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7" w:history="1">
            <w:r w:rsidRPr="003A380D">
              <w:rPr>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культуры местного значения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_Toc494193907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8" w:history="1">
            <w:r w:rsidRPr="003A380D">
              <w:rPr>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торговли, общественного питания и бытового обслуживания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_Toc494193908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09" w:history="1">
            <w:r w:rsidRPr="003A380D">
              <w:rPr>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кредитно-финансового обслуживания, почтовой связи, организаций и учреждений управления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_Toc494193909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0" w:history="1">
            <w:r w:rsidRPr="003A380D">
              <w:rPr>
                <w:sz w:val="24"/>
                <w:szCs w:val="24"/>
              </w:rPr>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спортивного и физкультурно-оздоровительного назначения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_Toc494193910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1" w:history="1">
            <w:r w:rsidRPr="003A380D">
              <w:rPr>
                <w:sz w:val="24"/>
                <w:szCs w:val="24"/>
              </w:rPr>
              <w:t>5. Расчетные показатели производственных зон</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_Toc494193911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2" w:history="1">
            <w:r w:rsidRPr="003A380D">
              <w:rPr>
                <w:sz w:val="24"/>
                <w:szCs w:val="24"/>
              </w:rPr>
              <w:t>Максимальные значения коэффициентов застройки и коэффициентов плотности застройки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_Toc494193912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3" w:history="1">
            <w:r w:rsidRPr="003A380D">
              <w:rPr>
                <w:sz w:val="24"/>
                <w:szCs w:val="24"/>
              </w:rPr>
              <w:t>6. Расчетные показатели зоны инженерной инфраструктуры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_Toc494193913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4" w:history="1">
            <w:r w:rsidRPr="003A380D">
              <w:rPr>
                <w:sz w:val="24"/>
                <w:szCs w:val="24"/>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местного значения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_Toc494193914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5" w:history="1">
            <w:r w:rsidRPr="003A380D">
              <w:rPr>
                <w:sz w:val="24"/>
                <w:szCs w:val="24"/>
              </w:rPr>
              <w:t>7. Расчетные показатели коммунально-складских зон</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_Toc494193915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6" w:history="1">
            <w:r w:rsidRPr="003A380D">
              <w:rPr>
                <w:sz w:val="24"/>
                <w:szCs w:val="24"/>
              </w:rPr>
              <w:t>Рекомендуемые минимальные расчётные показатели площадей территорий и размеров земельных участков  общетоварных  складов,  размещаемых на территориях сельских поселений</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_Toc494193916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7" w:history="1">
            <w:r w:rsidRPr="003A380D">
              <w:rPr>
                <w:sz w:val="24"/>
                <w:szCs w:val="24"/>
              </w:rPr>
              <w:t>Рекомендуемые минимальные расчётные показатели складов строительных материалов и твердого топлива на 1 тыс. чел.</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_Toc494193917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8" w:history="1">
            <w:r w:rsidRPr="003A380D">
              <w:rPr>
                <w:sz w:val="24"/>
                <w:szCs w:val="24"/>
              </w:rPr>
              <w:t>Расчетные показатели максимально допустимого уровня территориальной доступности объектов коммунально-складской зоны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_Toc494193918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19" w:history="1">
            <w:r w:rsidRPr="003A380D">
              <w:rPr>
                <w:sz w:val="24"/>
                <w:szCs w:val="24"/>
              </w:rPr>
              <w:t>8. Расчетные показатели зоны транспортной инфраструктуры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_Toc494193919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0" w:history="1">
            <w:r w:rsidRPr="003A380D">
              <w:rPr>
                <w:sz w:val="24"/>
                <w:szCs w:val="24"/>
              </w:rPr>
              <w:t>Основные расчетные параметры уличной сети Черномужского  сельсовета</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_Toc494193920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1" w:history="1">
            <w:r w:rsidRPr="003A380D">
              <w:rPr>
                <w:sz w:val="24"/>
                <w:szCs w:val="24"/>
              </w:rPr>
              <w:t>9. Расчет обеспеченности и размещения мест для хранения и парковки автотрнаспорта</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_Toc494193921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2" w:history="1">
            <w:r w:rsidRPr="003A380D">
              <w:rPr>
                <w:sz w:val="24"/>
                <w:szCs w:val="24"/>
              </w:rPr>
              <w:t>Для объектов нового строительства и реконструкции требуемое количество машино-мест для хранения и парковки легкового автотранспорта</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_Toc494193922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3" w:history="1">
            <w:r w:rsidRPr="003A380D">
              <w:rPr>
                <w:sz w:val="24"/>
                <w:szCs w:val="24"/>
              </w:rPr>
              <w:t>Норматив размеров земельного участка гаражей и стоянок автомобилей в зависимости от этажности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_Toc494193923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4" w:history="1">
            <w:r w:rsidRPr="003A380D">
              <w:rPr>
                <w:sz w:val="24"/>
                <w:szCs w:val="24"/>
              </w:rPr>
              <w:t>Норматив размеров земельного участка гаражей и парков транспортных средств</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_Toc494193924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5" w:history="1">
            <w:r w:rsidRPr="003A380D">
              <w:rPr>
                <w:sz w:val="24"/>
                <w:szCs w:val="24"/>
              </w:rPr>
              <w:t>Норматив размеров земельного участка открытых стоянок автомобилей</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_Toc494193925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6" w:history="1">
            <w:r w:rsidRPr="003A380D">
              <w:rPr>
                <w:sz w:val="24"/>
                <w:szCs w:val="24"/>
              </w:rPr>
              <w:t>10. Расчетные показатели зоны рекреационного назначения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_Toc494193926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7" w:history="1">
            <w:r w:rsidRPr="003A380D">
              <w:rPr>
                <w:sz w:val="24"/>
                <w:szCs w:val="24"/>
              </w:rPr>
              <w:t>Минимальную площадь объектов рекреационного назначения, размещаемых на территориях общего пользования населенных пунктов</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_Toc494193927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8" w:history="1">
            <w:r w:rsidRPr="003A380D">
              <w:rPr>
                <w:sz w:val="24"/>
                <w:szCs w:val="24"/>
              </w:rPr>
              <w:t>Минимальные расчетные показатели численности единовременных посетителей парков, зон отдыха, лесопарков, лесов</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_Toc494193928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29" w:history="1">
            <w:r w:rsidRPr="003A380D">
              <w:rPr>
                <w:sz w:val="24"/>
                <w:szCs w:val="24"/>
              </w:rPr>
              <w:t>Минимальные показатели доступности от жилых зон до объектов рекреационного назначения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_Toc494193929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0" w:history="1">
            <w:r w:rsidRPr="003A380D">
              <w:rPr>
                <w:sz w:val="24"/>
                <w:szCs w:val="24"/>
              </w:rPr>
              <w:t>11. Расчетные показатели зоны специального назначения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_Toc494193930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1" w:history="1">
            <w:r w:rsidRPr="003A380D">
              <w:rPr>
                <w:sz w:val="24"/>
                <w:szCs w:val="24"/>
              </w:rPr>
              <w:t>Размер земельного участка для кладбища</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_Toc494193931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2" w:history="1">
            <w:r w:rsidRPr="003A380D">
              <w:rPr>
                <w:sz w:val="24"/>
                <w:szCs w:val="24"/>
              </w:rPr>
              <w:t>Расчетные показатели максимального уровня территориальной доступности объектов ритуальных услуг</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_Toc494193932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3" w:history="1">
            <w:r w:rsidRPr="003A380D">
              <w:rPr>
                <w:sz w:val="24"/>
                <w:szCs w:val="24"/>
              </w:rPr>
              <w:t>Расчетные показатели минимального уровня обеспеченности объектами утилизации и переработки коммунальных и промышленных отходов</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_Toc494193933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4" w:history="1">
            <w:r w:rsidRPr="003A380D">
              <w:rPr>
                <w:sz w:val="24"/>
                <w:szCs w:val="24"/>
              </w:rPr>
              <w:t>Нормы накопления отходов</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_Toc494193934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5" w:history="1">
            <w:r w:rsidRPr="003A380D">
              <w:rPr>
                <w:sz w:val="24"/>
                <w:szCs w:val="24"/>
              </w:rPr>
              <w:t>12. Расчетные показатели зоны сельскохозяйственного назначения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_Toc494193935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6" w:history="1">
            <w:r w:rsidRPr="003A380D">
              <w:rPr>
                <w:sz w:val="24"/>
                <w:szCs w:val="24"/>
              </w:rPr>
              <w:t>13. Расчетные показатели в области инженерной подготовки и защиты территории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_Toc494193936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7" w:history="1">
            <w:r w:rsidRPr="003A380D">
              <w:rPr>
                <w:sz w:val="24"/>
                <w:szCs w:val="24"/>
              </w:rPr>
              <w:t>Нормируемые показатели инженерной подготовки и защиты территории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_Toc494193937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8" w:history="1">
            <w:r w:rsidRPr="003A380D">
              <w:rPr>
                <w:sz w:val="24"/>
                <w:szCs w:val="24"/>
              </w:rPr>
              <w:t>Расчетные показатели в области гражданской обороны, инженерной подготовки и защиты территории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_Toc494193938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39" w:history="1">
            <w:r w:rsidRPr="003A380D">
              <w:rPr>
                <w:sz w:val="24"/>
                <w:szCs w:val="24"/>
              </w:rPr>
              <w:t>14. Противопожарные требования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_Toc494193939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0" w:history="1">
            <w:r w:rsidRPr="003A380D">
              <w:rPr>
                <w:sz w:val="24"/>
                <w:szCs w:val="24"/>
              </w:rPr>
              <w:t>Нормативные требования по противопожарным разрывам между зданиями и сооружениями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_Toc494193940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1" w:history="1">
            <w:r w:rsidRPr="003A380D">
              <w:rPr>
                <w:sz w:val="24"/>
                <w:szCs w:val="24"/>
              </w:rPr>
              <w:t>Нормативные требования к проездам пожарных машин к зданиям и сооружениям</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_Toc494193941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2" w:history="1">
            <w:r w:rsidRPr="003A380D">
              <w:rPr>
                <w:sz w:val="24"/>
                <w:szCs w:val="24"/>
              </w:rPr>
              <w:t>Нормативные требования к размещению пожарных водоемов и гидрантов</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_Toc494193942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3" w:history="1">
            <w:r w:rsidRPr="003A380D">
              <w:rPr>
                <w:sz w:val="24"/>
                <w:szCs w:val="24"/>
              </w:rPr>
              <w:t>Требования к размещению пожарных депо</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_Toc494193943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4" w:history="1">
            <w:r w:rsidRPr="003A380D">
              <w:rPr>
                <w:sz w:val="24"/>
                <w:szCs w:val="24"/>
              </w:rPr>
              <w:t>Расчетное количество пожарных депо и пожарных автомобилей в населенном пункте</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_Toc494193944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5" w:history="1">
            <w:r w:rsidRPr="003A380D">
              <w:rPr>
                <w:sz w:val="24"/>
                <w:szCs w:val="24"/>
              </w:rPr>
              <w:t>Радиус обслуживания пожарного депо</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_Toc494193945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6" w:history="1">
            <w:r w:rsidRPr="003A380D">
              <w:rPr>
                <w:sz w:val="24"/>
                <w:szCs w:val="24"/>
              </w:rPr>
              <w:t>15. Доступность объектов для маломобильных групп населения на территории муниципального образования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_Toc494193946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7" w:history="1">
            <w:r w:rsidRPr="003A380D">
              <w:rPr>
                <w:sz w:val="24"/>
                <w:szCs w:val="24"/>
              </w:rPr>
              <w:t>16.  Охрана окружающей среды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_Toc494193947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8" w:history="1">
            <w:r w:rsidRPr="003A380D">
              <w:rPr>
                <w:sz w:val="24"/>
                <w:szCs w:val="24"/>
              </w:rPr>
              <w:t>Допустимые уровни воздействия на среду и человека.</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_Toc494193948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49" w:history="1">
            <w:r w:rsidRPr="003A380D">
              <w:rPr>
                <w:sz w:val="24"/>
                <w:szCs w:val="24"/>
              </w:rPr>
              <w:t>17.  Охрана объектов культурного наследия (памятников истории и культуры)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_Toc494193949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50" w:history="1">
            <w:r w:rsidRPr="003A380D">
              <w:rPr>
                <w:sz w:val="24"/>
                <w:szCs w:val="24"/>
              </w:rPr>
              <w:t>18.  Иные расчетные показатели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_Toc494193950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193951" w:history="1">
            <w:r w:rsidRPr="003A380D">
              <w:rPr>
                <w:sz w:val="24"/>
                <w:szCs w:val="24"/>
              </w:rPr>
              <w:t>Расчетные показатели минимального уровня обеспеченности объектами для обслуживания сельскохозяйственных и домашних животных, принадлежащих  населению сельского поселения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_Toc494193951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sz w:val="24"/>
              <w:szCs w:val="24"/>
            </w:rPr>
          </w:pPr>
          <w:r w:rsidRPr="003A380D">
            <w:rPr>
              <w:sz w:val="24"/>
              <w:szCs w:val="24"/>
            </w:rPr>
            <w:fldChar w:fldCharType="end"/>
          </w:r>
        </w:p>
      </w:sdtContent>
    </w:sdt>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 </w:t>
      </w:r>
      <w:bookmarkStart w:id="0" w:name="_Toc494193896"/>
      <w:r w:rsidRPr="003A380D">
        <w:rPr>
          <w:sz w:val="24"/>
          <w:szCs w:val="24"/>
        </w:rPr>
        <w:t>Введение</w:t>
      </w:r>
      <w:bookmarkEnd w:id="0"/>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Местные нормативы градостроительного проектирования Черномужского  сельсовета Шарангского муниципального  района Нижегородской области (далее – местные нормативы градостроительного проектирования) разработаны в соответствии с Градостроительным </w:t>
      </w:r>
      <w:hyperlink r:id="rId6" w:history="1">
        <w:r w:rsidRPr="003A380D">
          <w:rPr>
            <w:sz w:val="24"/>
            <w:szCs w:val="24"/>
          </w:rPr>
          <w:t>кодексом</w:t>
        </w:r>
      </w:hyperlink>
      <w:r w:rsidRPr="003A380D">
        <w:rPr>
          <w:sz w:val="24"/>
          <w:szCs w:val="24"/>
        </w:rPr>
        <w:t xml:space="preserve"> Российской Федерации от 29 декабря 2004 года N 190-ФЗ, </w:t>
      </w:r>
      <w:hyperlink r:id="rId7" w:history="1">
        <w:r w:rsidRPr="003A380D">
          <w:rPr>
            <w:sz w:val="24"/>
            <w:szCs w:val="24"/>
          </w:rPr>
          <w:t>Законом</w:t>
        </w:r>
      </w:hyperlink>
      <w:r w:rsidRPr="003A380D">
        <w:rPr>
          <w:sz w:val="24"/>
          <w:szCs w:val="24"/>
        </w:rPr>
        <w:t xml:space="preserve"> Нижегородской области от 8 апреля 2008 года N 37-З "Об основах регулирования градостроительной деятельности на территории Нижегородской области"</w:t>
      </w:r>
    </w:p>
    <w:p w:rsidR="003A380D" w:rsidRPr="003A380D" w:rsidRDefault="003A380D" w:rsidP="003A380D">
      <w:pPr>
        <w:jc w:val="both"/>
        <w:rPr>
          <w:sz w:val="24"/>
          <w:szCs w:val="24"/>
        </w:rPr>
      </w:pPr>
      <w:r w:rsidRPr="003A380D">
        <w:rPr>
          <w:sz w:val="24"/>
          <w:szCs w:val="24"/>
        </w:rPr>
        <w:t>Местные нормативы градостроительного проектирования формируются в виде системы, направленной на повышение благоприятных условий жизни населения сельского поселения,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p>
    <w:p w:rsidR="003A380D" w:rsidRPr="003A380D" w:rsidRDefault="003A380D" w:rsidP="003A380D">
      <w:pPr>
        <w:jc w:val="both"/>
        <w:rPr>
          <w:sz w:val="24"/>
          <w:szCs w:val="24"/>
        </w:rPr>
      </w:pPr>
      <w:r w:rsidRPr="003A380D">
        <w:rPr>
          <w:sz w:val="24"/>
          <w:szCs w:val="24"/>
        </w:rPr>
        <w:lastRenderedPageBreak/>
        <w:t>Местные нормативы градостроительного проектирования распространяются на всю  территорию Черномужского  сельсовета Шарангского муниципального  района Нижегородской области и обязательны для применения всеми субъектами градостроительной деятельности на территории муниципального образования.</w:t>
      </w:r>
    </w:p>
    <w:p w:rsidR="003A380D" w:rsidRPr="003A380D" w:rsidRDefault="003A380D" w:rsidP="003A380D">
      <w:pPr>
        <w:jc w:val="both"/>
        <w:rPr>
          <w:sz w:val="24"/>
          <w:szCs w:val="24"/>
        </w:rPr>
      </w:pPr>
      <w:r w:rsidRPr="003A380D">
        <w:rPr>
          <w:sz w:val="24"/>
          <w:szCs w:val="24"/>
        </w:rPr>
        <w:t>Местные нормативы градостроительного проектирования разработаны для обеспечения градостроительной деятельности на территории Черномужского  сельсовета и решения следующих задач:</w:t>
      </w:r>
    </w:p>
    <w:p w:rsidR="003A380D" w:rsidRPr="003A380D" w:rsidRDefault="003A380D" w:rsidP="003A380D">
      <w:pPr>
        <w:jc w:val="both"/>
        <w:rPr>
          <w:sz w:val="24"/>
          <w:szCs w:val="24"/>
        </w:rPr>
      </w:pPr>
      <w:r w:rsidRPr="003A380D">
        <w:rPr>
          <w:sz w:val="24"/>
          <w:szCs w:val="24"/>
        </w:rPr>
        <w:t>- 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3A380D" w:rsidRPr="003A380D" w:rsidRDefault="003A380D" w:rsidP="003A380D">
      <w:pPr>
        <w:jc w:val="both"/>
        <w:rPr>
          <w:sz w:val="24"/>
          <w:szCs w:val="24"/>
        </w:rPr>
      </w:pPr>
      <w:r w:rsidRPr="003A380D">
        <w:rPr>
          <w:sz w:val="24"/>
          <w:szCs w:val="24"/>
        </w:rPr>
        <w:t>- распределение используемых при  проектировании  показателей на группы по видам  градостроительной документации;</w:t>
      </w:r>
    </w:p>
    <w:p w:rsidR="003A380D" w:rsidRPr="003A380D" w:rsidRDefault="003A380D" w:rsidP="003A380D">
      <w:pPr>
        <w:jc w:val="both"/>
        <w:rPr>
          <w:sz w:val="24"/>
          <w:szCs w:val="24"/>
        </w:rPr>
      </w:pPr>
      <w:r w:rsidRPr="003A380D">
        <w:rPr>
          <w:sz w:val="24"/>
          <w:szCs w:val="24"/>
        </w:rPr>
        <w:t>- обеспечение оценки качества градостроительной документации  в  плане  соответствия  её  решений  целям  повышения качества жизни населения;</w:t>
      </w:r>
    </w:p>
    <w:p w:rsidR="003A380D" w:rsidRPr="003A380D" w:rsidRDefault="003A380D" w:rsidP="003A380D">
      <w:pPr>
        <w:jc w:val="both"/>
        <w:rPr>
          <w:sz w:val="24"/>
          <w:szCs w:val="24"/>
        </w:rPr>
      </w:pPr>
      <w:r w:rsidRPr="003A380D">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3A380D" w:rsidRPr="003A380D" w:rsidRDefault="003A380D" w:rsidP="003A380D">
      <w:pPr>
        <w:jc w:val="both"/>
        <w:rPr>
          <w:sz w:val="24"/>
          <w:szCs w:val="24"/>
        </w:rPr>
      </w:pPr>
      <w:proofErr w:type="gramStart"/>
      <w:r w:rsidRPr="003A380D">
        <w:rPr>
          <w:sz w:val="24"/>
          <w:szCs w:val="24"/>
        </w:rPr>
        <w:t>- 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нормативно-технических документах СССР и РСФСР, действующих в части, не  противоречащей законодательству Российской Федерации (в том числе наименований органов власти и управления, названий устаревших видов градостроительной документации и др.);</w:t>
      </w:r>
      <w:proofErr w:type="gramEnd"/>
    </w:p>
    <w:p w:rsidR="003A380D" w:rsidRPr="003A380D" w:rsidRDefault="003A380D" w:rsidP="003A380D">
      <w:pPr>
        <w:jc w:val="both"/>
        <w:rPr>
          <w:sz w:val="24"/>
          <w:szCs w:val="24"/>
        </w:rPr>
      </w:pPr>
      <w:r w:rsidRPr="003A380D">
        <w:rPr>
          <w:sz w:val="24"/>
          <w:szCs w:val="24"/>
        </w:rPr>
        <w:t xml:space="preserve">- 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w:t>
      </w:r>
      <w:proofErr w:type="gramStart"/>
      <w:r w:rsidRPr="003A380D">
        <w:rPr>
          <w:sz w:val="24"/>
          <w:szCs w:val="24"/>
        </w:rPr>
        <w:t>формирования ресурсов информационных систем обеспечения градостроительной документации</w:t>
      </w:r>
      <w:proofErr w:type="gramEnd"/>
      <w:r w:rsidRPr="003A380D">
        <w:rPr>
          <w:sz w:val="24"/>
          <w:szCs w:val="24"/>
        </w:rPr>
        <w:t>.</w:t>
      </w:r>
    </w:p>
    <w:p w:rsidR="003A380D" w:rsidRPr="003A380D" w:rsidRDefault="003A380D" w:rsidP="003A380D">
      <w:pPr>
        <w:jc w:val="both"/>
        <w:rPr>
          <w:sz w:val="24"/>
          <w:szCs w:val="24"/>
        </w:rPr>
      </w:pPr>
      <w:r w:rsidRPr="003A380D">
        <w:rPr>
          <w:sz w:val="24"/>
          <w:szCs w:val="24"/>
        </w:rPr>
        <w:t>Нормативы градостроительного проектирования Черномужского  сельсовета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сельского поселения и предельные значения расчетных показателей максимально допустимого уровня территориальной доступности таких объектов.</w:t>
      </w:r>
    </w:p>
    <w:p w:rsidR="003A380D" w:rsidRPr="003A380D" w:rsidRDefault="003A380D" w:rsidP="003A380D">
      <w:pPr>
        <w:jc w:val="both"/>
        <w:rPr>
          <w:sz w:val="24"/>
          <w:szCs w:val="24"/>
        </w:rPr>
      </w:pPr>
      <w:r w:rsidRPr="003A380D">
        <w:rPr>
          <w:sz w:val="24"/>
          <w:szCs w:val="24"/>
        </w:rPr>
        <w:t>Подготовка местных нормативов градостроительного проектирования осуществлялась с учетом:</w:t>
      </w:r>
    </w:p>
    <w:p w:rsidR="003A380D" w:rsidRPr="003A380D" w:rsidRDefault="003A380D" w:rsidP="003A380D">
      <w:pPr>
        <w:jc w:val="both"/>
        <w:rPr>
          <w:sz w:val="24"/>
          <w:szCs w:val="24"/>
        </w:rPr>
      </w:pPr>
      <w:r w:rsidRPr="003A380D">
        <w:rPr>
          <w:sz w:val="24"/>
          <w:szCs w:val="24"/>
        </w:rPr>
        <w:t>1) социально-демографического состава и плотности населения на территории  Черномужского  сельсовета</w:t>
      </w:r>
      <w:proofErr w:type="gramStart"/>
      <w:r w:rsidRPr="003A380D">
        <w:rPr>
          <w:sz w:val="24"/>
          <w:szCs w:val="24"/>
        </w:rPr>
        <w:t xml:space="preserve"> ;</w:t>
      </w:r>
      <w:proofErr w:type="gramEnd"/>
    </w:p>
    <w:p w:rsidR="003A380D" w:rsidRPr="003A380D" w:rsidRDefault="003A380D" w:rsidP="003A380D">
      <w:pPr>
        <w:jc w:val="both"/>
        <w:rPr>
          <w:sz w:val="24"/>
          <w:szCs w:val="24"/>
        </w:rPr>
      </w:pPr>
      <w:r w:rsidRPr="003A380D">
        <w:rPr>
          <w:sz w:val="24"/>
          <w:szCs w:val="24"/>
        </w:rPr>
        <w:t>2) планов и программ комплексного социально-экономического развития  Черномужского  сельсовета</w:t>
      </w:r>
      <w:proofErr w:type="gramStart"/>
      <w:r w:rsidRPr="003A380D">
        <w:rPr>
          <w:sz w:val="24"/>
          <w:szCs w:val="24"/>
        </w:rPr>
        <w:t xml:space="preserve"> ;</w:t>
      </w:r>
      <w:proofErr w:type="gramEnd"/>
    </w:p>
    <w:p w:rsidR="003A380D" w:rsidRPr="003A380D" w:rsidRDefault="003A380D" w:rsidP="003A380D">
      <w:pPr>
        <w:jc w:val="both"/>
        <w:rPr>
          <w:sz w:val="24"/>
          <w:szCs w:val="24"/>
        </w:rPr>
      </w:pPr>
      <w:r w:rsidRPr="003A380D">
        <w:rPr>
          <w:sz w:val="24"/>
          <w:szCs w:val="24"/>
        </w:rPr>
        <w:t>3) предложений органов местного самоуправления и заинтересованных лиц.</w:t>
      </w:r>
    </w:p>
    <w:p w:rsidR="003A380D" w:rsidRPr="003A380D" w:rsidRDefault="003A380D" w:rsidP="003A380D">
      <w:pPr>
        <w:jc w:val="both"/>
        <w:rPr>
          <w:sz w:val="24"/>
          <w:szCs w:val="24"/>
        </w:rPr>
      </w:pPr>
      <w:r w:rsidRPr="003A380D">
        <w:rPr>
          <w:sz w:val="24"/>
          <w:szCs w:val="24"/>
        </w:rPr>
        <w:t>Местные нормативы градостроительного проектирования включают в себя:</w:t>
      </w:r>
    </w:p>
    <w:p w:rsidR="003A380D" w:rsidRPr="003A380D" w:rsidRDefault="003A380D" w:rsidP="003A380D">
      <w:pPr>
        <w:jc w:val="both"/>
        <w:rPr>
          <w:sz w:val="24"/>
          <w:szCs w:val="24"/>
        </w:rPr>
      </w:pPr>
      <w:r w:rsidRPr="003A380D">
        <w:rPr>
          <w:sz w:val="24"/>
          <w:szCs w:val="24"/>
        </w:rPr>
        <w:t>1) основную часть (расчетные показатели минимально допустимого уровня обеспеченности объектами местного значения, населения  Черномужского  сельсовета  и расчетные показатели максимально допустимого уровня территориальной доступности таких объектов для населения  Черномужского  сельсовета</w:t>
      </w:r>
      <w:proofErr w:type="gramStart"/>
      <w:r w:rsidRPr="003A380D">
        <w:rPr>
          <w:sz w:val="24"/>
          <w:szCs w:val="24"/>
        </w:rPr>
        <w:t xml:space="preserve"> )</w:t>
      </w:r>
      <w:proofErr w:type="gramEnd"/>
      <w:r w:rsidRPr="003A380D">
        <w:rPr>
          <w:sz w:val="24"/>
          <w:szCs w:val="24"/>
        </w:rPr>
        <w:t>;</w:t>
      </w:r>
    </w:p>
    <w:p w:rsidR="003A380D" w:rsidRPr="003A380D" w:rsidRDefault="003A380D" w:rsidP="003A380D">
      <w:pPr>
        <w:jc w:val="both"/>
        <w:rPr>
          <w:sz w:val="24"/>
          <w:szCs w:val="24"/>
        </w:rPr>
      </w:pPr>
      <w:r w:rsidRPr="003A380D">
        <w:rPr>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3A380D" w:rsidRPr="003A380D" w:rsidRDefault="003A380D" w:rsidP="003A380D">
      <w:pPr>
        <w:jc w:val="both"/>
        <w:rPr>
          <w:sz w:val="24"/>
          <w:szCs w:val="24"/>
        </w:rPr>
      </w:pPr>
      <w:r w:rsidRPr="003A380D">
        <w:rPr>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3A380D" w:rsidRPr="003A380D" w:rsidRDefault="003A380D" w:rsidP="003A380D">
      <w:pPr>
        <w:jc w:val="both"/>
        <w:rPr>
          <w:sz w:val="24"/>
          <w:szCs w:val="24"/>
        </w:rPr>
      </w:pPr>
      <w:r w:rsidRPr="003A380D">
        <w:rPr>
          <w:sz w:val="24"/>
          <w:szCs w:val="24"/>
        </w:rPr>
        <w:t xml:space="preserve">Местные нормативы градостроительного проектирования Черномужского  сельсовета Шарангского муниципального  района Нижегородской области конкретизируют и развивают основные положения действующих на территории Российской Федерации, Нижегородской области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w:t>
      </w:r>
      <w:r w:rsidRPr="003A380D">
        <w:rPr>
          <w:sz w:val="24"/>
          <w:szCs w:val="24"/>
        </w:rPr>
        <w:lastRenderedPageBreak/>
        <w:t>территории и с учетом сложившихся архитектурно-градостроительных традиций и перспективного развития  Черномужского  сельсовета</w:t>
      </w:r>
      <w:proofErr w:type="gramStart"/>
      <w:r w:rsidRPr="003A380D">
        <w:rPr>
          <w:sz w:val="24"/>
          <w:szCs w:val="24"/>
        </w:rPr>
        <w:t xml:space="preserve"> .</w:t>
      </w:r>
      <w:proofErr w:type="gramEnd"/>
    </w:p>
    <w:p w:rsidR="003A380D" w:rsidRPr="003A380D" w:rsidRDefault="003A380D" w:rsidP="003A380D">
      <w:pPr>
        <w:jc w:val="both"/>
        <w:rPr>
          <w:sz w:val="24"/>
          <w:szCs w:val="24"/>
        </w:rPr>
      </w:pPr>
      <w:r w:rsidRPr="003A380D">
        <w:rPr>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Нижегородской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 w:name="_Toc428345576"/>
      <w:bookmarkStart w:id="2" w:name="_Toc494193897"/>
      <w:r w:rsidRPr="003A380D">
        <w:rPr>
          <w:sz w:val="24"/>
          <w:szCs w:val="24"/>
        </w:rPr>
        <w:t>Часть 1. Основная часть (расчетные показатели)</w:t>
      </w:r>
      <w:bookmarkEnd w:id="1"/>
      <w:bookmarkEnd w:id="2"/>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3" w:name="_Toc494193898"/>
      <w:r w:rsidRPr="003A380D">
        <w:rPr>
          <w:sz w:val="24"/>
          <w:szCs w:val="24"/>
        </w:rPr>
        <w:t>1. Термины и определения</w:t>
      </w:r>
      <w:bookmarkEnd w:id="3"/>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1.1. В местных  нормативах градостроительного проектирования применены следующие термины:</w:t>
      </w:r>
    </w:p>
    <w:p w:rsidR="003A380D" w:rsidRPr="003A380D" w:rsidRDefault="003A380D" w:rsidP="003A380D">
      <w:pPr>
        <w:jc w:val="both"/>
        <w:rPr>
          <w:sz w:val="24"/>
          <w:szCs w:val="24"/>
        </w:rPr>
      </w:pPr>
      <w:r w:rsidRPr="003A380D">
        <w:rPr>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Нижегородской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w:t>
      </w:r>
    </w:p>
    <w:p w:rsidR="003A380D" w:rsidRPr="003A380D" w:rsidRDefault="003A380D" w:rsidP="003A380D">
      <w:pPr>
        <w:jc w:val="both"/>
        <w:rPr>
          <w:sz w:val="24"/>
          <w:szCs w:val="24"/>
        </w:rPr>
      </w:pPr>
      <w:r w:rsidRPr="003A380D">
        <w:rPr>
          <w:sz w:val="24"/>
          <w:szCs w:val="24"/>
        </w:rPr>
        <w:t xml:space="preserve">плотность населения - расчетная численность населения, постоянно проживающего на территории нормирования, приходящаяся на один гектар такой территории и выраженная </w:t>
      </w:r>
      <w:proofErr w:type="gramStart"/>
      <w:r w:rsidRPr="003A380D">
        <w:rPr>
          <w:sz w:val="24"/>
          <w:szCs w:val="24"/>
        </w:rPr>
        <w:t>в</w:t>
      </w:r>
      <w:proofErr w:type="gramEnd"/>
      <w:r w:rsidRPr="003A380D">
        <w:rPr>
          <w:sz w:val="24"/>
          <w:szCs w:val="24"/>
        </w:rPr>
        <w:t xml:space="preserve"> </w:t>
      </w:r>
      <w:proofErr w:type="gramStart"/>
      <w:r w:rsidRPr="003A380D">
        <w:rPr>
          <w:sz w:val="24"/>
          <w:szCs w:val="24"/>
        </w:rPr>
        <w:t>чел</w:t>
      </w:r>
      <w:proofErr w:type="gramEnd"/>
      <w:r w:rsidRPr="003A380D">
        <w:rPr>
          <w:sz w:val="24"/>
          <w:szCs w:val="24"/>
        </w:rPr>
        <w:t>./га;</w:t>
      </w:r>
    </w:p>
    <w:p w:rsidR="003A380D" w:rsidRPr="003A380D" w:rsidRDefault="003A380D" w:rsidP="003A380D">
      <w:pPr>
        <w:jc w:val="both"/>
        <w:rPr>
          <w:sz w:val="24"/>
          <w:szCs w:val="24"/>
        </w:rPr>
      </w:pPr>
      <w:r w:rsidRPr="003A380D">
        <w:rPr>
          <w:sz w:val="24"/>
          <w:szCs w:val="24"/>
        </w:rPr>
        <w:t>квартал - планировочная единица застройки в границах красных линий, ограниченная магистральными или жилыми улицами;</w:t>
      </w:r>
    </w:p>
    <w:p w:rsidR="003A380D" w:rsidRPr="003A380D" w:rsidRDefault="003A380D" w:rsidP="003A380D">
      <w:pPr>
        <w:jc w:val="both"/>
        <w:rPr>
          <w:sz w:val="24"/>
          <w:szCs w:val="24"/>
        </w:rPr>
      </w:pPr>
      <w:r w:rsidRPr="003A380D">
        <w:rPr>
          <w:sz w:val="24"/>
          <w:szCs w:val="24"/>
        </w:rPr>
        <w:t>коэффициент застройки - отношение площади, занятой под зданиями и сооружениями, к площади участка (квартала);</w:t>
      </w:r>
    </w:p>
    <w:p w:rsidR="003A380D" w:rsidRPr="003A380D" w:rsidRDefault="003A380D" w:rsidP="003A380D">
      <w:pPr>
        <w:jc w:val="both"/>
        <w:rPr>
          <w:sz w:val="24"/>
          <w:szCs w:val="24"/>
        </w:rPr>
      </w:pPr>
      <w:r w:rsidRPr="003A380D">
        <w:rPr>
          <w:sz w:val="24"/>
          <w:szCs w:val="24"/>
        </w:rPr>
        <w:t>коэффициент плотности застройки - отношение площади всех этажей зданий и сооружений к площади участка (квартала);</w:t>
      </w:r>
    </w:p>
    <w:p w:rsidR="003A380D" w:rsidRPr="003A380D" w:rsidRDefault="003A380D" w:rsidP="003A380D">
      <w:pPr>
        <w:jc w:val="both"/>
        <w:rPr>
          <w:sz w:val="24"/>
          <w:szCs w:val="24"/>
        </w:rPr>
      </w:pPr>
      <w:r w:rsidRPr="003A380D">
        <w:rPr>
          <w:sz w:val="24"/>
          <w:szCs w:val="24"/>
        </w:rPr>
        <w:lastRenderedPageBreak/>
        <w:t>площадь жилых домов - площадь жилого здания следует определять как сумму площадей этажей здания, измеренных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 здания не включаются. Эксплуатируемая кровля при подсчете общей площади здания приравнивается к площади террас;</w:t>
      </w:r>
    </w:p>
    <w:p w:rsidR="003A380D" w:rsidRPr="003A380D" w:rsidRDefault="003A380D" w:rsidP="003A380D">
      <w:pPr>
        <w:jc w:val="both"/>
        <w:rPr>
          <w:sz w:val="24"/>
          <w:szCs w:val="24"/>
        </w:rPr>
      </w:pPr>
      <w:r w:rsidRPr="003A380D">
        <w:rPr>
          <w:sz w:val="24"/>
          <w:szCs w:val="24"/>
        </w:rPr>
        <w:t>этажность - количество этажей в зданиях. При определении этажности жилого дома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w:t>
      </w:r>
      <w:proofErr w:type="gramStart"/>
      <w:r w:rsidRPr="003A380D">
        <w:rPr>
          <w:sz w:val="24"/>
          <w:szCs w:val="24"/>
        </w:rPr>
        <w:t>,</w:t>
      </w:r>
      <w:proofErr w:type="gramEnd"/>
      <w:r w:rsidRPr="003A380D">
        <w:rPr>
          <w:sz w:val="24"/>
          <w:szCs w:val="24"/>
        </w:rPr>
        <w:t xml:space="preserve"> чем на 2 м. При определении  этажности здания  не  учитываются  отдельные  технические помещения (машинные отделения лифтов, котельные и т.п.), а также аттиковые элементы архитектурной композиции, являющиеся помещениями второго уровня или вторым светом последнего этажа, не </w:t>
      </w:r>
      <w:proofErr w:type="gramStart"/>
      <w:r w:rsidRPr="003A380D">
        <w:rPr>
          <w:sz w:val="24"/>
          <w:szCs w:val="24"/>
        </w:rPr>
        <w:t>превышающими</w:t>
      </w:r>
      <w:proofErr w:type="gramEnd"/>
      <w:r w:rsidRPr="003A380D">
        <w:rPr>
          <w:sz w:val="24"/>
          <w:szCs w:val="24"/>
        </w:rPr>
        <w:t xml:space="preserve"> 20% площади последнего этажа;</w:t>
      </w:r>
    </w:p>
    <w:p w:rsidR="003A380D" w:rsidRPr="003A380D" w:rsidRDefault="003A380D" w:rsidP="003A380D">
      <w:pPr>
        <w:jc w:val="both"/>
        <w:rPr>
          <w:sz w:val="24"/>
          <w:szCs w:val="24"/>
        </w:rPr>
      </w:pPr>
      <w:r w:rsidRPr="003A380D">
        <w:rPr>
          <w:sz w:val="24"/>
          <w:szCs w:val="24"/>
        </w:rPr>
        <w:t>жилой район - жилая территория (часть жилой территории) населённого пункта, состоящая из нескольких кварталов (микрорайонов), ограниченная магистральными улицами, естественными и искусственными рубежами;</w:t>
      </w:r>
    </w:p>
    <w:p w:rsidR="003A380D" w:rsidRPr="003A380D" w:rsidRDefault="003A380D" w:rsidP="003A380D">
      <w:pPr>
        <w:jc w:val="both"/>
        <w:rPr>
          <w:sz w:val="24"/>
          <w:szCs w:val="24"/>
        </w:rPr>
      </w:pPr>
      <w:r w:rsidRPr="003A380D">
        <w:rPr>
          <w:sz w:val="24"/>
          <w:szCs w:val="24"/>
        </w:rPr>
        <w:t xml:space="preserve">площадь застройки земельного участка (квартала, жилого района) </w:t>
      </w:r>
      <w:proofErr w:type="gramStart"/>
      <w:r w:rsidRPr="003A380D">
        <w:rPr>
          <w:sz w:val="24"/>
          <w:szCs w:val="24"/>
        </w:rPr>
        <w:t>-в</w:t>
      </w:r>
      <w:proofErr w:type="gramEnd"/>
      <w:r w:rsidRPr="003A380D">
        <w:rPr>
          <w:sz w:val="24"/>
          <w:szCs w:val="24"/>
        </w:rPr>
        <w:t>ыраженная в квадратных метрах суммарная площадь горизонтальных сечений возведенных на нем зданий на уровне цоколя, включая выступающие части;</w:t>
      </w:r>
    </w:p>
    <w:p w:rsidR="003A380D" w:rsidRPr="003A380D" w:rsidRDefault="003A380D" w:rsidP="003A380D">
      <w:pPr>
        <w:jc w:val="both"/>
        <w:rPr>
          <w:sz w:val="24"/>
          <w:szCs w:val="24"/>
        </w:rPr>
      </w:pPr>
      <w:proofErr w:type="gramStart"/>
      <w:r w:rsidRPr="003A380D">
        <w:rPr>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A380D" w:rsidRPr="003A380D" w:rsidRDefault="003A380D" w:rsidP="003A380D">
      <w:pPr>
        <w:jc w:val="both"/>
        <w:rPr>
          <w:sz w:val="24"/>
          <w:szCs w:val="24"/>
        </w:rPr>
      </w:pPr>
      <w:r w:rsidRPr="003A380D">
        <w:rPr>
          <w:sz w:val="24"/>
          <w:szCs w:val="24"/>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A380D" w:rsidRPr="003A380D" w:rsidRDefault="003A380D" w:rsidP="003A380D">
      <w:pPr>
        <w:jc w:val="both"/>
        <w:rPr>
          <w:sz w:val="24"/>
          <w:szCs w:val="24"/>
        </w:rPr>
      </w:pPr>
      <w:proofErr w:type="gramStart"/>
      <w:r w:rsidRPr="003A380D">
        <w:rPr>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3A380D" w:rsidRPr="003A380D" w:rsidRDefault="003A380D" w:rsidP="003A380D">
      <w:pPr>
        <w:jc w:val="both"/>
        <w:rPr>
          <w:sz w:val="24"/>
          <w:szCs w:val="24"/>
        </w:rPr>
      </w:pPr>
      <w:proofErr w:type="gramStart"/>
      <w:r w:rsidRPr="003A380D">
        <w:rPr>
          <w:sz w:val="24"/>
          <w:szCs w:val="24"/>
        </w:rPr>
        <w:t>объекты улично-дорожной сети - аллеи, бульвары, магистрали, переулки, площади, проезды, проспекты, проулки, разъезды, спуски, тракты, тупики, улицы, шоссе;</w:t>
      </w:r>
      <w:proofErr w:type="gramEnd"/>
    </w:p>
    <w:p w:rsidR="003A380D" w:rsidRPr="003A380D" w:rsidRDefault="003A380D" w:rsidP="003A380D">
      <w:pPr>
        <w:jc w:val="both"/>
        <w:rPr>
          <w:sz w:val="24"/>
          <w:szCs w:val="24"/>
        </w:rPr>
      </w:pPr>
      <w:proofErr w:type="gramStart"/>
      <w:r w:rsidRPr="003A380D">
        <w:rPr>
          <w:sz w:val="24"/>
          <w:szCs w:val="24"/>
        </w:rPr>
        <w:t>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3A380D">
        <w:rPr>
          <w:sz w:val="24"/>
          <w:szCs w:val="24"/>
        </w:rPr>
        <w:t xml:space="preserve"> </w:t>
      </w:r>
      <w:proofErr w:type="gramStart"/>
      <w:r w:rsidRPr="003A380D">
        <w:rPr>
          <w:sz w:val="24"/>
          <w:szCs w:val="24"/>
        </w:rPr>
        <w:t>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законом от 7 декабря 2011 года № 416-ФЗ "О водоснабжении и водоотведении";</w:t>
      </w:r>
      <w:proofErr w:type="gramEnd"/>
    </w:p>
    <w:p w:rsidR="003A380D" w:rsidRPr="003A380D" w:rsidRDefault="003A380D" w:rsidP="003A380D">
      <w:pPr>
        <w:jc w:val="both"/>
        <w:rPr>
          <w:sz w:val="24"/>
          <w:szCs w:val="24"/>
        </w:rPr>
      </w:pPr>
      <w:r w:rsidRPr="003A380D">
        <w:rPr>
          <w:sz w:val="24"/>
          <w:szCs w:val="24"/>
        </w:rP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3A380D" w:rsidRPr="003A380D" w:rsidRDefault="003A380D" w:rsidP="003A380D">
      <w:pPr>
        <w:jc w:val="both"/>
        <w:rPr>
          <w:sz w:val="24"/>
          <w:szCs w:val="24"/>
        </w:rPr>
      </w:pPr>
      <w:proofErr w:type="gramStart"/>
      <w:r w:rsidRPr="003A380D">
        <w:rPr>
          <w:sz w:val="24"/>
          <w:szCs w:val="24"/>
        </w:rPr>
        <w:lastRenderedPageBreak/>
        <w:t>озелененные территории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населенных пунктов;</w:t>
      </w:r>
      <w:proofErr w:type="gramEnd"/>
    </w:p>
    <w:p w:rsidR="003A380D" w:rsidRPr="003A380D" w:rsidRDefault="003A380D" w:rsidP="003A380D">
      <w:pPr>
        <w:jc w:val="both"/>
        <w:rPr>
          <w:sz w:val="24"/>
          <w:szCs w:val="24"/>
        </w:rPr>
      </w:pPr>
      <w:r w:rsidRPr="003A380D">
        <w:rPr>
          <w:sz w:val="24"/>
          <w:szCs w:val="24"/>
        </w:rPr>
        <w:t>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rsidR="003A380D" w:rsidRPr="003A380D" w:rsidRDefault="003A380D" w:rsidP="003A380D">
      <w:pPr>
        <w:jc w:val="both"/>
        <w:rPr>
          <w:sz w:val="24"/>
          <w:szCs w:val="24"/>
        </w:rPr>
      </w:pPr>
      <w:r w:rsidRPr="003A380D">
        <w:rPr>
          <w:sz w:val="24"/>
          <w:szCs w:val="24"/>
        </w:rPr>
        <w:t>1.2. Иные понятия, используемые в местных нормативах градостроительного проектирования, употребляются в значениях, соответствующих значениям, содержащимся в Градостроительном кодексе Российской Федерации, иных законодательных актах Российской Федерации и Нижегородской области.</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4" w:name="_Toc494193899"/>
      <w:r w:rsidRPr="003A380D">
        <w:rPr>
          <w:sz w:val="24"/>
          <w:szCs w:val="24"/>
        </w:rPr>
        <w:t>2. Общие сведения об объекте проектирования</w:t>
      </w:r>
      <w:bookmarkEnd w:id="4"/>
      <w:r w:rsidRPr="003A380D">
        <w:rPr>
          <w:sz w:val="24"/>
          <w:szCs w:val="24"/>
        </w:rPr>
        <w:t xml:space="preserve"> </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Территория  Черномужского  сельсовета Шарангского муниципального  района Нижегородской области  расположена в центральной и западной части Шарангского муниципального  района и занимает площадь  22630га.  Связь населенных пунктов (деревень), расположенных на территории муниципального образования с районным центром осуществляется по автодорогам регионального значения 22 ОП РЗ 22К-0012 Арья-Тонкино-Шаранга-граница Марий Эл и 22 ОП РЗ 22К-4635 Подъезд к р.п. Шаранга от а/д Арья-Тонкино-Шаранга-граница Марий Эл и дорогам  межмуниципального значения 22 ОП МЗ 22Н-4609 Подъезд к д. Черномуж </w:t>
      </w:r>
      <w:proofErr w:type="gramStart"/>
      <w:r w:rsidRPr="003A380D">
        <w:rPr>
          <w:sz w:val="24"/>
          <w:szCs w:val="24"/>
        </w:rPr>
        <w:t>от</w:t>
      </w:r>
      <w:proofErr w:type="gramEnd"/>
      <w:r w:rsidRPr="003A380D">
        <w:rPr>
          <w:sz w:val="24"/>
          <w:szCs w:val="24"/>
        </w:rPr>
        <w:t xml:space="preserve"> а/д Подъезд к р.п. Шаранга , 22 ОП МЗ 22Н-4628 Щаранга-Туманка , 22 ОП МЗ 22Н-4622 Туманка-Лоскутово , 22 ОП МЗ 22Н-4623 Туманка-Макарково , 22 ОП МЗ 22Н-4629 Подъезд к д. Туманка </w:t>
      </w:r>
      <w:proofErr w:type="gramStart"/>
      <w:r w:rsidRPr="003A380D">
        <w:rPr>
          <w:sz w:val="24"/>
          <w:szCs w:val="24"/>
        </w:rPr>
        <w:t>от</w:t>
      </w:r>
      <w:proofErr w:type="gramEnd"/>
      <w:r w:rsidRPr="003A380D">
        <w:rPr>
          <w:sz w:val="24"/>
          <w:szCs w:val="24"/>
        </w:rPr>
        <w:t xml:space="preserve"> а/д Туманка-Макарково, 22 ОП МЗ 22Н-4606 Пайдушево-Черномуж-Поздеево, 22 ОП МЗ 22Н-4608 Подъезд к д. Чемоданово от а/д Подъезд к р.п. Шаранга,  22 ОП МЗ 22Н-4636 Подъезд к д. Полозово </w:t>
      </w:r>
      <w:proofErr w:type="gramStart"/>
      <w:r w:rsidRPr="003A380D">
        <w:rPr>
          <w:sz w:val="24"/>
          <w:szCs w:val="24"/>
        </w:rPr>
        <w:t>от</w:t>
      </w:r>
      <w:proofErr w:type="gramEnd"/>
      <w:r w:rsidRPr="003A380D">
        <w:rPr>
          <w:sz w:val="24"/>
          <w:szCs w:val="24"/>
        </w:rPr>
        <w:t xml:space="preserve"> а/д Подъезд к д. Чемоданово. </w:t>
      </w:r>
    </w:p>
    <w:p w:rsidR="003A380D" w:rsidRPr="003A380D" w:rsidRDefault="003A380D" w:rsidP="003A380D">
      <w:pPr>
        <w:jc w:val="both"/>
        <w:rPr>
          <w:sz w:val="24"/>
          <w:szCs w:val="24"/>
        </w:rPr>
      </w:pPr>
      <w:r w:rsidRPr="003A380D">
        <w:rPr>
          <w:sz w:val="24"/>
          <w:szCs w:val="24"/>
        </w:rPr>
        <w:t>Территория   Черномужского  сельсовета  граничит:</w:t>
      </w:r>
    </w:p>
    <w:p w:rsidR="003A380D" w:rsidRPr="003A380D" w:rsidRDefault="003A380D" w:rsidP="003A380D">
      <w:pPr>
        <w:jc w:val="both"/>
        <w:rPr>
          <w:sz w:val="24"/>
          <w:szCs w:val="24"/>
        </w:rPr>
      </w:pPr>
      <w:r w:rsidRPr="003A380D">
        <w:rPr>
          <w:sz w:val="24"/>
          <w:szCs w:val="24"/>
        </w:rPr>
        <w:t>-</w:t>
      </w:r>
      <w:r w:rsidRPr="003A380D">
        <w:rPr>
          <w:sz w:val="24"/>
          <w:szCs w:val="24"/>
        </w:rPr>
        <w:tab/>
        <w:t>с севера и с северо-востока – с МО р.п</w:t>
      </w:r>
      <w:proofErr w:type="gramStart"/>
      <w:r w:rsidRPr="003A380D">
        <w:rPr>
          <w:sz w:val="24"/>
          <w:szCs w:val="24"/>
        </w:rPr>
        <w:t>.Ш</w:t>
      </w:r>
      <w:proofErr w:type="gramEnd"/>
      <w:r w:rsidRPr="003A380D">
        <w:rPr>
          <w:sz w:val="24"/>
          <w:szCs w:val="24"/>
        </w:rPr>
        <w:t>аранга;</w:t>
      </w:r>
    </w:p>
    <w:p w:rsidR="003A380D" w:rsidRPr="003A380D" w:rsidRDefault="003A380D" w:rsidP="003A380D">
      <w:pPr>
        <w:jc w:val="both"/>
        <w:rPr>
          <w:sz w:val="24"/>
          <w:szCs w:val="24"/>
        </w:rPr>
      </w:pPr>
      <w:r w:rsidRPr="003A380D">
        <w:rPr>
          <w:sz w:val="24"/>
          <w:szCs w:val="24"/>
        </w:rPr>
        <w:t>-</w:t>
      </w:r>
      <w:r w:rsidRPr="003A380D">
        <w:rPr>
          <w:sz w:val="24"/>
          <w:szCs w:val="24"/>
        </w:rPr>
        <w:tab/>
        <w:t>с востока  – с Большерудкинским сельсоветом Шарангского муниципального района;</w:t>
      </w:r>
    </w:p>
    <w:p w:rsidR="003A380D" w:rsidRPr="003A380D" w:rsidRDefault="003A380D" w:rsidP="003A380D">
      <w:pPr>
        <w:jc w:val="both"/>
        <w:rPr>
          <w:sz w:val="24"/>
          <w:szCs w:val="24"/>
        </w:rPr>
      </w:pPr>
      <w:r w:rsidRPr="003A380D">
        <w:rPr>
          <w:sz w:val="24"/>
          <w:szCs w:val="24"/>
        </w:rPr>
        <w:t>-</w:t>
      </w:r>
      <w:r w:rsidRPr="003A380D">
        <w:rPr>
          <w:sz w:val="24"/>
          <w:szCs w:val="24"/>
        </w:rPr>
        <w:tab/>
        <w:t>с северо-запада – с Большеустинским сельсоветом Шарангского муниципального района;</w:t>
      </w:r>
    </w:p>
    <w:p w:rsidR="003A380D" w:rsidRPr="003A380D" w:rsidRDefault="003A380D" w:rsidP="003A380D">
      <w:pPr>
        <w:jc w:val="both"/>
        <w:rPr>
          <w:sz w:val="24"/>
          <w:szCs w:val="24"/>
        </w:rPr>
      </w:pPr>
      <w:r w:rsidRPr="003A380D">
        <w:rPr>
          <w:sz w:val="24"/>
          <w:szCs w:val="24"/>
        </w:rPr>
        <w:t>-</w:t>
      </w:r>
      <w:r w:rsidRPr="003A380D">
        <w:rPr>
          <w:sz w:val="24"/>
          <w:szCs w:val="24"/>
        </w:rPr>
        <w:tab/>
        <w:t>с запада – с МО Тонкинский район;</w:t>
      </w:r>
    </w:p>
    <w:p w:rsidR="003A380D" w:rsidRPr="003A380D" w:rsidRDefault="003A380D" w:rsidP="003A380D">
      <w:pPr>
        <w:jc w:val="both"/>
        <w:rPr>
          <w:sz w:val="24"/>
          <w:szCs w:val="24"/>
        </w:rPr>
      </w:pPr>
      <w:r w:rsidRPr="003A380D">
        <w:rPr>
          <w:sz w:val="24"/>
          <w:szCs w:val="24"/>
        </w:rPr>
        <w:t>-</w:t>
      </w:r>
      <w:r w:rsidRPr="003A380D">
        <w:rPr>
          <w:sz w:val="24"/>
          <w:szCs w:val="24"/>
        </w:rPr>
        <w:tab/>
        <w:t>с  юго-запада    – с МО Воскресенский район;</w:t>
      </w:r>
    </w:p>
    <w:p w:rsidR="003A380D" w:rsidRPr="003A380D" w:rsidRDefault="003A380D" w:rsidP="003A380D">
      <w:pPr>
        <w:jc w:val="both"/>
        <w:rPr>
          <w:sz w:val="24"/>
          <w:szCs w:val="24"/>
        </w:rPr>
      </w:pPr>
      <w:r w:rsidRPr="003A380D">
        <w:rPr>
          <w:sz w:val="24"/>
          <w:szCs w:val="24"/>
        </w:rPr>
        <w:t>-</w:t>
      </w:r>
      <w:r w:rsidRPr="003A380D">
        <w:rPr>
          <w:sz w:val="24"/>
          <w:szCs w:val="24"/>
        </w:rPr>
        <w:tab/>
        <w:t xml:space="preserve">с юга – с Роженцовским сельсоветом Шарангского муниципального района </w:t>
      </w:r>
    </w:p>
    <w:p w:rsidR="003A380D" w:rsidRPr="003A380D" w:rsidRDefault="003A380D" w:rsidP="003A380D">
      <w:pPr>
        <w:jc w:val="both"/>
        <w:rPr>
          <w:sz w:val="24"/>
          <w:szCs w:val="24"/>
        </w:rPr>
      </w:pPr>
      <w:r w:rsidRPr="003A380D">
        <w:rPr>
          <w:sz w:val="24"/>
          <w:szCs w:val="24"/>
        </w:rPr>
        <w:t>Население муниципального образования на 01.01.2017 г. составляло 686 человек. К  средним по численности населения сельским населенным пунктам относятся: д</w:t>
      </w:r>
      <w:proofErr w:type="gramStart"/>
      <w:r w:rsidRPr="003A380D">
        <w:rPr>
          <w:sz w:val="24"/>
          <w:szCs w:val="24"/>
        </w:rPr>
        <w:t>.Ч</w:t>
      </w:r>
      <w:proofErr w:type="gramEnd"/>
      <w:r w:rsidRPr="003A380D">
        <w:rPr>
          <w:sz w:val="24"/>
          <w:szCs w:val="24"/>
        </w:rPr>
        <w:t>ерномуж и д.Туманка, остальные населенные пункты (10 н.п.) – к малым.</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5" w:name="_Toc494193900"/>
      <w:r w:rsidRPr="003A380D">
        <w:rPr>
          <w:sz w:val="24"/>
          <w:szCs w:val="24"/>
        </w:rPr>
        <w:t>3. Расчетные показатели жилой застройки</w:t>
      </w:r>
      <w:bookmarkEnd w:id="5"/>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3.1. Общие требования.</w:t>
      </w:r>
    </w:p>
    <w:p w:rsidR="003A380D" w:rsidRPr="003A380D" w:rsidRDefault="003A380D" w:rsidP="003A380D">
      <w:pPr>
        <w:jc w:val="both"/>
        <w:rPr>
          <w:sz w:val="24"/>
          <w:szCs w:val="24"/>
        </w:rPr>
      </w:pPr>
      <w:r w:rsidRPr="003A380D">
        <w:rPr>
          <w:sz w:val="24"/>
          <w:szCs w:val="24"/>
        </w:rPr>
        <w:t xml:space="preserve">3.1.1. </w:t>
      </w:r>
      <w:proofErr w:type="gramStart"/>
      <w:r w:rsidRPr="003A380D">
        <w:rPr>
          <w:sz w:val="24"/>
          <w:szCs w:val="24"/>
        </w:rPr>
        <w:t>Планировочную структуру территории жилых зон следует формировать в соответствии с градостроительным зонированием и планировочной структурой   Черномужского  сельсовета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w:t>
      </w:r>
      <w:proofErr w:type="gramEnd"/>
      <w:r w:rsidRPr="003A380D">
        <w:rPr>
          <w:sz w:val="24"/>
          <w:szCs w:val="24"/>
        </w:rPr>
        <w:t xml:space="preserve"> землепользования и застройки муниципального образования по санитарно-гигиеническим нормам и требованиям безопасности.</w:t>
      </w:r>
    </w:p>
    <w:p w:rsidR="003A380D" w:rsidRPr="003A380D" w:rsidRDefault="003A380D" w:rsidP="003A380D">
      <w:pPr>
        <w:jc w:val="both"/>
        <w:rPr>
          <w:sz w:val="24"/>
          <w:szCs w:val="24"/>
        </w:rPr>
      </w:pPr>
      <w:r w:rsidRPr="003A380D">
        <w:rPr>
          <w:sz w:val="24"/>
          <w:szCs w:val="24"/>
        </w:rPr>
        <w:t>3.1.2.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A380D" w:rsidRPr="003A380D" w:rsidRDefault="003A380D" w:rsidP="003A380D">
      <w:pPr>
        <w:jc w:val="both"/>
        <w:rPr>
          <w:sz w:val="24"/>
          <w:szCs w:val="24"/>
        </w:rPr>
      </w:pPr>
      <w:r w:rsidRPr="003A380D">
        <w:rPr>
          <w:sz w:val="24"/>
          <w:szCs w:val="24"/>
        </w:rPr>
        <w:t>3.1.3. Территории жилой зоны организуются в виде следующих образований:</w:t>
      </w:r>
    </w:p>
    <w:p w:rsidR="003A380D" w:rsidRPr="003A380D" w:rsidRDefault="003A380D" w:rsidP="003A380D">
      <w:pPr>
        <w:jc w:val="both"/>
        <w:rPr>
          <w:sz w:val="24"/>
          <w:szCs w:val="24"/>
        </w:rPr>
      </w:pPr>
      <w:r w:rsidRPr="003A380D">
        <w:rPr>
          <w:sz w:val="24"/>
          <w:szCs w:val="24"/>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A380D" w:rsidRPr="003A380D" w:rsidRDefault="003A380D" w:rsidP="003A380D">
      <w:pPr>
        <w:jc w:val="both"/>
        <w:rPr>
          <w:sz w:val="24"/>
          <w:szCs w:val="24"/>
        </w:rPr>
      </w:pPr>
      <w:r w:rsidRPr="003A380D">
        <w:rPr>
          <w:sz w:val="24"/>
          <w:szCs w:val="24"/>
        </w:rPr>
        <w:t>б) жилой микрорайон формируется из кварталов или групп жилых домов и объектов обслуживания;</w:t>
      </w:r>
    </w:p>
    <w:p w:rsidR="003A380D" w:rsidRPr="003A380D" w:rsidRDefault="003A380D" w:rsidP="003A380D">
      <w:pPr>
        <w:jc w:val="both"/>
        <w:rPr>
          <w:sz w:val="24"/>
          <w:szCs w:val="24"/>
        </w:rPr>
      </w:pPr>
      <w:r w:rsidRPr="003A380D">
        <w:rPr>
          <w:sz w:val="24"/>
          <w:szCs w:val="24"/>
        </w:rPr>
        <w:t>в) жилой квартал формируется из отдельных домов или групп жилых домов и содержит минимальный набор объектов обслуживания.</w:t>
      </w:r>
    </w:p>
    <w:p w:rsidR="003A380D" w:rsidRPr="003A380D" w:rsidRDefault="003A380D" w:rsidP="003A380D">
      <w:pPr>
        <w:jc w:val="both"/>
        <w:rPr>
          <w:sz w:val="24"/>
          <w:szCs w:val="24"/>
        </w:rPr>
      </w:pPr>
      <w:r w:rsidRPr="003A380D">
        <w:rPr>
          <w:sz w:val="24"/>
          <w:szCs w:val="24"/>
        </w:rPr>
        <w:lastRenderedPageBreak/>
        <w:t>3.1.4.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3A380D" w:rsidRPr="003A380D" w:rsidRDefault="003A380D" w:rsidP="003A380D">
      <w:pPr>
        <w:jc w:val="both"/>
        <w:rPr>
          <w:sz w:val="24"/>
          <w:szCs w:val="24"/>
        </w:rPr>
      </w:pPr>
      <w:r w:rsidRPr="003A380D">
        <w:rPr>
          <w:sz w:val="24"/>
          <w:szCs w:val="24"/>
        </w:rPr>
        <w:t>3.1.5.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3A380D" w:rsidRPr="003A380D" w:rsidRDefault="003A380D" w:rsidP="003A380D">
      <w:pPr>
        <w:jc w:val="both"/>
        <w:rPr>
          <w:sz w:val="24"/>
          <w:szCs w:val="24"/>
        </w:rPr>
      </w:pPr>
      <w:r w:rsidRPr="003A380D">
        <w:rPr>
          <w:sz w:val="24"/>
          <w:szCs w:val="24"/>
        </w:rPr>
        <w:t>3.1.6. Параметры жилой застройки определяются в настоящих местных нормативах, Правилах землепользования и застройки  Черномужского  сельсовета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Черномужского  сельсовета .</w:t>
      </w:r>
    </w:p>
    <w:p w:rsidR="003A380D" w:rsidRPr="003A380D" w:rsidRDefault="003A380D" w:rsidP="003A380D">
      <w:pPr>
        <w:jc w:val="both"/>
        <w:rPr>
          <w:sz w:val="24"/>
          <w:szCs w:val="24"/>
        </w:rPr>
      </w:pPr>
      <w:r w:rsidRPr="003A380D">
        <w:rPr>
          <w:sz w:val="24"/>
          <w:szCs w:val="24"/>
        </w:rPr>
        <w:t>3.1.7.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3A380D" w:rsidRPr="003A380D" w:rsidRDefault="003A380D" w:rsidP="003A380D">
      <w:pPr>
        <w:jc w:val="both"/>
        <w:rPr>
          <w:sz w:val="24"/>
          <w:szCs w:val="24"/>
        </w:rPr>
      </w:pPr>
      <w:r w:rsidRPr="003A380D">
        <w:rPr>
          <w:sz w:val="24"/>
          <w:szCs w:val="24"/>
        </w:rPr>
        <w:t>3.1.8. Разработка проектов планировки должна осуществляться 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3A380D" w:rsidRPr="003A380D" w:rsidRDefault="003A380D" w:rsidP="003A380D">
      <w:pPr>
        <w:jc w:val="both"/>
        <w:rPr>
          <w:sz w:val="24"/>
          <w:szCs w:val="24"/>
        </w:rPr>
      </w:pPr>
      <w:r w:rsidRPr="003A380D">
        <w:rPr>
          <w:sz w:val="24"/>
          <w:szCs w:val="24"/>
        </w:rPr>
        <w:t>3.1.9. Жилищная обеспеченность устанавливается 25 кв. м /чел., для социального жилья -20 кв. м /чел.</w:t>
      </w:r>
    </w:p>
    <w:p w:rsidR="003A380D" w:rsidRPr="003A380D" w:rsidRDefault="003A380D" w:rsidP="003A380D">
      <w:pPr>
        <w:jc w:val="both"/>
        <w:rPr>
          <w:sz w:val="24"/>
          <w:szCs w:val="24"/>
        </w:rPr>
      </w:pPr>
      <w:r w:rsidRPr="003A380D">
        <w:rPr>
          <w:sz w:val="24"/>
          <w:szCs w:val="24"/>
        </w:rPr>
        <w:t>3.1.10. Этажность жилой застройки определяется градостроительным регламентом Правил землепользования и застройки Черномужского  сельсовета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3A380D" w:rsidRPr="003A380D" w:rsidRDefault="003A380D" w:rsidP="003A380D">
      <w:pPr>
        <w:jc w:val="both"/>
        <w:rPr>
          <w:sz w:val="24"/>
          <w:szCs w:val="24"/>
        </w:rPr>
      </w:pPr>
      <w:r w:rsidRPr="003A380D">
        <w:rPr>
          <w:sz w:val="24"/>
          <w:szCs w:val="24"/>
        </w:rPr>
        <w:t>3.1.11.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3A380D" w:rsidRPr="003A380D" w:rsidRDefault="003A380D" w:rsidP="003A380D">
      <w:pPr>
        <w:jc w:val="both"/>
        <w:rPr>
          <w:sz w:val="24"/>
          <w:szCs w:val="24"/>
        </w:rPr>
      </w:pPr>
      <w:r w:rsidRPr="003A380D">
        <w:rPr>
          <w:sz w:val="24"/>
          <w:szCs w:val="24"/>
        </w:rPr>
        <w:t xml:space="preserve"> - в сельских поселениях с преимущественно усадебной застройкой - 40 га.</w:t>
      </w:r>
    </w:p>
    <w:p w:rsidR="003A380D" w:rsidRPr="003A380D" w:rsidRDefault="003A380D" w:rsidP="003A380D">
      <w:pPr>
        <w:jc w:val="both"/>
        <w:rPr>
          <w:sz w:val="24"/>
          <w:szCs w:val="24"/>
        </w:rPr>
      </w:pPr>
      <w:r w:rsidRPr="003A380D">
        <w:rPr>
          <w:sz w:val="24"/>
          <w:szCs w:val="24"/>
        </w:rPr>
        <w:t xml:space="preserve">3.1.12. </w:t>
      </w:r>
      <w:r w:rsidRPr="003A380D">
        <w:rPr>
          <w:rFonts w:eastAsia="Calibri"/>
          <w:sz w:val="24"/>
          <w:szCs w:val="24"/>
        </w:rPr>
        <w:t>Максимальные значения коэффициентов застройки и коэффициентов плотности застройки</w:t>
      </w:r>
      <w:r w:rsidRPr="003A380D">
        <w:rPr>
          <w:sz w:val="24"/>
          <w:szCs w:val="24"/>
        </w:rPr>
        <w:t xml:space="preserve"> следует принимать по таблице 3.1.</w:t>
      </w:r>
    </w:p>
    <w:p w:rsidR="003A380D" w:rsidRPr="003A380D" w:rsidRDefault="003A380D" w:rsidP="003A380D">
      <w:pPr>
        <w:jc w:val="both"/>
        <w:rPr>
          <w:sz w:val="24"/>
          <w:szCs w:val="24"/>
        </w:rPr>
      </w:pPr>
      <w:r w:rsidRPr="003A380D">
        <w:rPr>
          <w:sz w:val="24"/>
          <w:szCs w:val="24"/>
        </w:rPr>
        <w:t>Таблица 3.1.</w:t>
      </w:r>
    </w:p>
    <w:tbl>
      <w:tblPr>
        <w:tblW w:w="0" w:type="auto"/>
        <w:jc w:val="center"/>
        <w:tblLayout w:type="fixed"/>
        <w:tblCellMar>
          <w:left w:w="84" w:type="dxa"/>
          <w:right w:w="84" w:type="dxa"/>
        </w:tblCellMar>
        <w:tblLook w:val="0000"/>
      </w:tblPr>
      <w:tblGrid>
        <w:gridCol w:w="3804"/>
        <w:gridCol w:w="2544"/>
        <w:gridCol w:w="2868"/>
      </w:tblGrid>
      <w:tr w:rsidR="003A380D" w:rsidRPr="003A380D" w:rsidTr="00943623">
        <w:trPr>
          <w:jc w:val="center"/>
        </w:trPr>
        <w:tc>
          <w:tcPr>
            <w:tcW w:w="3804" w:type="dxa"/>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Наименование территориальной зоны </w:t>
            </w:r>
          </w:p>
        </w:tc>
        <w:tc>
          <w:tcPr>
            <w:tcW w:w="2544" w:type="dxa"/>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Коэффициент застройки </w:t>
            </w:r>
          </w:p>
        </w:tc>
        <w:tc>
          <w:tcPr>
            <w:tcW w:w="2868" w:type="dxa"/>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Коэффициент плотности застройки </w:t>
            </w:r>
          </w:p>
        </w:tc>
      </w:tr>
      <w:tr w:rsidR="003A380D" w:rsidRPr="003A380D" w:rsidTr="00943623">
        <w:trPr>
          <w:jc w:val="center"/>
        </w:trPr>
        <w:tc>
          <w:tcPr>
            <w:tcW w:w="380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Зона застройки индивидуальными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0,2 </w:t>
            </w:r>
          </w:p>
        </w:tc>
        <w:tc>
          <w:tcPr>
            <w:tcW w:w="2868"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0,4 </w:t>
            </w:r>
          </w:p>
        </w:tc>
      </w:tr>
      <w:tr w:rsidR="003A380D" w:rsidRPr="003A380D" w:rsidTr="00943623">
        <w:trPr>
          <w:jc w:val="center"/>
        </w:trPr>
        <w:tc>
          <w:tcPr>
            <w:tcW w:w="380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Зона блокированной жилой застройки </w:t>
            </w:r>
          </w:p>
        </w:tc>
        <w:tc>
          <w:tcPr>
            <w:tcW w:w="254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0,5 </w:t>
            </w:r>
          </w:p>
        </w:tc>
        <w:tc>
          <w:tcPr>
            <w:tcW w:w="2868"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1,5 </w:t>
            </w:r>
          </w:p>
        </w:tc>
      </w:tr>
      <w:tr w:rsidR="003A380D" w:rsidRPr="003A380D" w:rsidTr="00943623">
        <w:trPr>
          <w:jc w:val="center"/>
        </w:trPr>
        <w:tc>
          <w:tcPr>
            <w:tcW w:w="380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Зона застройки малоэтажными жилыми домами </w:t>
            </w:r>
          </w:p>
        </w:tc>
        <w:tc>
          <w:tcPr>
            <w:tcW w:w="254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0,4 </w:t>
            </w:r>
          </w:p>
        </w:tc>
        <w:tc>
          <w:tcPr>
            <w:tcW w:w="2868"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0,8 </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w:t>
      </w:r>
      <w:r w:rsidRPr="003A380D">
        <w:rPr>
          <w:sz w:val="24"/>
          <w:szCs w:val="24"/>
        </w:rPr>
        <w:tab/>
        <w:t>Границами кварталов являются красные линии.</w:t>
      </w:r>
    </w:p>
    <w:p w:rsidR="003A380D" w:rsidRPr="003A380D" w:rsidRDefault="003A380D" w:rsidP="003A380D">
      <w:pPr>
        <w:jc w:val="both"/>
        <w:rPr>
          <w:sz w:val="24"/>
          <w:szCs w:val="24"/>
        </w:rPr>
      </w:pPr>
      <w:r w:rsidRPr="003A380D">
        <w:rPr>
          <w:sz w:val="24"/>
          <w:szCs w:val="24"/>
        </w:rPr>
        <w:t>3.1.13. Предварительное определение потребности в территории жилых зон (кол</w:t>
      </w:r>
      <w:proofErr w:type="gramStart"/>
      <w:r w:rsidRPr="003A380D">
        <w:rPr>
          <w:sz w:val="24"/>
          <w:szCs w:val="24"/>
        </w:rPr>
        <w:t>.</w:t>
      </w:r>
      <w:proofErr w:type="gramEnd"/>
      <w:r w:rsidRPr="003A380D">
        <w:rPr>
          <w:sz w:val="24"/>
          <w:szCs w:val="24"/>
        </w:rPr>
        <w:t xml:space="preserve"> </w:t>
      </w:r>
      <w:proofErr w:type="gramStart"/>
      <w:r w:rsidRPr="003A380D">
        <w:rPr>
          <w:sz w:val="24"/>
          <w:szCs w:val="24"/>
        </w:rPr>
        <w:t>г</w:t>
      </w:r>
      <w:proofErr w:type="gramEnd"/>
      <w:r w:rsidRPr="003A380D">
        <w:rPr>
          <w:sz w:val="24"/>
          <w:szCs w:val="24"/>
        </w:rPr>
        <w:t>а на 1 дом, квартиру) приведены в таблице 3.2.</w:t>
      </w:r>
    </w:p>
    <w:p w:rsidR="003A380D" w:rsidRPr="003A380D" w:rsidRDefault="003A380D" w:rsidP="003A380D">
      <w:pPr>
        <w:jc w:val="both"/>
        <w:rPr>
          <w:sz w:val="24"/>
          <w:szCs w:val="24"/>
        </w:rPr>
      </w:pPr>
      <w:r w:rsidRPr="003A380D">
        <w:rPr>
          <w:sz w:val="24"/>
          <w:szCs w:val="24"/>
        </w:rPr>
        <w:t>Таблица 3.2.</w:t>
      </w:r>
    </w:p>
    <w:tbl>
      <w:tblPr>
        <w:tblW w:w="0" w:type="auto"/>
        <w:tblInd w:w="250" w:type="dxa"/>
        <w:tblLayout w:type="fixed"/>
        <w:tblLook w:val="0000"/>
      </w:tblPr>
      <w:tblGrid>
        <w:gridCol w:w="3633"/>
        <w:gridCol w:w="2888"/>
        <w:gridCol w:w="3118"/>
      </w:tblGrid>
      <w:tr w:rsidR="003A380D" w:rsidRPr="003A380D" w:rsidTr="00943623">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Площадь земельного участка, </w:t>
            </w:r>
            <w:proofErr w:type="gramStart"/>
            <w:r w:rsidRPr="003A380D">
              <w:rPr>
                <w:sz w:val="24"/>
                <w:szCs w:val="24"/>
              </w:rPr>
              <w:t>м</w:t>
            </w:r>
            <w:proofErr w:type="gramEnd"/>
            <w:r w:rsidRPr="003A380D">
              <w:rPr>
                <w:sz w:val="24"/>
                <w:szCs w:val="24"/>
              </w:rPr>
              <w:t>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Расчетная площадь селитебной территории на одну квартиру, </w:t>
            </w:r>
            <w:proofErr w:type="gramStart"/>
            <w:r w:rsidRPr="003A380D">
              <w:rPr>
                <w:sz w:val="24"/>
                <w:szCs w:val="24"/>
              </w:rPr>
              <w:t>га</w:t>
            </w:r>
            <w:proofErr w:type="gramEnd"/>
          </w:p>
        </w:tc>
      </w:tr>
      <w:tr w:rsidR="003A380D" w:rsidRPr="003A380D" w:rsidTr="00943623">
        <w:trPr>
          <w:cantSplit/>
          <w:trHeight w:hRule="exact" w:val="365"/>
        </w:trPr>
        <w:tc>
          <w:tcPr>
            <w:tcW w:w="3633" w:type="dxa"/>
            <w:vMerge w:val="restar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 xml:space="preserve">Индивидуальная жилая </w:t>
            </w:r>
            <w:r w:rsidRPr="003A380D">
              <w:rPr>
                <w:sz w:val="24"/>
                <w:szCs w:val="24"/>
              </w:rPr>
              <w:lastRenderedPageBreak/>
              <w:t>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lastRenderedPageBreak/>
              <w:t>2000</w:t>
            </w:r>
          </w:p>
        </w:tc>
        <w:tc>
          <w:tcPr>
            <w:tcW w:w="3118" w:type="dxa"/>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0,27</w:t>
            </w:r>
          </w:p>
        </w:tc>
      </w:tr>
      <w:tr w:rsidR="003A380D" w:rsidRPr="003A380D" w:rsidTr="00943623">
        <w:trPr>
          <w:cantSplit/>
          <w:trHeight w:hRule="exact" w:val="442"/>
        </w:trPr>
        <w:tc>
          <w:tcPr>
            <w:tcW w:w="3633" w:type="dxa"/>
            <w:vMerge/>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p>
        </w:tc>
        <w:tc>
          <w:tcPr>
            <w:tcW w:w="28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1500</w:t>
            </w:r>
          </w:p>
        </w:tc>
        <w:tc>
          <w:tcPr>
            <w:tcW w:w="3118" w:type="dxa"/>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0,23</w:t>
            </w:r>
          </w:p>
        </w:tc>
      </w:tr>
      <w:tr w:rsidR="003A380D" w:rsidRPr="003A380D" w:rsidTr="00943623">
        <w:trPr>
          <w:cantSplit/>
          <w:trHeight w:hRule="exact" w:val="406"/>
        </w:trPr>
        <w:tc>
          <w:tcPr>
            <w:tcW w:w="3633" w:type="dxa"/>
            <w:vMerge/>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p>
        </w:tc>
        <w:tc>
          <w:tcPr>
            <w:tcW w:w="28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1200</w:t>
            </w:r>
          </w:p>
        </w:tc>
        <w:tc>
          <w:tcPr>
            <w:tcW w:w="3118" w:type="dxa"/>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0,20</w:t>
            </w:r>
          </w:p>
        </w:tc>
      </w:tr>
      <w:tr w:rsidR="003A380D" w:rsidRPr="003A380D" w:rsidTr="00943623">
        <w:trPr>
          <w:cantSplit/>
          <w:trHeight w:hRule="exact" w:val="425"/>
        </w:trPr>
        <w:tc>
          <w:tcPr>
            <w:tcW w:w="3633" w:type="dxa"/>
            <w:vMerge/>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p>
        </w:tc>
        <w:tc>
          <w:tcPr>
            <w:tcW w:w="28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1000</w:t>
            </w:r>
          </w:p>
        </w:tc>
        <w:tc>
          <w:tcPr>
            <w:tcW w:w="3118" w:type="dxa"/>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0,17</w:t>
            </w:r>
          </w:p>
        </w:tc>
      </w:tr>
      <w:tr w:rsidR="003A380D" w:rsidRPr="003A380D" w:rsidTr="00943623">
        <w:trPr>
          <w:cantSplit/>
          <w:trHeight w:hRule="exact" w:val="431"/>
        </w:trPr>
        <w:tc>
          <w:tcPr>
            <w:tcW w:w="3633" w:type="dxa"/>
            <w:vMerge/>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p>
        </w:tc>
        <w:tc>
          <w:tcPr>
            <w:tcW w:w="28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800</w:t>
            </w:r>
          </w:p>
        </w:tc>
        <w:tc>
          <w:tcPr>
            <w:tcW w:w="3118" w:type="dxa"/>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0,15</w:t>
            </w:r>
          </w:p>
        </w:tc>
      </w:tr>
      <w:tr w:rsidR="003A380D" w:rsidRPr="003A380D" w:rsidTr="00943623">
        <w:trPr>
          <w:cantSplit/>
          <w:trHeight w:hRule="exact" w:val="424"/>
        </w:trPr>
        <w:tc>
          <w:tcPr>
            <w:tcW w:w="3633" w:type="dxa"/>
            <w:vMerge/>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p>
        </w:tc>
        <w:tc>
          <w:tcPr>
            <w:tcW w:w="28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600</w:t>
            </w:r>
          </w:p>
        </w:tc>
        <w:tc>
          <w:tcPr>
            <w:tcW w:w="3118" w:type="dxa"/>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0,13</w:t>
            </w:r>
          </w:p>
        </w:tc>
      </w:tr>
      <w:tr w:rsidR="003A380D" w:rsidRPr="003A380D" w:rsidTr="00943623">
        <w:trPr>
          <w:cantSplit/>
          <w:trHeight w:hRule="exact" w:val="430"/>
        </w:trPr>
        <w:tc>
          <w:tcPr>
            <w:tcW w:w="3633" w:type="dxa"/>
            <w:vMerge/>
            <w:tcBorders>
              <w:top w:val="single" w:sz="4" w:space="0" w:color="000000"/>
              <w:left w:val="single" w:sz="4" w:space="0" w:color="000000"/>
              <w:bottom w:val="single" w:sz="4" w:space="0" w:color="auto"/>
            </w:tcBorders>
          </w:tcPr>
          <w:p w:rsidR="003A380D" w:rsidRPr="003A380D" w:rsidRDefault="003A380D" w:rsidP="003A380D">
            <w:pPr>
              <w:jc w:val="both"/>
              <w:rPr>
                <w:sz w:val="24"/>
                <w:szCs w:val="24"/>
              </w:rPr>
            </w:pPr>
          </w:p>
        </w:tc>
        <w:tc>
          <w:tcPr>
            <w:tcW w:w="28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400</w:t>
            </w:r>
          </w:p>
        </w:tc>
        <w:tc>
          <w:tcPr>
            <w:tcW w:w="3118" w:type="dxa"/>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0,11</w:t>
            </w:r>
          </w:p>
        </w:tc>
      </w:tr>
      <w:tr w:rsidR="003A380D" w:rsidRPr="003A380D" w:rsidTr="00943623">
        <w:trPr>
          <w:cantSplit/>
          <w:trHeight w:hRule="exact" w:val="299"/>
        </w:trPr>
        <w:tc>
          <w:tcPr>
            <w:tcW w:w="3633" w:type="dxa"/>
            <w:vMerge w:val="restart"/>
            <w:tcBorders>
              <w:top w:val="single" w:sz="4" w:space="0" w:color="auto"/>
              <w:left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auto"/>
              <w:bottom w:val="single" w:sz="4" w:space="0" w:color="000000"/>
            </w:tcBorders>
            <w:vAlign w:val="center"/>
          </w:tcPr>
          <w:p w:rsidR="003A380D" w:rsidRPr="003A380D" w:rsidRDefault="003A380D" w:rsidP="003A380D">
            <w:pPr>
              <w:jc w:val="both"/>
              <w:rPr>
                <w:sz w:val="24"/>
                <w:szCs w:val="24"/>
              </w:rPr>
            </w:pPr>
            <w:r w:rsidRPr="003A380D">
              <w:rPr>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0,04</w:t>
            </w:r>
          </w:p>
        </w:tc>
      </w:tr>
      <w:tr w:rsidR="003A380D" w:rsidRPr="003A380D" w:rsidTr="00943623">
        <w:trPr>
          <w:cantSplit/>
          <w:trHeight w:hRule="exact" w:val="286"/>
        </w:trPr>
        <w:tc>
          <w:tcPr>
            <w:tcW w:w="3633" w:type="dxa"/>
            <w:vMerge/>
            <w:tcBorders>
              <w:left w:val="single" w:sz="4" w:space="0" w:color="auto"/>
              <w:right w:val="single" w:sz="4" w:space="0" w:color="auto"/>
            </w:tcBorders>
          </w:tcPr>
          <w:p w:rsidR="003A380D" w:rsidRPr="003A380D" w:rsidRDefault="003A380D" w:rsidP="003A380D">
            <w:pPr>
              <w:jc w:val="both"/>
              <w:rPr>
                <w:sz w:val="24"/>
                <w:szCs w:val="24"/>
              </w:rPr>
            </w:pPr>
          </w:p>
        </w:tc>
        <w:tc>
          <w:tcPr>
            <w:tcW w:w="2888" w:type="dxa"/>
            <w:tcBorders>
              <w:top w:val="single" w:sz="4" w:space="0" w:color="000000"/>
              <w:left w:val="single" w:sz="4" w:space="0" w:color="auto"/>
              <w:bottom w:val="single" w:sz="4" w:space="0" w:color="000000"/>
            </w:tcBorders>
            <w:vAlign w:val="center"/>
          </w:tcPr>
          <w:p w:rsidR="003A380D" w:rsidRPr="003A380D" w:rsidRDefault="003A380D" w:rsidP="003A380D">
            <w:pPr>
              <w:jc w:val="both"/>
              <w:rPr>
                <w:sz w:val="24"/>
                <w:szCs w:val="24"/>
              </w:rPr>
            </w:pPr>
            <w:r w:rsidRPr="003A380D">
              <w:rPr>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0,04</w:t>
            </w:r>
          </w:p>
        </w:tc>
      </w:tr>
      <w:tr w:rsidR="003A380D" w:rsidRPr="003A380D" w:rsidTr="00943623">
        <w:trPr>
          <w:cantSplit/>
          <w:trHeight w:hRule="exact" w:val="286"/>
        </w:trPr>
        <w:tc>
          <w:tcPr>
            <w:tcW w:w="3633" w:type="dxa"/>
            <w:vMerge/>
            <w:tcBorders>
              <w:left w:val="single" w:sz="4" w:space="0" w:color="auto"/>
              <w:right w:val="single" w:sz="4" w:space="0" w:color="auto"/>
            </w:tcBorders>
          </w:tcPr>
          <w:p w:rsidR="003A380D" w:rsidRPr="003A380D" w:rsidRDefault="003A380D" w:rsidP="003A380D">
            <w:pPr>
              <w:jc w:val="both"/>
              <w:rPr>
                <w:sz w:val="24"/>
                <w:szCs w:val="24"/>
              </w:rPr>
            </w:pPr>
          </w:p>
        </w:tc>
        <w:tc>
          <w:tcPr>
            <w:tcW w:w="2888" w:type="dxa"/>
            <w:tcBorders>
              <w:top w:val="single" w:sz="4" w:space="0" w:color="000000"/>
              <w:left w:val="single" w:sz="4" w:space="0" w:color="auto"/>
              <w:bottom w:val="single" w:sz="4" w:space="0" w:color="000000"/>
            </w:tcBorders>
            <w:vAlign w:val="center"/>
          </w:tcPr>
          <w:p w:rsidR="003A380D" w:rsidRPr="003A380D" w:rsidRDefault="003A380D" w:rsidP="003A380D">
            <w:pPr>
              <w:jc w:val="both"/>
              <w:rPr>
                <w:sz w:val="24"/>
                <w:szCs w:val="24"/>
              </w:rPr>
            </w:pPr>
            <w:r w:rsidRPr="003A380D">
              <w:rPr>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0,03</w:t>
            </w:r>
          </w:p>
        </w:tc>
      </w:tr>
      <w:tr w:rsidR="003A380D" w:rsidRPr="003A380D" w:rsidTr="00943623">
        <w:trPr>
          <w:cantSplit/>
          <w:trHeight w:hRule="exact" w:val="286"/>
        </w:trPr>
        <w:tc>
          <w:tcPr>
            <w:tcW w:w="3633" w:type="dxa"/>
            <w:tcBorders>
              <w:left w:val="single" w:sz="4" w:space="0" w:color="000000"/>
              <w:bottom w:val="single" w:sz="4" w:space="0" w:color="000000"/>
            </w:tcBorders>
          </w:tcPr>
          <w:p w:rsidR="003A380D" w:rsidRPr="003A380D" w:rsidRDefault="003A380D" w:rsidP="003A380D">
            <w:pPr>
              <w:jc w:val="both"/>
              <w:rPr>
                <w:sz w:val="24"/>
                <w:szCs w:val="24"/>
              </w:rPr>
            </w:pPr>
          </w:p>
        </w:tc>
        <w:tc>
          <w:tcPr>
            <w:tcW w:w="28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0,02</w:t>
            </w:r>
          </w:p>
        </w:tc>
      </w:tr>
    </w:tbl>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При необходимости организации обособленных хозяйственных проездов площадь жилой территории увеличивается на 10 процентов.</w:t>
      </w:r>
    </w:p>
    <w:p w:rsidR="003A380D" w:rsidRPr="003A380D" w:rsidRDefault="003A380D" w:rsidP="003A380D">
      <w:pPr>
        <w:jc w:val="both"/>
        <w:rPr>
          <w:sz w:val="24"/>
          <w:szCs w:val="24"/>
        </w:rPr>
      </w:pPr>
      <w:r w:rsidRPr="003A380D">
        <w:rPr>
          <w:sz w:val="24"/>
          <w:szCs w:val="24"/>
        </w:rPr>
        <w:t>2. При подсчете площади жилой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3A380D" w:rsidRPr="003A380D" w:rsidRDefault="003A380D" w:rsidP="003A380D">
      <w:pPr>
        <w:jc w:val="both"/>
        <w:rPr>
          <w:sz w:val="24"/>
          <w:szCs w:val="24"/>
        </w:rPr>
      </w:pPr>
      <w:r w:rsidRPr="003A380D">
        <w:rPr>
          <w:sz w:val="24"/>
          <w:szCs w:val="24"/>
        </w:rPr>
        <w:t>3.2. Нормативы жилой зоны.</w:t>
      </w:r>
    </w:p>
    <w:p w:rsidR="003A380D" w:rsidRPr="003A380D" w:rsidRDefault="003A380D" w:rsidP="003A380D">
      <w:pPr>
        <w:jc w:val="both"/>
        <w:rPr>
          <w:sz w:val="24"/>
          <w:szCs w:val="24"/>
        </w:rPr>
      </w:pPr>
      <w:r w:rsidRPr="003A380D">
        <w:rPr>
          <w:sz w:val="24"/>
          <w:szCs w:val="24"/>
        </w:rPr>
        <w:t>3.2.1. Расчетные показатели минимально допустимого уровня средней жилищной обеспеченности населения (метров квадратных на человека)</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6" w:name="_Toc494193901"/>
      <w:r w:rsidRPr="003A380D">
        <w:rPr>
          <w:rFonts w:eastAsia="Calibri"/>
          <w:sz w:val="24"/>
          <w:szCs w:val="24"/>
        </w:rPr>
        <w:t>Расчетные показатели минимально допустимого уровня средней жилищной обеспеченности населения для  Черномужского  сельсовета</w:t>
      </w:r>
      <w:bookmarkEnd w:id="6"/>
      <w:r w:rsidRPr="003A380D">
        <w:rPr>
          <w:rFonts w:eastAsia="Calibri"/>
          <w:sz w:val="24"/>
          <w:szCs w:val="24"/>
        </w:rPr>
        <w:t xml:space="preserve"> </w:t>
      </w:r>
      <w:r w:rsidRPr="003A380D">
        <w:rPr>
          <w:sz w:val="24"/>
          <w:szCs w:val="24"/>
        </w:rPr>
        <w:t xml:space="preserve"> принимаются в соответствии с таблицей 3.3.</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3.3</w:t>
      </w:r>
    </w:p>
    <w:p w:rsidR="003A380D" w:rsidRPr="003A380D" w:rsidRDefault="003A380D" w:rsidP="003A380D">
      <w:pPr>
        <w:jc w:val="both"/>
        <w:rPr>
          <w:sz w:val="24"/>
          <w:szCs w:val="24"/>
        </w:rPr>
      </w:pPr>
    </w:p>
    <w:tbl>
      <w:tblPr>
        <w:tblW w:w="0" w:type="auto"/>
        <w:jc w:val="center"/>
        <w:tblLayout w:type="fixed"/>
        <w:tblLook w:val="0000"/>
      </w:tblPr>
      <w:tblGrid>
        <w:gridCol w:w="4696"/>
        <w:gridCol w:w="1418"/>
        <w:gridCol w:w="1559"/>
        <w:gridCol w:w="1484"/>
      </w:tblGrid>
      <w:tr w:rsidR="003A380D" w:rsidRPr="003A380D" w:rsidTr="00943623">
        <w:trPr>
          <w:trHeight w:val="507"/>
          <w:jc w:val="center"/>
        </w:trPr>
        <w:tc>
          <w:tcPr>
            <w:tcW w:w="4696"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2017 год</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На первый расчетный срок</w:t>
            </w:r>
          </w:p>
        </w:tc>
        <w:tc>
          <w:tcPr>
            <w:tcW w:w="148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На второй расчетный период</w:t>
            </w:r>
          </w:p>
        </w:tc>
      </w:tr>
      <w:tr w:rsidR="003A380D" w:rsidRPr="003A380D" w:rsidTr="00943623">
        <w:trPr>
          <w:trHeight w:val="254"/>
          <w:jc w:val="center"/>
        </w:trPr>
        <w:tc>
          <w:tcPr>
            <w:tcW w:w="4696"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Общая площадь жилых помещений, приходящаяся в среднем на одного жителя, кв. м на человек, результирующая</w:t>
            </w:r>
          </w:p>
        </w:tc>
        <w:tc>
          <w:tcPr>
            <w:tcW w:w="1418"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29,5</w:t>
            </w:r>
          </w:p>
        </w:tc>
        <w:tc>
          <w:tcPr>
            <w:tcW w:w="1559"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30-35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30-35</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Таким образом, 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3A380D" w:rsidRPr="003A380D" w:rsidRDefault="003A380D" w:rsidP="003A380D">
      <w:pPr>
        <w:jc w:val="both"/>
        <w:rPr>
          <w:sz w:val="24"/>
          <w:szCs w:val="24"/>
        </w:rPr>
      </w:pPr>
      <w:r w:rsidRPr="003A380D">
        <w:rPr>
          <w:sz w:val="24"/>
          <w:szCs w:val="24"/>
        </w:rPr>
        <w:t>3.2.2.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3A380D" w:rsidRPr="003A380D" w:rsidRDefault="003A380D" w:rsidP="003A380D">
      <w:pPr>
        <w:jc w:val="both"/>
        <w:rPr>
          <w:sz w:val="24"/>
          <w:szCs w:val="24"/>
        </w:rPr>
      </w:pPr>
      <w:r w:rsidRPr="003A380D">
        <w:rPr>
          <w:sz w:val="24"/>
          <w:szCs w:val="24"/>
        </w:rPr>
        <w:t>3.3. Параметры зон жилой застройки.</w:t>
      </w:r>
    </w:p>
    <w:p w:rsidR="003A380D" w:rsidRPr="003A380D" w:rsidRDefault="003A380D" w:rsidP="003A380D">
      <w:pPr>
        <w:jc w:val="both"/>
        <w:rPr>
          <w:sz w:val="24"/>
          <w:szCs w:val="24"/>
        </w:rPr>
      </w:pPr>
      <w:r w:rsidRPr="003A380D">
        <w:rPr>
          <w:sz w:val="24"/>
          <w:szCs w:val="24"/>
        </w:rPr>
        <w:t xml:space="preserve">3.3.1. Жилые зоны предназначены для преимущественного размещения жилого фонда. </w:t>
      </w:r>
      <w:proofErr w:type="gramStart"/>
      <w:r w:rsidRPr="003A380D">
        <w:rPr>
          <w:sz w:val="24"/>
          <w:szCs w:val="24"/>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roofErr w:type="gramEnd"/>
    </w:p>
    <w:p w:rsidR="003A380D" w:rsidRPr="003A380D" w:rsidRDefault="003A380D" w:rsidP="003A380D">
      <w:pPr>
        <w:jc w:val="both"/>
        <w:rPr>
          <w:sz w:val="24"/>
          <w:szCs w:val="24"/>
        </w:rPr>
      </w:pPr>
      <w:r w:rsidRPr="003A380D">
        <w:rPr>
          <w:sz w:val="24"/>
          <w:szCs w:val="24"/>
        </w:rPr>
        <w:lastRenderedPageBreak/>
        <w:t xml:space="preserve">3.3.2. </w:t>
      </w:r>
      <w:proofErr w:type="gramStart"/>
      <w:r w:rsidRPr="003A380D">
        <w:rPr>
          <w:sz w:val="24"/>
          <w:szCs w:val="24"/>
        </w:rPr>
        <w:t>Для размещения жилой зоны должны выбираться территории, наиболее благоприятные в санитарно-гигиеническом и инженерно-геологическом отношениях, требующие минимального объема инженерной подготовки, а также обеспечивающие возможности минимального нарушения естественного состояния природной среды.</w:t>
      </w:r>
      <w:proofErr w:type="gramEnd"/>
    </w:p>
    <w:p w:rsidR="003A380D" w:rsidRPr="003A380D" w:rsidRDefault="003A380D" w:rsidP="003A380D">
      <w:pPr>
        <w:jc w:val="both"/>
        <w:rPr>
          <w:sz w:val="24"/>
          <w:szCs w:val="24"/>
        </w:rPr>
      </w:pPr>
      <w:r w:rsidRPr="003A380D">
        <w:rPr>
          <w:sz w:val="24"/>
          <w:szCs w:val="24"/>
        </w:rPr>
        <w:t>3.3.6. В населенном пункте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3A380D" w:rsidRPr="003A380D" w:rsidRDefault="003A380D" w:rsidP="003A380D">
      <w:pPr>
        <w:jc w:val="both"/>
        <w:rPr>
          <w:rFonts w:eastAsia="Calibri"/>
          <w:sz w:val="24"/>
          <w:szCs w:val="24"/>
        </w:rPr>
      </w:pPr>
      <w:r w:rsidRPr="003A380D">
        <w:rPr>
          <w:rFonts w:eastAsia="Calibri"/>
          <w:sz w:val="24"/>
          <w:szCs w:val="24"/>
        </w:rPr>
        <w:t>3.3.3.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3A380D" w:rsidRPr="003A380D" w:rsidRDefault="003A380D" w:rsidP="003A380D">
      <w:pPr>
        <w:jc w:val="both"/>
        <w:rPr>
          <w:rFonts w:eastAsia="Calibri"/>
          <w:sz w:val="24"/>
          <w:szCs w:val="24"/>
        </w:rPr>
      </w:pPr>
      <w:r w:rsidRPr="003A380D">
        <w:rPr>
          <w:rFonts w:eastAsia="Calibri"/>
          <w:sz w:val="24"/>
          <w:szCs w:val="24"/>
        </w:rPr>
        <w:t>3.3.4.</w:t>
      </w:r>
      <w:r w:rsidRPr="003A380D">
        <w:rPr>
          <w:rFonts w:eastAsia="Calibri"/>
          <w:sz w:val="24"/>
          <w:szCs w:val="24"/>
        </w:rPr>
        <w:tab/>
        <w:t>В состав территорий жилой застройки включаются:</w:t>
      </w:r>
    </w:p>
    <w:p w:rsidR="003A380D" w:rsidRPr="003A380D" w:rsidRDefault="003A380D" w:rsidP="003A380D">
      <w:pPr>
        <w:jc w:val="both"/>
        <w:rPr>
          <w:rFonts w:eastAsia="Calibri"/>
          <w:sz w:val="24"/>
          <w:szCs w:val="24"/>
        </w:rPr>
      </w:pPr>
      <w:r w:rsidRPr="003A380D">
        <w:rPr>
          <w:rFonts w:eastAsia="Calibri"/>
          <w:sz w:val="24"/>
          <w:szCs w:val="24"/>
        </w:rP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3A380D" w:rsidRPr="003A380D" w:rsidRDefault="003A380D" w:rsidP="003A380D">
      <w:pPr>
        <w:jc w:val="both"/>
        <w:rPr>
          <w:rFonts w:eastAsia="Calibri"/>
          <w:sz w:val="24"/>
          <w:szCs w:val="24"/>
        </w:rPr>
      </w:pPr>
      <w:r w:rsidRPr="003A380D">
        <w:rPr>
          <w:rFonts w:eastAsia="Calibri"/>
          <w:sz w:val="24"/>
          <w:szCs w:val="24"/>
        </w:rPr>
        <w:t>зоны застройки малоэтажными жилыми домами (многоквартирными, блокированными или секционными до трех этажей включительно, с приквартирными земельными участками).</w:t>
      </w:r>
    </w:p>
    <w:p w:rsidR="003A380D" w:rsidRPr="003A380D" w:rsidRDefault="003A380D" w:rsidP="003A380D">
      <w:pPr>
        <w:jc w:val="both"/>
        <w:rPr>
          <w:rFonts w:eastAsia="Calibri"/>
          <w:sz w:val="24"/>
          <w:szCs w:val="24"/>
        </w:rPr>
      </w:pPr>
      <w:r w:rsidRPr="003A380D">
        <w:rPr>
          <w:rFonts w:eastAsia="Calibri"/>
          <w:sz w:val="24"/>
          <w:szCs w:val="24"/>
        </w:rP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3A380D" w:rsidRPr="003A380D" w:rsidRDefault="003A380D" w:rsidP="003A380D">
      <w:pPr>
        <w:jc w:val="both"/>
        <w:rPr>
          <w:sz w:val="24"/>
          <w:szCs w:val="24"/>
        </w:rPr>
      </w:pPr>
      <w:r w:rsidRPr="003A380D">
        <w:rPr>
          <w:sz w:val="24"/>
          <w:szCs w:val="24"/>
        </w:rPr>
        <w:t>3.3.5. Размещение индивидуального строительства в поселении следует предусматривать:</w:t>
      </w:r>
    </w:p>
    <w:p w:rsidR="003A380D" w:rsidRPr="003A380D" w:rsidRDefault="003A380D" w:rsidP="003A380D">
      <w:pPr>
        <w:jc w:val="both"/>
        <w:rPr>
          <w:sz w:val="24"/>
          <w:szCs w:val="24"/>
        </w:rPr>
      </w:pPr>
      <w:r w:rsidRPr="003A380D">
        <w:rPr>
          <w:sz w:val="24"/>
          <w:szCs w:val="24"/>
        </w:rPr>
        <w:t>в пределах границы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градостроительной среды), на резервных территориях, включаемых в черту населенного пункта.</w:t>
      </w:r>
    </w:p>
    <w:p w:rsidR="003A380D" w:rsidRPr="003A380D" w:rsidRDefault="003A380D" w:rsidP="003A380D">
      <w:pPr>
        <w:jc w:val="both"/>
        <w:rPr>
          <w:sz w:val="24"/>
          <w:szCs w:val="24"/>
        </w:rPr>
      </w:pPr>
      <w:r w:rsidRPr="003A380D">
        <w:rPr>
          <w:sz w:val="24"/>
          <w:szCs w:val="24"/>
        </w:rPr>
        <w:t xml:space="preserve">3.3.6. Планировку и застройку жилых зон на резервных территориях необходимо предусматривать </w:t>
      </w:r>
      <w:proofErr w:type="gramStart"/>
      <w:r w:rsidRPr="003A380D">
        <w:rPr>
          <w:sz w:val="24"/>
          <w:szCs w:val="24"/>
        </w:rPr>
        <w:t>в зависимости от конкретных условий в увязке с прилегающей застройкой с учетом</w:t>
      </w:r>
      <w:proofErr w:type="gramEnd"/>
      <w:r w:rsidRPr="003A380D">
        <w:rPr>
          <w:sz w:val="24"/>
          <w:szCs w:val="24"/>
        </w:rPr>
        <w:t xml:space="preserve"> имеющихся планировочных ограничений, характера ландшафта резервных территорий при соблюдении архитектурно-планировочных, санитарно-гигиенических и экологических требований.</w:t>
      </w:r>
    </w:p>
    <w:p w:rsidR="003A380D" w:rsidRPr="003A380D" w:rsidRDefault="003A380D" w:rsidP="003A380D">
      <w:pPr>
        <w:jc w:val="both"/>
        <w:rPr>
          <w:sz w:val="24"/>
          <w:szCs w:val="24"/>
        </w:rPr>
      </w:pPr>
      <w:r w:rsidRPr="003A380D">
        <w:rPr>
          <w:sz w:val="24"/>
          <w:szCs w:val="24"/>
        </w:rPr>
        <w:t>3.3.7. В целях интенсивного использования территории поселения и улучшения безопасной и благоприятной среды проживания населения может быть запланировано развитие застроенных территорий.</w:t>
      </w:r>
    </w:p>
    <w:p w:rsidR="003A380D" w:rsidRPr="003A380D" w:rsidRDefault="003A380D" w:rsidP="003A380D">
      <w:pPr>
        <w:jc w:val="both"/>
        <w:rPr>
          <w:sz w:val="24"/>
          <w:szCs w:val="24"/>
        </w:rPr>
      </w:pPr>
      <w:r w:rsidRPr="003A380D">
        <w:rPr>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A380D" w:rsidRPr="003A380D" w:rsidRDefault="003A380D" w:rsidP="003A380D">
      <w:pPr>
        <w:jc w:val="both"/>
        <w:rPr>
          <w:sz w:val="24"/>
          <w:szCs w:val="24"/>
        </w:rPr>
      </w:pPr>
      <w:r w:rsidRPr="003A380D">
        <w:rPr>
          <w:sz w:val="24"/>
          <w:szCs w:val="24"/>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3A380D" w:rsidRPr="003A380D" w:rsidRDefault="003A380D" w:rsidP="003A380D">
      <w:pPr>
        <w:jc w:val="both"/>
        <w:rPr>
          <w:sz w:val="24"/>
          <w:szCs w:val="24"/>
        </w:rPr>
      </w:pPr>
      <w:r w:rsidRPr="003A380D">
        <w:rPr>
          <w:sz w:val="24"/>
          <w:szCs w:val="24"/>
        </w:rPr>
        <w:t xml:space="preserve">3.3.8.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w:t>
      </w:r>
    </w:p>
    <w:p w:rsidR="003A380D" w:rsidRPr="003A380D" w:rsidRDefault="003A380D" w:rsidP="003A380D">
      <w:pPr>
        <w:jc w:val="both"/>
        <w:rPr>
          <w:sz w:val="24"/>
          <w:szCs w:val="24"/>
        </w:rPr>
      </w:pPr>
      <w:r w:rsidRPr="003A380D">
        <w:rPr>
          <w:sz w:val="24"/>
          <w:szCs w:val="24"/>
        </w:rPr>
        <w:t xml:space="preserve">В зонах малоэтажной жилой застройки расстояния до границы соседнего участка по санитарно-бытовым условиям (в метрах) при соблюдении противопожарных разрывов следует принимать не менее: </w:t>
      </w:r>
    </w:p>
    <w:p w:rsidR="003A380D" w:rsidRPr="003A380D" w:rsidRDefault="003A380D" w:rsidP="003A380D">
      <w:pPr>
        <w:jc w:val="both"/>
        <w:rPr>
          <w:sz w:val="24"/>
          <w:szCs w:val="24"/>
        </w:rPr>
      </w:pPr>
      <w:r w:rsidRPr="003A380D">
        <w:rPr>
          <w:sz w:val="24"/>
          <w:szCs w:val="24"/>
        </w:rPr>
        <w:t>от усадебного одно-, двухквартирного и блокированного дома - 3 м;</w:t>
      </w:r>
    </w:p>
    <w:p w:rsidR="003A380D" w:rsidRPr="003A380D" w:rsidRDefault="003A380D" w:rsidP="003A380D">
      <w:pPr>
        <w:jc w:val="both"/>
        <w:rPr>
          <w:sz w:val="24"/>
          <w:szCs w:val="24"/>
        </w:rPr>
      </w:pPr>
      <w:r w:rsidRPr="003A380D">
        <w:rPr>
          <w:sz w:val="24"/>
          <w:szCs w:val="24"/>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3A380D" w:rsidRPr="003A380D" w:rsidRDefault="003A380D" w:rsidP="003A380D">
      <w:pPr>
        <w:jc w:val="both"/>
        <w:rPr>
          <w:sz w:val="24"/>
          <w:szCs w:val="24"/>
        </w:rPr>
      </w:pPr>
      <w:r w:rsidRPr="003A380D">
        <w:rPr>
          <w:sz w:val="24"/>
          <w:szCs w:val="24"/>
        </w:rPr>
        <w:t>1,0 м - для одноэтажного жилого дома;</w:t>
      </w:r>
    </w:p>
    <w:p w:rsidR="003A380D" w:rsidRPr="003A380D" w:rsidRDefault="003A380D" w:rsidP="003A380D">
      <w:pPr>
        <w:jc w:val="both"/>
        <w:rPr>
          <w:sz w:val="24"/>
          <w:szCs w:val="24"/>
        </w:rPr>
      </w:pPr>
      <w:r w:rsidRPr="003A380D">
        <w:rPr>
          <w:sz w:val="24"/>
          <w:szCs w:val="24"/>
        </w:rPr>
        <w:t>1,5 м - для двухэтажного жилого дома;</w:t>
      </w:r>
    </w:p>
    <w:p w:rsidR="003A380D" w:rsidRPr="003A380D" w:rsidRDefault="003A380D" w:rsidP="003A380D">
      <w:pPr>
        <w:jc w:val="both"/>
        <w:rPr>
          <w:sz w:val="24"/>
          <w:szCs w:val="24"/>
        </w:rPr>
      </w:pPr>
      <w:r w:rsidRPr="003A380D">
        <w:rPr>
          <w:sz w:val="24"/>
          <w:szCs w:val="24"/>
        </w:rPr>
        <w:t>2,0 м - для трехэтажного жилого дома;</w:t>
      </w:r>
    </w:p>
    <w:p w:rsidR="003A380D" w:rsidRPr="003A380D" w:rsidRDefault="003A380D" w:rsidP="003A380D">
      <w:pPr>
        <w:jc w:val="both"/>
        <w:rPr>
          <w:sz w:val="24"/>
          <w:szCs w:val="24"/>
        </w:rPr>
      </w:pPr>
      <w:r w:rsidRPr="003A380D">
        <w:rPr>
          <w:sz w:val="24"/>
          <w:szCs w:val="24"/>
        </w:rPr>
        <w:t>от постройки для содержания скота и птицы - 4 м;</w:t>
      </w:r>
    </w:p>
    <w:p w:rsidR="003A380D" w:rsidRPr="003A380D" w:rsidRDefault="003A380D" w:rsidP="003A380D">
      <w:pPr>
        <w:jc w:val="both"/>
        <w:rPr>
          <w:sz w:val="24"/>
          <w:szCs w:val="24"/>
        </w:rPr>
      </w:pPr>
      <w:r w:rsidRPr="003A380D">
        <w:rPr>
          <w:sz w:val="24"/>
          <w:szCs w:val="24"/>
        </w:rPr>
        <w:t>от других построек (баня, гараж и другие) - 1 м;</w:t>
      </w:r>
    </w:p>
    <w:p w:rsidR="003A380D" w:rsidRPr="003A380D" w:rsidRDefault="003A380D" w:rsidP="003A380D">
      <w:pPr>
        <w:jc w:val="both"/>
        <w:rPr>
          <w:sz w:val="24"/>
          <w:szCs w:val="24"/>
        </w:rPr>
      </w:pPr>
      <w:r w:rsidRPr="003A380D">
        <w:rPr>
          <w:sz w:val="24"/>
          <w:szCs w:val="24"/>
        </w:rPr>
        <w:t>от стволов высокорослых деревьев - 4 м;</w:t>
      </w:r>
    </w:p>
    <w:p w:rsidR="003A380D" w:rsidRPr="003A380D" w:rsidRDefault="003A380D" w:rsidP="003A380D">
      <w:pPr>
        <w:jc w:val="both"/>
        <w:rPr>
          <w:sz w:val="24"/>
          <w:szCs w:val="24"/>
        </w:rPr>
      </w:pPr>
      <w:r w:rsidRPr="003A380D">
        <w:rPr>
          <w:sz w:val="24"/>
          <w:szCs w:val="24"/>
        </w:rPr>
        <w:t>от стволов среднерослых деревьев - 2 м;</w:t>
      </w:r>
    </w:p>
    <w:p w:rsidR="003A380D" w:rsidRPr="003A380D" w:rsidRDefault="003A380D" w:rsidP="003A380D">
      <w:pPr>
        <w:jc w:val="both"/>
        <w:rPr>
          <w:sz w:val="24"/>
          <w:szCs w:val="24"/>
        </w:rPr>
      </w:pPr>
      <w:r w:rsidRPr="003A380D">
        <w:rPr>
          <w:sz w:val="24"/>
          <w:szCs w:val="24"/>
        </w:rPr>
        <w:t>от кустарника - 1 м;</w:t>
      </w:r>
    </w:p>
    <w:p w:rsidR="003A380D" w:rsidRPr="003A380D" w:rsidRDefault="003A380D" w:rsidP="003A380D">
      <w:pPr>
        <w:jc w:val="both"/>
        <w:rPr>
          <w:sz w:val="24"/>
          <w:szCs w:val="24"/>
        </w:rPr>
      </w:pPr>
      <w:r w:rsidRPr="003A380D">
        <w:rPr>
          <w:sz w:val="24"/>
          <w:szCs w:val="24"/>
        </w:rPr>
        <w:lastRenderedPageBreak/>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A380D" w:rsidRPr="003A380D" w:rsidRDefault="003A380D" w:rsidP="003A380D">
      <w:pPr>
        <w:jc w:val="both"/>
        <w:rPr>
          <w:sz w:val="24"/>
          <w:szCs w:val="24"/>
        </w:rPr>
      </w:pPr>
      <w:r w:rsidRPr="003A380D">
        <w:rPr>
          <w:sz w:val="24"/>
          <w:szCs w:val="24"/>
        </w:rPr>
        <w:t xml:space="preserve">3.3.9. Вспомогательные строения, хозяйственные постройки,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с учетом противопожарных требований. Для вспомогательных строений, хозяйственных построек высота от уровня земли до верха скатной кровли должна быть не более 4,5 метра. В сельских населенных пунктах допускается увеличивать высоту хозяйственных построек, предназначенных для содержания скота, птицы и т.п., до 7 метров (до верха конька). Высота гаражей от уровня земли до кровли должна быть не более 4,5 метра, при этом не допускается слив дождевых и талых вод, а также лавинообразное падение снега на соседний земельный участок. В случае если хозяйственная постройка или объект капитального строительства расположены от границ соседнего участка на расстоянии менее 1 метра, владельцу данной постройки или объекта капитального строительства необходимо установить лоток ливневой канализации и снегозадержатели. При этом слив дождевых и талых вод должен быть организован на свой земельный участок. </w:t>
      </w:r>
      <w:proofErr w:type="gramStart"/>
      <w:r w:rsidRPr="003A380D">
        <w:rPr>
          <w:sz w:val="24"/>
          <w:szCs w:val="24"/>
        </w:rPr>
        <w:t>Со стороны главных улиц гараж не должен быть выдвинут за линию застройки, внешний вид гаража должен иметь приглядный вид (облицован "лицевым" кирпичом, сайдингом или иным материалом по согласованию с органами строительства и архитектуры и администрацией сельсовета.</w:t>
      </w:r>
      <w:proofErr w:type="gramEnd"/>
    </w:p>
    <w:p w:rsidR="003A380D" w:rsidRPr="003A380D" w:rsidRDefault="003A380D" w:rsidP="003A380D">
      <w:pPr>
        <w:jc w:val="both"/>
        <w:rPr>
          <w:sz w:val="24"/>
          <w:szCs w:val="24"/>
        </w:rPr>
      </w:pPr>
      <w:r w:rsidRPr="003A380D">
        <w:rPr>
          <w:sz w:val="24"/>
          <w:szCs w:val="24"/>
        </w:rPr>
        <w:t xml:space="preserve">3.3.10. Расстояние от помещений и выгулов (вольеров, навесов, загонов) для содержания и разведения животных до окон жилых помещений и кухонь должно быть не </w:t>
      </w:r>
      <w:proofErr w:type="gramStart"/>
      <w:r w:rsidRPr="003A380D">
        <w:rPr>
          <w:sz w:val="24"/>
          <w:szCs w:val="24"/>
        </w:rPr>
        <w:t>менее указанных</w:t>
      </w:r>
      <w:proofErr w:type="gramEnd"/>
      <w:r w:rsidRPr="003A380D">
        <w:rPr>
          <w:sz w:val="24"/>
          <w:szCs w:val="24"/>
        </w:rPr>
        <w:t xml:space="preserve"> в таблице 3.4.</w:t>
      </w:r>
    </w:p>
    <w:p w:rsidR="003A380D" w:rsidRPr="003A380D" w:rsidRDefault="003A380D" w:rsidP="003A380D">
      <w:pPr>
        <w:jc w:val="both"/>
        <w:rPr>
          <w:sz w:val="24"/>
          <w:szCs w:val="24"/>
        </w:rPr>
      </w:pPr>
      <w:r w:rsidRPr="003A380D">
        <w:rPr>
          <w:sz w:val="24"/>
          <w:szCs w:val="24"/>
        </w:rPr>
        <w:t>таблица 3.4.</w:t>
      </w:r>
    </w:p>
    <w:p w:rsidR="003A380D" w:rsidRPr="003A380D" w:rsidRDefault="003A380D" w:rsidP="003A380D">
      <w:pPr>
        <w:jc w:val="both"/>
        <w:rPr>
          <w:sz w:val="24"/>
          <w:szCs w:val="24"/>
        </w:rPr>
      </w:pPr>
    </w:p>
    <w:tbl>
      <w:tblPr>
        <w:tblW w:w="9923" w:type="dxa"/>
        <w:tblLayout w:type="fixed"/>
        <w:tblCellMar>
          <w:left w:w="0" w:type="dxa"/>
          <w:right w:w="0" w:type="dxa"/>
        </w:tblCellMar>
        <w:tblLook w:val="04A0"/>
      </w:tblPr>
      <w:tblGrid>
        <w:gridCol w:w="1418"/>
        <w:gridCol w:w="987"/>
        <w:gridCol w:w="1074"/>
        <w:gridCol w:w="1074"/>
        <w:gridCol w:w="1074"/>
        <w:gridCol w:w="1074"/>
        <w:gridCol w:w="1074"/>
        <w:gridCol w:w="1074"/>
        <w:gridCol w:w="1074"/>
      </w:tblGrid>
      <w:tr w:rsidR="003A380D" w:rsidRPr="003A380D" w:rsidTr="00943623">
        <w:trPr>
          <w:cantSplit/>
          <w:trHeight w:val="118"/>
        </w:trPr>
        <w:tc>
          <w:tcPr>
            <w:tcW w:w="1418" w:type="dxa"/>
            <w:vMerge w:val="restart"/>
            <w:tcBorders>
              <w:top w:val="single" w:sz="8" w:space="0" w:color="auto"/>
              <w:left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Нормативный разрыв</w:t>
            </w:r>
          </w:p>
        </w:tc>
        <w:tc>
          <w:tcPr>
            <w:tcW w:w="8505" w:type="dxa"/>
            <w:gridSpan w:val="8"/>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Поголовье (шт. не более)</w:t>
            </w:r>
          </w:p>
        </w:tc>
      </w:tr>
      <w:tr w:rsidR="003A380D" w:rsidRPr="003A380D" w:rsidTr="00943623">
        <w:trPr>
          <w:cantSplit/>
          <w:trHeight w:val="348"/>
        </w:trPr>
        <w:tc>
          <w:tcPr>
            <w:tcW w:w="1418" w:type="dxa"/>
            <w:vMerge/>
            <w:tcBorders>
              <w:left w:val="single" w:sz="8" w:space="0" w:color="auto"/>
              <w:bottom w:val="single" w:sz="8" w:space="0" w:color="auto"/>
              <w:right w:val="single" w:sz="8" w:space="0" w:color="auto"/>
            </w:tcBorders>
            <w:shd w:val="clear" w:color="auto" w:fill="EEECE1" w:themeFill="background2"/>
            <w:tcMar>
              <w:top w:w="0" w:type="dxa"/>
              <w:left w:w="40" w:type="dxa"/>
              <w:bottom w:w="0" w:type="dxa"/>
              <w:right w:w="40" w:type="dxa"/>
            </w:tcMar>
            <w:textDirection w:val="btLr"/>
            <w:hideMark/>
          </w:tcPr>
          <w:p w:rsidR="003A380D" w:rsidRPr="003A380D" w:rsidRDefault="003A380D" w:rsidP="003A380D">
            <w:pPr>
              <w:jc w:val="both"/>
              <w:rPr>
                <w:sz w:val="24"/>
                <w:szCs w:val="24"/>
              </w:rPr>
            </w:pPr>
          </w:p>
        </w:tc>
        <w:tc>
          <w:tcPr>
            <w:tcW w:w="987" w:type="dxa"/>
            <w:tcBorders>
              <w:top w:val="nil"/>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Свиньи</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КРС</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Овцы, козы</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Кролики</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Пчелы*</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Птица</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Лошади</w:t>
            </w:r>
          </w:p>
        </w:tc>
        <w:tc>
          <w:tcPr>
            <w:tcW w:w="1074" w:type="dxa"/>
            <w:tcBorders>
              <w:top w:val="single" w:sz="8" w:space="0" w:color="auto"/>
              <w:left w:val="nil"/>
              <w:bottom w:val="single" w:sz="8" w:space="0" w:color="auto"/>
              <w:right w:val="single" w:sz="8" w:space="0" w:color="auto"/>
            </w:tcBorders>
            <w:shd w:val="clear" w:color="auto" w:fill="EEECE1" w:themeFill="background2"/>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Нутрии, песцы</w:t>
            </w:r>
          </w:p>
        </w:tc>
      </w:tr>
      <w:tr w:rsidR="003A380D" w:rsidRPr="003A380D" w:rsidTr="00943623">
        <w:trPr>
          <w:cantSplit/>
          <w:trHeight w:val="60"/>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10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10</w:t>
            </w:r>
          </w:p>
        </w:tc>
        <w:tc>
          <w:tcPr>
            <w:tcW w:w="1074"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Не менее 10 м</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30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5</w:t>
            </w:r>
          </w:p>
        </w:tc>
      </w:tr>
      <w:tr w:rsidR="003A380D" w:rsidRPr="003A380D" w:rsidTr="00943623">
        <w:trPr>
          <w:cantSplit/>
          <w:trHeight w:val="60"/>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20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20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3A380D" w:rsidRPr="003A380D" w:rsidRDefault="003A380D" w:rsidP="003A380D">
            <w:pPr>
              <w:jc w:val="both"/>
              <w:rPr>
                <w:sz w:val="24"/>
                <w:szCs w:val="24"/>
              </w:rPr>
            </w:pP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45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8</w:t>
            </w:r>
          </w:p>
        </w:tc>
      </w:tr>
      <w:tr w:rsidR="003A380D" w:rsidRPr="003A380D" w:rsidTr="00943623">
        <w:trPr>
          <w:cantSplit/>
          <w:trHeight w:val="67"/>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3A380D" w:rsidRPr="003A380D" w:rsidRDefault="003A380D" w:rsidP="003A380D">
            <w:pPr>
              <w:jc w:val="both"/>
              <w:rPr>
                <w:sz w:val="24"/>
                <w:szCs w:val="24"/>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10</w:t>
            </w:r>
          </w:p>
        </w:tc>
      </w:tr>
      <w:tr w:rsidR="003A380D" w:rsidRPr="003A380D" w:rsidTr="00943623">
        <w:trPr>
          <w:cantSplit/>
          <w:trHeight w:val="266"/>
        </w:trPr>
        <w:tc>
          <w:tcPr>
            <w:tcW w:w="1418"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A380D" w:rsidRPr="003A380D" w:rsidRDefault="003A380D" w:rsidP="003A380D">
            <w:pPr>
              <w:jc w:val="both"/>
              <w:rPr>
                <w:sz w:val="24"/>
                <w:szCs w:val="24"/>
              </w:rPr>
            </w:pPr>
            <w:r w:rsidRPr="003A380D">
              <w:rPr>
                <w:sz w:val="24"/>
                <w:szCs w:val="24"/>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3A380D" w:rsidRPr="003A380D" w:rsidRDefault="003A380D" w:rsidP="003A380D">
            <w:pPr>
              <w:jc w:val="both"/>
              <w:rPr>
                <w:sz w:val="24"/>
                <w:szCs w:val="24"/>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3A380D" w:rsidRPr="003A380D" w:rsidRDefault="003A380D" w:rsidP="003A380D">
            <w:pPr>
              <w:jc w:val="both"/>
              <w:rPr>
                <w:sz w:val="24"/>
                <w:szCs w:val="24"/>
              </w:rPr>
            </w:pPr>
            <w:r w:rsidRPr="003A380D">
              <w:rPr>
                <w:sz w:val="24"/>
                <w:szCs w:val="24"/>
              </w:rPr>
              <w:t>15</w:t>
            </w:r>
          </w:p>
        </w:tc>
      </w:tr>
    </w:tbl>
    <w:p w:rsidR="003A380D" w:rsidRPr="003A380D" w:rsidRDefault="003A380D" w:rsidP="003A380D">
      <w:pPr>
        <w:jc w:val="both"/>
        <w:rPr>
          <w:sz w:val="24"/>
          <w:szCs w:val="24"/>
        </w:rPr>
      </w:pPr>
      <w:proofErr w:type="gramStart"/>
      <w:r w:rsidRPr="003A380D">
        <w:rPr>
          <w:sz w:val="24"/>
          <w:szCs w:val="24"/>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roofErr w:type="gramEnd"/>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 Высота помещений хозяйственных построек для содержания скота и птицы должна быть не менее 2,4 м.</w:t>
      </w:r>
    </w:p>
    <w:p w:rsidR="003A380D" w:rsidRPr="003A380D" w:rsidRDefault="003A380D" w:rsidP="003A380D">
      <w:pPr>
        <w:jc w:val="both"/>
        <w:rPr>
          <w:sz w:val="24"/>
          <w:szCs w:val="24"/>
        </w:rPr>
      </w:pPr>
      <w:r w:rsidRPr="003A380D">
        <w:rPr>
          <w:sz w:val="24"/>
          <w:szCs w:val="24"/>
        </w:rPr>
        <w:t xml:space="preserve">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 </w:t>
      </w:r>
    </w:p>
    <w:p w:rsidR="003A380D" w:rsidRPr="003A380D" w:rsidRDefault="003A380D" w:rsidP="003A380D">
      <w:pPr>
        <w:jc w:val="both"/>
        <w:rPr>
          <w:sz w:val="24"/>
          <w:szCs w:val="24"/>
        </w:rPr>
      </w:pPr>
      <w:r w:rsidRPr="003A380D">
        <w:rPr>
          <w:sz w:val="24"/>
          <w:szCs w:val="24"/>
        </w:rPr>
        <w:t>Минимальное расстояние от сараев для содержания птиц и скота до шахтных колодцев 20 м.</w:t>
      </w:r>
    </w:p>
    <w:p w:rsidR="003A380D" w:rsidRPr="003A380D" w:rsidRDefault="003A380D" w:rsidP="003A380D">
      <w:pPr>
        <w:jc w:val="both"/>
        <w:rPr>
          <w:sz w:val="24"/>
          <w:szCs w:val="24"/>
        </w:rPr>
      </w:pPr>
      <w:r w:rsidRPr="003A380D">
        <w:rPr>
          <w:sz w:val="24"/>
          <w:szCs w:val="24"/>
        </w:rPr>
        <w:t>Общая площадь застройки сблокированных сараев для содержания скота и птицы не должна превышать 800 кв.м.</w:t>
      </w:r>
    </w:p>
    <w:p w:rsidR="003A380D" w:rsidRPr="003A380D" w:rsidRDefault="003A380D" w:rsidP="003A380D">
      <w:pPr>
        <w:jc w:val="both"/>
        <w:rPr>
          <w:sz w:val="24"/>
          <w:szCs w:val="24"/>
        </w:rPr>
      </w:pPr>
      <w:r w:rsidRPr="003A380D">
        <w:rPr>
          <w:sz w:val="24"/>
          <w:szCs w:val="24"/>
        </w:rPr>
        <w:t xml:space="preserve">3.3.11.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w:t>
      </w:r>
      <w:r w:rsidRPr="003A380D">
        <w:rPr>
          <w:sz w:val="24"/>
          <w:szCs w:val="24"/>
        </w:rPr>
        <w:lastRenderedPageBreak/>
        <w:t>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A380D" w:rsidRPr="003A380D" w:rsidRDefault="003A380D" w:rsidP="003A380D">
      <w:pPr>
        <w:jc w:val="both"/>
        <w:rPr>
          <w:sz w:val="24"/>
          <w:szCs w:val="24"/>
        </w:rPr>
      </w:pPr>
      <w:r w:rsidRPr="003A380D">
        <w:rPr>
          <w:sz w:val="24"/>
          <w:szCs w:val="24"/>
        </w:rPr>
        <w:t>3.3.12.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отделом архитектуры администрации Шарангского муниципального района. Максимально допустимая высота ограждения - 1,8 м. По главному фасаду дома со стороны улиц характер ограждения и его высота должны быть единообразными как минимум на протяжении одного квартала с обеих сторон улицы.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3A380D" w:rsidRPr="003A380D" w:rsidRDefault="003A380D" w:rsidP="003A380D">
      <w:pPr>
        <w:jc w:val="both"/>
        <w:rPr>
          <w:sz w:val="24"/>
          <w:szCs w:val="24"/>
        </w:rPr>
      </w:pPr>
      <w:r w:rsidRPr="003A380D">
        <w:rPr>
          <w:sz w:val="24"/>
          <w:szCs w:val="24"/>
        </w:rPr>
        <w:t>По границе с соседним земельным участком ограждения должны быть проветриваемые на высоту не менее 0,15 м от уровня земли и высотой не более 1,8 м. Ограждения должны быть сетчатыми либо решетчатыми. Высота ограждений и их тип должны быть такими, чтобы не нарушались нормы инсоляции для жилых помещений. По взаимному согласию (удостоверенному) смежных землепользователей допускается устройство сплошных ограждений, а также в виде живых изгородей из кустарника.</w:t>
      </w:r>
    </w:p>
    <w:p w:rsidR="003A380D" w:rsidRPr="003A380D" w:rsidRDefault="003A380D" w:rsidP="003A380D">
      <w:pPr>
        <w:jc w:val="both"/>
        <w:rPr>
          <w:sz w:val="24"/>
          <w:szCs w:val="24"/>
        </w:rPr>
      </w:pPr>
      <w:r w:rsidRPr="003A380D">
        <w:rPr>
          <w:sz w:val="24"/>
          <w:szCs w:val="24"/>
        </w:rPr>
        <w:t xml:space="preserve">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 В обязанности застройщика входит строительство и поддержание в надлежащем состоянии ограждений по всему периметру земельного участка. </w:t>
      </w:r>
    </w:p>
    <w:p w:rsidR="003A380D" w:rsidRPr="003A380D" w:rsidRDefault="003A380D" w:rsidP="003A380D">
      <w:pPr>
        <w:jc w:val="both"/>
        <w:rPr>
          <w:sz w:val="24"/>
          <w:szCs w:val="24"/>
        </w:rPr>
      </w:pPr>
      <w:r w:rsidRPr="003A380D">
        <w:rPr>
          <w:sz w:val="24"/>
          <w:szCs w:val="24"/>
        </w:rPr>
        <w:t>На придомовой территории многоквартирных жилых домов допускается устройство палисадников, при этом высота ограждения должна быть не более 1 метра, тип ограждения - сетчатый либо решетчатый. Не допускается устройство сплошного ограждения</w:t>
      </w:r>
    </w:p>
    <w:p w:rsidR="003A380D" w:rsidRPr="003A380D" w:rsidRDefault="003A380D" w:rsidP="003A380D">
      <w:pPr>
        <w:jc w:val="both"/>
        <w:rPr>
          <w:sz w:val="24"/>
          <w:szCs w:val="24"/>
        </w:rPr>
      </w:pPr>
      <w:r w:rsidRPr="003A380D">
        <w:rPr>
          <w:sz w:val="24"/>
          <w:szCs w:val="24"/>
        </w:rPr>
        <w:t>3.3.10. Предельно допустимые размеры приусадебных (приквартирных) земельных участков, предоставляемых в поселении на строительство индивидуального дома или одной квартиры, устанавливаются органом местного самоуправления.</w:t>
      </w:r>
    </w:p>
    <w:p w:rsidR="003A380D" w:rsidRPr="003A380D" w:rsidRDefault="003A380D" w:rsidP="003A380D">
      <w:pPr>
        <w:jc w:val="both"/>
        <w:rPr>
          <w:rFonts w:eastAsia="Calibri"/>
          <w:sz w:val="24"/>
          <w:szCs w:val="24"/>
        </w:rPr>
      </w:pPr>
    </w:p>
    <w:p w:rsidR="003A380D" w:rsidRPr="003A380D" w:rsidRDefault="003A380D" w:rsidP="003A380D">
      <w:pPr>
        <w:jc w:val="both"/>
        <w:rPr>
          <w:rFonts w:eastAsia="Calibri"/>
          <w:sz w:val="24"/>
          <w:szCs w:val="24"/>
        </w:rPr>
      </w:pPr>
      <w:bookmarkStart w:id="7" w:name="_Toc494193902"/>
      <w:r w:rsidRPr="003A380D">
        <w:rPr>
          <w:rFonts w:eastAsia="Calibri"/>
          <w:sz w:val="24"/>
          <w:szCs w:val="24"/>
        </w:rPr>
        <w:t>Предельные размеры земельных участков для индивидуального жилищного строительства и для ведения личного подсобного хозяйства</w:t>
      </w:r>
      <w:bookmarkEnd w:id="7"/>
      <w:r w:rsidRPr="003A380D">
        <w:rPr>
          <w:rFonts w:eastAsia="Calibri"/>
          <w:sz w:val="24"/>
          <w:szCs w:val="24"/>
        </w:rPr>
        <w:t xml:space="preserve"> принимаются в соответствии с таблицей 3.5. </w:t>
      </w:r>
    </w:p>
    <w:p w:rsidR="003A380D" w:rsidRPr="003A380D" w:rsidRDefault="003A380D" w:rsidP="003A380D">
      <w:pPr>
        <w:jc w:val="both"/>
        <w:rPr>
          <w:rFonts w:eastAsia="Calibri"/>
          <w:sz w:val="24"/>
          <w:szCs w:val="24"/>
        </w:rPr>
      </w:pPr>
      <w:r w:rsidRPr="003A380D">
        <w:rPr>
          <w:rFonts w:eastAsia="Calibri"/>
          <w:sz w:val="24"/>
          <w:szCs w:val="24"/>
        </w:rPr>
        <w:t xml:space="preserve">Таблица 3.5.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2857"/>
        <w:gridCol w:w="1985"/>
      </w:tblGrid>
      <w:tr w:rsidR="003A380D" w:rsidRPr="003A380D" w:rsidTr="00943623">
        <w:trPr>
          <w:trHeight w:val="362"/>
        </w:trPr>
        <w:tc>
          <w:tcPr>
            <w:tcW w:w="5495" w:type="dxa"/>
            <w:vMerge w:val="restart"/>
            <w:shd w:val="clear" w:color="auto" w:fill="EEECE1" w:themeFill="background2"/>
          </w:tcPr>
          <w:p w:rsidR="003A380D" w:rsidRPr="003A380D" w:rsidRDefault="003A380D" w:rsidP="003A380D">
            <w:pPr>
              <w:jc w:val="both"/>
              <w:rPr>
                <w:rFonts w:eastAsia="Calibri"/>
                <w:sz w:val="24"/>
                <w:szCs w:val="24"/>
              </w:rPr>
            </w:pPr>
            <w:r w:rsidRPr="003A380D">
              <w:rPr>
                <w:rFonts w:eastAsia="Calibri"/>
                <w:sz w:val="24"/>
                <w:szCs w:val="24"/>
              </w:rPr>
              <w:t>Цель предоставления</w:t>
            </w:r>
          </w:p>
        </w:tc>
        <w:tc>
          <w:tcPr>
            <w:tcW w:w="4536" w:type="dxa"/>
            <w:gridSpan w:val="2"/>
            <w:shd w:val="clear" w:color="auto" w:fill="EEECE1" w:themeFill="background2"/>
          </w:tcPr>
          <w:p w:rsidR="003A380D" w:rsidRPr="003A380D" w:rsidRDefault="003A380D" w:rsidP="003A380D">
            <w:pPr>
              <w:jc w:val="both"/>
              <w:rPr>
                <w:rFonts w:eastAsia="Calibri"/>
                <w:sz w:val="24"/>
                <w:szCs w:val="24"/>
              </w:rPr>
            </w:pPr>
            <w:r w:rsidRPr="003A380D">
              <w:rPr>
                <w:rFonts w:eastAsia="Calibri"/>
                <w:sz w:val="24"/>
                <w:szCs w:val="24"/>
              </w:rPr>
              <w:t xml:space="preserve">Размеры земельных участков, </w:t>
            </w:r>
            <w:proofErr w:type="gramStart"/>
            <w:r w:rsidRPr="003A380D">
              <w:rPr>
                <w:rFonts w:eastAsia="Calibri"/>
                <w:sz w:val="24"/>
                <w:szCs w:val="24"/>
              </w:rPr>
              <w:t>га</w:t>
            </w:r>
            <w:proofErr w:type="gramEnd"/>
          </w:p>
        </w:tc>
      </w:tr>
      <w:tr w:rsidR="003A380D" w:rsidRPr="003A380D" w:rsidTr="00943623">
        <w:trPr>
          <w:trHeight w:val="218"/>
        </w:trPr>
        <w:tc>
          <w:tcPr>
            <w:tcW w:w="5495" w:type="dxa"/>
            <w:vMerge/>
            <w:shd w:val="clear" w:color="auto" w:fill="EEECE1" w:themeFill="background2"/>
          </w:tcPr>
          <w:p w:rsidR="003A380D" w:rsidRPr="003A380D" w:rsidRDefault="003A380D" w:rsidP="003A380D">
            <w:pPr>
              <w:jc w:val="both"/>
              <w:rPr>
                <w:rFonts w:eastAsia="Calibri"/>
                <w:sz w:val="24"/>
                <w:szCs w:val="24"/>
              </w:rPr>
            </w:pPr>
          </w:p>
        </w:tc>
        <w:tc>
          <w:tcPr>
            <w:tcW w:w="2551" w:type="dxa"/>
            <w:shd w:val="clear" w:color="auto" w:fill="EEECE1" w:themeFill="background2"/>
          </w:tcPr>
          <w:p w:rsidR="003A380D" w:rsidRPr="003A380D" w:rsidRDefault="003A380D" w:rsidP="003A380D">
            <w:pPr>
              <w:jc w:val="both"/>
              <w:rPr>
                <w:rFonts w:eastAsia="Calibri"/>
                <w:sz w:val="24"/>
                <w:szCs w:val="24"/>
              </w:rPr>
            </w:pPr>
            <w:r w:rsidRPr="003A380D">
              <w:rPr>
                <w:rFonts w:eastAsia="Calibri"/>
                <w:sz w:val="24"/>
                <w:szCs w:val="24"/>
              </w:rPr>
              <w:t>минимальные</w:t>
            </w:r>
          </w:p>
        </w:tc>
        <w:tc>
          <w:tcPr>
            <w:tcW w:w="1985" w:type="dxa"/>
            <w:shd w:val="clear" w:color="auto" w:fill="EEECE1" w:themeFill="background2"/>
          </w:tcPr>
          <w:p w:rsidR="003A380D" w:rsidRPr="003A380D" w:rsidRDefault="003A380D" w:rsidP="003A380D">
            <w:pPr>
              <w:jc w:val="both"/>
              <w:rPr>
                <w:rFonts w:eastAsia="Calibri"/>
                <w:sz w:val="24"/>
                <w:szCs w:val="24"/>
              </w:rPr>
            </w:pPr>
            <w:r w:rsidRPr="003A380D">
              <w:rPr>
                <w:rFonts w:eastAsia="Calibri"/>
                <w:sz w:val="24"/>
                <w:szCs w:val="24"/>
              </w:rPr>
              <w:t>максимальные</w:t>
            </w:r>
          </w:p>
        </w:tc>
      </w:tr>
      <w:tr w:rsidR="003A380D" w:rsidRPr="003A380D" w:rsidTr="00943623">
        <w:trPr>
          <w:trHeight w:val="218"/>
        </w:trPr>
        <w:tc>
          <w:tcPr>
            <w:tcW w:w="0" w:type="auto"/>
          </w:tcPr>
          <w:p w:rsidR="003A380D" w:rsidRPr="003A380D" w:rsidRDefault="003A380D" w:rsidP="003A380D">
            <w:pPr>
              <w:jc w:val="both"/>
              <w:rPr>
                <w:rFonts w:eastAsia="Calibri"/>
                <w:sz w:val="24"/>
                <w:szCs w:val="24"/>
              </w:rPr>
            </w:pPr>
            <w:r w:rsidRPr="003A380D">
              <w:rPr>
                <w:rFonts w:eastAsia="Calibri"/>
                <w:sz w:val="24"/>
                <w:szCs w:val="24"/>
              </w:rPr>
              <w:t>для индивидуального жилищного строительства</w:t>
            </w:r>
          </w:p>
        </w:tc>
        <w:tc>
          <w:tcPr>
            <w:tcW w:w="2857" w:type="dxa"/>
          </w:tcPr>
          <w:p w:rsidR="003A380D" w:rsidRPr="003A380D" w:rsidRDefault="003A380D" w:rsidP="003A380D">
            <w:pPr>
              <w:jc w:val="both"/>
              <w:rPr>
                <w:rFonts w:eastAsia="Calibri"/>
                <w:sz w:val="24"/>
                <w:szCs w:val="24"/>
              </w:rPr>
            </w:pPr>
            <w:r w:rsidRPr="003A380D">
              <w:rPr>
                <w:rFonts w:eastAsia="Calibri"/>
                <w:sz w:val="24"/>
                <w:szCs w:val="24"/>
              </w:rPr>
              <w:t>0,05</w:t>
            </w:r>
          </w:p>
        </w:tc>
        <w:tc>
          <w:tcPr>
            <w:tcW w:w="1985" w:type="dxa"/>
          </w:tcPr>
          <w:p w:rsidR="003A380D" w:rsidRPr="003A380D" w:rsidRDefault="003A380D" w:rsidP="003A380D">
            <w:pPr>
              <w:jc w:val="both"/>
              <w:rPr>
                <w:rFonts w:eastAsia="Calibri"/>
                <w:sz w:val="24"/>
                <w:szCs w:val="24"/>
              </w:rPr>
            </w:pPr>
            <w:r w:rsidRPr="003A380D">
              <w:rPr>
                <w:rFonts w:eastAsia="Calibri"/>
                <w:sz w:val="24"/>
                <w:szCs w:val="24"/>
              </w:rPr>
              <w:t>0,25</w:t>
            </w:r>
          </w:p>
        </w:tc>
      </w:tr>
      <w:tr w:rsidR="003A380D" w:rsidRPr="003A380D" w:rsidTr="00943623">
        <w:trPr>
          <w:trHeight w:val="218"/>
        </w:trPr>
        <w:tc>
          <w:tcPr>
            <w:tcW w:w="0" w:type="auto"/>
          </w:tcPr>
          <w:p w:rsidR="003A380D" w:rsidRPr="003A380D" w:rsidRDefault="003A380D" w:rsidP="003A380D">
            <w:pPr>
              <w:jc w:val="both"/>
              <w:rPr>
                <w:rFonts w:eastAsia="Calibri"/>
                <w:sz w:val="24"/>
                <w:szCs w:val="24"/>
              </w:rPr>
            </w:pPr>
            <w:r w:rsidRPr="003A380D">
              <w:rPr>
                <w:rFonts w:eastAsia="Calibri"/>
                <w:sz w:val="24"/>
                <w:szCs w:val="24"/>
              </w:rPr>
              <w:t>для ведения личного подсобного хозяйства</w:t>
            </w:r>
          </w:p>
        </w:tc>
        <w:tc>
          <w:tcPr>
            <w:tcW w:w="2857" w:type="dxa"/>
          </w:tcPr>
          <w:p w:rsidR="003A380D" w:rsidRPr="003A380D" w:rsidRDefault="003A380D" w:rsidP="003A380D">
            <w:pPr>
              <w:jc w:val="both"/>
              <w:rPr>
                <w:rFonts w:eastAsia="Calibri"/>
                <w:sz w:val="24"/>
                <w:szCs w:val="24"/>
              </w:rPr>
            </w:pPr>
            <w:r w:rsidRPr="003A380D">
              <w:rPr>
                <w:rFonts w:eastAsia="Calibri"/>
                <w:sz w:val="24"/>
                <w:szCs w:val="24"/>
              </w:rPr>
              <w:t>0,05</w:t>
            </w:r>
          </w:p>
        </w:tc>
        <w:tc>
          <w:tcPr>
            <w:tcW w:w="1985" w:type="dxa"/>
          </w:tcPr>
          <w:p w:rsidR="003A380D" w:rsidRPr="003A380D" w:rsidRDefault="003A380D" w:rsidP="003A380D">
            <w:pPr>
              <w:jc w:val="both"/>
              <w:rPr>
                <w:rFonts w:eastAsia="Calibri"/>
                <w:sz w:val="24"/>
                <w:szCs w:val="24"/>
              </w:rPr>
            </w:pPr>
            <w:r w:rsidRPr="003A380D">
              <w:rPr>
                <w:rFonts w:eastAsia="Calibri"/>
                <w:sz w:val="24"/>
                <w:szCs w:val="24"/>
              </w:rPr>
              <w:t>0,5</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3A380D" w:rsidRPr="003A380D" w:rsidRDefault="003A380D" w:rsidP="003A380D">
      <w:pPr>
        <w:jc w:val="both"/>
        <w:rPr>
          <w:sz w:val="24"/>
          <w:szCs w:val="24"/>
        </w:rPr>
      </w:pPr>
      <w:bookmarkStart w:id="8" w:name="_Toc494193903"/>
      <w:r w:rsidRPr="003A380D">
        <w:rPr>
          <w:rFonts w:eastAsia="Calibri"/>
          <w:sz w:val="24"/>
          <w:szCs w:val="24"/>
        </w:rPr>
        <w:t>Рекомендуемые нормативы площадей участков для многоквартирных домов с количеством этажей до четырех</w:t>
      </w:r>
      <w:bookmarkEnd w:id="8"/>
      <w:r w:rsidRPr="003A380D">
        <w:rPr>
          <w:sz w:val="24"/>
          <w:szCs w:val="24"/>
        </w:rPr>
        <w:t xml:space="preserve"> приведены в таблице 3.6.</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3.6.</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3A380D" w:rsidRPr="003A380D" w:rsidTr="00943623">
        <w:tc>
          <w:tcPr>
            <w:tcW w:w="5245" w:type="dxa"/>
            <w:shd w:val="clear" w:color="auto" w:fill="EEECE1" w:themeFill="background2"/>
          </w:tcPr>
          <w:p w:rsidR="003A380D" w:rsidRPr="003A380D" w:rsidRDefault="003A380D" w:rsidP="003A380D">
            <w:pPr>
              <w:jc w:val="both"/>
              <w:rPr>
                <w:sz w:val="24"/>
                <w:szCs w:val="24"/>
              </w:rPr>
            </w:pPr>
            <w:r w:rsidRPr="003A380D">
              <w:rPr>
                <w:sz w:val="24"/>
                <w:szCs w:val="24"/>
              </w:rPr>
              <w:t>Вид использования</w:t>
            </w:r>
          </w:p>
        </w:tc>
        <w:tc>
          <w:tcPr>
            <w:tcW w:w="4410" w:type="dxa"/>
            <w:shd w:val="clear" w:color="auto" w:fill="EEECE1" w:themeFill="background2"/>
          </w:tcPr>
          <w:p w:rsidR="003A380D" w:rsidRPr="003A380D" w:rsidRDefault="003A380D" w:rsidP="003A380D">
            <w:pPr>
              <w:jc w:val="both"/>
              <w:rPr>
                <w:sz w:val="24"/>
                <w:szCs w:val="24"/>
              </w:rPr>
            </w:pPr>
            <w:r w:rsidRPr="003A380D">
              <w:rPr>
                <w:sz w:val="24"/>
                <w:szCs w:val="24"/>
              </w:rPr>
              <w:t>Рекомендуемые минимальные размеры земельных участков, кв.м.</w:t>
            </w:r>
          </w:p>
        </w:tc>
      </w:tr>
      <w:tr w:rsidR="003A380D" w:rsidRPr="003A380D" w:rsidTr="00943623">
        <w:tc>
          <w:tcPr>
            <w:tcW w:w="5245" w:type="dxa"/>
          </w:tcPr>
          <w:p w:rsidR="003A380D" w:rsidRPr="003A380D" w:rsidRDefault="003A380D" w:rsidP="003A380D">
            <w:pPr>
              <w:jc w:val="both"/>
              <w:rPr>
                <w:sz w:val="24"/>
                <w:szCs w:val="24"/>
              </w:rPr>
            </w:pPr>
            <w:proofErr w:type="gramStart"/>
            <w:r w:rsidRPr="003A380D">
              <w:rPr>
                <w:sz w:val="24"/>
                <w:szCs w:val="24"/>
              </w:rPr>
              <w:t>При</w:t>
            </w:r>
            <w:proofErr w:type="gramEnd"/>
            <w:r w:rsidRPr="003A380D">
              <w:rPr>
                <w:sz w:val="24"/>
                <w:szCs w:val="24"/>
              </w:rPr>
              <w:t xml:space="preserve"> </w:t>
            </w:r>
            <w:proofErr w:type="gramStart"/>
            <w:r w:rsidRPr="003A380D">
              <w:rPr>
                <w:sz w:val="24"/>
                <w:szCs w:val="24"/>
              </w:rPr>
              <w:t>одно</w:t>
            </w:r>
            <w:proofErr w:type="gramEnd"/>
            <w:r w:rsidRPr="003A380D">
              <w:rPr>
                <w:sz w:val="24"/>
                <w:szCs w:val="24"/>
              </w:rPr>
              <w:t>-, двухквартирных одно-, двухэтажных домах в застройке усадебного типа или при реконструкции существующей индивидуальной усадебной застройки</w:t>
            </w:r>
          </w:p>
        </w:tc>
        <w:tc>
          <w:tcPr>
            <w:tcW w:w="4410" w:type="dxa"/>
          </w:tcPr>
          <w:p w:rsidR="003A380D" w:rsidRPr="003A380D" w:rsidRDefault="003A380D" w:rsidP="003A380D">
            <w:pPr>
              <w:jc w:val="both"/>
              <w:rPr>
                <w:sz w:val="24"/>
                <w:szCs w:val="24"/>
              </w:rPr>
            </w:pPr>
            <w:r w:rsidRPr="003A380D">
              <w:rPr>
                <w:sz w:val="24"/>
                <w:szCs w:val="24"/>
              </w:rPr>
              <w:t>400- 600 - и более (включая площадь застройки)</w:t>
            </w:r>
          </w:p>
        </w:tc>
      </w:tr>
      <w:tr w:rsidR="003A380D" w:rsidRPr="003A380D" w:rsidTr="00943623">
        <w:tc>
          <w:tcPr>
            <w:tcW w:w="5245" w:type="dxa"/>
          </w:tcPr>
          <w:p w:rsidR="003A380D" w:rsidRPr="003A380D" w:rsidRDefault="003A380D" w:rsidP="003A380D">
            <w:pPr>
              <w:jc w:val="both"/>
              <w:rPr>
                <w:sz w:val="24"/>
                <w:szCs w:val="24"/>
              </w:rPr>
            </w:pPr>
            <w:proofErr w:type="gramStart"/>
            <w:r w:rsidRPr="003A380D">
              <w:rPr>
                <w:sz w:val="24"/>
                <w:szCs w:val="24"/>
              </w:rPr>
              <w:lastRenderedPageBreak/>
              <w:t>При</w:t>
            </w:r>
            <w:proofErr w:type="gramEnd"/>
            <w:r w:rsidRPr="003A380D">
              <w:rPr>
                <w:sz w:val="24"/>
                <w:szCs w:val="24"/>
              </w:rPr>
              <w:t xml:space="preserve"> </w:t>
            </w:r>
            <w:proofErr w:type="gramStart"/>
            <w:r w:rsidRPr="003A380D">
              <w:rPr>
                <w:sz w:val="24"/>
                <w:szCs w:val="24"/>
              </w:rPr>
              <w:t>одно</w:t>
            </w:r>
            <w:proofErr w:type="gramEnd"/>
            <w:r w:rsidRPr="003A380D">
              <w:rPr>
                <w:sz w:val="24"/>
                <w:szCs w:val="24"/>
              </w:rPr>
              <w:t>-, двух - или четырехквартирных домах одно-, двухэтажных домах коттеджного типа при размещении новой и реконструкции существующей малоэтажной застройки</w:t>
            </w:r>
          </w:p>
        </w:tc>
        <w:tc>
          <w:tcPr>
            <w:tcW w:w="4410" w:type="dxa"/>
          </w:tcPr>
          <w:p w:rsidR="003A380D" w:rsidRPr="003A380D" w:rsidRDefault="003A380D" w:rsidP="003A380D">
            <w:pPr>
              <w:jc w:val="both"/>
              <w:rPr>
                <w:sz w:val="24"/>
                <w:szCs w:val="24"/>
              </w:rPr>
            </w:pPr>
            <w:r w:rsidRPr="003A380D">
              <w:rPr>
                <w:sz w:val="24"/>
                <w:szCs w:val="24"/>
              </w:rPr>
              <w:t>200- 400 – и более (включая площадь застройки)</w:t>
            </w:r>
          </w:p>
        </w:tc>
      </w:tr>
      <w:tr w:rsidR="003A380D" w:rsidRPr="003A380D" w:rsidTr="00943623">
        <w:tc>
          <w:tcPr>
            <w:tcW w:w="5245" w:type="dxa"/>
          </w:tcPr>
          <w:p w:rsidR="003A380D" w:rsidRPr="003A380D" w:rsidRDefault="003A380D" w:rsidP="003A380D">
            <w:pPr>
              <w:jc w:val="both"/>
              <w:rPr>
                <w:sz w:val="24"/>
                <w:szCs w:val="24"/>
              </w:rPr>
            </w:pPr>
            <w:r w:rsidRPr="003A380D">
              <w:rPr>
                <w:sz w:val="24"/>
                <w:szCs w:val="24"/>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3A380D" w:rsidRPr="003A380D" w:rsidRDefault="003A380D" w:rsidP="003A380D">
            <w:pPr>
              <w:jc w:val="both"/>
              <w:rPr>
                <w:sz w:val="24"/>
                <w:szCs w:val="24"/>
              </w:rPr>
            </w:pPr>
            <w:r w:rsidRPr="003A380D">
              <w:rPr>
                <w:sz w:val="24"/>
                <w:szCs w:val="24"/>
              </w:rPr>
              <w:t>60 - 100 кв. м (без площади застройки)</w:t>
            </w:r>
          </w:p>
        </w:tc>
      </w:tr>
      <w:tr w:rsidR="003A380D" w:rsidRPr="003A380D" w:rsidTr="00943623">
        <w:tc>
          <w:tcPr>
            <w:tcW w:w="5245" w:type="dxa"/>
          </w:tcPr>
          <w:p w:rsidR="003A380D" w:rsidRPr="003A380D" w:rsidRDefault="003A380D" w:rsidP="003A380D">
            <w:pPr>
              <w:jc w:val="both"/>
              <w:rPr>
                <w:sz w:val="24"/>
                <w:szCs w:val="24"/>
              </w:rPr>
            </w:pPr>
            <w:r w:rsidRPr="003A380D">
              <w:rPr>
                <w:sz w:val="24"/>
                <w:szCs w:val="24"/>
              </w:rPr>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3A380D" w:rsidRPr="003A380D" w:rsidRDefault="003A380D" w:rsidP="003A380D">
            <w:pPr>
              <w:jc w:val="both"/>
              <w:rPr>
                <w:sz w:val="24"/>
                <w:szCs w:val="24"/>
              </w:rPr>
            </w:pPr>
            <w:r w:rsidRPr="003A380D">
              <w:rPr>
                <w:sz w:val="24"/>
                <w:szCs w:val="24"/>
              </w:rPr>
              <w:t>30 - 60 кв. м (без площади застройки)</w:t>
            </w:r>
          </w:p>
        </w:tc>
      </w:tr>
    </w:tbl>
    <w:p w:rsidR="003A380D" w:rsidRPr="003A380D" w:rsidRDefault="003A380D" w:rsidP="003A380D">
      <w:pPr>
        <w:jc w:val="both"/>
        <w:rPr>
          <w:sz w:val="24"/>
          <w:szCs w:val="24"/>
        </w:rPr>
      </w:pPr>
      <w:r w:rsidRPr="003A380D">
        <w:rPr>
          <w:sz w:val="24"/>
          <w:szCs w:val="24"/>
        </w:rPr>
        <w:t>3.3.11.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3A380D" w:rsidRPr="003A380D" w:rsidRDefault="003A380D" w:rsidP="003A380D">
      <w:pPr>
        <w:jc w:val="both"/>
        <w:rPr>
          <w:sz w:val="24"/>
          <w:szCs w:val="24"/>
        </w:rPr>
      </w:pPr>
      <w:r w:rsidRPr="003A380D">
        <w:rPr>
          <w:sz w:val="24"/>
          <w:szCs w:val="24"/>
        </w:rPr>
        <w:t>3.3.12.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местных нормативов.</w:t>
      </w:r>
    </w:p>
    <w:p w:rsidR="003A380D" w:rsidRPr="003A380D" w:rsidRDefault="003A380D" w:rsidP="003A380D">
      <w:pPr>
        <w:jc w:val="both"/>
        <w:rPr>
          <w:sz w:val="24"/>
          <w:szCs w:val="24"/>
        </w:rPr>
      </w:pPr>
      <w:proofErr w:type="gramStart"/>
      <w:r w:rsidRPr="003A380D">
        <w:rPr>
          <w:sz w:val="24"/>
          <w:szCs w:val="24"/>
        </w:rP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roofErr w:type="gramEnd"/>
    </w:p>
    <w:p w:rsidR="003A380D" w:rsidRPr="003A380D" w:rsidRDefault="003A380D" w:rsidP="003A380D">
      <w:pPr>
        <w:jc w:val="both"/>
        <w:rPr>
          <w:sz w:val="24"/>
          <w:szCs w:val="24"/>
        </w:rPr>
      </w:pPr>
      <w:r w:rsidRPr="003A380D">
        <w:rPr>
          <w:sz w:val="24"/>
          <w:szCs w:val="24"/>
        </w:rPr>
        <w:t xml:space="preserve">3.4. </w:t>
      </w:r>
      <w:r w:rsidRPr="003A380D">
        <w:rPr>
          <w:rFonts w:eastAsia="Calibri"/>
          <w:sz w:val="24"/>
          <w:szCs w:val="24"/>
        </w:rPr>
        <w:t>Расчетные показатели максимального уровня территориальной доступности объектов жилых зон</w:t>
      </w:r>
      <w:r w:rsidRPr="003A380D">
        <w:rPr>
          <w:sz w:val="24"/>
          <w:szCs w:val="24"/>
        </w:rPr>
        <w:t xml:space="preserve"> не устанавливаются.</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9" w:name="_Toc494193904"/>
      <w:r w:rsidRPr="003A380D">
        <w:rPr>
          <w:sz w:val="24"/>
          <w:szCs w:val="24"/>
        </w:rPr>
        <w:t>4. Расчетные показатели общественно-деловой застройки</w:t>
      </w:r>
      <w:bookmarkEnd w:id="9"/>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4.1. Параметры зон общественно-деловой застройки.</w:t>
      </w:r>
    </w:p>
    <w:p w:rsidR="003A380D" w:rsidRPr="003A380D" w:rsidRDefault="003A380D" w:rsidP="003A380D">
      <w:pPr>
        <w:jc w:val="both"/>
        <w:rPr>
          <w:sz w:val="24"/>
          <w:szCs w:val="24"/>
        </w:rPr>
      </w:pPr>
      <w:r w:rsidRPr="003A380D">
        <w:rPr>
          <w:sz w:val="24"/>
          <w:szCs w:val="24"/>
        </w:rPr>
        <w:t>4.1.1. Общественно-деловые зоны предназначены для размещения объектов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активность жизни населенного пункта.</w:t>
      </w:r>
    </w:p>
    <w:p w:rsidR="003A380D" w:rsidRPr="003A380D" w:rsidRDefault="003A380D" w:rsidP="003A380D">
      <w:pPr>
        <w:jc w:val="both"/>
        <w:rPr>
          <w:sz w:val="24"/>
          <w:szCs w:val="24"/>
        </w:rPr>
      </w:pPr>
      <w:r w:rsidRPr="003A380D">
        <w:rPr>
          <w:sz w:val="24"/>
          <w:szCs w:val="24"/>
        </w:rPr>
        <w:t>4.1.2. Общественно-деловые зоны следует формировать преимущественно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3A380D" w:rsidRPr="003A380D" w:rsidRDefault="003A380D" w:rsidP="003A380D">
      <w:pPr>
        <w:jc w:val="both"/>
        <w:rPr>
          <w:sz w:val="24"/>
          <w:szCs w:val="24"/>
        </w:rPr>
      </w:pPr>
      <w:r w:rsidRPr="003A380D">
        <w:rPr>
          <w:sz w:val="24"/>
          <w:szCs w:val="24"/>
        </w:rPr>
        <w:t xml:space="preserve">4.1.3.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w:t>
      </w:r>
      <w:r w:rsidRPr="003A380D">
        <w:rPr>
          <w:sz w:val="24"/>
          <w:szCs w:val="24"/>
        </w:rPr>
        <w:lastRenderedPageBreak/>
        <w:t>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3A380D" w:rsidRPr="003A380D" w:rsidRDefault="003A380D" w:rsidP="003A380D">
      <w:pPr>
        <w:jc w:val="both"/>
        <w:rPr>
          <w:sz w:val="24"/>
          <w:szCs w:val="24"/>
        </w:rPr>
      </w:pPr>
      <w:r w:rsidRPr="003A380D">
        <w:rPr>
          <w:sz w:val="24"/>
          <w:szCs w:val="24"/>
        </w:rPr>
        <w:t>4.1.4.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3A380D" w:rsidRPr="003A380D" w:rsidRDefault="003A380D" w:rsidP="003A380D">
      <w:pPr>
        <w:jc w:val="both"/>
        <w:rPr>
          <w:sz w:val="24"/>
          <w:szCs w:val="24"/>
        </w:rPr>
      </w:pPr>
      <w:r w:rsidRPr="003A380D">
        <w:rPr>
          <w:sz w:val="24"/>
          <w:szCs w:val="24"/>
        </w:rPr>
        <w:t xml:space="preserve">4.1.5. В общественно-деловых зонах допускается размещать: </w:t>
      </w:r>
    </w:p>
    <w:p w:rsidR="003A380D" w:rsidRPr="003A380D" w:rsidRDefault="003A380D" w:rsidP="003A380D">
      <w:pPr>
        <w:jc w:val="both"/>
        <w:rPr>
          <w:sz w:val="24"/>
          <w:szCs w:val="24"/>
        </w:rPr>
      </w:pPr>
      <w:r w:rsidRPr="003A380D">
        <w:rPr>
          <w:sz w:val="24"/>
          <w:szCs w:val="24"/>
        </w:rPr>
        <w:t>-</w:t>
      </w:r>
      <w:r w:rsidRPr="003A380D">
        <w:rPr>
          <w:sz w:val="24"/>
          <w:szCs w:val="24"/>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3A380D" w:rsidRPr="003A380D" w:rsidRDefault="003A380D" w:rsidP="003A380D">
      <w:pPr>
        <w:jc w:val="both"/>
        <w:rPr>
          <w:sz w:val="24"/>
          <w:szCs w:val="24"/>
        </w:rPr>
      </w:pPr>
      <w:r w:rsidRPr="003A380D">
        <w:rPr>
          <w:sz w:val="24"/>
          <w:szCs w:val="24"/>
        </w:rPr>
        <w:t>-</w:t>
      </w:r>
      <w:r w:rsidRPr="003A380D">
        <w:rPr>
          <w:sz w:val="24"/>
          <w:szCs w:val="24"/>
        </w:rPr>
        <w:tab/>
        <w:t xml:space="preserve">предприятия индустрии развлечений при отсутствии установленных ограничений на их размещение. </w:t>
      </w:r>
    </w:p>
    <w:p w:rsidR="003A380D" w:rsidRPr="003A380D" w:rsidRDefault="003A380D" w:rsidP="003A380D">
      <w:pPr>
        <w:jc w:val="both"/>
        <w:rPr>
          <w:sz w:val="24"/>
          <w:szCs w:val="24"/>
        </w:rPr>
      </w:pPr>
      <w:r w:rsidRPr="003A380D">
        <w:rPr>
          <w:sz w:val="24"/>
          <w:szCs w:val="24"/>
        </w:rPr>
        <w:t>4.1.5. Конкретный перечень объектов, разрешенных для размещения в общественно-деловой зоне, определяется Правилами землепользования и застройки муниципального образования.</w:t>
      </w:r>
    </w:p>
    <w:p w:rsidR="003A380D" w:rsidRPr="003A380D" w:rsidRDefault="003A380D" w:rsidP="003A380D">
      <w:pPr>
        <w:jc w:val="both"/>
        <w:rPr>
          <w:sz w:val="24"/>
          <w:szCs w:val="24"/>
        </w:rPr>
      </w:pPr>
      <w:r w:rsidRPr="003A380D">
        <w:rPr>
          <w:sz w:val="24"/>
          <w:szCs w:val="24"/>
        </w:rPr>
        <w:t>4.2. Градостроительные характеристики общественно-деловой зоны.</w:t>
      </w:r>
    </w:p>
    <w:p w:rsidR="003A380D" w:rsidRPr="003A380D" w:rsidRDefault="003A380D" w:rsidP="003A380D">
      <w:pPr>
        <w:jc w:val="both"/>
        <w:rPr>
          <w:sz w:val="24"/>
          <w:szCs w:val="24"/>
        </w:rPr>
      </w:pPr>
      <w:r w:rsidRPr="003A380D">
        <w:rPr>
          <w:sz w:val="24"/>
          <w:szCs w:val="24"/>
        </w:rPr>
        <w:t>4.2.1.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A380D" w:rsidRPr="003A380D" w:rsidRDefault="003A380D" w:rsidP="003A380D">
      <w:pPr>
        <w:jc w:val="both"/>
        <w:rPr>
          <w:sz w:val="24"/>
          <w:szCs w:val="24"/>
        </w:rPr>
      </w:pPr>
      <w:r w:rsidRPr="003A380D">
        <w:rPr>
          <w:sz w:val="24"/>
          <w:szCs w:val="24"/>
        </w:rPr>
        <w:t>4.2.2.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3A380D" w:rsidRPr="003A380D" w:rsidRDefault="003A380D" w:rsidP="003A380D">
      <w:pPr>
        <w:jc w:val="both"/>
        <w:rPr>
          <w:sz w:val="24"/>
          <w:szCs w:val="24"/>
        </w:rPr>
      </w:pPr>
      <w:r w:rsidRPr="003A380D">
        <w:rPr>
          <w:sz w:val="24"/>
          <w:szCs w:val="24"/>
        </w:rPr>
        <w:t>4.2.3. Интенсивность использования территории общественно-деловых зон характеризуется плотностью застройки (тыс. кв.м. /га), процентом застроенности территории.</w:t>
      </w:r>
    </w:p>
    <w:p w:rsidR="003A380D" w:rsidRPr="003A380D" w:rsidRDefault="003A380D" w:rsidP="003A380D">
      <w:pPr>
        <w:jc w:val="both"/>
        <w:rPr>
          <w:sz w:val="24"/>
          <w:szCs w:val="24"/>
        </w:rPr>
      </w:pPr>
      <w:r w:rsidRPr="003A380D">
        <w:rPr>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w:t>
      </w:r>
    </w:p>
    <w:p w:rsidR="003A380D" w:rsidRPr="003A380D" w:rsidRDefault="003A380D" w:rsidP="003A380D">
      <w:pPr>
        <w:jc w:val="both"/>
        <w:rPr>
          <w:sz w:val="24"/>
          <w:szCs w:val="24"/>
        </w:rPr>
      </w:pPr>
      <w:r w:rsidRPr="003A380D">
        <w:rPr>
          <w:sz w:val="24"/>
          <w:szCs w:val="24"/>
        </w:rPr>
        <w:t>4.2.4. Основными показателями плотности застройки являются:</w:t>
      </w:r>
    </w:p>
    <w:p w:rsidR="003A380D" w:rsidRPr="003A380D" w:rsidRDefault="003A380D" w:rsidP="003A380D">
      <w:pPr>
        <w:jc w:val="both"/>
        <w:rPr>
          <w:sz w:val="24"/>
          <w:szCs w:val="24"/>
        </w:rPr>
      </w:pPr>
      <w:r w:rsidRPr="003A380D">
        <w:rPr>
          <w:sz w:val="24"/>
          <w:szCs w:val="24"/>
        </w:rPr>
        <w:t>- коэффициент застройки – отношение площади, занятой под зданиями и сооружениями, к площади участка (квартала);</w:t>
      </w:r>
    </w:p>
    <w:p w:rsidR="003A380D" w:rsidRPr="003A380D" w:rsidRDefault="003A380D" w:rsidP="003A380D">
      <w:pPr>
        <w:jc w:val="both"/>
        <w:rPr>
          <w:sz w:val="24"/>
          <w:szCs w:val="24"/>
        </w:rPr>
      </w:pPr>
      <w:r w:rsidRPr="003A380D">
        <w:rPr>
          <w:sz w:val="24"/>
          <w:szCs w:val="24"/>
        </w:rPr>
        <w:t xml:space="preserve">Для общественно-деловых зон  при многофункциональной застройке коэффициент застройки принимается не более 1,0, для специализированной общественной застройки – не более 0,8; </w:t>
      </w:r>
    </w:p>
    <w:p w:rsidR="003A380D" w:rsidRPr="003A380D" w:rsidRDefault="003A380D" w:rsidP="003A380D">
      <w:pPr>
        <w:jc w:val="both"/>
        <w:rPr>
          <w:sz w:val="24"/>
          <w:szCs w:val="24"/>
        </w:rPr>
      </w:pPr>
      <w:r w:rsidRPr="003A380D">
        <w:rPr>
          <w:sz w:val="24"/>
          <w:szCs w:val="24"/>
        </w:rPr>
        <w:t>- коэффициент плотности застройки – отношение площади всех этажей зданий и сооружений к площади участка (квартала).</w:t>
      </w:r>
    </w:p>
    <w:p w:rsidR="003A380D" w:rsidRPr="003A380D" w:rsidRDefault="003A380D" w:rsidP="003A380D">
      <w:pPr>
        <w:jc w:val="both"/>
        <w:rPr>
          <w:sz w:val="24"/>
          <w:szCs w:val="24"/>
        </w:rPr>
      </w:pPr>
      <w:r w:rsidRPr="003A380D">
        <w:rPr>
          <w:sz w:val="24"/>
          <w:szCs w:val="24"/>
        </w:rPr>
        <w:t xml:space="preserve">Для общественно-деловых зон  при многофункциональной застройке коэффициент плотности  застройки принимается не более 3,0, для специализированной общественной застройки – не более 2,4; </w:t>
      </w:r>
    </w:p>
    <w:p w:rsidR="003A380D" w:rsidRPr="003A380D" w:rsidRDefault="003A380D" w:rsidP="003A380D">
      <w:pPr>
        <w:jc w:val="both"/>
        <w:rPr>
          <w:sz w:val="24"/>
          <w:szCs w:val="24"/>
        </w:rPr>
      </w:pPr>
      <w:r w:rsidRPr="003A380D">
        <w:rPr>
          <w:sz w:val="24"/>
          <w:szCs w:val="24"/>
        </w:rPr>
        <w:t xml:space="preserve">   Примечания.  1.  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3A380D" w:rsidRPr="003A380D" w:rsidRDefault="003A380D" w:rsidP="003A380D">
      <w:pPr>
        <w:jc w:val="both"/>
        <w:rPr>
          <w:sz w:val="24"/>
          <w:szCs w:val="24"/>
        </w:rPr>
      </w:pPr>
      <w:r w:rsidRPr="003A380D">
        <w:rPr>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A380D" w:rsidRPr="003A380D" w:rsidRDefault="003A380D" w:rsidP="003A380D">
      <w:pPr>
        <w:jc w:val="both"/>
        <w:rPr>
          <w:sz w:val="24"/>
          <w:szCs w:val="24"/>
        </w:rPr>
      </w:pPr>
      <w:r w:rsidRPr="003A380D">
        <w:rPr>
          <w:sz w:val="24"/>
          <w:szCs w:val="24"/>
        </w:rPr>
        <w:t xml:space="preserve">3. Границами кварталов являются красные линии.                       </w:t>
      </w:r>
    </w:p>
    <w:p w:rsidR="003A380D" w:rsidRPr="003A380D" w:rsidRDefault="003A380D" w:rsidP="003A380D">
      <w:pPr>
        <w:jc w:val="both"/>
        <w:rPr>
          <w:sz w:val="24"/>
          <w:szCs w:val="24"/>
        </w:rPr>
      </w:pPr>
      <w:r w:rsidRPr="003A380D">
        <w:rPr>
          <w:sz w:val="24"/>
          <w:szCs w:val="24"/>
        </w:rPr>
        <w:t xml:space="preserve">4. При реконструкции сложившихся кварталов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w:t>
      </w:r>
      <w:r w:rsidRPr="003A380D">
        <w:rPr>
          <w:sz w:val="24"/>
          <w:szCs w:val="24"/>
        </w:rPr>
        <w:lastRenderedPageBreak/>
        <w:t>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sectPr w:rsidR="003A380D" w:rsidRPr="003A380D" w:rsidSect="00F77C16">
          <w:footerReference w:type="default" r:id="rId8"/>
          <w:pgSz w:w="11906" w:h="16838"/>
          <w:pgMar w:top="1134" w:right="566" w:bottom="1134" w:left="1134" w:header="720" w:footer="709" w:gutter="0"/>
          <w:cols w:space="720"/>
          <w:docGrid w:linePitch="240" w:charSpace="32768"/>
        </w:sect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социально значимых объектов повседневного и периодического обслуживания</w:t>
      </w:r>
    </w:p>
    <w:p w:rsidR="003A380D" w:rsidRPr="003A380D" w:rsidRDefault="003A380D" w:rsidP="003A380D">
      <w:pPr>
        <w:jc w:val="both"/>
        <w:rPr>
          <w:sz w:val="24"/>
          <w:szCs w:val="24"/>
        </w:rPr>
      </w:pPr>
      <w:r w:rsidRPr="003A380D">
        <w:rPr>
          <w:sz w:val="24"/>
          <w:szCs w:val="24"/>
        </w:rPr>
        <w:t>для  Черномужского  сельсовета.</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0" w:name="_Toc494193905"/>
      <w:r w:rsidRPr="003A380D">
        <w:rPr>
          <w:sz w:val="24"/>
          <w:szCs w:val="24"/>
        </w:rPr>
        <w:t>4.3.1.</w:t>
      </w:r>
      <w:r w:rsidRPr="003A380D">
        <w:rPr>
          <w:sz w:val="24"/>
          <w:szCs w:val="24"/>
        </w:rPr>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образования</w:t>
      </w:r>
      <w:bookmarkEnd w:id="10"/>
      <w:r w:rsidRPr="003A380D">
        <w:rPr>
          <w:sz w:val="24"/>
          <w:szCs w:val="24"/>
        </w:rPr>
        <w:t xml:space="preserve"> </w:t>
      </w:r>
    </w:p>
    <w:tbl>
      <w:tblPr>
        <w:tblW w:w="1508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
        <w:gridCol w:w="7"/>
        <w:gridCol w:w="24"/>
        <w:gridCol w:w="82"/>
        <w:gridCol w:w="42"/>
        <w:gridCol w:w="2398"/>
        <w:gridCol w:w="12"/>
        <w:gridCol w:w="214"/>
        <w:gridCol w:w="2086"/>
        <w:gridCol w:w="66"/>
        <w:gridCol w:w="48"/>
        <w:gridCol w:w="2286"/>
        <w:gridCol w:w="32"/>
        <w:gridCol w:w="86"/>
        <w:gridCol w:w="53"/>
        <w:gridCol w:w="2131"/>
        <w:gridCol w:w="110"/>
        <w:gridCol w:w="764"/>
        <w:gridCol w:w="561"/>
        <w:gridCol w:w="719"/>
        <w:gridCol w:w="419"/>
        <w:gridCol w:w="57"/>
        <w:gridCol w:w="104"/>
        <w:gridCol w:w="144"/>
        <w:gridCol w:w="76"/>
        <w:gridCol w:w="643"/>
        <w:gridCol w:w="719"/>
        <w:gridCol w:w="724"/>
      </w:tblGrid>
      <w:tr w:rsidR="003A380D" w:rsidRPr="003A380D" w:rsidTr="00943623">
        <w:tc>
          <w:tcPr>
            <w:tcW w:w="505" w:type="dxa"/>
            <w:gridSpan w:val="3"/>
            <w:shd w:val="clear" w:color="auto" w:fill="EEECE1" w:themeFill="background2"/>
          </w:tcPr>
          <w:p w:rsidR="003A380D" w:rsidRPr="003A380D" w:rsidRDefault="003A380D" w:rsidP="003A380D">
            <w:pPr>
              <w:jc w:val="both"/>
              <w:rPr>
                <w:sz w:val="24"/>
                <w:szCs w:val="24"/>
              </w:rPr>
            </w:pPr>
            <w:r w:rsidRPr="003A380D">
              <w:rPr>
                <w:sz w:val="24"/>
                <w:szCs w:val="24"/>
              </w:rPr>
              <w:t xml:space="preserve">N </w:t>
            </w:r>
            <w:proofErr w:type="gramStart"/>
            <w:r w:rsidRPr="003A380D">
              <w:rPr>
                <w:sz w:val="24"/>
                <w:szCs w:val="24"/>
              </w:rPr>
              <w:t>п</w:t>
            </w:r>
            <w:proofErr w:type="gramEnd"/>
            <w:r w:rsidRPr="003A380D">
              <w:rPr>
                <w:sz w:val="24"/>
                <w:szCs w:val="24"/>
              </w:rPr>
              <w:t>/п</w:t>
            </w:r>
          </w:p>
        </w:tc>
        <w:tc>
          <w:tcPr>
            <w:tcW w:w="2748" w:type="dxa"/>
            <w:gridSpan w:val="5"/>
            <w:shd w:val="clear" w:color="auto" w:fill="EEECE1" w:themeFill="background2"/>
          </w:tcPr>
          <w:p w:rsidR="003A380D" w:rsidRPr="003A380D" w:rsidRDefault="003A380D" w:rsidP="003A380D">
            <w:pPr>
              <w:jc w:val="both"/>
              <w:rPr>
                <w:sz w:val="24"/>
                <w:szCs w:val="24"/>
              </w:rPr>
            </w:pPr>
            <w:r w:rsidRPr="003A380D">
              <w:rPr>
                <w:sz w:val="24"/>
                <w:szCs w:val="24"/>
              </w:rPr>
              <w:t>Наименование вида объекта</w:t>
            </w:r>
          </w:p>
        </w:tc>
        <w:tc>
          <w:tcPr>
            <w:tcW w:w="11828" w:type="dxa"/>
            <w:gridSpan w:val="20"/>
            <w:shd w:val="clear" w:color="auto" w:fill="EEECE1" w:themeFill="background2"/>
          </w:tcPr>
          <w:p w:rsidR="003A380D" w:rsidRPr="003A380D" w:rsidRDefault="003A380D" w:rsidP="003A380D">
            <w:pPr>
              <w:jc w:val="both"/>
              <w:rPr>
                <w:sz w:val="24"/>
                <w:szCs w:val="24"/>
              </w:rPr>
            </w:pPr>
            <w:r w:rsidRPr="003A380D">
              <w:rPr>
                <w:sz w:val="24"/>
                <w:szCs w:val="24"/>
              </w:rPr>
              <w:t>Предельные значения расчетных показателей</w:t>
            </w:r>
          </w:p>
        </w:tc>
      </w:tr>
      <w:tr w:rsidR="003A380D" w:rsidRPr="003A380D" w:rsidTr="00943623">
        <w:tc>
          <w:tcPr>
            <w:tcW w:w="505" w:type="dxa"/>
            <w:gridSpan w:val="3"/>
          </w:tcPr>
          <w:p w:rsidR="003A380D" w:rsidRPr="003A380D" w:rsidRDefault="003A380D" w:rsidP="003A380D">
            <w:pPr>
              <w:jc w:val="both"/>
              <w:rPr>
                <w:sz w:val="24"/>
                <w:szCs w:val="24"/>
              </w:rPr>
            </w:pPr>
          </w:p>
        </w:tc>
        <w:tc>
          <w:tcPr>
            <w:tcW w:w="2748" w:type="dxa"/>
            <w:gridSpan w:val="5"/>
          </w:tcPr>
          <w:p w:rsidR="003A380D" w:rsidRPr="003A380D" w:rsidRDefault="003A380D" w:rsidP="003A380D">
            <w:pPr>
              <w:jc w:val="both"/>
              <w:rPr>
                <w:sz w:val="24"/>
                <w:szCs w:val="24"/>
              </w:rPr>
            </w:pPr>
          </w:p>
        </w:tc>
        <w:tc>
          <w:tcPr>
            <w:tcW w:w="2200" w:type="dxa"/>
            <w:gridSpan w:val="3"/>
          </w:tcPr>
          <w:p w:rsidR="003A380D" w:rsidRPr="003A380D" w:rsidRDefault="003A380D" w:rsidP="003A380D">
            <w:pPr>
              <w:jc w:val="both"/>
              <w:rPr>
                <w:sz w:val="24"/>
                <w:szCs w:val="24"/>
              </w:rPr>
            </w:pPr>
            <w:r w:rsidRPr="003A380D">
              <w:rPr>
                <w:sz w:val="24"/>
                <w:szCs w:val="24"/>
              </w:rPr>
              <w:t>Тип расчетного показателя</w:t>
            </w:r>
          </w:p>
        </w:tc>
        <w:tc>
          <w:tcPr>
            <w:tcW w:w="2404" w:type="dxa"/>
            <w:gridSpan w:val="3"/>
          </w:tcPr>
          <w:p w:rsidR="003A380D" w:rsidRPr="003A380D" w:rsidRDefault="003A380D" w:rsidP="003A380D">
            <w:pPr>
              <w:jc w:val="both"/>
              <w:rPr>
                <w:sz w:val="24"/>
                <w:szCs w:val="24"/>
              </w:rPr>
            </w:pPr>
            <w:r w:rsidRPr="003A380D">
              <w:rPr>
                <w:sz w:val="24"/>
                <w:szCs w:val="24"/>
              </w:rPr>
              <w:t>Вид расчетного показателя</w:t>
            </w:r>
          </w:p>
        </w:tc>
        <w:tc>
          <w:tcPr>
            <w:tcW w:w="2294" w:type="dxa"/>
            <w:gridSpan w:val="3"/>
          </w:tcPr>
          <w:p w:rsidR="003A380D" w:rsidRPr="003A380D" w:rsidRDefault="003A380D" w:rsidP="003A380D">
            <w:pPr>
              <w:jc w:val="both"/>
              <w:rPr>
                <w:sz w:val="24"/>
                <w:szCs w:val="24"/>
              </w:rPr>
            </w:pPr>
            <w:r w:rsidRPr="003A380D">
              <w:rPr>
                <w:sz w:val="24"/>
                <w:szCs w:val="24"/>
              </w:rPr>
              <w:t>Наименование расчетного показателя, единица измерения</w:t>
            </w:r>
          </w:p>
        </w:tc>
        <w:tc>
          <w:tcPr>
            <w:tcW w:w="4930" w:type="dxa"/>
            <w:gridSpan w:val="11"/>
          </w:tcPr>
          <w:p w:rsidR="003A380D" w:rsidRPr="003A380D" w:rsidRDefault="003A380D" w:rsidP="003A380D">
            <w:pPr>
              <w:jc w:val="both"/>
              <w:rPr>
                <w:sz w:val="24"/>
                <w:szCs w:val="24"/>
              </w:rPr>
            </w:pPr>
            <w:r w:rsidRPr="003A380D">
              <w:rPr>
                <w:sz w:val="24"/>
                <w:szCs w:val="24"/>
              </w:rPr>
              <w:t>Предельное значение расчетного показателя</w:t>
            </w:r>
          </w:p>
        </w:tc>
      </w:tr>
      <w:tr w:rsidR="003A380D" w:rsidRPr="003A380D" w:rsidTr="00943623">
        <w:tc>
          <w:tcPr>
            <w:tcW w:w="505" w:type="dxa"/>
            <w:gridSpan w:val="3"/>
          </w:tcPr>
          <w:p w:rsidR="003A380D" w:rsidRPr="003A380D" w:rsidRDefault="003A380D" w:rsidP="003A380D">
            <w:pPr>
              <w:jc w:val="both"/>
              <w:rPr>
                <w:sz w:val="24"/>
                <w:szCs w:val="24"/>
              </w:rPr>
            </w:pPr>
            <w:r w:rsidRPr="003A380D">
              <w:rPr>
                <w:sz w:val="24"/>
                <w:szCs w:val="24"/>
              </w:rPr>
              <w:t>1</w:t>
            </w:r>
          </w:p>
        </w:tc>
        <w:tc>
          <w:tcPr>
            <w:tcW w:w="2748" w:type="dxa"/>
            <w:gridSpan w:val="5"/>
          </w:tcPr>
          <w:p w:rsidR="003A380D" w:rsidRPr="003A380D" w:rsidRDefault="003A380D" w:rsidP="003A380D">
            <w:pPr>
              <w:jc w:val="both"/>
              <w:rPr>
                <w:sz w:val="24"/>
                <w:szCs w:val="24"/>
              </w:rPr>
            </w:pPr>
            <w:r w:rsidRPr="003A380D">
              <w:rPr>
                <w:sz w:val="24"/>
                <w:szCs w:val="24"/>
              </w:rPr>
              <w:t>2</w:t>
            </w:r>
          </w:p>
        </w:tc>
        <w:tc>
          <w:tcPr>
            <w:tcW w:w="2200" w:type="dxa"/>
            <w:gridSpan w:val="3"/>
          </w:tcPr>
          <w:p w:rsidR="003A380D" w:rsidRPr="003A380D" w:rsidRDefault="003A380D" w:rsidP="003A380D">
            <w:pPr>
              <w:jc w:val="both"/>
              <w:rPr>
                <w:sz w:val="24"/>
                <w:szCs w:val="24"/>
              </w:rPr>
            </w:pPr>
            <w:r w:rsidRPr="003A380D">
              <w:rPr>
                <w:sz w:val="24"/>
                <w:szCs w:val="24"/>
              </w:rPr>
              <w:t>3</w:t>
            </w:r>
          </w:p>
        </w:tc>
        <w:tc>
          <w:tcPr>
            <w:tcW w:w="2404" w:type="dxa"/>
            <w:gridSpan w:val="3"/>
          </w:tcPr>
          <w:p w:rsidR="003A380D" w:rsidRPr="003A380D" w:rsidRDefault="003A380D" w:rsidP="003A380D">
            <w:pPr>
              <w:jc w:val="both"/>
              <w:rPr>
                <w:sz w:val="24"/>
                <w:szCs w:val="24"/>
              </w:rPr>
            </w:pPr>
            <w:r w:rsidRPr="003A380D">
              <w:rPr>
                <w:sz w:val="24"/>
                <w:szCs w:val="24"/>
              </w:rPr>
              <w:t>4</w:t>
            </w:r>
          </w:p>
        </w:tc>
        <w:tc>
          <w:tcPr>
            <w:tcW w:w="2294" w:type="dxa"/>
            <w:gridSpan w:val="3"/>
          </w:tcPr>
          <w:p w:rsidR="003A380D" w:rsidRPr="003A380D" w:rsidRDefault="003A380D" w:rsidP="003A380D">
            <w:pPr>
              <w:jc w:val="both"/>
              <w:rPr>
                <w:sz w:val="24"/>
                <w:szCs w:val="24"/>
              </w:rPr>
            </w:pPr>
            <w:r w:rsidRPr="003A380D">
              <w:rPr>
                <w:sz w:val="24"/>
                <w:szCs w:val="24"/>
              </w:rPr>
              <w:t>5</w:t>
            </w:r>
          </w:p>
        </w:tc>
        <w:tc>
          <w:tcPr>
            <w:tcW w:w="4930" w:type="dxa"/>
            <w:gridSpan w:val="11"/>
          </w:tcPr>
          <w:p w:rsidR="003A380D" w:rsidRPr="003A380D" w:rsidRDefault="003A380D" w:rsidP="003A380D">
            <w:pPr>
              <w:jc w:val="both"/>
              <w:rPr>
                <w:sz w:val="24"/>
                <w:szCs w:val="24"/>
              </w:rPr>
            </w:pPr>
            <w:r w:rsidRPr="003A380D">
              <w:rPr>
                <w:sz w:val="24"/>
                <w:szCs w:val="24"/>
              </w:rPr>
              <w:t>6</w:t>
            </w:r>
          </w:p>
        </w:tc>
      </w:tr>
      <w:tr w:rsidR="003A380D" w:rsidRPr="003A380D" w:rsidTr="00943623">
        <w:tc>
          <w:tcPr>
            <w:tcW w:w="505" w:type="dxa"/>
            <w:gridSpan w:val="3"/>
            <w:vMerge w:val="restart"/>
          </w:tcPr>
          <w:p w:rsidR="003A380D" w:rsidRPr="003A380D" w:rsidRDefault="003A380D" w:rsidP="003A380D">
            <w:pPr>
              <w:jc w:val="both"/>
              <w:rPr>
                <w:sz w:val="24"/>
                <w:szCs w:val="24"/>
              </w:rPr>
            </w:pPr>
            <w:r w:rsidRPr="003A380D">
              <w:rPr>
                <w:sz w:val="24"/>
                <w:szCs w:val="24"/>
              </w:rPr>
              <w:t>1.</w:t>
            </w:r>
          </w:p>
        </w:tc>
        <w:tc>
          <w:tcPr>
            <w:tcW w:w="2748" w:type="dxa"/>
            <w:gridSpan w:val="5"/>
            <w:vMerge w:val="restart"/>
          </w:tcPr>
          <w:p w:rsidR="003A380D" w:rsidRPr="003A380D" w:rsidRDefault="003A380D" w:rsidP="003A380D">
            <w:pPr>
              <w:jc w:val="both"/>
              <w:rPr>
                <w:sz w:val="24"/>
                <w:szCs w:val="24"/>
              </w:rPr>
            </w:pPr>
            <w:r w:rsidRPr="003A380D">
              <w:rPr>
                <w:sz w:val="24"/>
                <w:szCs w:val="24"/>
              </w:rPr>
              <w:t>Дошкольные образовательные организации</w:t>
            </w:r>
          </w:p>
        </w:tc>
        <w:tc>
          <w:tcPr>
            <w:tcW w:w="2200" w:type="dxa"/>
            <w:gridSpan w:val="3"/>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 мест</w:t>
            </w:r>
          </w:p>
        </w:tc>
        <w:tc>
          <w:tcPr>
            <w:tcW w:w="4930" w:type="dxa"/>
            <w:gridSpan w:val="11"/>
          </w:tcPr>
          <w:p w:rsidR="003A380D" w:rsidRPr="003A380D" w:rsidRDefault="003A380D" w:rsidP="003A380D">
            <w:pPr>
              <w:jc w:val="both"/>
              <w:rPr>
                <w:sz w:val="24"/>
                <w:szCs w:val="24"/>
              </w:rPr>
            </w:pPr>
            <w:r w:rsidRPr="003A380D">
              <w:rPr>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3A380D" w:rsidRPr="003A380D" w:rsidRDefault="003A380D" w:rsidP="003A380D">
            <w:pPr>
              <w:jc w:val="both"/>
              <w:rPr>
                <w:sz w:val="24"/>
                <w:szCs w:val="24"/>
              </w:rPr>
            </w:pPr>
            <w:r w:rsidRPr="003A380D">
              <w:rPr>
                <w:sz w:val="24"/>
                <w:szCs w:val="24"/>
              </w:rPr>
              <w:t>общего типа – 70% детей;</w:t>
            </w:r>
          </w:p>
          <w:p w:rsidR="003A380D" w:rsidRPr="003A380D" w:rsidRDefault="003A380D" w:rsidP="003A380D">
            <w:pPr>
              <w:jc w:val="both"/>
              <w:rPr>
                <w:sz w:val="24"/>
                <w:szCs w:val="24"/>
              </w:rPr>
            </w:pPr>
            <w:r w:rsidRPr="003A380D">
              <w:rPr>
                <w:sz w:val="24"/>
                <w:szCs w:val="24"/>
              </w:rPr>
              <w:t>специализированного – 3%;</w:t>
            </w:r>
          </w:p>
          <w:p w:rsidR="003A380D" w:rsidRPr="003A380D" w:rsidRDefault="003A380D" w:rsidP="003A380D">
            <w:pPr>
              <w:jc w:val="both"/>
              <w:rPr>
                <w:sz w:val="24"/>
                <w:szCs w:val="24"/>
              </w:rPr>
            </w:pPr>
            <w:r w:rsidRPr="003A380D">
              <w:rPr>
                <w:sz w:val="24"/>
                <w:szCs w:val="24"/>
              </w:rPr>
              <w:t>оздоровительного – 12%.</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3A380D" w:rsidRPr="003A380D" w:rsidRDefault="003A380D" w:rsidP="003A380D">
            <w:pPr>
              <w:jc w:val="both"/>
              <w:rPr>
                <w:sz w:val="24"/>
                <w:szCs w:val="24"/>
              </w:rPr>
            </w:pPr>
            <w:r w:rsidRPr="003A380D">
              <w:rPr>
                <w:sz w:val="24"/>
                <w:szCs w:val="24"/>
              </w:rPr>
              <w:t>Размер земельного участка, кв. м/место</w:t>
            </w:r>
          </w:p>
        </w:tc>
        <w:tc>
          <w:tcPr>
            <w:tcW w:w="2844" w:type="dxa"/>
            <w:gridSpan w:val="8"/>
          </w:tcPr>
          <w:p w:rsidR="003A380D" w:rsidRPr="003A380D" w:rsidRDefault="003A380D" w:rsidP="003A380D">
            <w:pPr>
              <w:jc w:val="both"/>
              <w:rPr>
                <w:sz w:val="24"/>
                <w:szCs w:val="24"/>
              </w:rPr>
            </w:pPr>
            <w:r w:rsidRPr="003A380D">
              <w:rPr>
                <w:sz w:val="24"/>
                <w:szCs w:val="24"/>
              </w:rPr>
              <w:t>мощность, мест</w:t>
            </w:r>
          </w:p>
        </w:tc>
        <w:tc>
          <w:tcPr>
            <w:tcW w:w="2086" w:type="dxa"/>
            <w:gridSpan w:val="3"/>
          </w:tcPr>
          <w:p w:rsidR="003A380D" w:rsidRPr="003A380D" w:rsidRDefault="003A380D" w:rsidP="003A380D">
            <w:pPr>
              <w:jc w:val="both"/>
              <w:rPr>
                <w:sz w:val="24"/>
                <w:szCs w:val="24"/>
              </w:rPr>
            </w:pPr>
            <w:r w:rsidRPr="003A380D">
              <w:rPr>
                <w:sz w:val="24"/>
                <w:szCs w:val="24"/>
              </w:rPr>
              <w:t>обеспеченность, кв. м/место</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до 100</w:t>
            </w:r>
          </w:p>
        </w:tc>
        <w:tc>
          <w:tcPr>
            <w:tcW w:w="2086" w:type="dxa"/>
            <w:gridSpan w:val="3"/>
          </w:tcPr>
          <w:p w:rsidR="003A380D" w:rsidRPr="003A380D" w:rsidRDefault="003A380D" w:rsidP="003A380D">
            <w:pPr>
              <w:jc w:val="both"/>
              <w:rPr>
                <w:sz w:val="24"/>
                <w:szCs w:val="24"/>
              </w:rPr>
            </w:pPr>
            <w:r w:rsidRPr="003A380D">
              <w:rPr>
                <w:sz w:val="24"/>
                <w:szCs w:val="24"/>
              </w:rPr>
              <w:t>40</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свыше 100</w:t>
            </w:r>
          </w:p>
        </w:tc>
        <w:tc>
          <w:tcPr>
            <w:tcW w:w="2086" w:type="dxa"/>
            <w:gridSpan w:val="3"/>
          </w:tcPr>
          <w:p w:rsidR="003A380D" w:rsidRPr="003A380D" w:rsidRDefault="003A380D" w:rsidP="003A380D">
            <w:pPr>
              <w:jc w:val="both"/>
              <w:rPr>
                <w:sz w:val="24"/>
                <w:szCs w:val="24"/>
              </w:rPr>
            </w:pPr>
            <w:r w:rsidRPr="003A380D">
              <w:rPr>
                <w:sz w:val="24"/>
                <w:szCs w:val="24"/>
              </w:rPr>
              <w:t>35</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в комплексе организаций свыше 500</w:t>
            </w:r>
          </w:p>
        </w:tc>
        <w:tc>
          <w:tcPr>
            <w:tcW w:w="2086" w:type="dxa"/>
            <w:gridSpan w:val="3"/>
          </w:tcPr>
          <w:p w:rsidR="003A380D" w:rsidRPr="003A380D" w:rsidRDefault="003A380D" w:rsidP="003A380D">
            <w:pPr>
              <w:jc w:val="both"/>
              <w:rPr>
                <w:sz w:val="24"/>
                <w:szCs w:val="24"/>
              </w:rPr>
            </w:pPr>
            <w:r w:rsidRPr="003A380D">
              <w:rPr>
                <w:sz w:val="24"/>
                <w:szCs w:val="24"/>
              </w:rPr>
              <w:t>30</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 xml:space="preserve">размер групповой </w:t>
            </w:r>
            <w:r w:rsidRPr="003A380D">
              <w:rPr>
                <w:sz w:val="24"/>
                <w:szCs w:val="24"/>
              </w:rPr>
              <w:lastRenderedPageBreak/>
              <w:t>площадки для детей ясельного возраста</w:t>
            </w:r>
          </w:p>
        </w:tc>
        <w:tc>
          <w:tcPr>
            <w:tcW w:w="2086" w:type="dxa"/>
            <w:gridSpan w:val="3"/>
          </w:tcPr>
          <w:p w:rsidR="003A380D" w:rsidRPr="003A380D" w:rsidRDefault="003A380D" w:rsidP="003A380D">
            <w:pPr>
              <w:jc w:val="both"/>
              <w:rPr>
                <w:sz w:val="24"/>
                <w:szCs w:val="24"/>
              </w:rPr>
            </w:pPr>
            <w:r w:rsidRPr="003A380D">
              <w:rPr>
                <w:sz w:val="24"/>
                <w:szCs w:val="24"/>
              </w:rPr>
              <w:lastRenderedPageBreak/>
              <w:t>7,5</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4604" w:type="dxa"/>
            <w:gridSpan w:val="6"/>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Pr>
          <w:p w:rsidR="003A380D" w:rsidRPr="003A380D" w:rsidRDefault="003A380D" w:rsidP="003A380D">
            <w:pPr>
              <w:jc w:val="both"/>
              <w:rPr>
                <w:sz w:val="24"/>
                <w:szCs w:val="24"/>
              </w:rPr>
            </w:pPr>
            <w:r w:rsidRPr="003A380D">
              <w:rPr>
                <w:sz w:val="24"/>
                <w:szCs w:val="24"/>
              </w:rPr>
              <w:t xml:space="preserve">Пешеходная доступность, </w:t>
            </w:r>
            <w:proofErr w:type="gramStart"/>
            <w:r w:rsidRPr="003A380D">
              <w:rPr>
                <w:sz w:val="24"/>
                <w:szCs w:val="24"/>
              </w:rPr>
              <w:t>м</w:t>
            </w:r>
            <w:proofErr w:type="gramEnd"/>
          </w:p>
        </w:tc>
        <w:tc>
          <w:tcPr>
            <w:tcW w:w="4930" w:type="dxa"/>
            <w:gridSpan w:val="11"/>
          </w:tcPr>
          <w:p w:rsidR="003A380D" w:rsidRPr="003A380D" w:rsidRDefault="003A380D" w:rsidP="003A380D">
            <w:pPr>
              <w:jc w:val="both"/>
              <w:rPr>
                <w:sz w:val="24"/>
                <w:szCs w:val="24"/>
              </w:rPr>
            </w:pPr>
            <w:r w:rsidRPr="003A380D">
              <w:rPr>
                <w:sz w:val="24"/>
                <w:szCs w:val="24"/>
              </w:rPr>
              <w:t>в сельских населенных пунктах - 500 м</w:t>
            </w:r>
          </w:p>
        </w:tc>
      </w:tr>
      <w:tr w:rsidR="003A380D" w:rsidRPr="003A380D" w:rsidTr="00943623">
        <w:tc>
          <w:tcPr>
            <w:tcW w:w="15081" w:type="dxa"/>
            <w:gridSpan w:val="28"/>
          </w:tcPr>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 xml:space="preserve">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 </w:t>
            </w:r>
          </w:p>
          <w:p w:rsidR="003A380D" w:rsidRPr="003A380D" w:rsidRDefault="003A380D" w:rsidP="003A380D">
            <w:pPr>
              <w:jc w:val="both"/>
              <w:rPr>
                <w:sz w:val="24"/>
                <w:szCs w:val="24"/>
              </w:rPr>
            </w:pPr>
            <w:r w:rsidRPr="003A380D">
              <w:rPr>
                <w:sz w:val="24"/>
                <w:szCs w:val="24"/>
              </w:rPr>
              <w:t>2. Вместимость ДОУ для сельских населенных пунктов и поселков городского типа рекомендуется не более 140 мест.</w:t>
            </w:r>
          </w:p>
          <w:p w:rsidR="003A380D" w:rsidRPr="003A380D" w:rsidRDefault="003A380D" w:rsidP="003A380D">
            <w:pPr>
              <w:jc w:val="both"/>
              <w:rPr>
                <w:sz w:val="24"/>
                <w:szCs w:val="24"/>
              </w:rPr>
            </w:pPr>
            <w:r w:rsidRPr="003A380D">
              <w:rPr>
                <w:sz w:val="24"/>
                <w:szCs w:val="24"/>
              </w:rPr>
              <w:t>3. Размеры земельных участков могут быть уменьшены на 25% - в условиях реконструкции; на 15% - при размещении на рельефе с уклоном более 20%</w:t>
            </w:r>
          </w:p>
        </w:tc>
      </w:tr>
      <w:tr w:rsidR="003A380D" w:rsidRPr="003A380D" w:rsidTr="00943623">
        <w:tc>
          <w:tcPr>
            <w:tcW w:w="505" w:type="dxa"/>
            <w:gridSpan w:val="3"/>
            <w:vMerge w:val="restart"/>
          </w:tcPr>
          <w:p w:rsidR="003A380D" w:rsidRPr="003A380D" w:rsidRDefault="003A380D" w:rsidP="003A380D">
            <w:pPr>
              <w:jc w:val="both"/>
              <w:rPr>
                <w:sz w:val="24"/>
                <w:szCs w:val="24"/>
              </w:rPr>
            </w:pPr>
            <w:r w:rsidRPr="003A380D">
              <w:rPr>
                <w:sz w:val="24"/>
                <w:szCs w:val="24"/>
              </w:rPr>
              <w:t>2.</w:t>
            </w:r>
          </w:p>
        </w:tc>
        <w:tc>
          <w:tcPr>
            <w:tcW w:w="2748" w:type="dxa"/>
            <w:gridSpan w:val="5"/>
            <w:vMerge w:val="restart"/>
          </w:tcPr>
          <w:p w:rsidR="003A380D" w:rsidRPr="003A380D" w:rsidRDefault="003A380D" w:rsidP="003A380D">
            <w:pPr>
              <w:jc w:val="both"/>
              <w:rPr>
                <w:sz w:val="24"/>
                <w:szCs w:val="24"/>
              </w:rPr>
            </w:pPr>
            <w:r w:rsidRPr="003A380D">
              <w:rPr>
                <w:sz w:val="24"/>
                <w:szCs w:val="24"/>
              </w:rPr>
              <w:t>Общеобразовательные организации</w:t>
            </w:r>
          </w:p>
        </w:tc>
        <w:tc>
          <w:tcPr>
            <w:tcW w:w="2200" w:type="dxa"/>
            <w:gridSpan w:val="3"/>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 учащийся</w:t>
            </w:r>
          </w:p>
        </w:tc>
        <w:tc>
          <w:tcPr>
            <w:tcW w:w="4930" w:type="dxa"/>
            <w:gridSpan w:val="11"/>
          </w:tcPr>
          <w:p w:rsidR="003A380D" w:rsidRPr="003A380D" w:rsidRDefault="003A380D" w:rsidP="003A380D">
            <w:pPr>
              <w:jc w:val="both"/>
              <w:rPr>
                <w:sz w:val="24"/>
                <w:szCs w:val="24"/>
              </w:rPr>
            </w:pPr>
            <w:r w:rsidRPr="003A380D">
              <w:rPr>
                <w:sz w:val="24"/>
                <w:szCs w:val="24"/>
              </w:rPr>
              <w:t>Устанавливается в зависимости, от демографической структуры населения исходя из обеспеченности:</w:t>
            </w:r>
          </w:p>
          <w:p w:rsidR="003A380D" w:rsidRPr="003A380D" w:rsidRDefault="003A380D" w:rsidP="003A380D">
            <w:pPr>
              <w:jc w:val="both"/>
              <w:rPr>
                <w:sz w:val="24"/>
                <w:szCs w:val="24"/>
              </w:rPr>
            </w:pPr>
            <w:r w:rsidRPr="003A380D">
              <w:rPr>
                <w:sz w:val="24"/>
                <w:szCs w:val="24"/>
              </w:rPr>
              <w:t>- неполным средним образованием 100% детей;</w:t>
            </w:r>
          </w:p>
          <w:p w:rsidR="003A380D" w:rsidRPr="003A380D" w:rsidRDefault="003A380D" w:rsidP="003A380D">
            <w:pPr>
              <w:jc w:val="both"/>
              <w:rPr>
                <w:sz w:val="24"/>
                <w:szCs w:val="24"/>
              </w:rPr>
            </w:pPr>
            <w:r w:rsidRPr="003A380D">
              <w:rPr>
                <w:sz w:val="24"/>
                <w:szCs w:val="24"/>
              </w:rPr>
              <w:t>- средним образованием (10-11 кл.) – 75% детей при обучении в одну смену.</w:t>
            </w:r>
          </w:p>
          <w:p w:rsidR="003A380D" w:rsidRPr="003A380D" w:rsidRDefault="003A380D" w:rsidP="003A380D">
            <w:pPr>
              <w:jc w:val="both"/>
              <w:rPr>
                <w:sz w:val="24"/>
                <w:szCs w:val="24"/>
              </w:rPr>
            </w:pPr>
            <w:r w:rsidRPr="003A380D">
              <w:rPr>
                <w:sz w:val="24"/>
                <w:szCs w:val="24"/>
              </w:rPr>
              <w:t>На территории жилой застройки - 100 учащихся на 1 тыс. человек общей численности населения</w:t>
            </w:r>
          </w:p>
        </w:tc>
      </w:tr>
      <w:tr w:rsidR="003A380D" w:rsidRPr="003A380D" w:rsidTr="00943623">
        <w:trPr>
          <w:trHeight w:val="562"/>
        </w:trPr>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3A380D" w:rsidRPr="003A380D" w:rsidRDefault="003A380D" w:rsidP="003A380D">
            <w:pPr>
              <w:jc w:val="both"/>
              <w:rPr>
                <w:sz w:val="24"/>
                <w:szCs w:val="24"/>
              </w:rPr>
            </w:pPr>
            <w:r w:rsidRPr="003A380D">
              <w:rPr>
                <w:sz w:val="24"/>
                <w:szCs w:val="24"/>
              </w:rPr>
              <w:t>Размер земельного участка, кв. м/учащийся</w:t>
            </w:r>
          </w:p>
        </w:tc>
        <w:tc>
          <w:tcPr>
            <w:tcW w:w="2844" w:type="dxa"/>
            <w:gridSpan w:val="8"/>
          </w:tcPr>
          <w:p w:rsidR="003A380D" w:rsidRPr="003A380D" w:rsidRDefault="003A380D" w:rsidP="003A380D">
            <w:pPr>
              <w:jc w:val="both"/>
              <w:rPr>
                <w:sz w:val="24"/>
                <w:szCs w:val="24"/>
              </w:rPr>
            </w:pPr>
            <w:r w:rsidRPr="003A380D">
              <w:rPr>
                <w:sz w:val="24"/>
                <w:szCs w:val="24"/>
              </w:rPr>
              <w:t>мощность, мест</w:t>
            </w:r>
          </w:p>
        </w:tc>
        <w:tc>
          <w:tcPr>
            <w:tcW w:w="2086" w:type="dxa"/>
            <w:gridSpan w:val="3"/>
          </w:tcPr>
          <w:p w:rsidR="003A380D" w:rsidRPr="003A380D" w:rsidRDefault="003A380D" w:rsidP="003A380D">
            <w:pPr>
              <w:jc w:val="both"/>
              <w:rPr>
                <w:sz w:val="24"/>
                <w:szCs w:val="24"/>
              </w:rPr>
            </w:pPr>
            <w:r w:rsidRPr="003A380D">
              <w:rPr>
                <w:sz w:val="24"/>
                <w:szCs w:val="24"/>
              </w:rPr>
              <w:t>обеспеченность, кв. м/учащийся</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от 40 до 400</w:t>
            </w:r>
          </w:p>
        </w:tc>
        <w:tc>
          <w:tcPr>
            <w:tcW w:w="2086" w:type="dxa"/>
            <w:gridSpan w:val="3"/>
          </w:tcPr>
          <w:p w:rsidR="003A380D" w:rsidRPr="003A380D" w:rsidRDefault="003A380D" w:rsidP="003A380D">
            <w:pPr>
              <w:jc w:val="both"/>
              <w:rPr>
                <w:sz w:val="24"/>
                <w:szCs w:val="24"/>
              </w:rPr>
            </w:pPr>
            <w:r w:rsidRPr="003A380D">
              <w:rPr>
                <w:sz w:val="24"/>
                <w:szCs w:val="24"/>
              </w:rPr>
              <w:t>50</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от 400 до 500</w:t>
            </w:r>
          </w:p>
        </w:tc>
        <w:tc>
          <w:tcPr>
            <w:tcW w:w="2086" w:type="dxa"/>
            <w:gridSpan w:val="3"/>
          </w:tcPr>
          <w:p w:rsidR="003A380D" w:rsidRPr="003A380D" w:rsidRDefault="003A380D" w:rsidP="003A380D">
            <w:pPr>
              <w:jc w:val="both"/>
              <w:rPr>
                <w:sz w:val="24"/>
                <w:szCs w:val="24"/>
              </w:rPr>
            </w:pPr>
            <w:r w:rsidRPr="003A380D">
              <w:rPr>
                <w:sz w:val="24"/>
                <w:szCs w:val="24"/>
              </w:rPr>
              <w:t>60</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от 500 до 600</w:t>
            </w:r>
          </w:p>
        </w:tc>
        <w:tc>
          <w:tcPr>
            <w:tcW w:w="2086" w:type="dxa"/>
            <w:gridSpan w:val="3"/>
          </w:tcPr>
          <w:p w:rsidR="003A380D" w:rsidRPr="003A380D" w:rsidRDefault="003A380D" w:rsidP="003A380D">
            <w:pPr>
              <w:jc w:val="both"/>
              <w:rPr>
                <w:sz w:val="24"/>
                <w:szCs w:val="24"/>
              </w:rPr>
            </w:pPr>
            <w:r w:rsidRPr="003A380D">
              <w:rPr>
                <w:sz w:val="24"/>
                <w:szCs w:val="24"/>
              </w:rPr>
              <w:t>50</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от 600 до 800</w:t>
            </w:r>
          </w:p>
        </w:tc>
        <w:tc>
          <w:tcPr>
            <w:tcW w:w="2086" w:type="dxa"/>
            <w:gridSpan w:val="3"/>
          </w:tcPr>
          <w:p w:rsidR="003A380D" w:rsidRPr="003A380D" w:rsidRDefault="003A380D" w:rsidP="003A380D">
            <w:pPr>
              <w:jc w:val="both"/>
              <w:rPr>
                <w:sz w:val="24"/>
                <w:szCs w:val="24"/>
              </w:rPr>
            </w:pPr>
            <w:r w:rsidRPr="003A380D">
              <w:rPr>
                <w:sz w:val="24"/>
                <w:szCs w:val="24"/>
              </w:rPr>
              <w:t>40</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от 800 до 1100</w:t>
            </w:r>
          </w:p>
        </w:tc>
        <w:tc>
          <w:tcPr>
            <w:tcW w:w="2086" w:type="dxa"/>
            <w:gridSpan w:val="3"/>
          </w:tcPr>
          <w:p w:rsidR="003A380D" w:rsidRPr="003A380D" w:rsidRDefault="003A380D" w:rsidP="003A380D">
            <w:pPr>
              <w:jc w:val="both"/>
              <w:rPr>
                <w:sz w:val="24"/>
                <w:szCs w:val="24"/>
              </w:rPr>
            </w:pPr>
            <w:r w:rsidRPr="003A380D">
              <w:rPr>
                <w:sz w:val="24"/>
                <w:szCs w:val="24"/>
              </w:rPr>
              <w:t>33</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от 1100 до 1500</w:t>
            </w:r>
          </w:p>
        </w:tc>
        <w:tc>
          <w:tcPr>
            <w:tcW w:w="2086" w:type="dxa"/>
            <w:gridSpan w:val="3"/>
          </w:tcPr>
          <w:p w:rsidR="003A380D" w:rsidRPr="003A380D" w:rsidRDefault="003A380D" w:rsidP="003A380D">
            <w:pPr>
              <w:jc w:val="both"/>
              <w:rPr>
                <w:sz w:val="24"/>
                <w:szCs w:val="24"/>
              </w:rPr>
            </w:pPr>
            <w:r w:rsidRPr="003A380D">
              <w:rPr>
                <w:sz w:val="24"/>
                <w:szCs w:val="24"/>
              </w:rPr>
              <w:t>21</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от 1500 до 2000</w:t>
            </w:r>
          </w:p>
        </w:tc>
        <w:tc>
          <w:tcPr>
            <w:tcW w:w="2086" w:type="dxa"/>
            <w:gridSpan w:val="3"/>
          </w:tcPr>
          <w:p w:rsidR="003A380D" w:rsidRPr="003A380D" w:rsidRDefault="003A380D" w:rsidP="003A380D">
            <w:pPr>
              <w:jc w:val="both"/>
              <w:rPr>
                <w:sz w:val="24"/>
                <w:szCs w:val="24"/>
              </w:rPr>
            </w:pPr>
            <w:r w:rsidRPr="003A380D">
              <w:rPr>
                <w:sz w:val="24"/>
                <w:szCs w:val="24"/>
              </w:rPr>
              <w:t>17</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844" w:type="dxa"/>
            <w:gridSpan w:val="8"/>
          </w:tcPr>
          <w:p w:rsidR="003A380D" w:rsidRPr="003A380D" w:rsidRDefault="003A380D" w:rsidP="003A380D">
            <w:pPr>
              <w:jc w:val="both"/>
              <w:rPr>
                <w:sz w:val="24"/>
                <w:szCs w:val="24"/>
              </w:rPr>
            </w:pPr>
            <w:r w:rsidRPr="003A380D">
              <w:rPr>
                <w:sz w:val="24"/>
                <w:szCs w:val="24"/>
              </w:rPr>
              <w:t>от 2000</w:t>
            </w:r>
          </w:p>
        </w:tc>
        <w:tc>
          <w:tcPr>
            <w:tcW w:w="2086" w:type="dxa"/>
            <w:gridSpan w:val="3"/>
          </w:tcPr>
          <w:p w:rsidR="003A380D" w:rsidRPr="003A380D" w:rsidRDefault="003A380D" w:rsidP="003A380D">
            <w:pPr>
              <w:jc w:val="both"/>
              <w:rPr>
                <w:sz w:val="24"/>
                <w:szCs w:val="24"/>
              </w:rPr>
            </w:pPr>
            <w:r w:rsidRPr="003A380D">
              <w:rPr>
                <w:sz w:val="24"/>
                <w:szCs w:val="24"/>
              </w:rPr>
              <w:t>16</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4604" w:type="dxa"/>
            <w:gridSpan w:val="6"/>
            <w:vMerge w:val="restart"/>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Pr>
          <w:p w:rsidR="003A380D" w:rsidRPr="003A380D" w:rsidRDefault="003A380D" w:rsidP="003A380D">
            <w:pPr>
              <w:jc w:val="both"/>
              <w:rPr>
                <w:sz w:val="24"/>
                <w:szCs w:val="24"/>
              </w:rPr>
            </w:pPr>
            <w:r w:rsidRPr="003A380D">
              <w:rPr>
                <w:sz w:val="24"/>
                <w:szCs w:val="24"/>
              </w:rPr>
              <w:t xml:space="preserve">Пешеходная доступность, </w:t>
            </w:r>
            <w:proofErr w:type="gramStart"/>
            <w:r w:rsidRPr="003A380D">
              <w:rPr>
                <w:sz w:val="24"/>
                <w:szCs w:val="24"/>
              </w:rPr>
              <w:t>м</w:t>
            </w:r>
            <w:proofErr w:type="gramEnd"/>
          </w:p>
        </w:tc>
        <w:tc>
          <w:tcPr>
            <w:tcW w:w="4930" w:type="dxa"/>
            <w:gridSpan w:val="11"/>
          </w:tcPr>
          <w:p w:rsidR="003A380D" w:rsidRPr="003A380D" w:rsidRDefault="003A380D" w:rsidP="003A380D">
            <w:pPr>
              <w:jc w:val="both"/>
              <w:rPr>
                <w:sz w:val="24"/>
                <w:szCs w:val="24"/>
              </w:rPr>
            </w:pPr>
            <w:r w:rsidRPr="003A380D">
              <w:rPr>
                <w:sz w:val="24"/>
                <w:szCs w:val="24"/>
              </w:rPr>
              <w:t>в сельских населенных пунктах:</w:t>
            </w:r>
          </w:p>
          <w:p w:rsidR="003A380D" w:rsidRPr="003A380D" w:rsidRDefault="003A380D" w:rsidP="003A380D">
            <w:pPr>
              <w:jc w:val="both"/>
              <w:rPr>
                <w:sz w:val="24"/>
                <w:szCs w:val="24"/>
              </w:rPr>
            </w:pPr>
            <w:r w:rsidRPr="003A380D">
              <w:rPr>
                <w:sz w:val="24"/>
                <w:szCs w:val="24"/>
              </w:rPr>
              <w:t>для учащихся 1 ступени обучения - 2000;</w:t>
            </w:r>
          </w:p>
          <w:p w:rsidR="003A380D" w:rsidRPr="003A380D" w:rsidRDefault="003A380D" w:rsidP="003A380D">
            <w:pPr>
              <w:jc w:val="both"/>
              <w:rPr>
                <w:sz w:val="24"/>
                <w:szCs w:val="24"/>
              </w:rPr>
            </w:pPr>
            <w:r w:rsidRPr="003A380D">
              <w:rPr>
                <w:sz w:val="24"/>
                <w:szCs w:val="24"/>
              </w:rPr>
              <w:t>для учащихся 2-3 ступени обучения - 4000;</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4604" w:type="dxa"/>
            <w:gridSpan w:val="6"/>
            <w:vMerge/>
          </w:tcPr>
          <w:p w:rsidR="003A380D" w:rsidRPr="003A380D" w:rsidRDefault="003A380D" w:rsidP="003A380D">
            <w:pPr>
              <w:jc w:val="both"/>
              <w:rPr>
                <w:sz w:val="24"/>
                <w:szCs w:val="24"/>
              </w:rPr>
            </w:pPr>
          </w:p>
        </w:tc>
        <w:tc>
          <w:tcPr>
            <w:tcW w:w="2294" w:type="dxa"/>
            <w:gridSpan w:val="3"/>
          </w:tcPr>
          <w:p w:rsidR="003A380D" w:rsidRPr="003A380D" w:rsidRDefault="003A380D" w:rsidP="003A380D">
            <w:pPr>
              <w:jc w:val="both"/>
              <w:rPr>
                <w:sz w:val="24"/>
                <w:szCs w:val="24"/>
              </w:rPr>
            </w:pPr>
            <w:r w:rsidRPr="003A380D">
              <w:rPr>
                <w:sz w:val="24"/>
                <w:szCs w:val="24"/>
              </w:rPr>
              <w:t>Транспортная доступность, минут</w:t>
            </w:r>
          </w:p>
        </w:tc>
        <w:tc>
          <w:tcPr>
            <w:tcW w:w="4930" w:type="dxa"/>
            <w:gridSpan w:val="11"/>
          </w:tcPr>
          <w:p w:rsidR="003A380D" w:rsidRPr="003A380D" w:rsidRDefault="003A380D" w:rsidP="003A380D">
            <w:pPr>
              <w:jc w:val="both"/>
              <w:rPr>
                <w:sz w:val="24"/>
                <w:szCs w:val="24"/>
              </w:rPr>
            </w:pPr>
            <w:r w:rsidRPr="003A380D">
              <w:rPr>
                <w:sz w:val="24"/>
                <w:szCs w:val="24"/>
              </w:rPr>
              <w:t>для учащихся 1 ступени обучения - 15 в одну сторону;</w:t>
            </w:r>
          </w:p>
          <w:p w:rsidR="003A380D" w:rsidRPr="003A380D" w:rsidRDefault="003A380D" w:rsidP="003A380D">
            <w:pPr>
              <w:jc w:val="both"/>
              <w:rPr>
                <w:sz w:val="24"/>
                <w:szCs w:val="24"/>
              </w:rPr>
            </w:pPr>
            <w:r w:rsidRPr="003A380D">
              <w:rPr>
                <w:sz w:val="24"/>
                <w:szCs w:val="24"/>
              </w:rPr>
              <w:t>для учащихся 2-3 ступени обучения - 30 в одну сторону</w:t>
            </w:r>
          </w:p>
        </w:tc>
      </w:tr>
      <w:tr w:rsidR="003A380D" w:rsidRPr="003A380D" w:rsidTr="00943623">
        <w:tc>
          <w:tcPr>
            <w:tcW w:w="15081" w:type="dxa"/>
            <w:gridSpan w:val="28"/>
          </w:tcPr>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3A380D" w:rsidRPr="003A380D" w:rsidRDefault="003A380D" w:rsidP="003A380D">
            <w:pPr>
              <w:jc w:val="both"/>
              <w:rPr>
                <w:sz w:val="24"/>
                <w:szCs w:val="24"/>
              </w:rPr>
            </w:pPr>
            <w:r w:rsidRPr="003A380D">
              <w:rPr>
                <w:sz w:val="24"/>
                <w:szCs w:val="24"/>
              </w:rPr>
              <w:t>2.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3A380D" w:rsidRPr="003A380D" w:rsidRDefault="003A380D" w:rsidP="003A380D">
            <w:pPr>
              <w:jc w:val="both"/>
              <w:rPr>
                <w:sz w:val="24"/>
                <w:szCs w:val="24"/>
              </w:rPr>
            </w:pPr>
            <w:r w:rsidRPr="003A380D">
              <w:rPr>
                <w:sz w:val="24"/>
                <w:szCs w:val="24"/>
              </w:rPr>
              <w:t>3.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земельные участки.</w:t>
            </w:r>
          </w:p>
          <w:p w:rsidR="003A380D" w:rsidRPr="003A380D" w:rsidRDefault="003A380D" w:rsidP="003A380D">
            <w:pPr>
              <w:jc w:val="both"/>
              <w:rPr>
                <w:sz w:val="24"/>
                <w:szCs w:val="24"/>
              </w:rPr>
            </w:pPr>
            <w:r w:rsidRPr="003A380D">
              <w:rPr>
                <w:sz w:val="24"/>
                <w:szCs w:val="24"/>
              </w:rPr>
              <w:t>4. Спортивная зона школы может быть объединена с физкультурно-оздоровительным комплексом микрорайона</w:t>
            </w:r>
          </w:p>
        </w:tc>
      </w:tr>
      <w:tr w:rsidR="003A380D" w:rsidRPr="003A380D" w:rsidTr="00943623">
        <w:tc>
          <w:tcPr>
            <w:tcW w:w="505" w:type="dxa"/>
            <w:gridSpan w:val="3"/>
            <w:vMerge w:val="restart"/>
          </w:tcPr>
          <w:p w:rsidR="003A380D" w:rsidRPr="003A380D" w:rsidRDefault="003A380D" w:rsidP="003A380D">
            <w:pPr>
              <w:jc w:val="both"/>
              <w:rPr>
                <w:sz w:val="24"/>
                <w:szCs w:val="24"/>
              </w:rPr>
            </w:pPr>
            <w:r w:rsidRPr="003A380D">
              <w:rPr>
                <w:sz w:val="24"/>
                <w:szCs w:val="24"/>
              </w:rPr>
              <w:t>3.</w:t>
            </w:r>
          </w:p>
        </w:tc>
        <w:tc>
          <w:tcPr>
            <w:tcW w:w="2748" w:type="dxa"/>
            <w:gridSpan w:val="5"/>
            <w:vMerge w:val="restart"/>
          </w:tcPr>
          <w:p w:rsidR="003A380D" w:rsidRPr="003A380D" w:rsidRDefault="003A380D" w:rsidP="003A380D">
            <w:pPr>
              <w:jc w:val="both"/>
              <w:rPr>
                <w:sz w:val="24"/>
                <w:szCs w:val="24"/>
              </w:rPr>
            </w:pPr>
            <w:r w:rsidRPr="003A380D">
              <w:rPr>
                <w:sz w:val="24"/>
                <w:szCs w:val="24"/>
              </w:rPr>
              <w:t>Организации дополнительного образования</w:t>
            </w:r>
          </w:p>
        </w:tc>
        <w:tc>
          <w:tcPr>
            <w:tcW w:w="2200" w:type="dxa"/>
            <w:gridSpan w:val="3"/>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 мест</w:t>
            </w:r>
          </w:p>
        </w:tc>
        <w:tc>
          <w:tcPr>
            <w:tcW w:w="4930" w:type="dxa"/>
            <w:gridSpan w:val="11"/>
          </w:tcPr>
          <w:p w:rsidR="003A380D" w:rsidRPr="003A380D" w:rsidRDefault="003A380D" w:rsidP="003A380D">
            <w:pPr>
              <w:jc w:val="both"/>
              <w:rPr>
                <w:sz w:val="24"/>
                <w:szCs w:val="24"/>
              </w:rPr>
            </w:pPr>
            <w:r w:rsidRPr="003A380D">
              <w:rPr>
                <w:sz w:val="24"/>
                <w:szCs w:val="24"/>
              </w:rPr>
              <w:t>80% охват от общего числа детей в возрасте от 5 до 18 лет</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tcPr>
          <w:p w:rsidR="003A380D" w:rsidRPr="003A380D" w:rsidRDefault="003A380D" w:rsidP="003A380D">
            <w:pPr>
              <w:jc w:val="both"/>
              <w:rPr>
                <w:sz w:val="24"/>
                <w:szCs w:val="24"/>
              </w:rPr>
            </w:pPr>
            <w:r w:rsidRPr="003A380D">
              <w:rPr>
                <w:sz w:val="24"/>
                <w:szCs w:val="24"/>
              </w:rPr>
              <w:t xml:space="preserve">Расчетный показатель минимально допустимой площади территории для </w:t>
            </w:r>
            <w:r w:rsidRPr="003A380D">
              <w:rPr>
                <w:sz w:val="24"/>
                <w:szCs w:val="24"/>
              </w:rPr>
              <w:lastRenderedPageBreak/>
              <w:t>размещения объекта</w:t>
            </w:r>
          </w:p>
        </w:tc>
        <w:tc>
          <w:tcPr>
            <w:tcW w:w="2294" w:type="dxa"/>
            <w:gridSpan w:val="3"/>
          </w:tcPr>
          <w:p w:rsidR="003A380D" w:rsidRPr="003A380D" w:rsidRDefault="003A380D" w:rsidP="003A380D">
            <w:pPr>
              <w:jc w:val="both"/>
              <w:rPr>
                <w:sz w:val="24"/>
                <w:szCs w:val="24"/>
              </w:rPr>
            </w:pPr>
            <w:r w:rsidRPr="003A380D">
              <w:rPr>
                <w:sz w:val="24"/>
                <w:szCs w:val="24"/>
              </w:rPr>
              <w:lastRenderedPageBreak/>
              <w:t>Размер земельного участка</w:t>
            </w:r>
          </w:p>
        </w:tc>
        <w:tc>
          <w:tcPr>
            <w:tcW w:w="4930" w:type="dxa"/>
            <w:gridSpan w:val="11"/>
          </w:tcPr>
          <w:p w:rsidR="003A380D" w:rsidRPr="003A380D" w:rsidRDefault="003A380D" w:rsidP="003A380D">
            <w:pPr>
              <w:jc w:val="both"/>
              <w:rPr>
                <w:sz w:val="24"/>
                <w:szCs w:val="24"/>
              </w:rPr>
            </w:pPr>
            <w:r w:rsidRPr="003A380D">
              <w:rPr>
                <w:sz w:val="24"/>
                <w:szCs w:val="24"/>
              </w:rPr>
              <w:t>по заданию на проектирование для отдельно стоящего здания либо в первых этажах жилых зданий, общественных центров</w:t>
            </w:r>
          </w:p>
        </w:tc>
      </w:tr>
      <w:tr w:rsidR="003A380D" w:rsidRPr="003A380D" w:rsidTr="00943623">
        <w:tc>
          <w:tcPr>
            <w:tcW w:w="505" w:type="dxa"/>
            <w:gridSpan w:val="3"/>
            <w:vMerge/>
          </w:tcPr>
          <w:p w:rsidR="003A380D" w:rsidRPr="003A380D" w:rsidRDefault="003A380D" w:rsidP="003A380D">
            <w:pPr>
              <w:jc w:val="both"/>
              <w:rPr>
                <w:sz w:val="24"/>
                <w:szCs w:val="24"/>
              </w:rPr>
            </w:pPr>
          </w:p>
        </w:tc>
        <w:tc>
          <w:tcPr>
            <w:tcW w:w="2748" w:type="dxa"/>
            <w:gridSpan w:val="5"/>
            <w:vMerge/>
          </w:tcPr>
          <w:p w:rsidR="003A380D" w:rsidRPr="003A380D" w:rsidRDefault="003A380D" w:rsidP="003A380D">
            <w:pPr>
              <w:jc w:val="both"/>
              <w:rPr>
                <w:sz w:val="24"/>
                <w:szCs w:val="24"/>
              </w:rPr>
            </w:pPr>
          </w:p>
        </w:tc>
        <w:tc>
          <w:tcPr>
            <w:tcW w:w="4604" w:type="dxa"/>
            <w:gridSpan w:val="6"/>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Pr>
          <w:p w:rsidR="003A380D" w:rsidRPr="003A380D" w:rsidRDefault="003A380D" w:rsidP="003A380D">
            <w:pPr>
              <w:jc w:val="both"/>
              <w:rPr>
                <w:sz w:val="24"/>
                <w:szCs w:val="24"/>
              </w:rPr>
            </w:pPr>
            <w:r w:rsidRPr="003A380D">
              <w:rPr>
                <w:sz w:val="24"/>
                <w:szCs w:val="24"/>
              </w:rPr>
              <w:t>Транспортная доступность, минут</w:t>
            </w:r>
          </w:p>
        </w:tc>
        <w:tc>
          <w:tcPr>
            <w:tcW w:w="4930" w:type="dxa"/>
            <w:gridSpan w:val="11"/>
          </w:tcPr>
          <w:p w:rsidR="003A380D" w:rsidRPr="003A380D" w:rsidRDefault="003A380D" w:rsidP="003A380D">
            <w:pPr>
              <w:jc w:val="both"/>
              <w:rPr>
                <w:sz w:val="24"/>
                <w:szCs w:val="24"/>
              </w:rPr>
            </w:pPr>
            <w:r w:rsidRPr="003A380D">
              <w:rPr>
                <w:sz w:val="24"/>
                <w:szCs w:val="24"/>
              </w:rPr>
              <w:t>30минут  в одну сторону</w:t>
            </w:r>
          </w:p>
        </w:tc>
      </w:tr>
      <w:tr w:rsidR="003A380D" w:rsidRPr="003A380D" w:rsidTr="00943623">
        <w:tc>
          <w:tcPr>
            <w:tcW w:w="15081" w:type="dxa"/>
            <w:gridSpan w:val="28"/>
          </w:tcPr>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3A380D" w:rsidRPr="003A380D" w:rsidRDefault="003A380D" w:rsidP="003A380D">
            <w:pPr>
              <w:jc w:val="both"/>
              <w:rPr>
                <w:sz w:val="24"/>
                <w:szCs w:val="24"/>
              </w:rPr>
            </w:pPr>
            <w:r w:rsidRPr="003A380D">
              <w:rPr>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r w:rsidR="003A380D" w:rsidRPr="003A380D" w:rsidTr="00943623">
        <w:tc>
          <w:tcPr>
            <w:tcW w:w="629" w:type="dxa"/>
            <w:gridSpan w:val="5"/>
            <w:vMerge w:val="restart"/>
          </w:tcPr>
          <w:p w:rsidR="003A380D" w:rsidRPr="003A380D" w:rsidRDefault="003A380D" w:rsidP="003A380D">
            <w:pPr>
              <w:jc w:val="both"/>
              <w:rPr>
                <w:sz w:val="24"/>
                <w:szCs w:val="24"/>
              </w:rPr>
            </w:pPr>
            <w:r w:rsidRPr="003A380D">
              <w:rPr>
                <w:sz w:val="24"/>
                <w:szCs w:val="24"/>
              </w:rPr>
              <w:t>4.</w:t>
            </w:r>
          </w:p>
        </w:tc>
        <w:tc>
          <w:tcPr>
            <w:tcW w:w="2624" w:type="dxa"/>
            <w:gridSpan w:val="3"/>
            <w:vMerge w:val="restart"/>
          </w:tcPr>
          <w:p w:rsidR="003A380D" w:rsidRPr="003A380D" w:rsidRDefault="003A380D" w:rsidP="003A380D">
            <w:pPr>
              <w:jc w:val="both"/>
              <w:rPr>
                <w:sz w:val="24"/>
                <w:szCs w:val="24"/>
              </w:rPr>
            </w:pPr>
            <w:r w:rsidRPr="003A380D">
              <w:rPr>
                <w:sz w:val="24"/>
                <w:szCs w:val="24"/>
              </w:rPr>
              <w:t xml:space="preserve">Специальные учебно-воспитательные учреждения для </w:t>
            </w:r>
            <w:proofErr w:type="gramStart"/>
            <w:r w:rsidRPr="003A380D">
              <w:rPr>
                <w:sz w:val="24"/>
                <w:szCs w:val="24"/>
              </w:rPr>
              <w:t>обучающихся</w:t>
            </w:r>
            <w:proofErr w:type="gramEnd"/>
            <w:r w:rsidRPr="003A380D">
              <w:rPr>
                <w:sz w:val="24"/>
                <w:szCs w:val="24"/>
              </w:rPr>
              <w:t xml:space="preserve"> с девиантным (общественно опасным) поведением</w:t>
            </w:r>
          </w:p>
        </w:tc>
        <w:tc>
          <w:tcPr>
            <w:tcW w:w="2200" w:type="dxa"/>
            <w:gridSpan w:val="3"/>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184" w:type="dxa"/>
            <w:gridSpan w:val="2"/>
          </w:tcPr>
          <w:p w:rsidR="003A380D" w:rsidRPr="003A380D" w:rsidRDefault="003A380D" w:rsidP="003A380D">
            <w:pPr>
              <w:jc w:val="both"/>
              <w:rPr>
                <w:sz w:val="24"/>
                <w:szCs w:val="24"/>
              </w:rPr>
            </w:pPr>
            <w:r w:rsidRPr="003A380D">
              <w:rPr>
                <w:sz w:val="24"/>
                <w:szCs w:val="24"/>
              </w:rPr>
              <w:t>Уровень обеспеченности, мест</w:t>
            </w:r>
          </w:p>
        </w:tc>
        <w:tc>
          <w:tcPr>
            <w:tcW w:w="5040" w:type="dxa"/>
            <w:gridSpan w:val="12"/>
          </w:tcPr>
          <w:p w:rsidR="003A380D" w:rsidRPr="003A380D" w:rsidRDefault="003A380D" w:rsidP="003A380D">
            <w:pPr>
              <w:jc w:val="both"/>
              <w:rPr>
                <w:sz w:val="24"/>
                <w:szCs w:val="24"/>
              </w:rPr>
            </w:pPr>
            <w:r w:rsidRPr="003A380D">
              <w:rPr>
                <w:sz w:val="24"/>
                <w:szCs w:val="24"/>
              </w:rPr>
              <w:t>по заданию на проектирование</w:t>
            </w:r>
          </w:p>
        </w:tc>
      </w:tr>
      <w:tr w:rsidR="003A380D" w:rsidRPr="003A380D" w:rsidTr="00943623">
        <w:tc>
          <w:tcPr>
            <w:tcW w:w="629" w:type="dxa"/>
            <w:gridSpan w:val="5"/>
            <w:vMerge/>
          </w:tcPr>
          <w:p w:rsidR="003A380D" w:rsidRPr="003A380D" w:rsidRDefault="003A380D" w:rsidP="003A380D">
            <w:pPr>
              <w:jc w:val="both"/>
              <w:rPr>
                <w:sz w:val="24"/>
                <w:szCs w:val="24"/>
              </w:rPr>
            </w:pPr>
          </w:p>
        </w:tc>
        <w:tc>
          <w:tcPr>
            <w:tcW w:w="2624" w:type="dxa"/>
            <w:gridSpan w:val="3"/>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184" w:type="dxa"/>
            <w:gridSpan w:val="2"/>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p>
        </w:tc>
        <w:tc>
          <w:tcPr>
            <w:tcW w:w="5040" w:type="dxa"/>
            <w:gridSpan w:val="12"/>
          </w:tcPr>
          <w:p w:rsidR="003A380D" w:rsidRPr="003A380D" w:rsidRDefault="003A380D" w:rsidP="003A380D">
            <w:pPr>
              <w:jc w:val="both"/>
              <w:rPr>
                <w:sz w:val="24"/>
                <w:szCs w:val="24"/>
              </w:rPr>
            </w:pPr>
            <w:r w:rsidRPr="003A380D">
              <w:rPr>
                <w:sz w:val="24"/>
                <w:szCs w:val="24"/>
              </w:rPr>
              <w:t>по заданию на проектирование</w:t>
            </w:r>
          </w:p>
        </w:tc>
      </w:tr>
      <w:tr w:rsidR="003A380D" w:rsidRPr="003A380D" w:rsidTr="00943623">
        <w:tc>
          <w:tcPr>
            <w:tcW w:w="629" w:type="dxa"/>
            <w:gridSpan w:val="5"/>
            <w:vMerge/>
          </w:tcPr>
          <w:p w:rsidR="003A380D" w:rsidRPr="003A380D" w:rsidRDefault="003A380D" w:rsidP="003A380D">
            <w:pPr>
              <w:jc w:val="both"/>
              <w:rPr>
                <w:sz w:val="24"/>
                <w:szCs w:val="24"/>
              </w:rPr>
            </w:pPr>
          </w:p>
        </w:tc>
        <w:tc>
          <w:tcPr>
            <w:tcW w:w="2624" w:type="dxa"/>
            <w:gridSpan w:val="3"/>
            <w:vMerge/>
          </w:tcPr>
          <w:p w:rsidR="003A380D" w:rsidRPr="003A380D" w:rsidRDefault="003A380D" w:rsidP="003A380D">
            <w:pPr>
              <w:jc w:val="both"/>
              <w:rPr>
                <w:sz w:val="24"/>
                <w:szCs w:val="24"/>
              </w:rPr>
            </w:pPr>
          </w:p>
        </w:tc>
        <w:tc>
          <w:tcPr>
            <w:tcW w:w="6788" w:type="dxa"/>
            <w:gridSpan w:val="8"/>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5040" w:type="dxa"/>
            <w:gridSpan w:val="12"/>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629" w:type="dxa"/>
            <w:gridSpan w:val="5"/>
            <w:vMerge w:val="restart"/>
          </w:tcPr>
          <w:p w:rsidR="003A380D" w:rsidRPr="003A380D" w:rsidRDefault="003A380D" w:rsidP="003A380D">
            <w:pPr>
              <w:jc w:val="both"/>
              <w:rPr>
                <w:sz w:val="24"/>
                <w:szCs w:val="24"/>
              </w:rPr>
            </w:pPr>
            <w:r w:rsidRPr="003A380D">
              <w:rPr>
                <w:sz w:val="24"/>
                <w:szCs w:val="24"/>
              </w:rPr>
              <w:t>5.</w:t>
            </w:r>
          </w:p>
        </w:tc>
        <w:tc>
          <w:tcPr>
            <w:tcW w:w="2624" w:type="dxa"/>
            <w:gridSpan w:val="3"/>
            <w:vMerge w:val="restart"/>
          </w:tcPr>
          <w:p w:rsidR="003A380D" w:rsidRPr="003A380D" w:rsidRDefault="003A380D" w:rsidP="003A380D">
            <w:pPr>
              <w:jc w:val="both"/>
              <w:rPr>
                <w:sz w:val="24"/>
                <w:szCs w:val="24"/>
              </w:rPr>
            </w:pPr>
            <w:r w:rsidRPr="003A380D">
              <w:rPr>
                <w:sz w:val="24"/>
                <w:szCs w:val="24"/>
              </w:rPr>
              <w:t>Образовательные организации для детей-сирот и детей, оставшихся без попечения родителей</w:t>
            </w:r>
          </w:p>
        </w:tc>
        <w:tc>
          <w:tcPr>
            <w:tcW w:w="2200" w:type="dxa"/>
            <w:gridSpan w:val="3"/>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184" w:type="dxa"/>
            <w:gridSpan w:val="2"/>
          </w:tcPr>
          <w:p w:rsidR="003A380D" w:rsidRPr="003A380D" w:rsidRDefault="003A380D" w:rsidP="003A380D">
            <w:pPr>
              <w:jc w:val="both"/>
              <w:rPr>
                <w:sz w:val="24"/>
                <w:szCs w:val="24"/>
              </w:rPr>
            </w:pPr>
            <w:r w:rsidRPr="003A380D">
              <w:rPr>
                <w:sz w:val="24"/>
                <w:szCs w:val="24"/>
              </w:rPr>
              <w:t>Уровень обеспеченности, мест</w:t>
            </w:r>
          </w:p>
        </w:tc>
        <w:tc>
          <w:tcPr>
            <w:tcW w:w="5040" w:type="dxa"/>
            <w:gridSpan w:val="12"/>
          </w:tcPr>
          <w:p w:rsidR="003A380D" w:rsidRPr="003A380D" w:rsidRDefault="003A380D" w:rsidP="003A380D">
            <w:pPr>
              <w:jc w:val="both"/>
              <w:rPr>
                <w:sz w:val="24"/>
                <w:szCs w:val="24"/>
              </w:rPr>
            </w:pPr>
            <w:r w:rsidRPr="003A380D">
              <w:rPr>
                <w:sz w:val="24"/>
                <w:szCs w:val="24"/>
              </w:rPr>
              <w:t>по заданию на проектирование</w:t>
            </w:r>
          </w:p>
        </w:tc>
      </w:tr>
      <w:tr w:rsidR="003A380D" w:rsidRPr="003A380D" w:rsidTr="00943623">
        <w:tc>
          <w:tcPr>
            <w:tcW w:w="629" w:type="dxa"/>
            <w:gridSpan w:val="5"/>
            <w:vMerge/>
          </w:tcPr>
          <w:p w:rsidR="003A380D" w:rsidRPr="003A380D" w:rsidRDefault="003A380D" w:rsidP="003A380D">
            <w:pPr>
              <w:jc w:val="both"/>
              <w:rPr>
                <w:sz w:val="24"/>
                <w:szCs w:val="24"/>
              </w:rPr>
            </w:pPr>
          </w:p>
        </w:tc>
        <w:tc>
          <w:tcPr>
            <w:tcW w:w="2624" w:type="dxa"/>
            <w:gridSpan w:val="3"/>
            <w:vMerge/>
          </w:tcPr>
          <w:p w:rsidR="003A380D" w:rsidRPr="003A380D" w:rsidRDefault="003A380D" w:rsidP="003A380D">
            <w:pPr>
              <w:jc w:val="both"/>
              <w:rPr>
                <w:sz w:val="24"/>
                <w:szCs w:val="24"/>
              </w:rPr>
            </w:pPr>
          </w:p>
        </w:tc>
        <w:tc>
          <w:tcPr>
            <w:tcW w:w="2200" w:type="dxa"/>
            <w:gridSpan w:val="3"/>
            <w:vMerge/>
          </w:tcPr>
          <w:p w:rsidR="003A380D" w:rsidRPr="003A380D" w:rsidRDefault="003A380D" w:rsidP="003A380D">
            <w:pPr>
              <w:jc w:val="both"/>
              <w:rPr>
                <w:sz w:val="24"/>
                <w:szCs w:val="24"/>
              </w:rPr>
            </w:pP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184" w:type="dxa"/>
            <w:gridSpan w:val="2"/>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p>
        </w:tc>
        <w:tc>
          <w:tcPr>
            <w:tcW w:w="5040" w:type="dxa"/>
            <w:gridSpan w:val="12"/>
          </w:tcPr>
          <w:p w:rsidR="003A380D" w:rsidRPr="003A380D" w:rsidRDefault="003A380D" w:rsidP="003A380D">
            <w:pPr>
              <w:jc w:val="both"/>
              <w:rPr>
                <w:sz w:val="24"/>
                <w:szCs w:val="24"/>
              </w:rPr>
            </w:pPr>
            <w:r w:rsidRPr="003A380D">
              <w:rPr>
                <w:sz w:val="24"/>
                <w:szCs w:val="24"/>
              </w:rPr>
              <w:t>рекомендуется размещать образовательные организации для детей-сирот и детей, оставшихся без попечения родителей, в составе детских домов-интернатов</w:t>
            </w:r>
          </w:p>
        </w:tc>
      </w:tr>
      <w:tr w:rsidR="003A380D" w:rsidRPr="003A380D" w:rsidTr="00943623">
        <w:tc>
          <w:tcPr>
            <w:tcW w:w="629" w:type="dxa"/>
            <w:gridSpan w:val="5"/>
            <w:vMerge/>
            <w:tcBorders>
              <w:bottom w:val="nil"/>
            </w:tcBorders>
          </w:tcPr>
          <w:p w:rsidR="003A380D" w:rsidRPr="003A380D" w:rsidRDefault="003A380D" w:rsidP="003A380D">
            <w:pPr>
              <w:jc w:val="both"/>
              <w:rPr>
                <w:sz w:val="24"/>
                <w:szCs w:val="24"/>
              </w:rPr>
            </w:pPr>
          </w:p>
        </w:tc>
        <w:tc>
          <w:tcPr>
            <w:tcW w:w="2624" w:type="dxa"/>
            <w:gridSpan w:val="3"/>
            <w:vMerge/>
            <w:tcBorders>
              <w:bottom w:val="nil"/>
            </w:tcBorders>
          </w:tcPr>
          <w:p w:rsidR="003A380D" w:rsidRPr="003A380D" w:rsidRDefault="003A380D" w:rsidP="003A380D">
            <w:pPr>
              <w:jc w:val="both"/>
              <w:rPr>
                <w:sz w:val="24"/>
                <w:szCs w:val="24"/>
              </w:rPr>
            </w:pPr>
          </w:p>
        </w:tc>
        <w:tc>
          <w:tcPr>
            <w:tcW w:w="6788" w:type="dxa"/>
            <w:gridSpan w:val="8"/>
            <w:tcBorders>
              <w:bottom w:val="nil"/>
            </w:tcBorders>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5040" w:type="dxa"/>
            <w:gridSpan w:val="12"/>
            <w:tcBorders>
              <w:bottom w:val="nil"/>
            </w:tcBorders>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Borders>
              <w:bottom w:val="single" w:sz="4" w:space="0" w:color="auto"/>
            </w:tcBorders>
          </w:tcPr>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1" w:name="_Toc494193906"/>
            <w:r w:rsidRPr="003A380D">
              <w:rPr>
                <w:sz w:val="24"/>
                <w:szCs w:val="24"/>
              </w:rPr>
              <w:t>4.3.2.</w:t>
            </w:r>
            <w:r w:rsidRPr="003A380D">
              <w:rPr>
                <w:sz w:val="24"/>
                <w:szCs w:val="24"/>
              </w:rPr>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здравоохранения</w:t>
            </w:r>
            <w:bookmarkEnd w:id="11"/>
          </w:p>
          <w:p w:rsidR="003A380D" w:rsidRPr="003A380D" w:rsidRDefault="003A380D" w:rsidP="003A380D">
            <w:pPr>
              <w:jc w:val="both"/>
              <w:rPr>
                <w:sz w:val="24"/>
                <w:szCs w:val="24"/>
              </w:rPr>
            </w:pPr>
          </w:p>
        </w:tc>
      </w:tr>
      <w:tr w:rsidR="003A380D" w:rsidRPr="003A380D" w:rsidTr="00943623">
        <w:tc>
          <w:tcPr>
            <w:tcW w:w="587" w:type="dxa"/>
            <w:gridSpan w:val="4"/>
            <w:shd w:val="clear" w:color="auto" w:fill="EEECE1" w:themeFill="background2"/>
          </w:tcPr>
          <w:p w:rsidR="003A380D" w:rsidRPr="003A380D" w:rsidRDefault="003A380D" w:rsidP="003A380D">
            <w:pPr>
              <w:jc w:val="both"/>
              <w:rPr>
                <w:sz w:val="24"/>
                <w:szCs w:val="24"/>
              </w:rPr>
            </w:pPr>
            <w:r w:rsidRPr="003A380D">
              <w:rPr>
                <w:sz w:val="24"/>
                <w:szCs w:val="24"/>
              </w:rPr>
              <w:t xml:space="preserve">N </w:t>
            </w:r>
            <w:proofErr w:type="gramStart"/>
            <w:r w:rsidRPr="003A380D">
              <w:rPr>
                <w:sz w:val="24"/>
                <w:szCs w:val="24"/>
              </w:rPr>
              <w:t>п</w:t>
            </w:r>
            <w:proofErr w:type="gramEnd"/>
            <w:r w:rsidRPr="003A380D">
              <w:rPr>
                <w:sz w:val="24"/>
                <w:szCs w:val="24"/>
              </w:rPr>
              <w:t>/п</w:t>
            </w:r>
          </w:p>
        </w:tc>
        <w:tc>
          <w:tcPr>
            <w:tcW w:w="2666" w:type="dxa"/>
            <w:gridSpan w:val="4"/>
            <w:shd w:val="clear" w:color="auto" w:fill="EEECE1" w:themeFill="background2"/>
          </w:tcPr>
          <w:p w:rsidR="003A380D" w:rsidRPr="003A380D" w:rsidRDefault="003A380D" w:rsidP="003A380D">
            <w:pPr>
              <w:jc w:val="both"/>
              <w:rPr>
                <w:sz w:val="24"/>
                <w:szCs w:val="24"/>
              </w:rPr>
            </w:pPr>
            <w:r w:rsidRPr="003A380D">
              <w:rPr>
                <w:sz w:val="24"/>
                <w:szCs w:val="24"/>
              </w:rPr>
              <w:t>Наименование вида объекта</w:t>
            </w:r>
          </w:p>
        </w:tc>
        <w:tc>
          <w:tcPr>
            <w:tcW w:w="11828" w:type="dxa"/>
            <w:gridSpan w:val="20"/>
            <w:shd w:val="clear" w:color="auto" w:fill="EEECE1" w:themeFill="background2"/>
          </w:tcPr>
          <w:p w:rsidR="003A380D" w:rsidRPr="003A380D" w:rsidRDefault="003A380D" w:rsidP="003A380D">
            <w:pPr>
              <w:jc w:val="both"/>
              <w:rPr>
                <w:sz w:val="24"/>
                <w:szCs w:val="24"/>
              </w:rPr>
            </w:pPr>
            <w:r w:rsidRPr="003A380D">
              <w:rPr>
                <w:sz w:val="24"/>
                <w:szCs w:val="24"/>
              </w:rPr>
              <w:t>Предельные значения расчетных показателей</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430"/>
        </w:trPr>
        <w:tc>
          <w:tcPr>
            <w:tcW w:w="587" w:type="dxa"/>
            <w:gridSpan w:val="4"/>
            <w:tcBorders>
              <w:top w:val="single" w:sz="4" w:space="0" w:color="auto"/>
              <w:left w:val="single" w:sz="2" w:space="0" w:color="auto"/>
              <w:bottom w:val="nil"/>
              <w:right w:val="single" w:sz="2" w:space="0" w:color="auto"/>
            </w:tcBorders>
          </w:tcPr>
          <w:p w:rsidR="003A380D" w:rsidRPr="003A380D" w:rsidRDefault="003A380D" w:rsidP="003A380D">
            <w:pPr>
              <w:jc w:val="both"/>
              <w:rPr>
                <w:sz w:val="24"/>
                <w:szCs w:val="24"/>
              </w:rPr>
            </w:pPr>
            <w:r w:rsidRPr="003A380D">
              <w:rPr>
                <w:sz w:val="24"/>
                <w:szCs w:val="24"/>
              </w:rPr>
              <w:t>1.</w:t>
            </w:r>
          </w:p>
        </w:tc>
        <w:tc>
          <w:tcPr>
            <w:tcW w:w="2666" w:type="dxa"/>
            <w:gridSpan w:val="4"/>
            <w:tcBorders>
              <w:top w:val="single" w:sz="4" w:space="0" w:color="auto"/>
              <w:left w:val="single" w:sz="2" w:space="0" w:color="auto"/>
              <w:bottom w:val="nil"/>
              <w:right w:val="single" w:sz="2" w:space="0" w:color="auto"/>
            </w:tcBorders>
          </w:tcPr>
          <w:p w:rsidR="003A380D" w:rsidRPr="003A380D" w:rsidRDefault="003A380D" w:rsidP="003A380D">
            <w:pPr>
              <w:jc w:val="both"/>
              <w:rPr>
                <w:sz w:val="24"/>
                <w:szCs w:val="24"/>
              </w:rPr>
            </w:pPr>
            <w:r w:rsidRPr="003A380D">
              <w:rPr>
                <w:sz w:val="24"/>
                <w:szCs w:val="24"/>
              </w:rPr>
              <w:t>Лечебн</w:t>
            </w:r>
            <w:proofErr w:type="gramStart"/>
            <w:r w:rsidRPr="003A380D">
              <w:rPr>
                <w:sz w:val="24"/>
                <w:szCs w:val="24"/>
              </w:rPr>
              <w:t>о-</w:t>
            </w:r>
            <w:proofErr w:type="gramEnd"/>
            <w:r w:rsidRPr="003A380D">
              <w:rPr>
                <w:sz w:val="24"/>
                <w:szCs w:val="24"/>
              </w:rPr>
              <w:t xml:space="preserve"> профилактические медицинские организации, оказывающие медицинскую помощь в амбулаторных условиях </w:t>
            </w:r>
          </w:p>
        </w:tc>
        <w:tc>
          <w:tcPr>
            <w:tcW w:w="2200" w:type="dxa"/>
            <w:gridSpan w:val="3"/>
            <w:vMerge w:val="restart"/>
            <w:tcBorders>
              <w:top w:val="single" w:sz="4"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Borders>
              <w:top w:val="single" w:sz="4"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184" w:type="dxa"/>
            <w:gridSpan w:val="2"/>
            <w:tcBorders>
              <w:top w:val="single" w:sz="4"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Уровень обеспеченности, посещение в смену </w:t>
            </w:r>
          </w:p>
        </w:tc>
        <w:tc>
          <w:tcPr>
            <w:tcW w:w="5040" w:type="dxa"/>
            <w:gridSpan w:val="12"/>
            <w:tcBorders>
              <w:top w:val="single" w:sz="4"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181,5 на 10 тыс. человек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2666" w:type="dxa"/>
            <w:gridSpan w:val="4"/>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2200" w:type="dxa"/>
            <w:gridSpan w:val="3"/>
            <w:vMerge/>
            <w:tcBorders>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c>
          <w:tcPr>
            <w:tcW w:w="2404" w:type="dxa"/>
            <w:gridSpan w:val="3"/>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184" w:type="dxa"/>
            <w:gridSpan w:val="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/посещений в смену</w:t>
            </w:r>
          </w:p>
        </w:tc>
        <w:tc>
          <w:tcPr>
            <w:tcW w:w="5040" w:type="dxa"/>
            <w:gridSpan w:val="1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proofErr w:type="gramStart"/>
            <w:r w:rsidRPr="003A380D">
              <w:rPr>
                <w:sz w:val="24"/>
                <w:szCs w:val="24"/>
              </w:rPr>
              <w:t xml:space="preserve">На 100 посещений в смену - 0,1, но не менее 0,5 для отдельно стоящего здания, встроенные - 0,2 на объект </w:t>
            </w:r>
            <w:proofErr w:type="gramEnd"/>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2666" w:type="dxa"/>
            <w:gridSpan w:val="4"/>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4604" w:type="dxa"/>
            <w:gridSpan w:val="6"/>
            <w:tcBorders>
              <w:top w:val="single" w:sz="2" w:space="0" w:color="auto"/>
              <w:left w:val="single" w:sz="2" w:space="0" w:color="auto"/>
              <w:right w:val="single" w:sz="4" w:space="0" w:color="auto"/>
            </w:tcBorders>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2184" w:type="dxa"/>
            <w:gridSpan w:val="2"/>
            <w:tcBorders>
              <w:top w:val="single" w:sz="4" w:space="0" w:color="auto"/>
              <w:left w:val="single" w:sz="4" w:space="0" w:color="auto"/>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Транспортная доступность для сельских населенных пунктов или их групп (с использованием транспорта), мин.</w:t>
            </w:r>
          </w:p>
        </w:tc>
        <w:tc>
          <w:tcPr>
            <w:tcW w:w="5040" w:type="dxa"/>
            <w:gridSpan w:val="12"/>
            <w:tcBorders>
              <w:top w:val="single" w:sz="2" w:space="0" w:color="auto"/>
              <w:left w:val="single" w:sz="4"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30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 пунктов).</w:t>
            </w:r>
          </w:p>
          <w:p w:rsidR="003A380D" w:rsidRPr="003A380D" w:rsidRDefault="003A380D" w:rsidP="003A380D">
            <w:pPr>
              <w:jc w:val="both"/>
              <w:rPr>
                <w:sz w:val="24"/>
                <w:szCs w:val="24"/>
              </w:rPr>
            </w:pPr>
            <w:r w:rsidRPr="003A380D">
              <w:rPr>
                <w:sz w:val="24"/>
                <w:szCs w:val="24"/>
              </w:rPr>
              <w:t xml:space="preserve">2. Размещение молочных кухонь (или их раздаточных пунктов) также возможно при прочих объектах общественно-делового назначения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430"/>
        </w:trPr>
        <w:tc>
          <w:tcPr>
            <w:tcW w:w="629" w:type="dxa"/>
            <w:gridSpan w:val="5"/>
            <w:tcBorders>
              <w:top w:val="single" w:sz="2" w:space="0" w:color="auto"/>
              <w:left w:val="single" w:sz="2" w:space="0" w:color="auto"/>
              <w:bottom w:val="nil"/>
              <w:right w:val="single" w:sz="2" w:space="0" w:color="auto"/>
            </w:tcBorders>
          </w:tcPr>
          <w:p w:rsidR="003A380D" w:rsidRPr="003A380D" w:rsidRDefault="003A380D" w:rsidP="003A380D">
            <w:pPr>
              <w:jc w:val="both"/>
              <w:rPr>
                <w:sz w:val="24"/>
                <w:szCs w:val="24"/>
              </w:rPr>
            </w:pPr>
            <w:r w:rsidRPr="003A380D">
              <w:rPr>
                <w:sz w:val="24"/>
                <w:szCs w:val="24"/>
              </w:rPr>
              <w:lastRenderedPageBreak/>
              <w:t>2.</w:t>
            </w:r>
          </w:p>
        </w:tc>
        <w:tc>
          <w:tcPr>
            <w:tcW w:w="2624" w:type="dxa"/>
            <w:gridSpan w:val="3"/>
            <w:tcBorders>
              <w:top w:val="single" w:sz="2" w:space="0" w:color="auto"/>
              <w:left w:val="single" w:sz="2" w:space="0" w:color="auto"/>
              <w:bottom w:val="nil"/>
              <w:right w:val="single" w:sz="2" w:space="0" w:color="auto"/>
            </w:tcBorders>
          </w:tcPr>
          <w:p w:rsidR="003A380D" w:rsidRPr="003A380D" w:rsidRDefault="003A380D" w:rsidP="003A380D">
            <w:pPr>
              <w:jc w:val="both"/>
              <w:rPr>
                <w:sz w:val="24"/>
                <w:szCs w:val="24"/>
              </w:rPr>
            </w:pPr>
            <w:r w:rsidRPr="003A380D">
              <w:rPr>
                <w:sz w:val="24"/>
                <w:szCs w:val="24"/>
              </w:rPr>
              <w:t>Лечебн</w:t>
            </w:r>
            <w:proofErr w:type="gramStart"/>
            <w:r w:rsidRPr="003A380D">
              <w:rPr>
                <w:sz w:val="24"/>
                <w:szCs w:val="24"/>
              </w:rPr>
              <w:t>о-</w:t>
            </w:r>
            <w:proofErr w:type="gramEnd"/>
            <w:r w:rsidRPr="003A380D">
              <w:rPr>
                <w:sz w:val="24"/>
                <w:szCs w:val="24"/>
              </w:rPr>
              <w:t xml:space="preserve"> профилактические медицинские организации, оказывающие медицинскую помощь в стационарных условиях </w:t>
            </w:r>
          </w:p>
        </w:tc>
        <w:tc>
          <w:tcPr>
            <w:tcW w:w="2200" w:type="dxa"/>
            <w:gridSpan w:val="3"/>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184" w:type="dxa"/>
            <w:gridSpan w:val="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Уровень обеспеченности, койка </w:t>
            </w:r>
          </w:p>
        </w:tc>
        <w:tc>
          <w:tcPr>
            <w:tcW w:w="5040" w:type="dxa"/>
            <w:gridSpan w:val="1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71,9 на 10 тыс. человек, в том числе:</w:t>
            </w:r>
          </w:p>
          <w:p w:rsidR="003A380D" w:rsidRPr="003A380D" w:rsidRDefault="003A380D" w:rsidP="003A380D">
            <w:pPr>
              <w:jc w:val="both"/>
              <w:rPr>
                <w:sz w:val="24"/>
                <w:szCs w:val="24"/>
              </w:rPr>
            </w:pPr>
            <w:r w:rsidRPr="003A380D">
              <w:rPr>
                <w:sz w:val="24"/>
                <w:szCs w:val="24"/>
              </w:rPr>
              <w:t>- в больничных - 71,4;</w:t>
            </w:r>
          </w:p>
          <w:p w:rsidR="003A380D" w:rsidRPr="003A380D" w:rsidRDefault="003A380D" w:rsidP="003A380D">
            <w:pPr>
              <w:jc w:val="both"/>
              <w:rPr>
                <w:sz w:val="24"/>
                <w:szCs w:val="24"/>
              </w:rPr>
            </w:pPr>
            <w:r w:rsidRPr="003A380D">
              <w:rPr>
                <w:sz w:val="24"/>
                <w:szCs w:val="24"/>
              </w:rPr>
              <w:t>- в хосписах - 0,5</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762"/>
        </w:trPr>
        <w:tc>
          <w:tcPr>
            <w:tcW w:w="629" w:type="dxa"/>
            <w:gridSpan w:val="5"/>
            <w:vMerge w:val="restart"/>
            <w:tcBorders>
              <w:top w:val="nil"/>
              <w:left w:val="single" w:sz="2" w:space="0" w:color="auto"/>
              <w:right w:val="single" w:sz="2" w:space="0" w:color="auto"/>
            </w:tcBorders>
          </w:tcPr>
          <w:p w:rsidR="003A380D" w:rsidRPr="003A380D" w:rsidRDefault="003A380D" w:rsidP="003A380D">
            <w:pPr>
              <w:jc w:val="both"/>
              <w:rPr>
                <w:sz w:val="24"/>
                <w:szCs w:val="24"/>
              </w:rPr>
            </w:pPr>
          </w:p>
        </w:tc>
        <w:tc>
          <w:tcPr>
            <w:tcW w:w="2624" w:type="dxa"/>
            <w:gridSpan w:val="3"/>
            <w:vMerge w:val="restart"/>
            <w:tcBorders>
              <w:top w:val="nil"/>
              <w:left w:val="single" w:sz="2" w:space="0" w:color="auto"/>
              <w:right w:val="single" w:sz="2" w:space="0" w:color="auto"/>
            </w:tcBorders>
          </w:tcPr>
          <w:p w:rsidR="003A380D" w:rsidRPr="003A380D" w:rsidRDefault="003A380D" w:rsidP="003A380D">
            <w:pPr>
              <w:jc w:val="both"/>
              <w:rPr>
                <w:sz w:val="24"/>
                <w:szCs w:val="24"/>
              </w:rPr>
            </w:pPr>
          </w:p>
        </w:tc>
        <w:tc>
          <w:tcPr>
            <w:tcW w:w="2200" w:type="dxa"/>
            <w:gridSpan w:val="3"/>
            <w:vMerge/>
            <w:tcBorders>
              <w:left w:val="single" w:sz="2" w:space="0" w:color="auto"/>
              <w:right w:val="single" w:sz="2" w:space="0" w:color="auto"/>
            </w:tcBorders>
          </w:tcPr>
          <w:p w:rsidR="003A380D" w:rsidRPr="003A380D" w:rsidRDefault="003A380D" w:rsidP="003A380D">
            <w:pPr>
              <w:jc w:val="both"/>
              <w:rPr>
                <w:sz w:val="24"/>
                <w:szCs w:val="24"/>
              </w:rPr>
            </w:pPr>
          </w:p>
        </w:tc>
        <w:tc>
          <w:tcPr>
            <w:tcW w:w="2404" w:type="dxa"/>
            <w:gridSpan w:val="3"/>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184" w:type="dxa"/>
            <w:gridSpan w:val="2"/>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Размер земельного участка, кв. м/койка </w:t>
            </w:r>
          </w:p>
        </w:tc>
        <w:tc>
          <w:tcPr>
            <w:tcW w:w="874" w:type="dxa"/>
            <w:gridSpan w:val="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при вме</w:t>
            </w:r>
            <w:proofErr w:type="gramStart"/>
            <w:r w:rsidRPr="003A380D">
              <w:rPr>
                <w:sz w:val="24"/>
                <w:szCs w:val="24"/>
              </w:rPr>
              <w:t>с-</w:t>
            </w:r>
            <w:proofErr w:type="gramEnd"/>
            <w:r w:rsidRPr="003A380D">
              <w:rPr>
                <w:sz w:val="24"/>
                <w:szCs w:val="24"/>
              </w:rPr>
              <w:t xml:space="preserve"> тимости, коек </w:t>
            </w:r>
          </w:p>
        </w:tc>
        <w:tc>
          <w:tcPr>
            <w:tcW w:w="561"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до 50 </w:t>
            </w:r>
          </w:p>
        </w:tc>
        <w:tc>
          <w:tcPr>
            <w:tcW w:w="719"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свыше 50 до 200 </w:t>
            </w:r>
          </w:p>
        </w:tc>
        <w:tc>
          <w:tcPr>
            <w:tcW w:w="724" w:type="dxa"/>
            <w:gridSpan w:val="4"/>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свыше 200 до 400 </w:t>
            </w:r>
          </w:p>
        </w:tc>
        <w:tc>
          <w:tcPr>
            <w:tcW w:w="719" w:type="dxa"/>
            <w:gridSpan w:val="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свыше 400 до 800 </w:t>
            </w:r>
          </w:p>
        </w:tc>
        <w:tc>
          <w:tcPr>
            <w:tcW w:w="719"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свыше 800 до 1000 </w:t>
            </w:r>
          </w:p>
        </w:tc>
        <w:tc>
          <w:tcPr>
            <w:tcW w:w="72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свыше 1000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761"/>
        </w:trPr>
        <w:tc>
          <w:tcPr>
            <w:tcW w:w="629" w:type="dxa"/>
            <w:gridSpan w:val="5"/>
            <w:vMerge/>
            <w:tcBorders>
              <w:left w:val="single" w:sz="2" w:space="0" w:color="auto"/>
              <w:bottom w:val="nil"/>
              <w:right w:val="single" w:sz="2" w:space="0" w:color="auto"/>
            </w:tcBorders>
          </w:tcPr>
          <w:p w:rsidR="003A380D" w:rsidRPr="003A380D" w:rsidRDefault="003A380D" w:rsidP="003A380D">
            <w:pPr>
              <w:jc w:val="both"/>
              <w:rPr>
                <w:sz w:val="24"/>
                <w:szCs w:val="24"/>
              </w:rPr>
            </w:pPr>
          </w:p>
        </w:tc>
        <w:tc>
          <w:tcPr>
            <w:tcW w:w="2624" w:type="dxa"/>
            <w:gridSpan w:val="3"/>
            <w:vMerge/>
            <w:tcBorders>
              <w:left w:val="single" w:sz="2" w:space="0" w:color="auto"/>
              <w:bottom w:val="nil"/>
              <w:right w:val="single" w:sz="2" w:space="0" w:color="auto"/>
            </w:tcBorders>
          </w:tcPr>
          <w:p w:rsidR="003A380D" w:rsidRPr="003A380D" w:rsidRDefault="003A380D" w:rsidP="003A380D">
            <w:pPr>
              <w:jc w:val="both"/>
              <w:rPr>
                <w:sz w:val="24"/>
                <w:szCs w:val="24"/>
              </w:rPr>
            </w:pPr>
          </w:p>
        </w:tc>
        <w:tc>
          <w:tcPr>
            <w:tcW w:w="2200" w:type="dxa"/>
            <w:gridSpan w:val="3"/>
            <w:vMerge/>
            <w:tcBorders>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c>
          <w:tcPr>
            <w:tcW w:w="2404" w:type="dxa"/>
            <w:gridSpan w:val="3"/>
            <w:vMerge/>
            <w:tcBorders>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c>
          <w:tcPr>
            <w:tcW w:w="2184" w:type="dxa"/>
            <w:gridSpan w:val="2"/>
            <w:vMerge/>
            <w:tcBorders>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c>
          <w:tcPr>
            <w:tcW w:w="874" w:type="dxa"/>
            <w:gridSpan w:val="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кв. м на 1 койку </w:t>
            </w:r>
          </w:p>
        </w:tc>
        <w:tc>
          <w:tcPr>
            <w:tcW w:w="561"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300 </w:t>
            </w:r>
          </w:p>
        </w:tc>
        <w:tc>
          <w:tcPr>
            <w:tcW w:w="719"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200 </w:t>
            </w:r>
          </w:p>
        </w:tc>
        <w:tc>
          <w:tcPr>
            <w:tcW w:w="724" w:type="dxa"/>
            <w:gridSpan w:val="4"/>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150 </w:t>
            </w:r>
          </w:p>
        </w:tc>
        <w:tc>
          <w:tcPr>
            <w:tcW w:w="719" w:type="dxa"/>
            <w:gridSpan w:val="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100 </w:t>
            </w:r>
          </w:p>
        </w:tc>
        <w:tc>
          <w:tcPr>
            <w:tcW w:w="719"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80 </w:t>
            </w:r>
          </w:p>
        </w:tc>
        <w:tc>
          <w:tcPr>
            <w:tcW w:w="72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60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629" w:type="dxa"/>
            <w:gridSpan w:val="5"/>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2624" w:type="dxa"/>
            <w:gridSpan w:val="3"/>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6788" w:type="dxa"/>
            <w:gridSpan w:val="8"/>
            <w:tcBorders>
              <w:top w:val="single" w:sz="2" w:space="0" w:color="auto"/>
              <w:left w:val="single" w:sz="2" w:space="0" w:color="auto"/>
              <w:right w:val="single" w:sz="4" w:space="0" w:color="auto"/>
            </w:tcBorders>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5040" w:type="dxa"/>
            <w:gridSpan w:val="12"/>
            <w:tcBorders>
              <w:top w:val="single" w:sz="2" w:space="0" w:color="auto"/>
              <w:left w:val="single" w:sz="4"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На 1 койко-место для детей следует принимать норму всего стационара с коэффициентом 1,5.</w:t>
            </w:r>
          </w:p>
          <w:p w:rsidR="003A380D" w:rsidRPr="003A380D" w:rsidRDefault="003A380D" w:rsidP="003A380D">
            <w:pPr>
              <w:jc w:val="both"/>
              <w:rPr>
                <w:sz w:val="24"/>
                <w:szCs w:val="24"/>
              </w:rPr>
            </w:pPr>
            <w:r w:rsidRPr="003A380D">
              <w:rPr>
                <w:sz w:val="24"/>
                <w:szCs w:val="24"/>
              </w:rPr>
              <w:t xml:space="preserve">2. На 1 койко-место для родильных домов следует принимать норму всего стационара с коэффициентом 0,7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254"/>
        </w:trPr>
        <w:tc>
          <w:tcPr>
            <w:tcW w:w="587" w:type="dxa"/>
            <w:gridSpan w:val="4"/>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3.</w:t>
            </w:r>
          </w:p>
        </w:tc>
        <w:tc>
          <w:tcPr>
            <w:tcW w:w="2452" w:type="dxa"/>
            <w:gridSpan w:val="3"/>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Медицинские организации скорой медицинской помощи </w:t>
            </w:r>
          </w:p>
        </w:tc>
        <w:tc>
          <w:tcPr>
            <w:tcW w:w="2414" w:type="dxa"/>
            <w:gridSpan w:val="4"/>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Borders>
              <w:top w:val="single" w:sz="2" w:space="0" w:color="auto"/>
              <w:left w:val="single" w:sz="2" w:space="0" w:color="auto"/>
              <w:bottom w:val="single" w:sz="2" w:space="0" w:color="auto"/>
              <w:right w:val="single" w:sz="4" w:space="0" w:color="auto"/>
            </w:tcBorders>
          </w:tcPr>
          <w:p w:rsidR="003A380D" w:rsidRPr="003A380D" w:rsidRDefault="003A380D" w:rsidP="003A380D">
            <w:pPr>
              <w:jc w:val="both"/>
              <w:rPr>
                <w:sz w:val="24"/>
                <w:szCs w:val="24"/>
              </w:rPr>
            </w:pPr>
            <w:r w:rsidRPr="003A380D">
              <w:rPr>
                <w:sz w:val="24"/>
                <w:szCs w:val="24"/>
              </w:rPr>
              <w:t>Уровень обеспеченности, автомобиль</w:t>
            </w:r>
          </w:p>
        </w:tc>
        <w:tc>
          <w:tcPr>
            <w:tcW w:w="4930" w:type="dxa"/>
            <w:gridSpan w:val="11"/>
            <w:tcBorders>
              <w:top w:val="single" w:sz="4" w:space="0" w:color="auto"/>
              <w:left w:val="single" w:sz="4" w:space="0" w:color="auto"/>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 xml:space="preserve">1 на 10 тыс. человек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656"/>
        </w:trPr>
        <w:tc>
          <w:tcPr>
            <w:tcW w:w="587" w:type="dxa"/>
            <w:gridSpan w:val="4"/>
            <w:vMerge/>
            <w:tcBorders>
              <w:left w:val="single" w:sz="2" w:space="0" w:color="auto"/>
              <w:right w:val="single" w:sz="2" w:space="0" w:color="auto"/>
            </w:tcBorders>
          </w:tcPr>
          <w:p w:rsidR="003A380D" w:rsidRPr="003A380D" w:rsidRDefault="003A380D" w:rsidP="003A380D">
            <w:pPr>
              <w:jc w:val="both"/>
              <w:rPr>
                <w:sz w:val="24"/>
                <w:szCs w:val="24"/>
              </w:rPr>
            </w:pPr>
          </w:p>
        </w:tc>
        <w:tc>
          <w:tcPr>
            <w:tcW w:w="2452" w:type="dxa"/>
            <w:gridSpan w:val="3"/>
            <w:vMerge/>
            <w:tcBorders>
              <w:left w:val="single" w:sz="2" w:space="0" w:color="auto"/>
              <w:right w:val="single" w:sz="2" w:space="0" w:color="auto"/>
            </w:tcBorders>
          </w:tcPr>
          <w:p w:rsidR="003A380D" w:rsidRPr="003A380D" w:rsidRDefault="003A380D" w:rsidP="003A380D">
            <w:pPr>
              <w:jc w:val="both"/>
              <w:rPr>
                <w:sz w:val="24"/>
                <w:szCs w:val="24"/>
              </w:rPr>
            </w:pPr>
          </w:p>
        </w:tc>
        <w:tc>
          <w:tcPr>
            <w:tcW w:w="2414" w:type="dxa"/>
            <w:gridSpan w:val="4"/>
            <w:vMerge/>
            <w:tcBorders>
              <w:left w:val="single" w:sz="2" w:space="0" w:color="auto"/>
              <w:right w:val="single" w:sz="2" w:space="0" w:color="auto"/>
            </w:tcBorders>
          </w:tcPr>
          <w:p w:rsidR="003A380D" w:rsidRPr="003A380D" w:rsidRDefault="003A380D" w:rsidP="003A380D">
            <w:pPr>
              <w:jc w:val="both"/>
              <w:rPr>
                <w:sz w:val="24"/>
                <w:szCs w:val="24"/>
              </w:rPr>
            </w:pPr>
          </w:p>
        </w:tc>
        <w:tc>
          <w:tcPr>
            <w:tcW w:w="2404" w:type="dxa"/>
            <w:gridSpan w:val="3"/>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Borders>
              <w:top w:val="single" w:sz="2" w:space="0" w:color="auto"/>
              <w:left w:val="single" w:sz="2" w:space="0" w:color="auto"/>
              <w:right w:val="single" w:sz="4" w:space="0" w:color="auto"/>
            </w:tcBorders>
          </w:tcPr>
          <w:p w:rsidR="003A380D" w:rsidRPr="003A380D" w:rsidRDefault="003A380D" w:rsidP="003A380D">
            <w:pPr>
              <w:jc w:val="both"/>
              <w:rPr>
                <w:sz w:val="24"/>
                <w:szCs w:val="24"/>
              </w:rPr>
            </w:pPr>
            <w:r w:rsidRPr="003A380D">
              <w:rPr>
                <w:sz w:val="24"/>
                <w:szCs w:val="24"/>
              </w:rPr>
              <w:t>Размер земельного участка, кв. м</w:t>
            </w:r>
          </w:p>
        </w:tc>
        <w:tc>
          <w:tcPr>
            <w:tcW w:w="4930" w:type="dxa"/>
            <w:gridSpan w:val="11"/>
            <w:tcBorders>
              <w:top w:val="single" w:sz="4" w:space="0" w:color="auto"/>
              <w:left w:val="single" w:sz="4" w:space="0" w:color="auto"/>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500 на 1 автомобиль, но не менее 2000 на 1 объект</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2452" w:type="dxa"/>
            <w:gridSpan w:val="3"/>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7112" w:type="dxa"/>
            <w:gridSpan w:val="10"/>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4930" w:type="dxa"/>
            <w:gridSpan w:val="11"/>
            <w:tcBorders>
              <w:top w:val="single" w:sz="4"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в пределах 30-минутной доступности автомобиля до пациента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254"/>
        </w:trPr>
        <w:tc>
          <w:tcPr>
            <w:tcW w:w="587" w:type="dxa"/>
            <w:gridSpan w:val="4"/>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4.</w:t>
            </w:r>
          </w:p>
        </w:tc>
        <w:tc>
          <w:tcPr>
            <w:tcW w:w="2452" w:type="dxa"/>
            <w:gridSpan w:val="3"/>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Фельдшерские или </w:t>
            </w:r>
            <w:r w:rsidRPr="003A380D">
              <w:rPr>
                <w:sz w:val="24"/>
                <w:szCs w:val="24"/>
              </w:rPr>
              <w:lastRenderedPageBreak/>
              <w:t>фельдшерско-акушерские пункты</w:t>
            </w:r>
          </w:p>
        </w:tc>
        <w:tc>
          <w:tcPr>
            <w:tcW w:w="2414" w:type="dxa"/>
            <w:gridSpan w:val="4"/>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lastRenderedPageBreak/>
              <w:t xml:space="preserve">Расчетные </w:t>
            </w:r>
            <w:r w:rsidRPr="003A380D">
              <w:rPr>
                <w:sz w:val="24"/>
                <w:szCs w:val="24"/>
              </w:rPr>
              <w:lastRenderedPageBreak/>
              <w:t>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lastRenderedPageBreak/>
              <w:t xml:space="preserve">Расчетный </w:t>
            </w:r>
            <w:r w:rsidRPr="003A380D">
              <w:rPr>
                <w:sz w:val="24"/>
                <w:szCs w:val="24"/>
              </w:rPr>
              <w:lastRenderedPageBreak/>
              <w:t>показатель минимально допустимого уровня мощности объекта</w:t>
            </w:r>
          </w:p>
        </w:tc>
        <w:tc>
          <w:tcPr>
            <w:tcW w:w="2294" w:type="dxa"/>
            <w:gridSpan w:val="3"/>
            <w:tcBorders>
              <w:top w:val="single" w:sz="2" w:space="0" w:color="auto"/>
              <w:left w:val="single" w:sz="2" w:space="0" w:color="auto"/>
              <w:bottom w:val="single" w:sz="2" w:space="0" w:color="auto"/>
              <w:right w:val="single" w:sz="4" w:space="0" w:color="auto"/>
            </w:tcBorders>
          </w:tcPr>
          <w:p w:rsidR="003A380D" w:rsidRPr="003A380D" w:rsidRDefault="003A380D" w:rsidP="003A380D">
            <w:pPr>
              <w:jc w:val="both"/>
              <w:rPr>
                <w:sz w:val="24"/>
                <w:szCs w:val="24"/>
              </w:rPr>
            </w:pPr>
            <w:r w:rsidRPr="003A380D">
              <w:rPr>
                <w:sz w:val="24"/>
                <w:szCs w:val="24"/>
              </w:rPr>
              <w:lastRenderedPageBreak/>
              <w:t xml:space="preserve">Уровень </w:t>
            </w:r>
            <w:r w:rsidRPr="003A380D">
              <w:rPr>
                <w:sz w:val="24"/>
                <w:szCs w:val="24"/>
              </w:rPr>
              <w:lastRenderedPageBreak/>
              <w:t>обеспеченности, автомобиль</w:t>
            </w:r>
          </w:p>
        </w:tc>
        <w:tc>
          <w:tcPr>
            <w:tcW w:w="4930" w:type="dxa"/>
            <w:gridSpan w:val="11"/>
            <w:tcBorders>
              <w:top w:val="single" w:sz="4" w:space="0" w:color="auto"/>
              <w:left w:val="single" w:sz="4" w:space="0" w:color="auto"/>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lastRenderedPageBreak/>
              <w:t>по заданию на проектирование</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656"/>
        </w:trPr>
        <w:tc>
          <w:tcPr>
            <w:tcW w:w="587" w:type="dxa"/>
            <w:gridSpan w:val="4"/>
            <w:vMerge/>
            <w:tcBorders>
              <w:left w:val="single" w:sz="2" w:space="0" w:color="auto"/>
              <w:right w:val="single" w:sz="2" w:space="0" w:color="auto"/>
            </w:tcBorders>
          </w:tcPr>
          <w:p w:rsidR="003A380D" w:rsidRPr="003A380D" w:rsidRDefault="003A380D" w:rsidP="003A380D">
            <w:pPr>
              <w:jc w:val="both"/>
              <w:rPr>
                <w:sz w:val="24"/>
                <w:szCs w:val="24"/>
              </w:rPr>
            </w:pPr>
          </w:p>
        </w:tc>
        <w:tc>
          <w:tcPr>
            <w:tcW w:w="2452" w:type="dxa"/>
            <w:gridSpan w:val="3"/>
            <w:vMerge/>
            <w:tcBorders>
              <w:left w:val="single" w:sz="2" w:space="0" w:color="auto"/>
              <w:right w:val="single" w:sz="2" w:space="0" w:color="auto"/>
            </w:tcBorders>
          </w:tcPr>
          <w:p w:rsidR="003A380D" w:rsidRPr="003A380D" w:rsidRDefault="003A380D" w:rsidP="003A380D">
            <w:pPr>
              <w:jc w:val="both"/>
              <w:rPr>
                <w:sz w:val="24"/>
                <w:szCs w:val="24"/>
              </w:rPr>
            </w:pPr>
          </w:p>
        </w:tc>
        <w:tc>
          <w:tcPr>
            <w:tcW w:w="2414" w:type="dxa"/>
            <w:gridSpan w:val="4"/>
            <w:vMerge/>
            <w:tcBorders>
              <w:left w:val="single" w:sz="2" w:space="0" w:color="auto"/>
              <w:right w:val="single" w:sz="2" w:space="0" w:color="auto"/>
            </w:tcBorders>
          </w:tcPr>
          <w:p w:rsidR="003A380D" w:rsidRPr="003A380D" w:rsidRDefault="003A380D" w:rsidP="003A380D">
            <w:pPr>
              <w:jc w:val="both"/>
              <w:rPr>
                <w:sz w:val="24"/>
                <w:szCs w:val="24"/>
              </w:rPr>
            </w:pPr>
          </w:p>
        </w:tc>
        <w:tc>
          <w:tcPr>
            <w:tcW w:w="2404" w:type="dxa"/>
            <w:gridSpan w:val="3"/>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Borders>
              <w:top w:val="single" w:sz="2" w:space="0" w:color="auto"/>
              <w:left w:val="single" w:sz="2" w:space="0" w:color="auto"/>
              <w:right w:val="single" w:sz="4" w:space="0" w:color="auto"/>
            </w:tcBorders>
          </w:tcPr>
          <w:p w:rsidR="003A380D" w:rsidRPr="003A380D" w:rsidRDefault="003A380D" w:rsidP="003A380D">
            <w:pPr>
              <w:jc w:val="both"/>
              <w:rPr>
                <w:sz w:val="24"/>
                <w:szCs w:val="24"/>
              </w:rPr>
            </w:pPr>
            <w:r w:rsidRPr="003A380D">
              <w:rPr>
                <w:sz w:val="24"/>
                <w:szCs w:val="24"/>
              </w:rPr>
              <w:t>Размер земельного участка, кв. м</w:t>
            </w:r>
          </w:p>
        </w:tc>
        <w:tc>
          <w:tcPr>
            <w:tcW w:w="4930" w:type="dxa"/>
            <w:gridSpan w:val="11"/>
            <w:tcBorders>
              <w:top w:val="single" w:sz="4" w:space="0" w:color="auto"/>
              <w:left w:val="single" w:sz="4" w:space="0" w:color="auto"/>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Не менее 0,2 га</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2452" w:type="dxa"/>
            <w:gridSpan w:val="3"/>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7112" w:type="dxa"/>
            <w:gridSpan w:val="10"/>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4930" w:type="dxa"/>
            <w:gridSpan w:val="11"/>
            <w:vMerge w:val="restart"/>
            <w:tcBorders>
              <w:top w:val="single" w:sz="4"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в пределах 30-минутной доступности на транспорте</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2452" w:type="dxa"/>
            <w:gridSpan w:val="3"/>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7112" w:type="dxa"/>
            <w:gridSpan w:val="10"/>
            <w:vMerge/>
            <w:tcBorders>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c>
          <w:tcPr>
            <w:tcW w:w="4930" w:type="dxa"/>
            <w:gridSpan w:val="11"/>
            <w:vMerge/>
            <w:tcBorders>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254"/>
        </w:trPr>
        <w:tc>
          <w:tcPr>
            <w:tcW w:w="587" w:type="dxa"/>
            <w:gridSpan w:val="4"/>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5.</w:t>
            </w:r>
          </w:p>
        </w:tc>
        <w:tc>
          <w:tcPr>
            <w:tcW w:w="2452" w:type="dxa"/>
            <w:gridSpan w:val="3"/>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Аптеки </w:t>
            </w:r>
          </w:p>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2414" w:type="dxa"/>
            <w:gridSpan w:val="4"/>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Borders>
              <w:top w:val="single" w:sz="2" w:space="0" w:color="auto"/>
              <w:left w:val="single" w:sz="2" w:space="0" w:color="auto"/>
              <w:bottom w:val="single" w:sz="2" w:space="0" w:color="auto"/>
              <w:right w:val="single" w:sz="4" w:space="0" w:color="auto"/>
            </w:tcBorders>
          </w:tcPr>
          <w:p w:rsidR="003A380D" w:rsidRPr="003A380D" w:rsidRDefault="003A380D" w:rsidP="003A380D">
            <w:pPr>
              <w:jc w:val="both"/>
              <w:rPr>
                <w:sz w:val="24"/>
                <w:szCs w:val="24"/>
              </w:rPr>
            </w:pPr>
            <w:r w:rsidRPr="003A380D">
              <w:rPr>
                <w:sz w:val="24"/>
                <w:szCs w:val="24"/>
              </w:rPr>
              <w:t xml:space="preserve">Уровень обеспеченности, </w:t>
            </w:r>
          </w:p>
          <w:p w:rsidR="003A380D" w:rsidRPr="003A380D" w:rsidRDefault="003A380D" w:rsidP="003A380D">
            <w:pPr>
              <w:jc w:val="both"/>
              <w:rPr>
                <w:sz w:val="24"/>
                <w:szCs w:val="24"/>
              </w:rPr>
            </w:pPr>
            <w:r w:rsidRPr="003A380D">
              <w:rPr>
                <w:sz w:val="24"/>
                <w:szCs w:val="24"/>
              </w:rPr>
              <w:t xml:space="preserve">учреждений </w:t>
            </w:r>
          </w:p>
        </w:tc>
        <w:tc>
          <w:tcPr>
            <w:tcW w:w="4930" w:type="dxa"/>
            <w:gridSpan w:val="11"/>
            <w:tcBorders>
              <w:top w:val="single" w:sz="4" w:space="0" w:color="auto"/>
              <w:left w:val="single" w:sz="4" w:space="0" w:color="auto"/>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1 на 6,2 тыс</w:t>
            </w:r>
            <w:proofErr w:type="gramStart"/>
            <w:r w:rsidRPr="003A380D">
              <w:rPr>
                <w:sz w:val="24"/>
                <w:szCs w:val="24"/>
              </w:rPr>
              <w:t>.ж</w:t>
            </w:r>
            <w:proofErr w:type="gramEnd"/>
            <w:r w:rsidRPr="003A380D">
              <w:rPr>
                <w:sz w:val="24"/>
                <w:szCs w:val="24"/>
              </w:rPr>
              <w:t>ителей</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1656"/>
        </w:trPr>
        <w:tc>
          <w:tcPr>
            <w:tcW w:w="587" w:type="dxa"/>
            <w:gridSpan w:val="4"/>
            <w:vMerge/>
            <w:tcBorders>
              <w:left w:val="single" w:sz="2" w:space="0" w:color="auto"/>
              <w:right w:val="single" w:sz="2" w:space="0" w:color="auto"/>
            </w:tcBorders>
          </w:tcPr>
          <w:p w:rsidR="003A380D" w:rsidRPr="003A380D" w:rsidRDefault="003A380D" w:rsidP="003A380D">
            <w:pPr>
              <w:jc w:val="both"/>
              <w:rPr>
                <w:sz w:val="24"/>
                <w:szCs w:val="24"/>
              </w:rPr>
            </w:pPr>
          </w:p>
        </w:tc>
        <w:tc>
          <w:tcPr>
            <w:tcW w:w="2452" w:type="dxa"/>
            <w:gridSpan w:val="3"/>
            <w:vMerge/>
            <w:tcBorders>
              <w:left w:val="single" w:sz="2" w:space="0" w:color="auto"/>
              <w:right w:val="single" w:sz="2" w:space="0" w:color="auto"/>
            </w:tcBorders>
          </w:tcPr>
          <w:p w:rsidR="003A380D" w:rsidRPr="003A380D" w:rsidRDefault="003A380D" w:rsidP="003A380D">
            <w:pPr>
              <w:jc w:val="both"/>
              <w:rPr>
                <w:sz w:val="24"/>
                <w:szCs w:val="24"/>
              </w:rPr>
            </w:pPr>
          </w:p>
        </w:tc>
        <w:tc>
          <w:tcPr>
            <w:tcW w:w="2414" w:type="dxa"/>
            <w:gridSpan w:val="4"/>
            <w:vMerge/>
            <w:tcBorders>
              <w:left w:val="single" w:sz="2" w:space="0" w:color="auto"/>
              <w:right w:val="single" w:sz="2" w:space="0" w:color="auto"/>
            </w:tcBorders>
          </w:tcPr>
          <w:p w:rsidR="003A380D" w:rsidRPr="003A380D" w:rsidRDefault="003A380D" w:rsidP="003A380D">
            <w:pPr>
              <w:jc w:val="both"/>
              <w:rPr>
                <w:sz w:val="24"/>
                <w:szCs w:val="24"/>
              </w:rPr>
            </w:pPr>
          </w:p>
        </w:tc>
        <w:tc>
          <w:tcPr>
            <w:tcW w:w="2404" w:type="dxa"/>
            <w:gridSpan w:val="3"/>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Borders>
              <w:top w:val="single" w:sz="2" w:space="0" w:color="auto"/>
              <w:left w:val="single" w:sz="2" w:space="0" w:color="auto"/>
              <w:right w:val="single" w:sz="4" w:space="0" w:color="auto"/>
            </w:tcBorders>
          </w:tcPr>
          <w:p w:rsidR="003A380D" w:rsidRPr="003A380D" w:rsidRDefault="003A380D" w:rsidP="003A380D">
            <w:pPr>
              <w:jc w:val="both"/>
              <w:rPr>
                <w:sz w:val="24"/>
                <w:szCs w:val="24"/>
              </w:rPr>
            </w:pPr>
            <w:r w:rsidRPr="003A380D">
              <w:rPr>
                <w:sz w:val="24"/>
                <w:szCs w:val="24"/>
              </w:rPr>
              <w:t>Размер земельного участка, кв. м</w:t>
            </w:r>
          </w:p>
        </w:tc>
        <w:tc>
          <w:tcPr>
            <w:tcW w:w="4930" w:type="dxa"/>
            <w:gridSpan w:val="11"/>
            <w:tcBorders>
              <w:top w:val="single" w:sz="4" w:space="0" w:color="auto"/>
              <w:left w:val="single" w:sz="4" w:space="0" w:color="auto"/>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I-II группа - 0,3 га или втроенные;</w:t>
            </w:r>
          </w:p>
          <w:p w:rsidR="003A380D" w:rsidRPr="003A380D" w:rsidRDefault="003A380D" w:rsidP="003A380D">
            <w:pPr>
              <w:jc w:val="both"/>
              <w:rPr>
                <w:sz w:val="24"/>
                <w:szCs w:val="24"/>
              </w:rPr>
            </w:pPr>
            <w:r w:rsidRPr="003A380D">
              <w:rPr>
                <w:sz w:val="24"/>
                <w:szCs w:val="24"/>
              </w:rPr>
              <w:t>III–V группа - 0,25 га;</w:t>
            </w:r>
          </w:p>
          <w:p w:rsidR="003A380D" w:rsidRPr="003A380D" w:rsidRDefault="003A380D" w:rsidP="003A380D">
            <w:pPr>
              <w:jc w:val="both"/>
              <w:rPr>
                <w:sz w:val="24"/>
                <w:szCs w:val="24"/>
              </w:rPr>
            </w:pPr>
            <w:r w:rsidRPr="003A380D">
              <w:rPr>
                <w:sz w:val="24"/>
                <w:szCs w:val="24"/>
              </w:rPr>
              <w:t>VI-VII группа – 0,2 га</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2452" w:type="dxa"/>
            <w:gridSpan w:val="3"/>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7112" w:type="dxa"/>
            <w:gridSpan w:val="10"/>
            <w:vMerge w:val="restart"/>
            <w:tcBorders>
              <w:top w:val="single" w:sz="2"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4930" w:type="dxa"/>
            <w:gridSpan w:val="11"/>
            <w:vMerge w:val="restart"/>
            <w:tcBorders>
              <w:top w:val="single" w:sz="4" w:space="0" w:color="auto"/>
              <w:left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В зоне многоквартирной и малоэтажной жилой застройки – 300м, в зоне застройки индивидуальными жилыми домами – 600м</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tcBorders>
              <w:top w:val="nil"/>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c>
          <w:tcPr>
            <w:tcW w:w="2452" w:type="dxa"/>
            <w:gridSpan w:val="3"/>
            <w:tcBorders>
              <w:top w:val="nil"/>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c>
          <w:tcPr>
            <w:tcW w:w="7112" w:type="dxa"/>
            <w:gridSpan w:val="10"/>
            <w:vMerge/>
            <w:tcBorders>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c>
          <w:tcPr>
            <w:tcW w:w="4930" w:type="dxa"/>
            <w:gridSpan w:val="11"/>
            <w:vMerge/>
            <w:tcBorders>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rPr>
          <w:trHeight w:val="472"/>
        </w:trPr>
        <w:tc>
          <w:tcPr>
            <w:tcW w:w="587" w:type="dxa"/>
            <w:gridSpan w:val="4"/>
            <w:vMerge w:val="restart"/>
            <w:tcBorders>
              <w:top w:val="single" w:sz="2" w:space="0" w:color="auto"/>
              <w:left w:val="single" w:sz="2" w:space="0" w:color="auto"/>
              <w:bottom w:val="single" w:sz="4" w:space="0" w:color="auto"/>
              <w:right w:val="single" w:sz="2" w:space="0" w:color="auto"/>
            </w:tcBorders>
          </w:tcPr>
          <w:p w:rsidR="003A380D" w:rsidRPr="003A380D" w:rsidRDefault="003A380D" w:rsidP="003A380D">
            <w:pPr>
              <w:jc w:val="both"/>
              <w:rPr>
                <w:sz w:val="24"/>
                <w:szCs w:val="24"/>
              </w:rPr>
            </w:pPr>
            <w:r w:rsidRPr="003A380D">
              <w:rPr>
                <w:sz w:val="24"/>
                <w:szCs w:val="24"/>
              </w:rPr>
              <w:t>6.</w:t>
            </w:r>
          </w:p>
        </w:tc>
        <w:tc>
          <w:tcPr>
            <w:tcW w:w="2452" w:type="dxa"/>
            <w:gridSpan w:val="3"/>
            <w:vMerge w:val="restart"/>
            <w:tcBorders>
              <w:top w:val="single" w:sz="2" w:space="0" w:color="auto"/>
              <w:left w:val="single" w:sz="2" w:space="0" w:color="auto"/>
              <w:bottom w:val="single" w:sz="4"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Медицинские организации особого типа </w:t>
            </w:r>
          </w:p>
        </w:tc>
        <w:tc>
          <w:tcPr>
            <w:tcW w:w="7112" w:type="dxa"/>
            <w:gridSpan w:val="10"/>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Уровень обеспеченности, объект </w:t>
            </w:r>
          </w:p>
        </w:tc>
        <w:tc>
          <w:tcPr>
            <w:tcW w:w="4930" w:type="dxa"/>
            <w:gridSpan w:val="11"/>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по заданию на проектирование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vMerge/>
            <w:tcBorders>
              <w:left w:val="single" w:sz="2" w:space="0" w:color="auto"/>
              <w:bottom w:val="single" w:sz="4" w:space="0" w:color="auto"/>
              <w:right w:val="single" w:sz="2" w:space="0" w:color="auto"/>
            </w:tcBorders>
          </w:tcPr>
          <w:p w:rsidR="003A380D" w:rsidRPr="003A380D" w:rsidRDefault="003A380D" w:rsidP="003A380D">
            <w:pPr>
              <w:jc w:val="both"/>
              <w:rPr>
                <w:sz w:val="24"/>
                <w:szCs w:val="24"/>
              </w:rPr>
            </w:pPr>
          </w:p>
        </w:tc>
        <w:tc>
          <w:tcPr>
            <w:tcW w:w="2452" w:type="dxa"/>
            <w:gridSpan w:val="3"/>
            <w:vMerge/>
            <w:tcBorders>
              <w:left w:val="single" w:sz="2" w:space="0" w:color="auto"/>
              <w:bottom w:val="single" w:sz="4" w:space="0" w:color="auto"/>
              <w:right w:val="single" w:sz="2" w:space="0" w:color="auto"/>
            </w:tcBorders>
          </w:tcPr>
          <w:p w:rsidR="003A380D" w:rsidRPr="003A380D" w:rsidRDefault="003A380D" w:rsidP="003A380D">
            <w:pPr>
              <w:jc w:val="both"/>
              <w:rPr>
                <w:sz w:val="24"/>
                <w:szCs w:val="24"/>
              </w:rPr>
            </w:pPr>
          </w:p>
        </w:tc>
        <w:tc>
          <w:tcPr>
            <w:tcW w:w="7112" w:type="dxa"/>
            <w:gridSpan w:val="10"/>
            <w:tcBorders>
              <w:top w:val="single" w:sz="2" w:space="0" w:color="auto"/>
              <w:left w:val="single" w:sz="2" w:space="0" w:color="auto"/>
              <w:bottom w:val="single" w:sz="4"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 xml:space="preserve"> </w:t>
            </w:r>
          </w:p>
        </w:tc>
        <w:tc>
          <w:tcPr>
            <w:tcW w:w="4930" w:type="dxa"/>
            <w:gridSpan w:val="11"/>
            <w:tcBorders>
              <w:top w:val="single" w:sz="2" w:space="0" w:color="auto"/>
              <w:left w:val="single" w:sz="2" w:space="0" w:color="auto"/>
              <w:bottom w:val="single" w:sz="4"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по заданию на проектирование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587" w:type="dxa"/>
            <w:gridSpan w:val="4"/>
            <w:vMerge/>
            <w:tcBorders>
              <w:left w:val="single" w:sz="2" w:space="0" w:color="auto"/>
              <w:bottom w:val="single" w:sz="4" w:space="0" w:color="auto"/>
              <w:right w:val="single" w:sz="2" w:space="0" w:color="auto"/>
            </w:tcBorders>
          </w:tcPr>
          <w:p w:rsidR="003A380D" w:rsidRPr="003A380D" w:rsidRDefault="003A380D" w:rsidP="003A380D">
            <w:pPr>
              <w:jc w:val="both"/>
              <w:rPr>
                <w:sz w:val="24"/>
                <w:szCs w:val="24"/>
              </w:rPr>
            </w:pPr>
          </w:p>
        </w:tc>
        <w:tc>
          <w:tcPr>
            <w:tcW w:w="2452" w:type="dxa"/>
            <w:gridSpan w:val="3"/>
            <w:vMerge/>
            <w:tcBorders>
              <w:left w:val="single" w:sz="2" w:space="0" w:color="auto"/>
              <w:bottom w:val="single" w:sz="4" w:space="0" w:color="auto"/>
              <w:right w:val="single" w:sz="2" w:space="0" w:color="auto"/>
            </w:tcBorders>
          </w:tcPr>
          <w:p w:rsidR="003A380D" w:rsidRPr="003A380D" w:rsidRDefault="003A380D" w:rsidP="003A380D">
            <w:pPr>
              <w:jc w:val="both"/>
              <w:rPr>
                <w:sz w:val="24"/>
                <w:szCs w:val="24"/>
              </w:rPr>
            </w:pPr>
          </w:p>
        </w:tc>
        <w:tc>
          <w:tcPr>
            <w:tcW w:w="7112" w:type="dxa"/>
            <w:gridSpan w:val="10"/>
            <w:tcBorders>
              <w:top w:val="single" w:sz="4" w:space="0" w:color="auto"/>
              <w:left w:val="single" w:sz="2" w:space="0" w:color="auto"/>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4930" w:type="dxa"/>
            <w:gridSpan w:val="11"/>
            <w:tcBorders>
              <w:top w:val="single" w:sz="4" w:space="0" w:color="auto"/>
              <w:left w:val="single" w:sz="4" w:space="0" w:color="auto"/>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 xml:space="preserve">не нормируется </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Pr>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2" w:name="_Toc494193907"/>
            <w:r w:rsidRPr="003A380D">
              <w:rPr>
                <w:sz w:val="24"/>
                <w:szCs w:val="24"/>
              </w:rPr>
              <w:lastRenderedPageBreak/>
              <w:t>4.3.3.</w:t>
            </w:r>
            <w:r w:rsidRPr="003A380D">
              <w:rPr>
                <w:sz w:val="24"/>
                <w:szCs w:val="24"/>
              </w:rPr>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культуры местного значения</w:t>
            </w:r>
            <w:bookmarkEnd w:id="12"/>
          </w:p>
          <w:p w:rsidR="003A380D" w:rsidRPr="003A380D" w:rsidRDefault="003A380D" w:rsidP="003A380D">
            <w:pPr>
              <w:jc w:val="both"/>
              <w:rPr>
                <w:sz w:val="24"/>
                <w:szCs w:val="24"/>
              </w:rPr>
            </w:pPr>
          </w:p>
        </w:tc>
      </w:tr>
      <w:tr w:rsidR="003A380D" w:rsidRPr="003A380D" w:rsidTr="00943623">
        <w:tc>
          <w:tcPr>
            <w:tcW w:w="474" w:type="dxa"/>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lastRenderedPageBreak/>
              <w:t xml:space="preserve">N </w:t>
            </w:r>
            <w:proofErr w:type="gramStart"/>
            <w:r w:rsidRPr="003A380D">
              <w:rPr>
                <w:sz w:val="24"/>
                <w:szCs w:val="24"/>
              </w:rPr>
              <w:t>п</w:t>
            </w:r>
            <w:proofErr w:type="gramEnd"/>
            <w:r w:rsidRPr="003A380D">
              <w:rPr>
                <w:sz w:val="24"/>
                <w:szCs w:val="24"/>
              </w:rPr>
              <w:t>/п</w:t>
            </w:r>
          </w:p>
        </w:tc>
        <w:tc>
          <w:tcPr>
            <w:tcW w:w="2553" w:type="dxa"/>
            <w:gridSpan w:val="5"/>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Предельные значения расчетных показателей</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1.</w:t>
            </w:r>
          </w:p>
        </w:tc>
        <w:tc>
          <w:tcPr>
            <w:tcW w:w="2546" w:type="dxa"/>
            <w:gridSpan w:val="4"/>
            <w:vMerge w:val="restart"/>
          </w:tcPr>
          <w:p w:rsidR="003A380D" w:rsidRPr="003A380D" w:rsidRDefault="003A380D" w:rsidP="003A380D">
            <w:pPr>
              <w:jc w:val="both"/>
              <w:rPr>
                <w:sz w:val="24"/>
                <w:szCs w:val="24"/>
              </w:rPr>
            </w:pPr>
            <w:r w:rsidRPr="003A380D">
              <w:rPr>
                <w:sz w:val="24"/>
                <w:szCs w:val="24"/>
              </w:rPr>
              <w:t>Помещения для культурно-досуговой деятельности</w:t>
            </w:r>
          </w:p>
        </w:tc>
        <w:tc>
          <w:tcPr>
            <w:tcW w:w="2426" w:type="dxa"/>
            <w:gridSpan w:val="5"/>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w:t>
            </w:r>
          </w:p>
          <w:p w:rsidR="003A380D" w:rsidRPr="003A380D" w:rsidRDefault="003A380D" w:rsidP="003A380D">
            <w:pPr>
              <w:jc w:val="both"/>
              <w:rPr>
                <w:sz w:val="24"/>
                <w:szCs w:val="24"/>
              </w:rPr>
            </w:pPr>
            <w:r w:rsidRPr="003A380D">
              <w:rPr>
                <w:sz w:val="24"/>
                <w:szCs w:val="24"/>
              </w:rPr>
              <w:t>кв. м площади пола</w:t>
            </w:r>
          </w:p>
        </w:tc>
        <w:tc>
          <w:tcPr>
            <w:tcW w:w="4930" w:type="dxa"/>
            <w:gridSpan w:val="11"/>
          </w:tcPr>
          <w:p w:rsidR="003A380D" w:rsidRPr="003A380D" w:rsidRDefault="003A380D" w:rsidP="003A380D">
            <w:pPr>
              <w:jc w:val="both"/>
              <w:rPr>
                <w:sz w:val="24"/>
                <w:szCs w:val="24"/>
              </w:rPr>
            </w:pPr>
            <w:r w:rsidRPr="003A380D">
              <w:rPr>
                <w:sz w:val="24"/>
                <w:szCs w:val="24"/>
              </w:rPr>
              <w:t>50 на 1 тыс. населения</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46" w:type="dxa"/>
            <w:gridSpan w:val="4"/>
            <w:vMerge/>
          </w:tcPr>
          <w:p w:rsidR="003A380D" w:rsidRPr="003A380D" w:rsidRDefault="003A380D" w:rsidP="003A380D">
            <w:pPr>
              <w:jc w:val="both"/>
              <w:rPr>
                <w:sz w:val="24"/>
                <w:szCs w:val="24"/>
              </w:rPr>
            </w:pPr>
          </w:p>
        </w:tc>
        <w:tc>
          <w:tcPr>
            <w:tcW w:w="2426" w:type="dxa"/>
            <w:gridSpan w:val="5"/>
            <w:vMerge/>
          </w:tcPr>
          <w:p w:rsidR="003A380D" w:rsidRPr="003A380D" w:rsidRDefault="003A380D" w:rsidP="003A380D">
            <w:pPr>
              <w:jc w:val="both"/>
              <w:rPr>
                <w:sz w:val="24"/>
                <w:szCs w:val="24"/>
              </w:rPr>
            </w:pP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Pr>
          <w:p w:rsidR="003A380D" w:rsidRPr="003A380D" w:rsidRDefault="003A380D" w:rsidP="003A380D">
            <w:pPr>
              <w:jc w:val="both"/>
              <w:rPr>
                <w:sz w:val="24"/>
                <w:szCs w:val="24"/>
              </w:rPr>
            </w:pPr>
            <w:r w:rsidRPr="003A380D">
              <w:rPr>
                <w:sz w:val="24"/>
                <w:szCs w:val="24"/>
              </w:rPr>
              <w:t>Размер земельного участка</w:t>
            </w:r>
          </w:p>
        </w:tc>
        <w:tc>
          <w:tcPr>
            <w:tcW w:w="4930" w:type="dxa"/>
            <w:gridSpan w:val="11"/>
          </w:tcPr>
          <w:p w:rsidR="003A380D" w:rsidRPr="003A380D" w:rsidRDefault="003A380D" w:rsidP="003A380D">
            <w:pPr>
              <w:jc w:val="both"/>
              <w:rPr>
                <w:sz w:val="24"/>
                <w:szCs w:val="24"/>
              </w:rPr>
            </w:pPr>
            <w:r w:rsidRPr="003A380D">
              <w:rPr>
                <w:sz w:val="24"/>
                <w:szCs w:val="24"/>
              </w:rPr>
              <w:t>по заданию на проектирование</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46" w:type="dxa"/>
            <w:gridSpan w:val="4"/>
            <w:vMerge/>
          </w:tcPr>
          <w:p w:rsidR="003A380D" w:rsidRPr="003A380D" w:rsidRDefault="003A380D" w:rsidP="003A380D">
            <w:pPr>
              <w:jc w:val="both"/>
              <w:rPr>
                <w:sz w:val="24"/>
                <w:szCs w:val="24"/>
              </w:rPr>
            </w:pPr>
          </w:p>
        </w:tc>
        <w:tc>
          <w:tcPr>
            <w:tcW w:w="4830" w:type="dxa"/>
            <w:gridSpan w:val="8"/>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Pr>
          <w:p w:rsidR="003A380D" w:rsidRPr="003A380D" w:rsidRDefault="003A380D" w:rsidP="003A380D">
            <w:pPr>
              <w:jc w:val="both"/>
              <w:rPr>
                <w:sz w:val="24"/>
                <w:szCs w:val="24"/>
              </w:rPr>
            </w:pPr>
            <w:r w:rsidRPr="003A380D">
              <w:rPr>
                <w:sz w:val="24"/>
                <w:szCs w:val="24"/>
              </w:rPr>
              <w:t xml:space="preserve">Пешеходная доступность, </w:t>
            </w:r>
            <w:proofErr w:type="gramStart"/>
            <w:r w:rsidRPr="003A380D">
              <w:rPr>
                <w:sz w:val="24"/>
                <w:szCs w:val="24"/>
              </w:rPr>
              <w:t>м</w:t>
            </w:r>
            <w:proofErr w:type="gramEnd"/>
          </w:p>
        </w:tc>
        <w:tc>
          <w:tcPr>
            <w:tcW w:w="4930" w:type="dxa"/>
            <w:gridSpan w:val="11"/>
          </w:tcPr>
          <w:p w:rsidR="003A380D" w:rsidRPr="003A380D" w:rsidRDefault="003A380D" w:rsidP="003A380D">
            <w:pPr>
              <w:jc w:val="both"/>
              <w:rPr>
                <w:sz w:val="24"/>
                <w:szCs w:val="24"/>
              </w:rPr>
            </w:pPr>
            <w:r w:rsidRPr="003A380D">
              <w:rPr>
                <w:sz w:val="24"/>
                <w:szCs w:val="24"/>
              </w:rPr>
              <w:t>сельские населенные пункты: в пределах населенного пункта</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2.</w:t>
            </w:r>
          </w:p>
        </w:tc>
        <w:tc>
          <w:tcPr>
            <w:tcW w:w="2546" w:type="dxa"/>
            <w:gridSpan w:val="4"/>
            <w:vMerge w:val="restart"/>
          </w:tcPr>
          <w:p w:rsidR="003A380D" w:rsidRPr="003A380D" w:rsidRDefault="003A380D" w:rsidP="003A380D">
            <w:pPr>
              <w:jc w:val="both"/>
              <w:rPr>
                <w:rFonts w:eastAsiaTheme="minorEastAsia"/>
                <w:sz w:val="24"/>
                <w:szCs w:val="24"/>
              </w:rPr>
            </w:pPr>
            <w:r w:rsidRPr="003A380D">
              <w:rPr>
                <w:rFonts w:eastAsiaTheme="minorEastAsia"/>
                <w:sz w:val="24"/>
                <w:szCs w:val="24"/>
              </w:rPr>
              <w:t xml:space="preserve">Клубы для </w:t>
            </w:r>
            <w:proofErr w:type="gramStart"/>
            <w:r w:rsidRPr="003A380D">
              <w:rPr>
                <w:rFonts w:eastAsiaTheme="minorEastAsia"/>
                <w:sz w:val="24"/>
                <w:szCs w:val="24"/>
              </w:rPr>
              <w:t>сельских</w:t>
            </w:r>
            <w:proofErr w:type="gramEnd"/>
          </w:p>
          <w:p w:rsidR="003A380D" w:rsidRPr="003A380D" w:rsidRDefault="003A380D" w:rsidP="003A380D">
            <w:pPr>
              <w:jc w:val="both"/>
              <w:rPr>
                <w:rFonts w:eastAsiaTheme="minorEastAsia"/>
                <w:sz w:val="24"/>
                <w:szCs w:val="24"/>
              </w:rPr>
            </w:pPr>
            <w:r w:rsidRPr="003A380D">
              <w:rPr>
                <w:rFonts w:eastAsiaTheme="minorEastAsia"/>
                <w:sz w:val="24"/>
                <w:szCs w:val="24"/>
              </w:rPr>
              <w:t>поселений или</w:t>
            </w:r>
          </w:p>
          <w:p w:rsidR="003A380D" w:rsidRPr="003A380D" w:rsidRDefault="003A380D" w:rsidP="003A380D">
            <w:pPr>
              <w:jc w:val="both"/>
              <w:rPr>
                <w:rFonts w:eastAsiaTheme="minorEastAsia"/>
                <w:sz w:val="24"/>
                <w:szCs w:val="24"/>
              </w:rPr>
            </w:pPr>
            <w:r w:rsidRPr="003A380D">
              <w:rPr>
                <w:rFonts w:eastAsiaTheme="minorEastAsia"/>
                <w:sz w:val="24"/>
                <w:szCs w:val="24"/>
              </w:rPr>
              <w:t>их групп</w:t>
            </w:r>
          </w:p>
        </w:tc>
        <w:tc>
          <w:tcPr>
            <w:tcW w:w="2426" w:type="dxa"/>
            <w:gridSpan w:val="5"/>
            <w:vMerge w:val="restart"/>
          </w:tcPr>
          <w:p w:rsidR="003A380D" w:rsidRPr="003A380D" w:rsidRDefault="003A380D" w:rsidP="003A380D">
            <w:pPr>
              <w:jc w:val="both"/>
              <w:rPr>
                <w:rFonts w:eastAsiaTheme="minorEastAsia"/>
                <w:sz w:val="24"/>
                <w:szCs w:val="24"/>
              </w:rPr>
            </w:pPr>
            <w:r w:rsidRPr="003A380D">
              <w:rPr>
                <w:rFonts w:eastAsiaTheme="minorEastAsia"/>
                <w:sz w:val="24"/>
                <w:szCs w:val="24"/>
              </w:rPr>
              <w:t>Расчетные показатели</w:t>
            </w:r>
          </w:p>
          <w:p w:rsidR="003A380D" w:rsidRPr="003A380D" w:rsidRDefault="003A380D" w:rsidP="003A380D">
            <w:pPr>
              <w:jc w:val="both"/>
              <w:rPr>
                <w:rFonts w:eastAsiaTheme="minorEastAsia"/>
                <w:sz w:val="24"/>
                <w:szCs w:val="24"/>
              </w:rPr>
            </w:pPr>
            <w:r w:rsidRPr="003A380D">
              <w:rPr>
                <w:rFonts w:eastAsiaTheme="minorEastAsia"/>
                <w:sz w:val="24"/>
                <w:szCs w:val="24"/>
              </w:rPr>
              <w:t>минимально</w:t>
            </w:r>
          </w:p>
          <w:p w:rsidR="003A380D" w:rsidRPr="003A380D" w:rsidRDefault="003A380D" w:rsidP="003A380D">
            <w:pPr>
              <w:jc w:val="both"/>
              <w:rPr>
                <w:rFonts w:eastAsiaTheme="minorEastAsia"/>
                <w:sz w:val="24"/>
                <w:szCs w:val="24"/>
              </w:rPr>
            </w:pPr>
            <w:r w:rsidRPr="003A380D">
              <w:rPr>
                <w:rFonts w:eastAsiaTheme="minorEastAsia"/>
                <w:sz w:val="24"/>
                <w:szCs w:val="24"/>
              </w:rPr>
              <w:t>допустимого уровня</w:t>
            </w:r>
          </w:p>
          <w:p w:rsidR="003A380D" w:rsidRPr="003A380D" w:rsidRDefault="003A380D" w:rsidP="003A380D">
            <w:pPr>
              <w:jc w:val="both"/>
              <w:rPr>
                <w:rFonts w:eastAsiaTheme="minorEastAsia"/>
                <w:sz w:val="24"/>
                <w:szCs w:val="24"/>
              </w:rPr>
            </w:pPr>
            <w:r w:rsidRPr="003A380D">
              <w:rPr>
                <w:rFonts w:eastAsiaTheme="minorEastAsia"/>
                <w:sz w:val="24"/>
                <w:szCs w:val="24"/>
              </w:rPr>
              <w:t>обеспеченности</w:t>
            </w:r>
          </w:p>
        </w:tc>
        <w:tc>
          <w:tcPr>
            <w:tcW w:w="2404" w:type="dxa"/>
            <w:gridSpan w:val="3"/>
          </w:tcPr>
          <w:p w:rsidR="003A380D" w:rsidRPr="003A380D" w:rsidRDefault="003A380D" w:rsidP="003A380D">
            <w:pPr>
              <w:jc w:val="both"/>
              <w:rPr>
                <w:rFonts w:eastAsiaTheme="minorEastAsia"/>
                <w:sz w:val="24"/>
                <w:szCs w:val="24"/>
              </w:rPr>
            </w:pPr>
            <w:r w:rsidRPr="003A380D">
              <w:rPr>
                <w:rFonts w:eastAsiaTheme="minorEastAsia"/>
                <w:sz w:val="24"/>
                <w:szCs w:val="24"/>
              </w:rPr>
              <w:t>Расчетный показатель</w:t>
            </w:r>
          </w:p>
          <w:p w:rsidR="003A380D" w:rsidRPr="003A380D" w:rsidRDefault="003A380D" w:rsidP="003A380D">
            <w:pPr>
              <w:jc w:val="both"/>
              <w:rPr>
                <w:rFonts w:eastAsiaTheme="minorEastAsia"/>
                <w:sz w:val="24"/>
                <w:szCs w:val="24"/>
              </w:rPr>
            </w:pPr>
            <w:r w:rsidRPr="003A380D">
              <w:rPr>
                <w:rFonts w:eastAsiaTheme="minorEastAsia"/>
                <w:sz w:val="24"/>
                <w:szCs w:val="24"/>
              </w:rPr>
              <w:t>минимально</w:t>
            </w:r>
          </w:p>
          <w:p w:rsidR="003A380D" w:rsidRPr="003A380D" w:rsidRDefault="003A380D" w:rsidP="003A380D">
            <w:pPr>
              <w:jc w:val="both"/>
              <w:rPr>
                <w:rFonts w:eastAsiaTheme="minorEastAsia"/>
                <w:sz w:val="24"/>
                <w:szCs w:val="24"/>
              </w:rPr>
            </w:pPr>
            <w:r w:rsidRPr="003A380D">
              <w:rPr>
                <w:rFonts w:eastAsiaTheme="minorEastAsia"/>
                <w:sz w:val="24"/>
                <w:szCs w:val="24"/>
              </w:rPr>
              <w:t>допустимого уровня мощности объекта</w:t>
            </w:r>
          </w:p>
        </w:tc>
        <w:tc>
          <w:tcPr>
            <w:tcW w:w="2294" w:type="dxa"/>
            <w:gridSpan w:val="3"/>
          </w:tcPr>
          <w:p w:rsidR="003A380D" w:rsidRPr="003A380D" w:rsidRDefault="003A380D" w:rsidP="003A380D">
            <w:pPr>
              <w:jc w:val="both"/>
              <w:rPr>
                <w:rFonts w:eastAsiaTheme="minorEastAsia"/>
                <w:sz w:val="24"/>
                <w:szCs w:val="24"/>
              </w:rPr>
            </w:pPr>
            <w:r w:rsidRPr="003A380D">
              <w:rPr>
                <w:rFonts w:eastAsiaTheme="minorEastAsia"/>
                <w:sz w:val="24"/>
                <w:szCs w:val="24"/>
              </w:rPr>
              <w:t>Уровень обеспеченности,</w:t>
            </w:r>
          </w:p>
          <w:p w:rsidR="003A380D" w:rsidRPr="003A380D" w:rsidRDefault="003A380D" w:rsidP="003A380D">
            <w:pPr>
              <w:jc w:val="both"/>
              <w:rPr>
                <w:rFonts w:eastAsiaTheme="minorEastAsia"/>
                <w:sz w:val="24"/>
                <w:szCs w:val="24"/>
              </w:rPr>
            </w:pPr>
            <w:r w:rsidRPr="003A380D">
              <w:rPr>
                <w:rFonts w:eastAsiaTheme="minorEastAsia"/>
                <w:sz w:val="24"/>
                <w:szCs w:val="24"/>
              </w:rPr>
              <w:t>посетительское место</w:t>
            </w:r>
          </w:p>
          <w:p w:rsidR="003A380D" w:rsidRPr="003A380D" w:rsidRDefault="003A380D" w:rsidP="003A380D">
            <w:pPr>
              <w:jc w:val="both"/>
              <w:rPr>
                <w:rFonts w:eastAsiaTheme="minorEastAsia"/>
                <w:sz w:val="24"/>
                <w:szCs w:val="24"/>
              </w:rPr>
            </w:pPr>
            <w:r w:rsidRPr="003A380D">
              <w:rPr>
                <w:rFonts w:eastAsiaTheme="minorEastAsia"/>
                <w:sz w:val="24"/>
                <w:szCs w:val="24"/>
              </w:rPr>
              <w:t>на 1 тыс</w:t>
            </w:r>
            <w:proofErr w:type="gramStart"/>
            <w:r w:rsidRPr="003A380D">
              <w:rPr>
                <w:rFonts w:eastAsiaTheme="minorEastAsia"/>
                <w:sz w:val="24"/>
                <w:szCs w:val="24"/>
              </w:rPr>
              <w:t>.ч</w:t>
            </w:r>
            <w:proofErr w:type="gramEnd"/>
            <w:r w:rsidRPr="003A380D">
              <w:rPr>
                <w:rFonts w:eastAsiaTheme="minorEastAsia"/>
                <w:sz w:val="24"/>
                <w:szCs w:val="24"/>
              </w:rPr>
              <w:t>ел.</w:t>
            </w:r>
          </w:p>
        </w:tc>
        <w:tc>
          <w:tcPr>
            <w:tcW w:w="4930" w:type="dxa"/>
            <w:gridSpan w:val="11"/>
          </w:tcPr>
          <w:p w:rsidR="003A380D" w:rsidRPr="003A380D" w:rsidRDefault="003A380D" w:rsidP="003A380D">
            <w:pPr>
              <w:jc w:val="both"/>
              <w:rPr>
                <w:rFonts w:eastAsiaTheme="minorEastAsia"/>
                <w:sz w:val="24"/>
                <w:szCs w:val="24"/>
              </w:rPr>
            </w:pPr>
            <w:r w:rsidRPr="003A380D">
              <w:rPr>
                <w:rFonts w:eastAsiaTheme="minorEastAsia"/>
                <w:sz w:val="24"/>
                <w:szCs w:val="24"/>
              </w:rPr>
              <w:t>св.0,2 до 1 - 500-300</w:t>
            </w:r>
          </w:p>
          <w:p w:rsidR="003A380D" w:rsidRPr="003A380D" w:rsidRDefault="003A380D" w:rsidP="003A380D">
            <w:pPr>
              <w:jc w:val="both"/>
              <w:rPr>
                <w:rFonts w:eastAsiaTheme="minorEastAsia"/>
                <w:sz w:val="24"/>
                <w:szCs w:val="24"/>
              </w:rPr>
            </w:pPr>
            <w:r w:rsidRPr="003A380D">
              <w:rPr>
                <w:rFonts w:eastAsiaTheme="minorEastAsia"/>
                <w:sz w:val="24"/>
                <w:szCs w:val="24"/>
              </w:rPr>
              <w:t>св. 1 до 2 - 300-230</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46" w:type="dxa"/>
            <w:gridSpan w:val="4"/>
            <w:vMerge/>
          </w:tcPr>
          <w:p w:rsidR="003A380D" w:rsidRPr="003A380D" w:rsidRDefault="003A380D" w:rsidP="003A380D">
            <w:pPr>
              <w:jc w:val="both"/>
              <w:rPr>
                <w:sz w:val="24"/>
                <w:szCs w:val="24"/>
              </w:rPr>
            </w:pPr>
          </w:p>
        </w:tc>
        <w:tc>
          <w:tcPr>
            <w:tcW w:w="2426" w:type="dxa"/>
            <w:gridSpan w:val="5"/>
            <w:vMerge/>
          </w:tcPr>
          <w:p w:rsidR="003A380D" w:rsidRPr="003A380D" w:rsidRDefault="003A380D" w:rsidP="003A380D">
            <w:pPr>
              <w:jc w:val="both"/>
              <w:rPr>
                <w:sz w:val="24"/>
                <w:szCs w:val="24"/>
              </w:rPr>
            </w:pP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Pr>
          <w:p w:rsidR="003A380D" w:rsidRPr="003A380D" w:rsidRDefault="003A380D" w:rsidP="003A380D">
            <w:pPr>
              <w:jc w:val="both"/>
              <w:rPr>
                <w:sz w:val="24"/>
                <w:szCs w:val="24"/>
              </w:rPr>
            </w:pPr>
            <w:r w:rsidRPr="003A380D">
              <w:rPr>
                <w:sz w:val="24"/>
                <w:szCs w:val="24"/>
              </w:rPr>
              <w:t>Размер земельного участка</w:t>
            </w:r>
          </w:p>
        </w:tc>
        <w:tc>
          <w:tcPr>
            <w:tcW w:w="4930" w:type="dxa"/>
            <w:gridSpan w:val="11"/>
          </w:tcPr>
          <w:p w:rsidR="003A380D" w:rsidRPr="003A380D" w:rsidRDefault="003A380D" w:rsidP="003A380D">
            <w:pPr>
              <w:jc w:val="both"/>
              <w:rPr>
                <w:sz w:val="24"/>
                <w:szCs w:val="24"/>
              </w:rPr>
            </w:pPr>
            <w:r w:rsidRPr="003A380D">
              <w:rPr>
                <w:sz w:val="24"/>
                <w:szCs w:val="24"/>
              </w:rPr>
              <w:t>по заданию на проектирование</w:t>
            </w:r>
          </w:p>
        </w:tc>
      </w:tr>
      <w:tr w:rsidR="003A380D" w:rsidRPr="003A380D" w:rsidTr="00943623">
        <w:trPr>
          <w:trHeight w:val="527"/>
        </w:trPr>
        <w:tc>
          <w:tcPr>
            <w:tcW w:w="481" w:type="dxa"/>
            <w:gridSpan w:val="2"/>
            <w:vMerge/>
          </w:tcPr>
          <w:p w:rsidR="003A380D" w:rsidRPr="003A380D" w:rsidRDefault="003A380D" w:rsidP="003A380D">
            <w:pPr>
              <w:jc w:val="both"/>
              <w:rPr>
                <w:sz w:val="24"/>
                <w:szCs w:val="24"/>
              </w:rPr>
            </w:pPr>
          </w:p>
        </w:tc>
        <w:tc>
          <w:tcPr>
            <w:tcW w:w="2546" w:type="dxa"/>
            <w:gridSpan w:val="4"/>
            <w:vMerge/>
          </w:tcPr>
          <w:p w:rsidR="003A380D" w:rsidRPr="003A380D" w:rsidRDefault="003A380D" w:rsidP="003A380D">
            <w:pPr>
              <w:jc w:val="both"/>
              <w:rPr>
                <w:sz w:val="24"/>
                <w:szCs w:val="24"/>
              </w:rPr>
            </w:pPr>
          </w:p>
        </w:tc>
        <w:tc>
          <w:tcPr>
            <w:tcW w:w="7124" w:type="dxa"/>
            <w:gridSpan w:val="11"/>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 для муниципального района</w:t>
            </w:r>
          </w:p>
        </w:tc>
        <w:tc>
          <w:tcPr>
            <w:tcW w:w="4930" w:type="dxa"/>
            <w:gridSpan w:val="11"/>
          </w:tcPr>
          <w:p w:rsidR="003A380D" w:rsidRPr="003A380D" w:rsidRDefault="003A380D" w:rsidP="003A380D">
            <w:pPr>
              <w:jc w:val="both"/>
              <w:rPr>
                <w:sz w:val="24"/>
                <w:szCs w:val="24"/>
              </w:rPr>
            </w:pPr>
            <w:r w:rsidRPr="003A380D">
              <w:rPr>
                <w:sz w:val="24"/>
                <w:szCs w:val="24"/>
              </w:rPr>
              <w:t>в пределах населенного пункта</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lastRenderedPageBreak/>
              <w:t>3.</w:t>
            </w:r>
          </w:p>
        </w:tc>
        <w:tc>
          <w:tcPr>
            <w:tcW w:w="2546" w:type="dxa"/>
            <w:gridSpan w:val="4"/>
            <w:vMerge w:val="restart"/>
          </w:tcPr>
          <w:p w:rsidR="003A380D" w:rsidRPr="003A380D" w:rsidRDefault="003A380D" w:rsidP="003A380D">
            <w:pPr>
              <w:jc w:val="both"/>
              <w:rPr>
                <w:sz w:val="24"/>
                <w:szCs w:val="24"/>
              </w:rPr>
            </w:pPr>
            <w:r w:rsidRPr="003A380D">
              <w:rPr>
                <w:sz w:val="24"/>
                <w:szCs w:val="24"/>
              </w:rPr>
              <w:t>Кинотеатры</w:t>
            </w:r>
          </w:p>
        </w:tc>
        <w:tc>
          <w:tcPr>
            <w:tcW w:w="2426" w:type="dxa"/>
            <w:gridSpan w:val="5"/>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обеспеченности количеством объектов</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 объектов</w:t>
            </w:r>
          </w:p>
        </w:tc>
        <w:tc>
          <w:tcPr>
            <w:tcW w:w="4930" w:type="dxa"/>
            <w:gridSpan w:val="11"/>
          </w:tcPr>
          <w:p w:rsidR="003A380D" w:rsidRPr="003A380D" w:rsidRDefault="003A380D" w:rsidP="003A380D">
            <w:pPr>
              <w:jc w:val="both"/>
              <w:rPr>
                <w:sz w:val="24"/>
                <w:szCs w:val="24"/>
              </w:rPr>
            </w:pPr>
            <w:r w:rsidRPr="003A380D">
              <w:rPr>
                <w:sz w:val="24"/>
                <w:szCs w:val="24"/>
              </w:rPr>
              <w:t>1 - на муниципальный район;</w:t>
            </w:r>
          </w:p>
          <w:p w:rsidR="003A380D" w:rsidRPr="003A380D" w:rsidRDefault="003A380D" w:rsidP="003A380D">
            <w:pPr>
              <w:jc w:val="both"/>
              <w:rPr>
                <w:sz w:val="24"/>
                <w:szCs w:val="24"/>
              </w:rPr>
            </w:pP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46" w:type="dxa"/>
            <w:gridSpan w:val="4"/>
            <w:vMerge/>
          </w:tcPr>
          <w:p w:rsidR="003A380D" w:rsidRPr="003A380D" w:rsidRDefault="003A380D" w:rsidP="003A380D">
            <w:pPr>
              <w:jc w:val="both"/>
              <w:rPr>
                <w:sz w:val="24"/>
                <w:szCs w:val="24"/>
              </w:rPr>
            </w:pPr>
          </w:p>
        </w:tc>
        <w:tc>
          <w:tcPr>
            <w:tcW w:w="2426" w:type="dxa"/>
            <w:gridSpan w:val="5"/>
            <w:vMerge/>
          </w:tcPr>
          <w:p w:rsidR="003A380D" w:rsidRPr="003A380D" w:rsidRDefault="003A380D" w:rsidP="003A380D">
            <w:pPr>
              <w:jc w:val="both"/>
              <w:rPr>
                <w:sz w:val="24"/>
                <w:szCs w:val="24"/>
              </w:rPr>
            </w:pP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Pr>
          <w:p w:rsidR="003A380D" w:rsidRPr="003A380D" w:rsidRDefault="003A380D" w:rsidP="003A380D">
            <w:pPr>
              <w:jc w:val="both"/>
              <w:rPr>
                <w:sz w:val="24"/>
                <w:szCs w:val="24"/>
              </w:rPr>
            </w:pPr>
            <w:r w:rsidRPr="003A380D">
              <w:rPr>
                <w:sz w:val="24"/>
                <w:szCs w:val="24"/>
              </w:rPr>
              <w:t>Размер земельного участка</w:t>
            </w:r>
          </w:p>
        </w:tc>
        <w:tc>
          <w:tcPr>
            <w:tcW w:w="4930" w:type="dxa"/>
            <w:gridSpan w:val="11"/>
          </w:tcPr>
          <w:p w:rsidR="003A380D" w:rsidRPr="003A380D" w:rsidRDefault="003A380D" w:rsidP="003A380D">
            <w:pPr>
              <w:jc w:val="both"/>
              <w:rPr>
                <w:sz w:val="24"/>
                <w:szCs w:val="24"/>
              </w:rPr>
            </w:pPr>
            <w:r w:rsidRPr="003A380D">
              <w:rPr>
                <w:sz w:val="24"/>
                <w:szCs w:val="24"/>
              </w:rPr>
              <w:t>по заданию на проектирование</w:t>
            </w:r>
          </w:p>
        </w:tc>
      </w:tr>
      <w:tr w:rsidR="003A380D" w:rsidRPr="003A380D" w:rsidTr="00943623">
        <w:trPr>
          <w:trHeight w:val="527"/>
        </w:trPr>
        <w:tc>
          <w:tcPr>
            <w:tcW w:w="481" w:type="dxa"/>
            <w:gridSpan w:val="2"/>
            <w:vMerge/>
          </w:tcPr>
          <w:p w:rsidR="003A380D" w:rsidRPr="003A380D" w:rsidRDefault="003A380D" w:rsidP="003A380D">
            <w:pPr>
              <w:jc w:val="both"/>
              <w:rPr>
                <w:sz w:val="24"/>
                <w:szCs w:val="24"/>
              </w:rPr>
            </w:pPr>
          </w:p>
        </w:tc>
        <w:tc>
          <w:tcPr>
            <w:tcW w:w="2546" w:type="dxa"/>
            <w:gridSpan w:val="4"/>
            <w:vMerge/>
          </w:tcPr>
          <w:p w:rsidR="003A380D" w:rsidRPr="003A380D" w:rsidRDefault="003A380D" w:rsidP="003A380D">
            <w:pPr>
              <w:jc w:val="both"/>
              <w:rPr>
                <w:sz w:val="24"/>
                <w:szCs w:val="24"/>
              </w:rPr>
            </w:pPr>
          </w:p>
        </w:tc>
        <w:tc>
          <w:tcPr>
            <w:tcW w:w="7124" w:type="dxa"/>
            <w:gridSpan w:val="11"/>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 для муниципального района</w:t>
            </w:r>
          </w:p>
        </w:tc>
        <w:tc>
          <w:tcPr>
            <w:tcW w:w="4930" w:type="dxa"/>
            <w:gridSpan w:val="11"/>
          </w:tcPr>
          <w:p w:rsidR="003A380D" w:rsidRPr="003A380D" w:rsidRDefault="003A380D" w:rsidP="003A380D">
            <w:pPr>
              <w:jc w:val="both"/>
              <w:rPr>
                <w:sz w:val="24"/>
                <w:szCs w:val="24"/>
              </w:rPr>
            </w:pPr>
            <w:r w:rsidRPr="003A380D">
              <w:rPr>
                <w:sz w:val="24"/>
                <w:szCs w:val="24"/>
              </w:rPr>
              <w:t xml:space="preserve">В пределах транспортной доступности </w:t>
            </w:r>
          </w:p>
        </w:tc>
      </w:tr>
      <w:tr w:rsidR="003A380D" w:rsidRPr="003A380D" w:rsidTr="00943623">
        <w:tc>
          <w:tcPr>
            <w:tcW w:w="15081" w:type="dxa"/>
            <w:gridSpan w:val="28"/>
          </w:tcPr>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может исполнять функции различных видов объектов (кинотеатр, выставочный зал, учреждение культуры клубного типа и др.).</w:t>
            </w:r>
          </w:p>
          <w:p w:rsidR="003A380D" w:rsidRPr="003A380D" w:rsidRDefault="003A380D" w:rsidP="003A380D">
            <w:pPr>
              <w:jc w:val="both"/>
              <w:rPr>
                <w:sz w:val="24"/>
                <w:szCs w:val="24"/>
              </w:rPr>
            </w:pPr>
            <w:r w:rsidRPr="003A380D">
              <w:rPr>
                <w:sz w:val="24"/>
                <w:szCs w:val="24"/>
              </w:rPr>
              <w:t>2. Необходимое количество зрительских мест для кинотеатров устанавливается из расчета 2 места на 1 тыс. человек</w:t>
            </w:r>
          </w:p>
        </w:tc>
      </w:tr>
      <w:tr w:rsidR="003A380D" w:rsidRPr="003A380D" w:rsidTr="00943623">
        <w:trPr>
          <w:trHeight w:val="625"/>
        </w:trPr>
        <w:tc>
          <w:tcPr>
            <w:tcW w:w="481" w:type="dxa"/>
            <w:gridSpan w:val="2"/>
            <w:vMerge w:val="restart"/>
          </w:tcPr>
          <w:p w:rsidR="003A380D" w:rsidRPr="003A380D" w:rsidRDefault="003A380D" w:rsidP="003A380D">
            <w:pPr>
              <w:jc w:val="both"/>
              <w:rPr>
                <w:sz w:val="24"/>
                <w:szCs w:val="24"/>
              </w:rPr>
            </w:pPr>
            <w:r w:rsidRPr="003A380D">
              <w:rPr>
                <w:sz w:val="24"/>
                <w:szCs w:val="24"/>
              </w:rPr>
              <w:t>4.</w:t>
            </w:r>
          </w:p>
        </w:tc>
        <w:tc>
          <w:tcPr>
            <w:tcW w:w="2558" w:type="dxa"/>
            <w:gridSpan w:val="5"/>
            <w:vMerge w:val="restart"/>
          </w:tcPr>
          <w:p w:rsidR="003A380D" w:rsidRPr="003A380D" w:rsidRDefault="003A380D" w:rsidP="003A380D">
            <w:pPr>
              <w:jc w:val="both"/>
              <w:rPr>
                <w:sz w:val="24"/>
                <w:szCs w:val="24"/>
              </w:rPr>
            </w:pPr>
            <w:r w:rsidRPr="003A380D">
              <w:rPr>
                <w:sz w:val="24"/>
                <w:szCs w:val="24"/>
              </w:rPr>
              <w:t>Сельские</w:t>
            </w:r>
          </w:p>
          <w:p w:rsidR="003A380D" w:rsidRPr="003A380D" w:rsidRDefault="003A380D" w:rsidP="003A380D">
            <w:pPr>
              <w:jc w:val="both"/>
              <w:rPr>
                <w:sz w:val="24"/>
                <w:szCs w:val="24"/>
              </w:rPr>
            </w:pPr>
            <w:r w:rsidRPr="003A380D">
              <w:rPr>
                <w:sz w:val="24"/>
                <w:szCs w:val="24"/>
              </w:rPr>
              <w:t>массовые</w:t>
            </w:r>
          </w:p>
          <w:p w:rsidR="003A380D" w:rsidRPr="003A380D" w:rsidRDefault="003A380D" w:rsidP="003A380D">
            <w:pPr>
              <w:jc w:val="both"/>
              <w:rPr>
                <w:sz w:val="24"/>
                <w:szCs w:val="24"/>
              </w:rPr>
            </w:pPr>
            <w:r w:rsidRPr="003A380D">
              <w:rPr>
                <w:sz w:val="24"/>
                <w:szCs w:val="24"/>
              </w:rPr>
              <w:t>библиотеки</w:t>
            </w:r>
          </w:p>
          <w:p w:rsidR="003A380D" w:rsidRPr="003A380D" w:rsidRDefault="003A380D" w:rsidP="003A380D">
            <w:pPr>
              <w:jc w:val="both"/>
              <w:rPr>
                <w:sz w:val="24"/>
                <w:szCs w:val="24"/>
              </w:rPr>
            </w:pPr>
            <w:r w:rsidRPr="003A380D">
              <w:rPr>
                <w:sz w:val="24"/>
                <w:szCs w:val="24"/>
              </w:rPr>
              <w:t>для сельских</w:t>
            </w:r>
          </w:p>
          <w:p w:rsidR="003A380D" w:rsidRPr="003A380D" w:rsidRDefault="003A380D" w:rsidP="003A380D">
            <w:pPr>
              <w:jc w:val="both"/>
              <w:rPr>
                <w:sz w:val="24"/>
                <w:szCs w:val="24"/>
              </w:rPr>
            </w:pPr>
            <w:r w:rsidRPr="003A380D">
              <w:rPr>
                <w:sz w:val="24"/>
                <w:szCs w:val="24"/>
              </w:rPr>
              <w:t>поселений или</w:t>
            </w:r>
          </w:p>
          <w:p w:rsidR="003A380D" w:rsidRPr="003A380D" w:rsidRDefault="003A380D" w:rsidP="003A380D">
            <w:pPr>
              <w:jc w:val="both"/>
              <w:rPr>
                <w:sz w:val="24"/>
                <w:szCs w:val="24"/>
              </w:rPr>
            </w:pPr>
            <w:r w:rsidRPr="003A380D">
              <w:rPr>
                <w:sz w:val="24"/>
                <w:szCs w:val="24"/>
              </w:rPr>
              <w:t>их групп</w:t>
            </w:r>
          </w:p>
        </w:tc>
        <w:tc>
          <w:tcPr>
            <w:tcW w:w="2414" w:type="dxa"/>
            <w:gridSpan w:val="4"/>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57" w:type="dxa"/>
            <w:gridSpan w:val="4"/>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обеспеченности количеством объектов</w:t>
            </w:r>
          </w:p>
        </w:tc>
        <w:tc>
          <w:tcPr>
            <w:tcW w:w="2241" w:type="dxa"/>
            <w:gridSpan w:val="2"/>
            <w:vMerge w:val="restart"/>
          </w:tcPr>
          <w:p w:rsidR="003A380D" w:rsidRPr="003A380D" w:rsidRDefault="003A380D" w:rsidP="003A380D">
            <w:pPr>
              <w:jc w:val="both"/>
              <w:rPr>
                <w:rFonts w:eastAsia="Arial"/>
                <w:sz w:val="24"/>
                <w:szCs w:val="24"/>
              </w:rPr>
            </w:pPr>
            <w:r w:rsidRPr="003A380D">
              <w:rPr>
                <w:rFonts w:eastAsia="Arial"/>
                <w:sz w:val="24"/>
                <w:szCs w:val="24"/>
              </w:rPr>
              <w:t>Уровень</w:t>
            </w:r>
          </w:p>
          <w:p w:rsidR="003A380D" w:rsidRPr="003A380D" w:rsidRDefault="003A380D" w:rsidP="003A380D">
            <w:pPr>
              <w:jc w:val="both"/>
              <w:rPr>
                <w:rFonts w:eastAsia="Arial"/>
                <w:sz w:val="24"/>
                <w:szCs w:val="24"/>
              </w:rPr>
            </w:pPr>
            <w:r w:rsidRPr="003A380D">
              <w:rPr>
                <w:rFonts w:eastAsia="Arial"/>
                <w:sz w:val="24"/>
                <w:szCs w:val="24"/>
              </w:rPr>
              <w:t>обеспеченности,</w:t>
            </w:r>
          </w:p>
          <w:p w:rsidR="003A380D" w:rsidRPr="003A380D" w:rsidRDefault="003A380D" w:rsidP="003A380D">
            <w:pPr>
              <w:jc w:val="both"/>
              <w:rPr>
                <w:rFonts w:eastAsia="Arial"/>
                <w:sz w:val="24"/>
                <w:szCs w:val="24"/>
              </w:rPr>
            </w:pPr>
            <w:r w:rsidRPr="003A380D">
              <w:rPr>
                <w:rFonts w:eastAsia="Arial"/>
                <w:sz w:val="24"/>
                <w:szCs w:val="24"/>
              </w:rPr>
              <w:t>на 1 тыс</w:t>
            </w:r>
            <w:proofErr w:type="gramStart"/>
            <w:r w:rsidRPr="003A380D">
              <w:rPr>
                <w:rFonts w:eastAsia="Arial"/>
                <w:sz w:val="24"/>
                <w:szCs w:val="24"/>
              </w:rPr>
              <w:t>.ч</w:t>
            </w:r>
            <w:proofErr w:type="gramEnd"/>
            <w:r w:rsidRPr="003A380D">
              <w:rPr>
                <w:rFonts w:eastAsia="Arial"/>
                <w:sz w:val="24"/>
                <w:szCs w:val="24"/>
              </w:rPr>
              <w:t>ел. зоны</w:t>
            </w:r>
          </w:p>
          <w:p w:rsidR="003A380D" w:rsidRPr="003A380D" w:rsidRDefault="003A380D" w:rsidP="003A380D">
            <w:pPr>
              <w:jc w:val="both"/>
              <w:rPr>
                <w:rFonts w:eastAsia="Arial"/>
                <w:sz w:val="24"/>
                <w:szCs w:val="24"/>
              </w:rPr>
            </w:pPr>
            <w:r w:rsidRPr="003A380D">
              <w:rPr>
                <w:rFonts w:eastAsia="Arial"/>
                <w:sz w:val="24"/>
                <w:szCs w:val="24"/>
              </w:rPr>
              <w:t>обслуживания</w:t>
            </w:r>
          </w:p>
        </w:tc>
        <w:tc>
          <w:tcPr>
            <w:tcW w:w="4930" w:type="dxa"/>
            <w:gridSpan w:val="11"/>
          </w:tcPr>
          <w:p w:rsidR="003A380D" w:rsidRPr="003A380D" w:rsidRDefault="003A380D" w:rsidP="003A380D">
            <w:pPr>
              <w:jc w:val="both"/>
              <w:rPr>
                <w:sz w:val="24"/>
                <w:szCs w:val="24"/>
              </w:rPr>
            </w:pPr>
            <w:r w:rsidRPr="003A380D">
              <w:rPr>
                <w:sz w:val="24"/>
                <w:szCs w:val="24"/>
              </w:rPr>
              <w:t>св.1 до 2 - 6-7,5 тыс</w:t>
            </w:r>
            <w:proofErr w:type="gramStart"/>
            <w:r w:rsidRPr="003A380D">
              <w:rPr>
                <w:sz w:val="24"/>
                <w:szCs w:val="24"/>
              </w:rPr>
              <w:t xml:space="preserve"> .</w:t>
            </w:r>
            <w:proofErr w:type="gramEnd"/>
            <w:r w:rsidRPr="003A380D">
              <w:rPr>
                <w:sz w:val="24"/>
                <w:szCs w:val="24"/>
              </w:rPr>
              <w:t>ед. хранения</w:t>
            </w:r>
          </w:p>
        </w:tc>
      </w:tr>
      <w:tr w:rsidR="003A380D" w:rsidRPr="003A380D" w:rsidTr="00943623">
        <w:trPr>
          <w:trHeight w:val="625"/>
        </w:trPr>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57" w:type="dxa"/>
            <w:gridSpan w:val="4"/>
            <w:vMerge/>
          </w:tcPr>
          <w:p w:rsidR="003A380D" w:rsidRPr="003A380D" w:rsidRDefault="003A380D" w:rsidP="003A380D">
            <w:pPr>
              <w:jc w:val="both"/>
              <w:rPr>
                <w:sz w:val="24"/>
                <w:szCs w:val="24"/>
              </w:rPr>
            </w:pPr>
          </w:p>
        </w:tc>
        <w:tc>
          <w:tcPr>
            <w:tcW w:w="2241" w:type="dxa"/>
            <w:gridSpan w:val="2"/>
            <w:vMerge/>
          </w:tcPr>
          <w:p w:rsidR="003A380D" w:rsidRPr="003A380D" w:rsidRDefault="003A380D" w:rsidP="003A380D">
            <w:pPr>
              <w:jc w:val="both"/>
              <w:rPr>
                <w:sz w:val="24"/>
                <w:szCs w:val="24"/>
              </w:rPr>
            </w:pPr>
          </w:p>
        </w:tc>
        <w:tc>
          <w:tcPr>
            <w:tcW w:w="4930" w:type="dxa"/>
            <w:gridSpan w:val="11"/>
          </w:tcPr>
          <w:p w:rsidR="003A380D" w:rsidRPr="003A380D" w:rsidRDefault="003A380D" w:rsidP="003A380D">
            <w:pPr>
              <w:jc w:val="both"/>
              <w:rPr>
                <w:sz w:val="24"/>
                <w:szCs w:val="24"/>
              </w:rPr>
            </w:pPr>
            <w:r w:rsidRPr="003A380D">
              <w:rPr>
                <w:sz w:val="24"/>
                <w:szCs w:val="24"/>
              </w:rPr>
              <w:t>5-6 читальных мест</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57" w:type="dxa"/>
            <w:gridSpan w:val="4"/>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41" w:type="dxa"/>
            <w:gridSpan w:val="2"/>
          </w:tcPr>
          <w:p w:rsidR="003A380D" w:rsidRPr="003A380D" w:rsidRDefault="003A380D" w:rsidP="003A380D">
            <w:pPr>
              <w:jc w:val="both"/>
              <w:rPr>
                <w:sz w:val="24"/>
                <w:szCs w:val="24"/>
              </w:rPr>
            </w:pPr>
            <w:r w:rsidRPr="003A380D">
              <w:rPr>
                <w:sz w:val="24"/>
                <w:szCs w:val="24"/>
              </w:rPr>
              <w:t>Размер земельного участка</w:t>
            </w:r>
          </w:p>
        </w:tc>
        <w:tc>
          <w:tcPr>
            <w:tcW w:w="4930" w:type="dxa"/>
            <w:gridSpan w:val="11"/>
          </w:tcPr>
          <w:p w:rsidR="003A380D" w:rsidRPr="003A380D" w:rsidRDefault="003A380D" w:rsidP="003A380D">
            <w:pPr>
              <w:jc w:val="both"/>
              <w:rPr>
                <w:sz w:val="24"/>
                <w:szCs w:val="24"/>
              </w:rPr>
            </w:pPr>
            <w:r w:rsidRPr="003A380D">
              <w:rPr>
                <w:sz w:val="24"/>
                <w:szCs w:val="24"/>
              </w:rPr>
              <w:t>по заданию на проектирование</w:t>
            </w:r>
          </w:p>
        </w:tc>
      </w:tr>
      <w:tr w:rsidR="003A380D" w:rsidRPr="003A380D" w:rsidTr="00943623">
        <w:trPr>
          <w:trHeight w:val="527"/>
        </w:trPr>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4871" w:type="dxa"/>
            <w:gridSpan w:val="8"/>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w:t>
            </w:r>
            <w:r w:rsidRPr="003A380D">
              <w:rPr>
                <w:sz w:val="24"/>
                <w:szCs w:val="24"/>
              </w:rPr>
              <w:lastRenderedPageBreak/>
              <w:t>доступности для муниципального района</w:t>
            </w:r>
          </w:p>
        </w:tc>
        <w:tc>
          <w:tcPr>
            <w:tcW w:w="2241" w:type="dxa"/>
            <w:gridSpan w:val="2"/>
          </w:tcPr>
          <w:p w:rsidR="003A380D" w:rsidRPr="003A380D" w:rsidRDefault="003A380D" w:rsidP="003A380D">
            <w:pPr>
              <w:jc w:val="both"/>
              <w:rPr>
                <w:sz w:val="24"/>
                <w:szCs w:val="24"/>
              </w:rPr>
            </w:pPr>
            <w:r w:rsidRPr="003A380D">
              <w:rPr>
                <w:sz w:val="24"/>
                <w:szCs w:val="24"/>
              </w:rPr>
              <w:lastRenderedPageBreak/>
              <w:t>Пешеходная доступность, минут</w:t>
            </w:r>
          </w:p>
        </w:tc>
        <w:tc>
          <w:tcPr>
            <w:tcW w:w="4930" w:type="dxa"/>
            <w:gridSpan w:val="11"/>
          </w:tcPr>
          <w:p w:rsidR="003A380D" w:rsidRPr="003A380D" w:rsidRDefault="003A380D" w:rsidP="003A380D">
            <w:pPr>
              <w:jc w:val="both"/>
              <w:rPr>
                <w:sz w:val="24"/>
                <w:szCs w:val="24"/>
              </w:rPr>
            </w:pPr>
            <w:r w:rsidRPr="003A380D">
              <w:rPr>
                <w:sz w:val="24"/>
                <w:szCs w:val="24"/>
              </w:rPr>
              <w:t>30 минут</w:t>
            </w:r>
          </w:p>
        </w:tc>
      </w:tr>
      <w:tr w:rsidR="003A380D" w:rsidRPr="003A380D" w:rsidTr="0094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84" w:type="dxa"/>
            <w:bottom w:w="0" w:type="dxa"/>
            <w:right w:w="84" w:type="dxa"/>
          </w:tblCellMar>
        </w:tblPrEx>
        <w:tc>
          <w:tcPr>
            <w:tcW w:w="15081" w:type="dxa"/>
            <w:gridSpan w:val="28"/>
          </w:tcPr>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3" w:name="_Toc494193908"/>
            <w:r w:rsidRPr="003A380D">
              <w:rPr>
                <w:sz w:val="24"/>
                <w:szCs w:val="24"/>
              </w:rPr>
              <w:t>4.3.4.</w:t>
            </w:r>
            <w:r w:rsidRPr="003A380D">
              <w:rPr>
                <w:sz w:val="24"/>
                <w:szCs w:val="24"/>
              </w:rPr>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торговли, общественного питания и бытового обслуживания</w:t>
            </w:r>
            <w:bookmarkEnd w:id="13"/>
          </w:p>
          <w:p w:rsidR="003A380D" w:rsidRPr="003A380D" w:rsidRDefault="003A380D" w:rsidP="003A380D">
            <w:pPr>
              <w:jc w:val="both"/>
              <w:rPr>
                <w:sz w:val="24"/>
                <w:szCs w:val="24"/>
              </w:rPr>
            </w:pPr>
          </w:p>
        </w:tc>
      </w:tr>
      <w:tr w:rsidR="003A380D" w:rsidRPr="003A380D" w:rsidTr="00943623">
        <w:tc>
          <w:tcPr>
            <w:tcW w:w="474" w:type="dxa"/>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N </w:t>
            </w:r>
            <w:proofErr w:type="gramStart"/>
            <w:r w:rsidRPr="003A380D">
              <w:rPr>
                <w:sz w:val="24"/>
                <w:szCs w:val="24"/>
              </w:rPr>
              <w:t>п</w:t>
            </w:r>
            <w:proofErr w:type="gramEnd"/>
            <w:r w:rsidRPr="003A380D">
              <w:rPr>
                <w:sz w:val="24"/>
                <w:szCs w:val="24"/>
              </w:rPr>
              <w:t>/п</w:t>
            </w:r>
          </w:p>
        </w:tc>
        <w:tc>
          <w:tcPr>
            <w:tcW w:w="2553" w:type="dxa"/>
            <w:gridSpan w:val="5"/>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Предельные значения расчетных показателей</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1.</w:t>
            </w:r>
          </w:p>
        </w:tc>
        <w:tc>
          <w:tcPr>
            <w:tcW w:w="2558" w:type="dxa"/>
            <w:gridSpan w:val="5"/>
            <w:vMerge w:val="restart"/>
          </w:tcPr>
          <w:p w:rsidR="003A380D" w:rsidRPr="003A380D" w:rsidRDefault="003A380D" w:rsidP="003A380D">
            <w:pPr>
              <w:jc w:val="both"/>
              <w:rPr>
                <w:sz w:val="24"/>
                <w:szCs w:val="24"/>
              </w:rPr>
            </w:pPr>
            <w:r w:rsidRPr="003A380D">
              <w:rPr>
                <w:sz w:val="24"/>
                <w:szCs w:val="24"/>
              </w:rPr>
              <w:t>Предприятия торговли</w:t>
            </w:r>
          </w:p>
          <w:p w:rsidR="003A380D" w:rsidRPr="003A380D" w:rsidRDefault="003A380D" w:rsidP="003A380D">
            <w:pPr>
              <w:jc w:val="both"/>
              <w:rPr>
                <w:sz w:val="24"/>
                <w:szCs w:val="24"/>
              </w:rPr>
            </w:pPr>
            <w:r w:rsidRPr="003A380D">
              <w:rPr>
                <w:sz w:val="24"/>
                <w:szCs w:val="24"/>
              </w:rPr>
              <w:t>(магазины, торговые центры, торговые комплексы)</w:t>
            </w:r>
          </w:p>
        </w:tc>
        <w:tc>
          <w:tcPr>
            <w:tcW w:w="2414" w:type="dxa"/>
            <w:gridSpan w:val="4"/>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 кв. м площади торговых объектов</w:t>
            </w:r>
          </w:p>
        </w:tc>
        <w:tc>
          <w:tcPr>
            <w:tcW w:w="4930" w:type="dxa"/>
            <w:gridSpan w:val="11"/>
          </w:tcPr>
          <w:p w:rsidR="003A380D" w:rsidRPr="003A380D" w:rsidRDefault="003A380D" w:rsidP="003A380D">
            <w:pPr>
              <w:jc w:val="both"/>
              <w:rPr>
                <w:sz w:val="24"/>
                <w:szCs w:val="24"/>
              </w:rPr>
            </w:pPr>
            <w:r w:rsidRPr="003A380D">
              <w:rPr>
                <w:sz w:val="24"/>
                <w:szCs w:val="24"/>
              </w:rPr>
              <w:t>в соответствии с утвержденными нормативами минимальной обеспеченности населения Нижегородской области площадью торговых объектов</w:t>
            </w:r>
          </w:p>
        </w:tc>
      </w:tr>
      <w:tr w:rsidR="003A380D" w:rsidRPr="003A380D" w:rsidTr="00943623">
        <w:trPr>
          <w:trHeight w:val="763"/>
        </w:trPr>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/объект</w:t>
            </w:r>
          </w:p>
        </w:tc>
        <w:tc>
          <w:tcPr>
            <w:tcW w:w="2520" w:type="dxa"/>
            <w:gridSpan w:val="5"/>
          </w:tcPr>
          <w:p w:rsidR="003A380D" w:rsidRPr="003A380D" w:rsidRDefault="003A380D" w:rsidP="003A380D">
            <w:pPr>
              <w:jc w:val="both"/>
              <w:rPr>
                <w:sz w:val="24"/>
                <w:szCs w:val="24"/>
              </w:rPr>
            </w:pPr>
            <w:r w:rsidRPr="003A380D">
              <w:rPr>
                <w:sz w:val="24"/>
                <w:szCs w:val="24"/>
              </w:rPr>
              <w:t>торговые центры поселений с числом жителей, тыс. чел.</w:t>
            </w:r>
          </w:p>
        </w:tc>
        <w:tc>
          <w:tcPr>
            <w:tcW w:w="2410" w:type="dxa"/>
            <w:gridSpan w:val="6"/>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/объект</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520" w:type="dxa"/>
            <w:gridSpan w:val="5"/>
          </w:tcPr>
          <w:p w:rsidR="003A380D" w:rsidRPr="003A380D" w:rsidRDefault="003A380D" w:rsidP="003A380D">
            <w:pPr>
              <w:jc w:val="both"/>
              <w:rPr>
                <w:sz w:val="24"/>
                <w:szCs w:val="24"/>
              </w:rPr>
            </w:pPr>
            <w:r w:rsidRPr="003A380D">
              <w:rPr>
                <w:sz w:val="24"/>
                <w:szCs w:val="24"/>
              </w:rPr>
              <w:t>до 1</w:t>
            </w:r>
          </w:p>
        </w:tc>
        <w:tc>
          <w:tcPr>
            <w:tcW w:w="2410" w:type="dxa"/>
            <w:gridSpan w:val="6"/>
          </w:tcPr>
          <w:p w:rsidR="003A380D" w:rsidRPr="003A380D" w:rsidRDefault="003A380D" w:rsidP="003A380D">
            <w:pPr>
              <w:jc w:val="both"/>
              <w:rPr>
                <w:sz w:val="24"/>
                <w:szCs w:val="24"/>
              </w:rPr>
            </w:pPr>
            <w:r w:rsidRPr="003A380D">
              <w:rPr>
                <w:sz w:val="24"/>
                <w:szCs w:val="24"/>
              </w:rPr>
              <w:t>0,1 - 0,2</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520" w:type="dxa"/>
            <w:gridSpan w:val="5"/>
          </w:tcPr>
          <w:p w:rsidR="003A380D" w:rsidRPr="003A380D" w:rsidRDefault="003A380D" w:rsidP="003A380D">
            <w:pPr>
              <w:jc w:val="both"/>
              <w:rPr>
                <w:sz w:val="24"/>
                <w:szCs w:val="24"/>
              </w:rPr>
            </w:pPr>
            <w:r w:rsidRPr="003A380D">
              <w:rPr>
                <w:sz w:val="24"/>
                <w:szCs w:val="24"/>
              </w:rPr>
              <w:t>от 1 до 3</w:t>
            </w:r>
          </w:p>
        </w:tc>
        <w:tc>
          <w:tcPr>
            <w:tcW w:w="2410" w:type="dxa"/>
            <w:gridSpan w:val="6"/>
          </w:tcPr>
          <w:p w:rsidR="003A380D" w:rsidRPr="003A380D" w:rsidRDefault="003A380D" w:rsidP="003A380D">
            <w:pPr>
              <w:jc w:val="both"/>
              <w:rPr>
                <w:sz w:val="24"/>
                <w:szCs w:val="24"/>
              </w:rPr>
            </w:pPr>
            <w:r w:rsidRPr="003A380D">
              <w:rPr>
                <w:sz w:val="24"/>
                <w:szCs w:val="24"/>
              </w:rPr>
              <w:t>0,2 - 0,4</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520" w:type="dxa"/>
            <w:gridSpan w:val="5"/>
          </w:tcPr>
          <w:p w:rsidR="003A380D" w:rsidRPr="003A380D" w:rsidRDefault="003A380D" w:rsidP="003A380D">
            <w:pPr>
              <w:jc w:val="both"/>
              <w:rPr>
                <w:sz w:val="24"/>
                <w:szCs w:val="24"/>
              </w:rPr>
            </w:pPr>
            <w:r w:rsidRPr="003A380D">
              <w:rPr>
                <w:sz w:val="24"/>
                <w:szCs w:val="24"/>
              </w:rPr>
              <w:t>от 3 до 4</w:t>
            </w:r>
          </w:p>
        </w:tc>
        <w:tc>
          <w:tcPr>
            <w:tcW w:w="2410" w:type="dxa"/>
            <w:gridSpan w:val="6"/>
          </w:tcPr>
          <w:p w:rsidR="003A380D" w:rsidRPr="003A380D" w:rsidRDefault="003A380D" w:rsidP="003A380D">
            <w:pPr>
              <w:jc w:val="both"/>
              <w:rPr>
                <w:sz w:val="24"/>
                <w:szCs w:val="24"/>
              </w:rPr>
            </w:pPr>
            <w:r w:rsidRPr="003A380D">
              <w:rPr>
                <w:sz w:val="24"/>
                <w:szCs w:val="24"/>
              </w:rPr>
              <w:t>0,4 - 0,6</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520" w:type="dxa"/>
            <w:gridSpan w:val="5"/>
          </w:tcPr>
          <w:p w:rsidR="003A380D" w:rsidRPr="003A380D" w:rsidRDefault="003A380D" w:rsidP="003A380D">
            <w:pPr>
              <w:jc w:val="both"/>
              <w:rPr>
                <w:sz w:val="24"/>
                <w:szCs w:val="24"/>
              </w:rPr>
            </w:pPr>
            <w:r w:rsidRPr="003A380D">
              <w:rPr>
                <w:sz w:val="24"/>
                <w:szCs w:val="24"/>
              </w:rPr>
              <w:t>от 5 до 6</w:t>
            </w:r>
          </w:p>
        </w:tc>
        <w:tc>
          <w:tcPr>
            <w:tcW w:w="2410" w:type="dxa"/>
            <w:gridSpan w:val="6"/>
          </w:tcPr>
          <w:p w:rsidR="003A380D" w:rsidRPr="003A380D" w:rsidRDefault="003A380D" w:rsidP="003A380D">
            <w:pPr>
              <w:jc w:val="both"/>
              <w:rPr>
                <w:sz w:val="24"/>
                <w:szCs w:val="24"/>
              </w:rPr>
            </w:pPr>
            <w:r w:rsidRPr="003A380D">
              <w:rPr>
                <w:sz w:val="24"/>
                <w:szCs w:val="24"/>
              </w:rPr>
              <w:t>0,6 - 1</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520" w:type="dxa"/>
            <w:gridSpan w:val="5"/>
          </w:tcPr>
          <w:p w:rsidR="003A380D" w:rsidRPr="003A380D" w:rsidRDefault="003A380D" w:rsidP="003A380D">
            <w:pPr>
              <w:jc w:val="both"/>
              <w:rPr>
                <w:sz w:val="24"/>
                <w:szCs w:val="24"/>
              </w:rPr>
            </w:pPr>
            <w:r w:rsidRPr="003A380D">
              <w:rPr>
                <w:sz w:val="24"/>
                <w:szCs w:val="24"/>
              </w:rPr>
              <w:t>от 7 до 10</w:t>
            </w:r>
          </w:p>
        </w:tc>
        <w:tc>
          <w:tcPr>
            <w:tcW w:w="2410" w:type="dxa"/>
            <w:gridSpan w:val="6"/>
          </w:tcPr>
          <w:p w:rsidR="003A380D" w:rsidRPr="003A380D" w:rsidRDefault="003A380D" w:rsidP="003A380D">
            <w:pPr>
              <w:jc w:val="both"/>
              <w:rPr>
                <w:sz w:val="24"/>
                <w:szCs w:val="24"/>
              </w:rPr>
            </w:pPr>
            <w:r w:rsidRPr="003A380D">
              <w:rPr>
                <w:sz w:val="24"/>
                <w:szCs w:val="24"/>
              </w:rPr>
              <w:t>1 - 1,2</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4818" w:type="dxa"/>
            <w:gridSpan w:val="7"/>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Pr>
          <w:p w:rsidR="003A380D" w:rsidRPr="003A380D" w:rsidRDefault="003A380D" w:rsidP="003A380D">
            <w:pPr>
              <w:jc w:val="both"/>
              <w:rPr>
                <w:sz w:val="24"/>
                <w:szCs w:val="24"/>
              </w:rPr>
            </w:pPr>
            <w:r w:rsidRPr="003A380D">
              <w:rPr>
                <w:sz w:val="24"/>
                <w:szCs w:val="24"/>
              </w:rPr>
              <w:t xml:space="preserve">Пешеходная доступность, </w:t>
            </w:r>
            <w:proofErr w:type="gramStart"/>
            <w:r w:rsidRPr="003A380D">
              <w:rPr>
                <w:sz w:val="24"/>
                <w:szCs w:val="24"/>
              </w:rPr>
              <w:t>м</w:t>
            </w:r>
            <w:proofErr w:type="gramEnd"/>
          </w:p>
        </w:tc>
        <w:tc>
          <w:tcPr>
            <w:tcW w:w="4930" w:type="dxa"/>
            <w:gridSpan w:val="11"/>
          </w:tcPr>
          <w:p w:rsidR="003A380D" w:rsidRPr="003A380D" w:rsidRDefault="003A380D" w:rsidP="003A380D">
            <w:pPr>
              <w:jc w:val="both"/>
              <w:rPr>
                <w:sz w:val="24"/>
                <w:szCs w:val="24"/>
              </w:rPr>
            </w:pPr>
            <w:r w:rsidRPr="003A380D">
              <w:rPr>
                <w:sz w:val="24"/>
                <w:szCs w:val="24"/>
              </w:rPr>
              <w:t>сельские населенные пункты - 2000</w:t>
            </w:r>
          </w:p>
        </w:tc>
      </w:tr>
      <w:tr w:rsidR="003A380D" w:rsidRPr="003A380D" w:rsidTr="00943623">
        <w:tc>
          <w:tcPr>
            <w:tcW w:w="15081" w:type="dxa"/>
            <w:gridSpan w:val="28"/>
          </w:tcPr>
          <w:p w:rsidR="003A380D" w:rsidRPr="003A380D" w:rsidRDefault="003A380D" w:rsidP="003A380D">
            <w:pPr>
              <w:jc w:val="both"/>
              <w:rPr>
                <w:sz w:val="24"/>
                <w:szCs w:val="24"/>
              </w:rPr>
            </w:pPr>
            <w:r w:rsidRPr="003A380D">
              <w:rPr>
                <w:sz w:val="24"/>
                <w:szCs w:val="24"/>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уровень обеспеченности предприятиями торговли устанавливается из расчета 80 кв. м площади торговых объектов на 1 тыс. человек</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lastRenderedPageBreak/>
              <w:t>2.</w:t>
            </w:r>
          </w:p>
        </w:tc>
        <w:tc>
          <w:tcPr>
            <w:tcW w:w="2558" w:type="dxa"/>
            <w:gridSpan w:val="5"/>
            <w:vMerge w:val="restart"/>
          </w:tcPr>
          <w:p w:rsidR="003A380D" w:rsidRPr="003A380D" w:rsidRDefault="003A380D" w:rsidP="003A380D">
            <w:pPr>
              <w:jc w:val="both"/>
              <w:rPr>
                <w:sz w:val="24"/>
                <w:szCs w:val="24"/>
              </w:rPr>
            </w:pPr>
            <w:r w:rsidRPr="003A380D">
              <w:rPr>
                <w:sz w:val="24"/>
                <w:szCs w:val="24"/>
              </w:rPr>
              <w:t>Предприятия общественного питания</w:t>
            </w:r>
          </w:p>
        </w:tc>
        <w:tc>
          <w:tcPr>
            <w:tcW w:w="2414" w:type="dxa"/>
            <w:gridSpan w:val="4"/>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 мест</w:t>
            </w:r>
          </w:p>
        </w:tc>
        <w:tc>
          <w:tcPr>
            <w:tcW w:w="4930" w:type="dxa"/>
            <w:gridSpan w:val="11"/>
          </w:tcPr>
          <w:p w:rsidR="003A380D" w:rsidRPr="003A380D" w:rsidRDefault="003A380D" w:rsidP="003A380D">
            <w:pPr>
              <w:jc w:val="both"/>
              <w:rPr>
                <w:sz w:val="24"/>
                <w:szCs w:val="24"/>
              </w:rPr>
            </w:pPr>
            <w:r w:rsidRPr="003A380D">
              <w:rPr>
                <w:sz w:val="24"/>
                <w:szCs w:val="24"/>
              </w:rPr>
              <w:t>сельские населенные пункты - 23 места на 1 тыс. человек.</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/100 мест</w:t>
            </w:r>
          </w:p>
        </w:tc>
        <w:tc>
          <w:tcPr>
            <w:tcW w:w="2624" w:type="dxa"/>
            <w:gridSpan w:val="6"/>
          </w:tcPr>
          <w:p w:rsidR="003A380D" w:rsidRPr="003A380D" w:rsidRDefault="003A380D" w:rsidP="003A380D">
            <w:pPr>
              <w:jc w:val="both"/>
              <w:rPr>
                <w:sz w:val="24"/>
                <w:szCs w:val="24"/>
              </w:rPr>
            </w:pPr>
            <w:r w:rsidRPr="003A380D">
              <w:rPr>
                <w:sz w:val="24"/>
                <w:szCs w:val="24"/>
              </w:rPr>
              <w:t>мощность, мест</w:t>
            </w:r>
          </w:p>
        </w:tc>
        <w:tc>
          <w:tcPr>
            <w:tcW w:w="2306" w:type="dxa"/>
            <w:gridSpan w:val="5"/>
          </w:tcPr>
          <w:p w:rsidR="003A380D" w:rsidRPr="003A380D" w:rsidRDefault="003A380D" w:rsidP="003A380D">
            <w:pPr>
              <w:jc w:val="both"/>
              <w:rPr>
                <w:sz w:val="24"/>
                <w:szCs w:val="24"/>
              </w:rPr>
            </w:pPr>
            <w:r w:rsidRPr="003A380D">
              <w:rPr>
                <w:sz w:val="24"/>
                <w:szCs w:val="24"/>
              </w:rPr>
              <w:t xml:space="preserve">размер участка, </w:t>
            </w:r>
            <w:proofErr w:type="gramStart"/>
            <w:r w:rsidRPr="003A380D">
              <w:rPr>
                <w:sz w:val="24"/>
                <w:szCs w:val="24"/>
              </w:rPr>
              <w:t>га</w:t>
            </w:r>
            <w:proofErr w:type="gramEnd"/>
            <w:r w:rsidRPr="003A380D">
              <w:rPr>
                <w:sz w:val="24"/>
                <w:szCs w:val="24"/>
              </w:rPr>
              <w:t>/100 мест</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624" w:type="dxa"/>
            <w:gridSpan w:val="6"/>
          </w:tcPr>
          <w:p w:rsidR="003A380D" w:rsidRPr="003A380D" w:rsidRDefault="003A380D" w:rsidP="003A380D">
            <w:pPr>
              <w:jc w:val="both"/>
              <w:rPr>
                <w:sz w:val="24"/>
                <w:szCs w:val="24"/>
              </w:rPr>
            </w:pPr>
            <w:r w:rsidRPr="003A380D">
              <w:rPr>
                <w:sz w:val="24"/>
                <w:szCs w:val="24"/>
              </w:rPr>
              <w:t>до 50</w:t>
            </w:r>
          </w:p>
        </w:tc>
        <w:tc>
          <w:tcPr>
            <w:tcW w:w="2306" w:type="dxa"/>
            <w:gridSpan w:val="5"/>
          </w:tcPr>
          <w:p w:rsidR="003A380D" w:rsidRPr="003A380D" w:rsidRDefault="003A380D" w:rsidP="003A380D">
            <w:pPr>
              <w:jc w:val="both"/>
              <w:rPr>
                <w:sz w:val="24"/>
                <w:szCs w:val="24"/>
              </w:rPr>
            </w:pPr>
            <w:r w:rsidRPr="003A380D">
              <w:rPr>
                <w:sz w:val="24"/>
                <w:szCs w:val="24"/>
              </w:rPr>
              <w:t>0,2 - 0,25</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624" w:type="dxa"/>
            <w:gridSpan w:val="6"/>
          </w:tcPr>
          <w:p w:rsidR="003A380D" w:rsidRPr="003A380D" w:rsidRDefault="003A380D" w:rsidP="003A380D">
            <w:pPr>
              <w:jc w:val="both"/>
              <w:rPr>
                <w:sz w:val="24"/>
                <w:szCs w:val="24"/>
              </w:rPr>
            </w:pPr>
            <w:r w:rsidRPr="003A380D">
              <w:rPr>
                <w:sz w:val="24"/>
                <w:szCs w:val="24"/>
              </w:rPr>
              <w:t>от 50 до 150</w:t>
            </w:r>
          </w:p>
        </w:tc>
        <w:tc>
          <w:tcPr>
            <w:tcW w:w="2306" w:type="dxa"/>
            <w:gridSpan w:val="5"/>
          </w:tcPr>
          <w:p w:rsidR="003A380D" w:rsidRPr="003A380D" w:rsidRDefault="003A380D" w:rsidP="003A380D">
            <w:pPr>
              <w:jc w:val="both"/>
              <w:rPr>
                <w:sz w:val="24"/>
                <w:szCs w:val="24"/>
              </w:rPr>
            </w:pPr>
            <w:r w:rsidRPr="003A380D">
              <w:rPr>
                <w:sz w:val="24"/>
                <w:szCs w:val="24"/>
              </w:rPr>
              <w:t>0,15 - 0,2</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624" w:type="dxa"/>
            <w:gridSpan w:val="6"/>
          </w:tcPr>
          <w:p w:rsidR="003A380D" w:rsidRPr="003A380D" w:rsidRDefault="003A380D" w:rsidP="003A380D">
            <w:pPr>
              <w:jc w:val="both"/>
              <w:rPr>
                <w:sz w:val="24"/>
                <w:szCs w:val="24"/>
              </w:rPr>
            </w:pPr>
            <w:r w:rsidRPr="003A380D">
              <w:rPr>
                <w:sz w:val="24"/>
                <w:szCs w:val="24"/>
              </w:rPr>
              <w:t>свыше 150</w:t>
            </w:r>
          </w:p>
        </w:tc>
        <w:tc>
          <w:tcPr>
            <w:tcW w:w="2306" w:type="dxa"/>
            <w:gridSpan w:val="5"/>
          </w:tcPr>
          <w:p w:rsidR="003A380D" w:rsidRPr="003A380D" w:rsidRDefault="003A380D" w:rsidP="003A380D">
            <w:pPr>
              <w:jc w:val="both"/>
              <w:rPr>
                <w:sz w:val="24"/>
                <w:szCs w:val="24"/>
              </w:rPr>
            </w:pPr>
            <w:r w:rsidRPr="003A380D">
              <w:rPr>
                <w:sz w:val="24"/>
                <w:szCs w:val="24"/>
              </w:rPr>
              <w:t>0,1</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4818" w:type="dxa"/>
            <w:gridSpan w:val="7"/>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Pr>
          <w:p w:rsidR="003A380D" w:rsidRPr="003A380D" w:rsidRDefault="003A380D" w:rsidP="003A380D">
            <w:pPr>
              <w:jc w:val="both"/>
              <w:rPr>
                <w:sz w:val="24"/>
                <w:szCs w:val="24"/>
              </w:rPr>
            </w:pPr>
            <w:r w:rsidRPr="003A380D">
              <w:rPr>
                <w:sz w:val="24"/>
                <w:szCs w:val="24"/>
              </w:rPr>
              <w:t xml:space="preserve">Пешеходная доступность, </w:t>
            </w:r>
            <w:proofErr w:type="gramStart"/>
            <w:r w:rsidRPr="003A380D">
              <w:rPr>
                <w:sz w:val="24"/>
                <w:szCs w:val="24"/>
              </w:rPr>
              <w:t>м</w:t>
            </w:r>
            <w:proofErr w:type="gramEnd"/>
          </w:p>
        </w:tc>
        <w:tc>
          <w:tcPr>
            <w:tcW w:w="4930" w:type="dxa"/>
            <w:gridSpan w:val="11"/>
          </w:tcPr>
          <w:p w:rsidR="003A380D" w:rsidRPr="003A380D" w:rsidRDefault="003A380D" w:rsidP="003A380D">
            <w:pPr>
              <w:jc w:val="both"/>
              <w:rPr>
                <w:sz w:val="24"/>
                <w:szCs w:val="24"/>
              </w:rPr>
            </w:pPr>
            <w:r w:rsidRPr="003A380D">
              <w:rPr>
                <w:sz w:val="24"/>
                <w:szCs w:val="24"/>
              </w:rPr>
              <w:t>сельские населенные пункты - 2000</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3.</w:t>
            </w:r>
          </w:p>
        </w:tc>
        <w:tc>
          <w:tcPr>
            <w:tcW w:w="2558" w:type="dxa"/>
            <w:gridSpan w:val="5"/>
            <w:vMerge w:val="restart"/>
          </w:tcPr>
          <w:p w:rsidR="003A380D" w:rsidRPr="003A380D" w:rsidRDefault="003A380D" w:rsidP="003A380D">
            <w:pPr>
              <w:jc w:val="both"/>
              <w:rPr>
                <w:sz w:val="24"/>
                <w:szCs w:val="24"/>
              </w:rPr>
            </w:pPr>
            <w:r w:rsidRPr="003A380D">
              <w:rPr>
                <w:sz w:val="24"/>
                <w:szCs w:val="24"/>
              </w:rPr>
              <w:t>Предприятия бытового обслуживания</w:t>
            </w:r>
          </w:p>
        </w:tc>
        <w:tc>
          <w:tcPr>
            <w:tcW w:w="2414" w:type="dxa"/>
            <w:gridSpan w:val="4"/>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w:t>
            </w:r>
          </w:p>
          <w:p w:rsidR="003A380D" w:rsidRPr="003A380D" w:rsidRDefault="003A380D" w:rsidP="003A380D">
            <w:pPr>
              <w:jc w:val="both"/>
              <w:rPr>
                <w:sz w:val="24"/>
                <w:szCs w:val="24"/>
              </w:rPr>
            </w:pPr>
            <w:r w:rsidRPr="003A380D">
              <w:rPr>
                <w:sz w:val="24"/>
                <w:szCs w:val="24"/>
              </w:rPr>
              <w:t>рабочих мест</w:t>
            </w:r>
          </w:p>
        </w:tc>
        <w:tc>
          <w:tcPr>
            <w:tcW w:w="4930" w:type="dxa"/>
            <w:gridSpan w:val="11"/>
          </w:tcPr>
          <w:p w:rsidR="003A380D" w:rsidRPr="003A380D" w:rsidRDefault="003A380D" w:rsidP="003A380D">
            <w:pPr>
              <w:jc w:val="both"/>
              <w:rPr>
                <w:sz w:val="24"/>
                <w:szCs w:val="24"/>
              </w:rPr>
            </w:pPr>
            <w:r w:rsidRPr="003A380D">
              <w:rPr>
                <w:sz w:val="24"/>
                <w:szCs w:val="24"/>
              </w:rPr>
              <w:t>сельские населенные пункты:</w:t>
            </w:r>
          </w:p>
          <w:p w:rsidR="003A380D" w:rsidRPr="003A380D" w:rsidRDefault="003A380D" w:rsidP="003A380D">
            <w:pPr>
              <w:jc w:val="both"/>
              <w:rPr>
                <w:sz w:val="24"/>
                <w:szCs w:val="24"/>
              </w:rPr>
            </w:pPr>
            <w:r w:rsidRPr="003A380D">
              <w:rPr>
                <w:sz w:val="24"/>
                <w:szCs w:val="24"/>
              </w:rPr>
              <w:t>7 рабочих мест на 1 тыс. человек</w:t>
            </w:r>
          </w:p>
        </w:tc>
      </w:tr>
      <w:tr w:rsidR="003A380D" w:rsidRPr="003A380D" w:rsidTr="00943623">
        <w:trPr>
          <w:trHeight w:val="1286"/>
        </w:trPr>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Pr>
          <w:p w:rsidR="003A380D" w:rsidRPr="003A380D" w:rsidRDefault="003A380D" w:rsidP="003A380D">
            <w:pPr>
              <w:jc w:val="both"/>
              <w:rPr>
                <w:sz w:val="24"/>
                <w:szCs w:val="24"/>
              </w:rPr>
            </w:pPr>
            <w:r w:rsidRPr="003A380D">
              <w:rPr>
                <w:sz w:val="24"/>
                <w:szCs w:val="24"/>
              </w:rPr>
              <w:t>Размер земельного участка,</w:t>
            </w:r>
          </w:p>
          <w:p w:rsidR="003A380D" w:rsidRPr="003A380D" w:rsidRDefault="003A380D" w:rsidP="003A380D">
            <w:pPr>
              <w:jc w:val="both"/>
              <w:rPr>
                <w:sz w:val="24"/>
                <w:szCs w:val="24"/>
              </w:rPr>
            </w:pPr>
            <w:proofErr w:type="gramStart"/>
            <w:r w:rsidRPr="003A380D">
              <w:rPr>
                <w:sz w:val="24"/>
                <w:szCs w:val="24"/>
              </w:rPr>
              <w:t>га</w:t>
            </w:r>
            <w:proofErr w:type="gramEnd"/>
            <w:r w:rsidRPr="003A380D">
              <w:rPr>
                <w:sz w:val="24"/>
                <w:szCs w:val="24"/>
              </w:rPr>
              <w:t>/10 рабочих мест</w:t>
            </w:r>
          </w:p>
        </w:tc>
        <w:tc>
          <w:tcPr>
            <w:tcW w:w="4930" w:type="dxa"/>
            <w:gridSpan w:val="11"/>
          </w:tcPr>
          <w:p w:rsidR="003A380D" w:rsidRPr="003A380D" w:rsidRDefault="003A380D" w:rsidP="003A380D">
            <w:pPr>
              <w:jc w:val="both"/>
              <w:rPr>
                <w:sz w:val="24"/>
                <w:szCs w:val="24"/>
              </w:rPr>
            </w:pPr>
            <w:r w:rsidRPr="003A380D">
              <w:rPr>
                <w:sz w:val="24"/>
                <w:szCs w:val="24"/>
              </w:rPr>
              <w:t>0,1 - 0,2</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4818" w:type="dxa"/>
            <w:gridSpan w:val="7"/>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Pr>
          <w:p w:rsidR="003A380D" w:rsidRPr="003A380D" w:rsidRDefault="003A380D" w:rsidP="003A380D">
            <w:pPr>
              <w:jc w:val="both"/>
              <w:rPr>
                <w:sz w:val="24"/>
                <w:szCs w:val="24"/>
              </w:rPr>
            </w:pPr>
            <w:r w:rsidRPr="003A380D">
              <w:rPr>
                <w:sz w:val="24"/>
                <w:szCs w:val="24"/>
              </w:rPr>
              <w:t xml:space="preserve">Пешеходная доступность, </w:t>
            </w:r>
            <w:proofErr w:type="gramStart"/>
            <w:r w:rsidRPr="003A380D">
              <w:rPr>
                <w:sz w:val="24"/>
                <w:szCs w:val="24"/>
              </w:rPr>
              <w:t>м</w:t>
            </w:r>
            <w:proofErr w:type="gramEnd"/>
          </w:p>
        </w:tc>
        <w:tc>
          <w:tcPr>
            <w:tcW w:w="4930" w:type="dxa"/>
            <w:gridSpan w:val="11"/>
          </w:tcPr>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сельские населенные пункты - 2000</w:t>
            </w:r>
          </w:p>
        </w:tc>
      </w:tr>
      <w:tr w:rsidR="003A380D" w:rsidRPr="003A380D" w:rsidTr="00943623">
        <w:tc>
          <w:tcPr>
            <w:tcW w:w="15081" w:type="dxa"/>
            <w:gridSpan w:val="28"/>
          </w:tcPr>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Предприятия бытового обслуживания допускается размещать во встроенно-пристроенных помещениях.</w:t>
            </w:r>
          </w:p>
          <w:p w:rsidR="003A380D" w:rsidRPr="003A380D" w:rsidRDefault="003A380D" w:rsidP="003A380D">
            <w:pPr>
              <w:jc w:val="both"/>
              <w:rPr>
                <w:sz w:val="24"/>
                <w:szCs w:val="24"/>
              </w:rPr>
            </w:pPr>
            <w:r w:rsidRPr="003A380D">
              <w:rPr>
                <w:sz w:val="24"/>
                <w:szCs w:val="24"/>
              </w:rPr>
              <w:t xml:space="preserve">2. Для сезонного населения садоводческих, огороднических объединений, дачных хозяйств и жилого фонда с временным проживанием в </w:t>
            </w:r>
            <w:r w:rsidRPr="003A380D">
              <w:rPr>
                <w:sz w:val="24"/>
                <w:szCs w:val="24"/>
              </w:rPr>
              <w:lastRenderedPageBreak/>
              <w:t>сельских населенных пунктах уровень обеспеченности предприятиями бытового обслуживания устанавливается из расчета 1,6 рабочих места на 1 тыс. человек</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lastRenderedPageBreak/>
              <w:t>4.</w:t>
            </w:r>
          </w:p>
        </w:tc>
        <w:tc>
          <w:tcPr>
            <w:tcW w:w="2558" w:type="dxa"/>
            <w:gridSpan w:val="5"/>
            <w:vMerge w:val="restart"/>
          </w:tcPr>
          <w:p w:rsidR="003A380D" w:rsidRPr="003A380D" w:rsidRDefault="003A380D" w:rsidP="003A380D">
            <w:pPr>
              <w:jc w:val="both"/>
              <w:rPr>
                <w:sz w:val="24"/>
                <w:szCs w:val="24"/>
              </w:rPr>
            </w:pPr>
            <w:r w:rsidRPr="003A380D">
              <w:rPr>
                <w:sz w:val="24"/>
                <w:szCs w:val="24"/>
              </w:rPr>
              <w:t>Прачечные</w:t>
            </w:r>
          </w:p>
        </w:tc>
        <w:tc>
          <w:tcPr>
            <w:tcW w:w="2414" w:type="dxa"/>
            <w:gridSpan w:val="4"/>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w:t>
            </w:r>
          </w:p>
          <w:p w:rsidR="003A380D" w:rsidRPr="003A380D" w:rsidRDefault="003A380D" w:rsidP="003A380D">
            <w:pPr>
              <w:jc w:val="both"/>
              <w:rPr>
                <w:sz w:val="24"/>
                <w:szCs w:val="24"/>
              </w:rPr>
            </w:pPr>
            <w:proofErr w:type="gramStart"/>
            <w:r w:rsidRPr="003A380D">
              <w:rPr>
                <w:sz w:val="24"/>
                <w:szCs w:val="24"/>
              </w:rPr>
              <w:t>кг</w:t>
            </w:r>
            <w:proofErr w:type="gramEnd"/>
            <w:r w:rsidRPr="003A380D">
              <w:rPr>
                <w:sz w:val="24"/>
                <w:szCs w:val="24"/>
              </w:rPr>
              <w:t xml:space="preserve"> белья в смену</w:t>
            </w:r>
          </w:p>
        </w:tc>
        <w:tc>
          <w:tcPr>
            <w:tcW w:w="4930" w:type="dxa"/>
            <w:gridSpan w:val="11"/>
          </w:tcPr>
          <w:p w:rsidR="003A380D" w:rsidRPr="003A380D" w:rsidRDefault="003A380D" w:rsidP="003A380D">
            <w:pPr>
              <w:jc w:val="both"/>
              <w:rPr>
                <w:sz w:val="24"/>
                <w:szCs w:val="24"/>
              </w:rPr>
            </w:pPr>
            <w:r w:rsidRPr="003A380D">
              <w:rPr>
                <w:sz w:val="24"/>
                <w:szCs w:val="24"/>
              </w:rPr>
              <w:t>сельские населенные пункты: 60 на 1 тыс. человек, в том числе 20 - прачечные самообслуживания</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/объект</w:t>
            </w:r>
          </w:p>
        </w:tc>
        <w:tc>
          <w:tcPr>
            <w:tcW w:w="4930" w:type="dxa"/>
            <w:gridSpan w:val="11"/>
          </w:tcPr>
          <w:p w:rsidR="003A380D" w:rsidRPr="003A380D" w:rsidRDefault="003A380D" w:rsidP="003A380D">
            <w:pPr>
              <w:jc w:val="both"/>
              <w:rPr>
                <w:sz w:val="24"/>
                <w:szCs w:val="24"/>
              </w:rPr>
            </w:pPr>
            <w:r w:rsidRPr="003A380D">
              <w:rPr>
                <w:sz w:val="24"/>
                <w:szCs w:val="24"/>
              </w:rPr>
              <w:t>0,5</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7112" w:type="dxa"/>
            <w:gridSpan w:val="10"/>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4930" w:type="dxa"/>
            <w:gridSpan w:val="11"/>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5.</w:t>
            </w:r>
          </w:p>
        </w:tc>
        <w:tc>
          <w:tcPr>
            <w:tcW w:w="2558" w:type="dxa"/>
            <w:gridSpan w:val="5"/>
            <w:vMerge w:val="restart"/>
          </w:tcPr>
          <w:p w:rsidR="003A380D" w:rsidRPr="003A380D" w:rsidRDefault="003A380D" w:rsidP="003A380D">
            <w:pPr>
              <w:jc w:val="both"/>
              <w:rPr>
                <w:sz w:val="24"/>
                <w:szCs w:val="24"/>
              </w:rPr>
            </w:pPr>
            <w:r w:rsidRPr="003A380D">
              <w:rPr>
                <w:sz w:val="24"/>
                <w:szCs w:val="24"/>
              </w:rPr>
              <w:t>Химчистки</w:t>
            </w:r>
          </w:p>
        </w:tc>
        <w:tc>
          <w:tcPr>
            <w:tcW w:w="2414" w:type="dxa"/>
            <w:gridSpan w:val="4"/>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w:t>
            </w:r>
          </w:p>
          <w:p w:rsidR="003A380D" w:rsidRPr="003A380D" w:rsidRDefault="003A380D" w:rsidP="003A380D">
            <w:pPr>
              <w:jc w:val="both"/>
              <w:rPr>
                <w:sz w:val="24"/>
                <w:szCs w:val="24"/>
              </w:rPr>
            </w:pPr>
            <w:proofErr w:type="gramStart"/>
            <w:r w:rsidRPr="003A380D">
              <w:rPr>
                <w:sz w:val="24"/>
                <w:szCs w:val="24"/>
              </w:rPr>
              <w:t>кг</w:t>
            </w:r>
            <w:proofErr w:type="gramEnd"/>
            <w:r w:rsidRPr="003A380D">
              <w:rPr>
                <w:sz w:val="24"/>
                <w:szCs w:val="24"/>
              </w:rPr>
              <w:t xml:space="preserve"> вещей в смену</w:t>
            </w:r>
          </w:p>
        </w:tc>
        <w:tc>
          <w:tcPr>
            <w:tcW w:w="4930" w:type="dxa"/>
            <w:gridSpan w:val="11"/>
          </w:tcPr>
          <w:p w:rsidR="003A380D" w:rsidRPr="003A380D" w:rsidRDefault="003A380D" w:rsidP="003A380D">
            <w:pPr>
              <w:jc w:val="both"/>
              <w:rPr>
                <w:sz w:val="24"/>
                <w:szCs w:val="24"/>
              </w:rPr>
            </w:pPr>
            <w:r w:rsidRPr="003A380D">
              <w:rPr>
                <w:sz w:val="24"/>
                <w:szCs w:val="24"/>
              </w:rPr>
              <w:t>сельские населенные пункты:</w:t>
            </w:r>
          </w:p>
          <w:p w:rsidR="003A380D" w:rsidRPr="003A380D" w:rsidRDefault="003A380D" w:rsidP="003A380D">
            <w:pPr>
              <w:jc w:val="both"/>
              <w:rPr>
                <w:sz w:val="24"/>
                <w:szCs w:val="24"/>
              </w:rPr>
            </w:pPr>
            <w:r w:rsidRPr="003A380D">
              <w:rPr>
                <w:sz w:val="24"/>
                <w:szCs w:val="24"/>
              </w:rPr>
              <w:t>3,5 на 1 тыс. человек, в том числе 1,2 - химчистки самообслуживания</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/объект</w:t>
            </w:r>
          </w:p>
        </w:tc>
        <w:tc>
          <w:tcPr>
            <w:tcW w:w="4930" w:type="dxa"/>
            <w:gridSpan w:val="11"/>
          </w:tcPr>
          <w:p w:rsidR="003A380D" w:rsidRPr="003A380D" w:rsidRDefault="003A380D" w:rsidP="003A380D">
            <w:pPr>
              <w:jc w:val="both"/>
              <w:rPr>
                <w:sz w:val="24"/>
                <w:szCs w:val="24"/>
              </w:rPr>
            </w:pPr>
            <w:r w:rsidRPr="003A380D">
              <w:rPr>
                <w:sz w:val="24"/>
                <w:szCs w:val="24"/>
              </w:rPr>
              <w:t>0,1</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7112" w:type="dxa"/>
            <w:gridSpan w:val="10"/>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4930" w:type="dxa"/>
            <w:gridSpan w:val="11"/>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15081" w:type="dxa"/>
            <w:gridSpan w:val="28"/>
          </w:tcPr>
          <w:p w:rsidR="003A380D" w:rsidRPr="003A380D" w:rsidRDefault="003A380D" w:rsidP="003A380D">
            <w:pPr>
              <w:jc w:val="both"/>
              <w:rPr>
                <w:sz w:val="24"/>
                <w:szCs w:val="24"/>
              </w:rPr>
            </w:pPr>
            <w:r w:rsidRPr="003A380D">
              <w:rPr>
                <w:sz w:val="24"/>
                <w:szCs w:val="24"/>
              </w:rPr>
              <w:t xml:space="preserve">Примечание: химчистки рекомендуется размещать в производственно-коммунальной зоне, </w:t>
            </w:r>
            <w:proofErr w:type="gramStart"/>
            <w:r w:rsidRPr="003A380D">
              <w:rPr>
                <w:sz w:val="24"/>
                <w:szCs w:val="24"/>
              </w:rPr>
              <w:t>в</w:t>
            </w:r>
            <w:proofErr w:type="gramEnd"/>
            <w:r w:rsidRPr="003A380D">
              <w:rPr>
                <w:sz w:val="24"/>
                <w:szCs w:val="24"/>
              </w:rPr>
              <w:t xml:space="preserve"> </w:t>
            </w:r>
            <w:proofErr w:type="gramStart"/>
            <w:r w:rsidRPr="003A380D">
              <w:rPr>
                <w:sz w:val="24"/>
                <w:szCs w:val="24"/>
              </w:rPr>
              <w:t>жилой</w:t>
            </w:r>
            <w:proofErr w:type="gramEnd"/>
            <w:r w:rsidRPr="003A380D">
              <w:rPr>
                <w:sz w:val="24"/>
                <w:szCs w:val="24"/>
              </w:rPr>
              <w:t xml:space="preserve"> и общественной зонах рекомендуется организовывать пункты сбора</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6</w:t>
            </w:r>
          </w:p>
        </w:tc>
        <w:tc>
          <w:tcPr>
            <w:tcW w:w="2558" w:type="dxa"/>
            <w:gridSpan w:val="5"/>
            <w:vMerge w:val="restart"/>
          </w:tcPr>
          <w:p w:rsidR="003A380D" w:rsidRPr="003A380D" w:rsidRDefault="003A380D" w:rsidP="003A380D">
            <w:pPr>
              <w:jc w:val="both"/>
              <w:rPr>
                <w:sz w:val="24"/>
                <w:szCs w:val="24"/>
              </w:rPr>
            </w:pPr>
            <w:r w:rsidRPr="003A380D">
              <w:rPr>
                <w:sz w:val="24"/>
                <w:szCs w:val="24"/>
              </w:rPr>
              <w:t>Бани</w:t>
            </w:r>
          </w:p>
        </w:tc>
        <w:tc>
          <w:tcPr>
            <w:tcW w:w="2414" w:type="dxa"/>
            <w:gridSpan w:val="4"/>
            <w:vMerge w:val="restart"/>
          </w:tcPr>
          <w:p w:rsidR="003A380D" w:rsidRPr="003A380D" w:rsidRDefault="003A380D" w:rsidP="003A380D">
            <w:pPr>
              <w:jc w:val="both"/>
              <w:rPr>
                <w:sz w:val="24"/>
                <w:szCs w:val="24"/>
              </w:rPr>
            </w:pPr>
            <w:r w:rsidRPr="003A380D">
              <w:rPr>
                <w:sz w:val="24"/>
                <w:szCs w:val="24"/>
              </w:rPr>
              <w:t xml:space="preserve">Расчетные показатели минимально </w:t>
            </w:r>
            <w:r w:rsidRPr="003A380D">
              <w:rPr>
                <w:sz w:val="24"/>
                <w:szCs w:val="24"/>
              </w:rPr>
              <w:lastRenderedPageBreak/>
              <w:t>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lastRenderedPageBreak/>
              <w:t xml:space="preserve">Расчетный показатель минимально </w:t>
            </w:r>
            <w:r w:rsidRPr="003A380D">
              <w:rPr>
                <w:sz w:val="24"/>
                <w:szCs w:val="24"/>
              </w:rPr>
              <w:lastRenderedPageBreak/>
              <w:t>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lastRenderedPageBreak/>
              <w:t xml:space="preserve">Уровень обеспеченности, </w:t>
            </w:r>
            <w:r w:rsidRPr="003A380D">
              <w:rPr>
                <w:sz w:val="24"/>
                <w:szCs w:val="24"/>
              </w:rPr>
              <w:lastRenderedPageBreak/>
              <w:t>место</w:t>
            </w:r>
          </w:p>
        </w:tc>
        <w:tc>
          <w:tcPr>
            <w:tcW w:w="4930" w:type="dxa"/>
            <w:gridSpan w:val="11"/>
          </w:tcPr>
          <w:p w:rsidR="003A380D" w:rsidRPr="003A380D" w:rsidRDefault="003A380D" w:rsidP="003A380D">
            <w:pPr>
              <w:jc w:val="both"/>
              <w:rPr>
                <w:sz w:val="24"/>
                <w:szCs w:val="24"/>
              </w:rPr>
            </w:pPr>
            <w:r w:rsidRPr="003A380D">
              <w:rPr>
                <w:sz w:val="24"/>
                <w:szCs w:val="24"/>
              </w:rPr>
              <w:lastRenderedPageBreak/>
              <w:t>сельские населенные пункты - 7 на 1 тыс. человек</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Borders>
              <w:bottom w:val="single" w:sz="4" w:space="0" w:color="auto"/>
            </w:tcBorders>
          </w:tcPr>
          <w:p w:rsidR="003A380D" w:rsidRPr="003A380D" w:rsidRDefault="003A380D" w:rsidP="003A380D">
            <w:pPr>
              <w:jc w:val="both"/>
              <w:rPr>
                <w:sz w:val="24"/>
                <w:szCs w:val="24"/>
              </w:rPr>
            </w:pPr>
          </w:p>
        </w:tc>
        <w:tc>
          <w:tcPr>
            <w:tcW w:w="2404" w:type="dxa"/>
            <w:gridSpan w:val="3"/>
            <w:tcBorders>
              <w:bottom w:val="single" w:sz="4"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Borders>
              <w:bottom w:val="single" w:sz="4" w:space="0" w:color="auto"/>
            </w:tcBorders>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/объект</w:t>
            </w:r>
          </w:p>
        </w:tc>
        <w:tc>
          <w:tcPr>
            <w:tcW w:w="4930" w:type="dxa"/>
            <w:gridSpan w:val="11"/>
            <w:tcBorders>
              <w:bottom w:val="single" w:sz="4" w:space="0" w:color="auto"/>
            </w:tcBorders>
          </w:tcPr>
          <w:p w:rsidR="003A380D" w:rsidRPr="003A380D" w:rsidRDefault="003A380D" w:rsidP="003A380D">
            <w:pPr>
              <w:jc w:val="both"/>
              <w:rPr>
                <w:sz w:val="24"/>
                <w:szCs w:val="24"/>
              </w:rPr>
            </w:pPr>
            <w:r w:rsidRPr="003A380D">
              <w:rPr>
                <w:sz w:val="24"/>
                <w:szCs w:val="24"/>
              </w:rPr>
              <w:t>0,2</w:t>
            </w:r>
          </w:p>
        </w:tc>
      </w:tr>
      <w:tr w:rsidR="003A380D" w:rsidRPr="003A380D" w:rsidTr="00943623">
        <w:tc>
          <w:tcPr>
            <w:tcW w:w="481" w:type="dxa"/>
            <w:gridSpan w:val="2"/>
            <w:vMerge/>
            <w:tcBorders>
              <w:bottom w:val="single" w:sz="4" w:space="0" w:color="auto"/>
            </w:tcBorders>
          </w:tcPr>
          <w:p w:rsidR="003A380D" w:rsidRPr="003A380D" w:rsidRDefault="003A380D" w:rsidP="003A380D">
            <w:pPr>
              <w:jc w:val="both"/>
              <w:rPr>
                <w:sz w:val="24"/>
                <w:szCs w:val="24"/>
              </w:rPr>
            </w:pPr>
          </w:p>
        </w:tc>
        <w:tc>
          <w:tcPr>
            <w:tcW w:w="2558" w:type="dxa"/>
            <w:gridSpan w:val="5"/>
            <w:vMerge/>
            <w:tcBorders>
              <w:bottom w:val="single" w:sz="4" w:space="0" w:color="auto"/>
            </w:tcBorders>
          </w:tcPr>
          <w:p w:rsidR="003A380D" w:rsidRPr="003A380D" w:rsidRDefault="003A380D" w:rsidP="003A380D">
            <w:pPr>
              <w:jc w:val="both"/>
              <w:rPr>
                <w:sz w:val="24"/>
                <w:szCs w:val="24"/>
              </w:rPr>
            </w:pPr>
          </w:p>
        </w:tc>
        <w:tc>
          <w:tcPr>
            <w:tcW w:w="7112" w:type="dxa"/>
            <w:gridSpan w:val="10"/>
            <w:tcBorders>
              <w:bottom w:val="single" w:sz="4" w:space="0" w:color="auto"/>
            </w:tcBorders>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4930" w:type="dxa"/>
            <w:gridSpan w:val="11"/>
            <w:tcBorders>
              <w:bottom w:val="single" w:sz="4" w:space="0" w:color="auto"/>
            </w:tcBorders>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15081" w:type="dxa"/>
            <w:gridSpan w:val="28"/>
            <w:tcBorders>
              <w:top w:val="nil"/>
              <w:left w:val="nil"/>
              <w:bottom w:val="single" w:sz="4" w:space="0" w:color="auto"/>
              <w:right w:val="nil"/>
            </w:tcBorders>
          </w:tcPr>
          <w:p w:rsidR="003A380D" w:rsidRPr="003A380D" w:rsidRDefault="003A380D" w:rsidP="003A380D">
            <w:pPr>
              <w:jc w:val="both"/>
              <w:rPr>
                <w:sz w:val="24"/>
                <w:szCs w:val="24"/>
              </w:rPr>
            </w:pPr>
            <w:bookmarkStart w:id="14" w:name="_Toc494193909"/>
            <w:r w:rsidRPr="003A380D">
              <w:rPr>
                <w:sz w:val="24"/>
                <w:szCs w:val="24"/>
              </w:rPr>
              <w:t>4.3.5.</w:t>
            </w:r>
            <w:r w:rsidRPr="003A380D">
              <w:rPr>
                <w:sz w:val="24"/>
                <w:szCs w:val="24"/>
              </w:rPr>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кредитно-финансового обслуживания, почтовой связи, организаций и учреждений управления</w:t>
            </w:r>
            <w:bookmarkEnd w:id="14"/>
            <w:r w:rsidRPr="003A380D">
              <w:rPr>
                <w:sz w:val="24"/>
                <w:szCs w:val="24"/>
              </w:rPr>
              <w:t xml:space="preserve"> </w:t>
            </w:r>
          </w:p>
        </w:tc>
      </w:tr>
      <w:tr w:rsidR="003A380D" w:rsidRPr="003A380D" w:rsidTr="00943623">
        <w:tc>
          <w:tcPr>
            <w:tcW w:w="474" w:type="dxa"/>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N </w:t>
            </w:r>
            <w:proofErr w:type="gramStart"/>
            <w:r w:rsidRPr="003A380D">
              <w:rPr>
                <w:sz w:val="24"/>
                <w:szCs w:val="24"/>
              </w:rPr>
              <w:t>п</w:t>
            </w:r>
            <w:proofErr w:type="gramEnd"/>
            <w:r w:rsidRPr="003A380D">
              <w:rPr>
                <w:sz w:val="24"/>
                <w:szCs w:val="24"/>
              </w:rPr>
              <w:t>/п</w:t>
            </w:r>
          </w:p>
        </w:tc>
        <w:tc>
          <w:tcPr>
            <w:tcW w:w="2553" w:type="dxa"/>
            <w:gridSpan w:val="5"/>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Предельные значения расчетных показателей</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1.</w:t>
            </w:r>
          </w:p>
        </w:tc>
        <w:tc>
          <w:tcPr>
            <w:tcW w:w="2558" w:type="dxa"/>
            <w:gridSpan w:val="5"/>
            <w:vMerge w:val="restart"/>
          </w:tcPr>
          <w:p w:rsidR="003A380D" w:rsidRPr="003A380D" w:rsidRDefault="003A380D" w:rsidP="003A380D">
            <w:pPr>
              <w:jc w:val="both"/>
              <w:rPr>
                <w:sz w:val="24"/>
                <w:szCs w:val="24"/>
              </w:rPr>
            </w:pPr>
            <w:r w:rsidRPr="003A380D">
              <w:rPr>
                <w:sz w:val="24"/>
                <w:szCs w:val="24"/>
              </w:rPr>
              <w:t>Филиалы ПАО "Сбербанк России" (отделения)</w:t>
            </w:r>
          </w:p>
        </w:tc>
        <w:tc>
          <w:tcPr>
            <w:tcW w:w="2414" w:type="dxa"/>
            <w:gridSpan w:val="4"/>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t>Уровень обеспеченности, операционное место</w:t>
            </w:r>
          </w:p>
        </w:tc>
        <w:tc>
          <w:tcPr>
            <w:tcW w:w="4930" w:type="dxa"/>
            <w:gridSpan w:val="11"/>
          </w:tcPr>
          <w:p w:rsidR="003A380D" w:rsidRPr="003A380D" w:rsidRDefault="003A380D" w:rsidP="003A380D">
            <w:pPr>
              <w:jc w:val="both"/>
              <w:rPr>
                <w:sz w:val="24"/>
                <w:szCs w:val="24"/>
              </w:rPr>
            </w:pPr>
            <w:r w:rsidRPr="003A380D">
              <w:rPr>
                <w:sz w:val="24"/>
                <w:szCs w:val="24"/>
              </w:rPr>
              <w:t>сельские населенные пункты:</w:t>
            </w:r>
          </w:p>
          <w:p w:rsidR="003A380D" w:rsidRPr="003A380D" w:rsidRDefault="003A380D" w:rsidP="003A380D">
            <w:pPr>
              <w:jc w:val="both"/>
              <w:rPr>
                <w:sz w:val="24"/>
                <w:szCs w:val="24"/>
              </w:rPr>
            </w:pPr>
            <w:r w:rsidRPr="003A380D">
              <w:rPr>
                <w:sz w:val="24"/>
                <w:szCs w:val="24"/>
              </w:rPr>
              <w:t>1 операционное место на 1 - 2 тыс. человек</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/объект</w:t>
            </w:r>
          </w:p>
        </w:tc>
        <w:tc>
          <w:tcPr>
            <w:tcW w:w="2624" w:type="dxa"/>
            <w:gridSpan w:val="6"/>
          </w:tcPr>
          <w:p w:rsidR="003A380D" w:rsidRPr="003A380D" w:rsidRDefault="003A380D" w:rsidP="003A380D">
            <w:pPr>
              <w:jc w:val="both"/>
              <w:rPr>
                <w:sz w:val="24"/>
                <w:szCs w:val="24"/>
              </w:rPr>
            </w:pPr>
            <w:r w:rsidRPr="003A380D">
              <w:rPr>
                <w:sz w:val="24"/>
                <w:szCs w:val="24"/>
              </w:rPr>
              <w:t>при 3 операционных местах</w:t>
            </w:r>
          </w:p>
        </w:tc>
        <w:tc>
          <w:tcPr>
            <w:tcW w:w="2306" w:type="dxa"/>
            <w:gridSpan w:val="5"/>
          </w:tcPr>
          <w:p w:rsidR="003A380D" w:rsidRPr="003A380D" w:rsidRDefault="003A380D" w:rsidP="003A380D">
            <w:pPr>
              <w:jc w:val="both"/>
              <w:rPr>
                <w:sz w:val="24"/>
                <w:szCs w:val="24"/>
              </w:rPr>
            </w:pPr>
            <w:r w:rsidRPr="003A380D">
              <w:rPr>
                <w:sz w:val="24"/>
                <w:szCs w:val="24"/>
              </w:rPr>
              <w:t>0,05</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624" w:type="dxa"/>
            <w:gridSpan w:val="6"/>
          </w:tcPr>
          <w:p w:rsidR="003A380D" w:rsidRPr="003A380D" w:rsidRDefault="003A380D" w:rsidP="003A380D">
            <w:pPr>
              <w:jc w:val="both"/>
              <w:rPr>
                <w:sz w:val="24"/>
                <w:szCs w:val="24"/>
              </w:rPr>
            </w:pPr>
            <w:r w:rsidRPr="003A380D">
              <w:rPr>
                <w:sz w:val="24"/>
                <w:szCs w:val="24"/>
              </w:rPr>
              <w:t>при 20 операционных местах</w:t>
            </w:r>
          </w:p>
        </w:tc>
        <w:tc>
          <w:tcPr>
            <w:tcW w:w="2306" w:type="dxa"/>
            <w:gridSpan w:val="5"/>
          </w:tcPr>
          <w:p w:rsidR="003A380D" w:rsidRPr="003A380D" w:rsidRDefault="003A380D" w:rsidP="003A380D">
            <w:pPr>
              <w:jc w:val="both"/>
              <w:rPr>
                <w:sz w:val="24"/>
                <w:szCs w:val="24"/>
              </w:rPr>
            </w:pPr>
            <w:r w:rsidRPr="003A380D">
              <w:rPr>
                <w:sz w:val="24"/>
                <w:szCs w:val="24"/>
              </w:rPr>
              <w:t>0,4</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4818" w:type="dxa"/>
            <w:gridSpan w:val="7"/>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Pr>
          <w:p w:rsidR="003A380D" w:rsidRPr="003A380D" w:rsidRDefault="003A380D" w:rsidP="003A380D">
            <w:pPr>
              <w:jc w:val="both"/>
              <w:rPr>
                <w:sz w:val="24"/>
                <w:szCs w:val="24"/>
              </w:rPr>
            </w:pPr>
            <w:r w:rsidRPr="003A380D">
              <w:rPr>
                <w:sz w:val="24"/>
                <w:szCs w:val="24"/>
              </w:rPr>
              <w:t xml:space="preserve">Пешеходная доступность, </w:t>
            </w:r>
            <w:proofErr w:type="gramStart"/>
            <w:r w:rsidRPr="003A380D">
              <w:rPr>
                <w:sz w:val="24"/>
                <w:szCs w:val="24"/>
              </w:rPr>
              <w:t>м</w:t>
            </w:r>
            <w:proofErr w:type="gramEnd"/>
          </w:p>
        </w:tc>
        <w:tc>
          <w:tcPr>
            <w:tcW w:w="4930" w:type="dxa"/>
            <w:gridSpan w:val="11"/>
          </w:tcPr>
          <w:p w:rsidR="003A380D" w:rsidRPr="003A380D" w:rsidRDefault="003A380D" w:rsidP="003A380D">
            <w:pPr>
              <w:jc w:val="both"/>
              <w:rPr>
                <w:sz w:val="24"/>
                <w:szCs w:val="24"/>
              </w:rPr>
            </w:pPr>
            <w:r w:rsidRPr="003A380D">
              <w:rPr>
                <w:sz w:val="24"/>
                <w:szCs w:val="24"/>
              </w:rPr>
              <w:t>сельские населенные пункты: в пределах населенного пункта</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2.</w:t>
            </w:r>
          </w:p>
        </w:tc>
        <w:tc>
          <w:tcPr>
            <w:tcW w:w="2558" w:type="dxa"/>
            <w:gridSpan w:val="5"/>
            <w:vMerge w:val="restart"/>
          </w:tcPr>
          <w:p w:rsidR="003A380D" w:rsidRPr="003A380D" w:rsidRDefault="003A380D" w:rsidP="003A380D">
            <w:pPr>
              <w:jc w:val="both"/>
              <w:rPr>
                <w:sz w:val="24"/>
                <w:szCs w:val="24"/>
              </w:rPr>
            </w:pPr>
            <w:r w:rsidRPr="003A380D">
              <w:rPr>
                <w:sz w:val="24"/>
                <w:szCs w:val="24"/>
              </w:rPr>
              <w:t>Отделения почтовой связи</w:t>
            </w:r>
          </w:p>
        </w:tc>
        <w:tc>
          <w:tcPr>
            <w:tcW w:w="2414" w:type="dxa"/>
            <w:gridSpan w:val="4"/>
            <w:vMerge w:val="restart"/>
          </w:tcPr>
          <w:p w:rsidR="003A380D" w:rsidRPr="003A380D" w:rsidRDefault="003A380D" w:rsidP="003A380D">
            <w:pPr>
              <w:jc w:val="both"/>
              <w:rPr>
                <w:sz w:val="24"/>
                <w:szCs w:val="24"/>
              </w:rPr>
            </w:pPr>
            <w:r w:rsidRPr="003A380D">
              <w:rPr>
                <w:sz w:val="24"/>
                <w:szCs w:val="24"/>
              </w:rPr>
              <w:t xml:space="preserve">Расчетные показатели минимально допустимого уровня </w:t>
            </w:r>
            <w:r w:rsidRPr="003A380D">
              <w:rPr>
                <w:sz w:val="24"/>
                <w:szCs w:val="24"/>
              </w:rPr>
              <w:lastRenderedPageBreak/>
              <w:t>обеспеченности</w:t>
            </w:r>
          </w:p>
        </w:tc>
        <w:tc>
          <w:tcPr>
            <w:tcW w:w="2404" w:type="dxa"/>
            <w:gridSpan w:val="3"/>
          </w:tcPr>
          <w:p w:rsidR="003A380D" w:rsidRPr="003A380D" w:rsidRDefault="003A380D" w:rsidP="003A380D">
            <w:pPr>
              <w:jc w:val="both"/>
              <w:rPr>
                <w:sz w:val="24"/>
                <w:szCs w:val="24"/>
              </w:rPr>
            </w:pPr>
            <w:r w:rsidRPr="003A380D">
              <w:rPr>
                <w:sz w:val="24"/>
                <w:szCs w:val="24"/>
              </w:rPr>
              <w:lastRenderedPageBreak/>
              <w:t xml:space="preserve">Расчетный показатель минимально допустимого уровня </w:t>
            </w:r>
            <w:r w:rsidRPr="003A380D">
              <w:rPr>
                <w:sz w:val="24"/>
                <w:szCs w:val="24"/>
              </w:rPr>
              <w:lastRenderedPageBreak/>
              <w:t>мощности объекта</w:t>
            </w:r>
          </w:p>
        </w:tc>
        <w:tc>
          <w:tcPr>
            <w:tcW w:w="2294" w:type="dxa"/>
            <w:gridSpan w:val="3"/>
          </w:tcPr>
          <w:p w:rsidR="003A380D" w:rsidRPr="003A380D" w:rsidRDefault="003A380D" w:rsidP="003A380D">
            <w:pPr>
              <w:jc w:val="both"/>
              <w:rPr>
                <w:sz w:val="24"/>
                <w:szCs w:val="24"/>
              </w:rPr>
            </w:pPr>
            <w:r w:rsidRPr="003A380D">
              <w:rPr>
                <w:sz w:val="24"/>
                <w:szCs w:val="24"/>
              </w:rPr>
              <w:lastRenderedPageBreak/>
              <w:t>Уровень обеспеченности, объект</w:t>
            </w:r>
          </w:p>
        </w:tc>
        <w:tc>
          <w:tcPr>
            <w:tcW w:w="4930" w:type="dxa"/>
            <w:gridSpan w:val="11"/>
          </w:tcPr>
          <w:p w:rsidR="003A380D" w:rsidRPr="003A380D" w:rsidRDefault="003A380D" w:rsidP="003A380D">
            <w:pPr>
              <w:jc w:val="both"/>
              <w:rPr>
                <w:sz w:val="24"/>
                <w:szCs w:val="24"/>
              </w:rPr>
            </w:pPr>
            <w:r w:rsidRPr="003A380D">
              <w:rPr>
                <w:sz w:val="24"/>
                <w:szCs w:val="24"/>
              </w:rPr>
              <w:t>по нормам и правилам Министерства связи Российской Федерации</w:t>
            </w:r>
          </w:p>
        </w:tc>
      </w:tr>
      <w:tr w:rsidR="003A380D" w:rsidRPr="003A380D" w:rsidTr="00943623">
        <w:trPr>
          <w:trHeight w:val="664"/>
        </w:trPr>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vMerge w:val="restart"/>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/объект</w:t>
            </w:r>
          </w:p>
        </w:tc>
        <w:tc>
          <w:tcPr>
            <w:tcW w:w="4930" w:type="dxa"/>
            <w:gridSpan w:val="11"/>
          </w:tcPr>
          <w:p w:rsidR="003A380D" w:rsidRPr="003A380D" w:rsidRDefault="003A380D" w:rsidP="003A380D">
            <w:pPr>
              <w:jc w:val="both"/>
              <w:rPr>
                <w:sz w:val="24"/>
                <w:szCs w:val="24"/>
              </w:rPr>
            </w:pPr>
            <w:r w:rsidRPr="003A380D">
              <w:rPr>
                <w:sz w:val="24"/>
                <w:szCs w:val="24"/>
              </w:rPr>
              <w:t xml:space="preserve">Отделения связи сельского поселения, </w:t>
            </w:r>
            <w:proofErr w:type="gramStart"/>
            <w:r w:rsidRPr="003A380D">
              <w:rPr>
                <w:sz w:val="24"/>
                <w:szCs w:val="24"/>
              </w:rPr>
              <w:t>га</w:t>
            </w:r>
            <w:proofErr w:type="gramEnd"/>
            <w:r w:rsidRPr="003A380D">
              <w:rPr>
                <w:sz w:val="24"/>
                <w:szCs w:val="24"/>
              </w:rPr>
              <w:t>, для обслуживаемого населения, групп</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768" w:type="dxa"/>
            <w:gridSpan w:val="7"/>
          </w:tcPr>
          <w:p w:rsidR="003A380D" w:rsidRPr="003A380D" w:rsidRDefault="003A380D" w:rsidP="003A380D">
            <w:pPr>
              <w:jc w:val="both"/>
              <w:rPr>
                <w:sz w:val="24"/>
                <w:szCs w:val="24"/>
              </w:rPr>
            </w:pPr>
            <w:r w:rsidRPr="003A380D">
              <w:rPr>
                <w:sz w:val="24"/>
                <w:szCs w:val="24"/>
              </w:rPr>
              <w:t>V - VI (0,5 - 2 тыс. чел.)</w:t>
            </w:r>
          </w:p>
        </w:tc>
        <w:tc>
          <w:tcPr>
            <w:tcW w:w="2162" w:type="dxa"/>
            <w:gridSpan w:val="4"/>
          </w:tcPr>
          <w:p w:rsidR="003A380D" w:rsidRPr="003A380D" w:rsidRDefault="003A380D" w:rsidP="003A380D">
            <w:pPr>
              <w:jc w:val="both"/>
              <w:rPr>
                <w:sz w:val="24"/>
                <w:szCs w:val="24"/>
              </w:rPr>
            </w:pPr>
            <w:r w:rsidRPr="003A380D">
              <w:rPr>
                <w:sz w:val="24"/>
                <w:szCs w:val="24"/>
              </w:rPr>
              <w:t>0,3 - 0,35</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414" w:type="dxa"/>
            <w:gridSpan w:val="4"/>
            <w:vMerge/>
          </w:tcPr>
          <w:p w:rsidR="003A380D" w:rsidRPr="003A380D" w:rsidRDefault="003A380D" w:rsidP="003A380D">
            <w:pPr>
              <w:jc w:val="both"/>
              <w:rPr>
                <w:sz w:val="24"/>
                <w:szCs w:val="24"/>
              </w:rPr>
            </w:pPr>
          </w:p>
        </w:tc>
        <w:tc>
          <w:tcPr>
            <w:tcW w:w="2404" w:type="dxa"/>
            <w:gridSpan w:val="3"/>
            <w:vMerge/>
          </w:tcPr>
          <w:p w:rsidR="003A380D" w:rsidRPr="003A380D" w:rsidRDefault="003A380D" w:rsidP="003A380D">
            <w:pPr>
              <w:jc w:val="both"/>
              <w:rPr>
                <w:sz w:val="24"/>
                <w:szCs w:val="24"/>
              </w:rPr>
            </w:pPr>
          </w:p>
        </w:tc>
        <w:tc>
          <w:tcPr>
            <w:tcW w:w="2294" w:type="dxa"/>
            <w:gridSpan w:val="3"/>
            <w:vMerge/>
          </w:tcPr>
          <w:p w:rsidR="003A380D" w:rsidRPr="003A380D" w:rsidRDefault="003A380D" w:rsidP="003A380D">
            <w:pPr>
              <w:jc w:val="both"/>
              <w:rPr>
                <w:sz w:val="24"/>
                <w:szCs w:val="24"/>
              </w:rPr>
            </w:pPr>
          </w:p>
        </w:tc>
        <w:tc>
          <w:tcPr>
            <w:tcW w:w="2768" w:type="dxa"/>
            <w:gridSpan w:val="7"/>
          </w:tcPr>
          <w:p w:rsidR="003A380D" w:rsidRPr="003A380D" w:rsidRDefault="003A380D" w:rsidP="003A380D">
            <w:pPr>
              <w:jc w:val="both"/>
              <w:rPr>
                <w:sz w:val="24"/>
                <w:szCs w:val="24"/>
              </w:rPr>
            </w:pPr>
            <w:r w:rsidRPr="003A380D">
              <w:rPr>
                <w:sz w:val="24"/>
                <w:szCs w:val="24"/>
              </w:rPr>
              <w:t>III - IV (2 - 6 тыс. чел.)</w:t>
            </w:r>
          </w:p>
        </w:tc>
        <w:tc>
          <w:tcPr>
            <w:tcW w:w="2162" w:type="dxa"/>
            <w:gridSpan w:val="4"/>
          </w:tcPr>
          <w:p w:rsidR="003A380D" w:rsidRPr="003A380D" w:rsidRDefault="003A380D" w:rsidP="003A380D">
            <w:pPr>
              <w:jc w:val="both"/>
              <w:rPr>
                <w:sz w:val="24"/>
                <w:szCs w:val="24"/>
              </w:rPr>
            </w:pPr>
            <w:r w:rsidRPr="003A380D">
              <w:rPr>
                <w:sz w:val="24"/>
                <w:szCs w:val="24"/>
              </w:rPr>
              <w:t>0,4 - 0,45</w:t>
            </w:r>
          </w:p>
        </w:tc>
      </w:tr>
      <w:tr w:rsidR="003A380D" w:rsidRPr="003A380D" w:rsidTr="00943623">
        <w:tc>
          <w:tcPr>
            <w:tcW w:w="481" w:type="dxa"/>
            <w:gridSpan w:val="2"/>
            <w:vMerge/>
            <w:tcBorders>
              <w:bottom w:val="single" w:sz="4" w:space="0" w:color="auto"/>
            </w:tcBorders>
          </w:tcPr>
          <w:p w:rsidR="003A380D" w:rsidRPr="003A380D" w:rsidRDefault="003A380D" w:rsidP="003A380D">
            <w:pPr>
              <w:jc w:val="both"/>
              <w:rPr>
                <w:sz w:val="24"/>
                <w:szCs w:val="24"/>
              </w:rPr>
            </w:pPr>
          </w:p>
        </w:tc>
        <w:tc>
          <w:tcPr>
            <w:tcW w:w="2558" w:type="dxa"/>
            <w:gridSpan w:val="5"/>
            <w:vMerge/>
            <w:tcBorders>
              <w:bottom w:val="single" w:sz="4" w:space="0" w:color="auto"/>
            </w:tcBorders>
          </w:tcPr>
          <w:p w:rsidR="003A380D" w:rsidRPr="003A380D" w:rsidRDefault="003A380D" w:rsidP="003A380D">
            <w:pPr>
              <w:jc w:val="both"/>
              <w:rPr>
                <w:sz w:val="24"/>
                <w:szCs w:val="24"/>
              </w:rPr>
            </w:pPr>
          </w:p>
        </w:tc>
        <w:tc>
          <w:tcPr>
            <w:tcW w:w="4818" w:type="dxa"/>
            <w:gridSpan w:val="7"/>
            <w:tcBorders>
              <w:bottom w:val="single" w:sz="4" w:space="0" w:color="auto"/>
            </w:tcBorders>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Borders>
              <w:bottom w:val="single" w:sz="4" w:space="0" w:color="auto"/>
            </w:tcBorders>
          </w:tcPr>
          <w:p w:rsidR="003A380D" w:rsidRPr="003A380D" w:rsidRDefault="003A380D" w:rsidP="003A380D">
            <w:pPr>
              <w:jc w:val="both"/>
              <w:rPr>
                <w:sz w:val="24"/>
                <w:szCs w:val="24"/>
              </w:rPr>
            </w:pPr>
            <w:r w:rsidRPr="003A380D">
              <w:rPr>
                <w:sz w:val="24"/>
                <w:szCs w:val="24"/>
              </w:rPr>
              <w:t xml:space="preserve">Пешеходная доступность, </w:t>
            </w:r>
            <w:proofErr w:type="gramStart"/>
            <w:r w:rsidRPr="003A380D">
              <w:rPr>
                <w:sz w:val="24"/>
                <w:szCs w:val="24"/>
              </w:rPr>
              <w:t>м</w:t>
            </w:r>
            <w:proofErr w:type="gramEnd"/>
          </w:p>
        </w:tc>
        <w:tc>
          <w:tcPr>
            <w:tcW w:w="4930" w:type="dxa"/>
            <w:gridSpan w:val="11"/>
            <w:tcBorders>
              <w:bottom w:val="single" w:sz="4" w:space="0" w:color="auto"/>
            </w:tcBorders>
          </w:tcPr>
          <w:p w:rsidR="003A380D" w:rsidRPr="003A380D" w:rsidRDefault="003A380D" w:rsidP="003A380D">
            <w:pPr>
              <w:jc w:val="both"/>
              <w:rPr>
                <w:sz w:val="24"/>
                <w:szCs w:val="24"/>
              </w:rPr>
            </w:pPr>
            <w:r w:rsidRPr="003A380D">
              <w:rPr>
                <w:sz w:val="24"/>
                <w:szCs w:val="24"/>
              </w:rPr>
              <w:t>сельские населенные пункты: в пределах населенного пункта</w:t>
            </w:r>
          </w:p>
        </w:tc>
      </w:tr>
      <w:tr w:rsidR="003A380D" w:rsidRPr="003A380D" w:rsidTr="00943623">
        <w:tc>
          <w:tcPr>
            <w:tcW w:w="481" w:type="dxa"/>
            <w:gridSpan w:val="2"/>
            <w:vMerge w:val="restart"/>
            <w:tcBorders>
              <w:bottom w:val="single" w:sz="4" w:space="0" w:color="auto"/>
            </w:tcBorders>
          </w:tcPr>
          <w:p w:rsidR="003A380D" w:rsidRPr="003A380D" w:rsidRDefault="003A380D" w:rsidP="003A380D">
            <w:pPr>
              <w:jc w:val="both"/>
              <w:rPr>
                <w:sz w:val="24"/>
                <w:szCs w:val="24"/>
              </w:rPr>
            </w:pPr>
            <w:r w:rsidRPr="003A380D">
              <w:rPr>
                <w:sz w:val="24"/>
                <w:szCs w:val="24"/>
              </w:rPr>
              <w:t>3.</w:t>
            </w:r>
          </w:p>
        </w:tc>
        <w:tc>
          <w:tcPr>
            <w:tcW w:w="2558" w:type="dxa"/>
            <w:gridSpan w:val="5"/>
            <w:vMerge w:val="restart"/>
            <w:tcBorders>
              <w:bottom w:val="single" w:sz="4" w:space="0" w:color="auto"/>
            </w:tcBorders>
          </w:tcPr>
          <w:p w:rsidR="003A380D" w:rsidRPr="003A380D" w:rsidRDefault="003A380D" w:rsidP="003A380D">
            <w:pPr>
              <w:jc w:val="both"/>
              <w:rPr>
                <w:sz w:val="24"/>
                <w:szCs w:val="24"/>
              </w:rPr>
            </w:pPr>
            <w:r w:rsidRPr="003A380D">
              <w:rPr>
                <w:sz w:val="24"/>
                <w:szCs w:val="24"/>
              </w:rPr>
              <w:t>Организации и учреждения управления</w:t>
            </w:r>
          </w:p>
        </w:tc>
        <w:tc>
          <w:tcPr>
            <w:tcW w:w="2414" w:type="dxa"/>
            <w:gridSpan w:val="4"/>
            <w:vMerge w:val="restart"/>
            <w:tcBorders>
              <w:bottom w:val="nil"/>
            </w:tcBorders>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4" w:type="dxa"/>
            <w:gridSpan w:val="3"/>
            <w:tcBorders>
              <w:bottom w:val="nil"/>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294" w:type="dxa"/>
            <w:gridSpan w:val="3"/>
            <w:tcBorders>
              <w:bottom w:val="nil"/>
            </w:tcBorders>
          </w:tcPr>
          <w:p w:rsidR="003A380D" w:rsidRPr="003A380D" w:rsidRDefault="003A380D" w:rsidP="003A380D">
            <w:pPr>
              <w:jc w:val="both"/>
              <w:rPr>
                <w:sz w:val="24"/>
                <w:szCs w:val="24"/>
              </w:rPr>
            </w:pPr>
            <w:r w:rsidRPr="003A380D">
              <w:rPr>
                <w:sz w:val="24"/>
                <w:szCs w:val="24"/>
              </w:rPr>
              <w:t>Уровень обеспеченности, объект</w:t>
            </w:r>
          </w:p>
        </w:tc>
        <w:tc>
          <w:tcPr>
            <w:tcW w:w="4930" w:type="dxa"/>
            <w:gridSpan w:val="11"/>
            <w:tcBorders>
              <w:bottom w:val="nil"/>
            </w:tcBorders>
          </w:tcPr>
          <w:p w:rsidR="003A380D" w:rsidRPr="003A380D" w:rsidRDefault="003A380D" w:rsidP="003A380D">
            <w:pPr>
              <w:jc w:val="both"/>
              <w:rPr>
                <w:sz w:val="24"/>
                <w:szCs w:val="24"/>
              </w:rPr>
            </w:pPr>
            <w:r w:rsidRPr="003A380D">
              <w:rPr>
                <w:sz w:val="24"/>
                <w:szCs w:val="24"/>
              </w:rPr>
              <w:t>По заданию на проектирование</w:t>
            </w:r>
          </w:p>
        </w:tc>
      </w:tr>
      <w:tr w:rsidR="003A380D" w:rsidRPr="003A380D" w:rsidTr="00943623">
        <w:trPr>
          <w:trHeight w:val="1644"/>
        </w:trPr>
        <w:tc>
          <w:tcPr>
            <w:tcW w:w="481" w:type="dxa"/>
            <w:gridSpan w:val="2"/>
            <w:vMerge/>
            <w:tcBorders>
              <w:top w:val="nil"/>
            </w:tcBorders>
          </w:tcPr>
          <w:p w:rsidR="003A380D" w:rsidRPr="003A380D" w:rsidRDefault="003A380D" w:rsidP="003A380D">
            <w:pPr>
              <w:jc w:val="both"/>
              <w:rPr>
                <w:sz w:val="24"/>
                <w:szCs w:val="24"/>
              </w:rPr>
            </w:pPr>
          </w:p>
        </w:tc>
        <w:tc>
          <w:tcPr>
            <w:tcW w:w="2558" w:type="dxa"/>
            <w:gridSpan w:val="5"/>
            <w:vMerge/>
            <w:tcBorders>
              <w:top w:val="nil"/>
            </w:tcBorders>
          </w:tcPr>
          <w:p w:rsidR="003A380D" w:rsidRPr="003A380D" w:rsidRDefault="003A380D" w:rsidP="003A380D">
            <w:pPr>
              <w:jc w:val="both"/>
              <w:rPr>
                <w:sz w:val="24"/>
                <w:szCs w:val="24"/>
              </w:rPr>
            </w:pPr>
          </w:p>
        </w:tc>
        <w:tc>
          <w:tcPr>
            <w:tcW w:w="2414" w:type="dxa"/>
            <w:gridSpan w:val="4"/>
            <w:vMerge/>
            <w:tcBorders>
              <w:top w:val="nil"/>
              <w:bottom w:val="single" w:sz="4" w:space="0" w:color="auto"/>
            </w:tcBorders>
          </w:tcPr>
          <w:p w:rsidR="003A380D" w:rsidRPr="003A380D" w:rsidRDefault="003A380D" w:rsidP="003A380D">
            <w:pPr>
              <w:jc w:val="both"/>
              <w:rPr>
                <w:sz w:val="24"/>
                <w:szCs w:val="24"/>
              </w:rPr>
            </w:pPr>
          </w:p>
        </w:tc>
        <w:tc>
          <w:tcPr>
            <w:tcW w:w="2404" w:type="dxa"/>
            <w:gridSpan w:val="3"/>
            <w:tcBorders>
              <w:top w:val="nil"/>
              <w:bottom w:val="single" w:sz="4" w:space="0" w:color="auto"/>
            </w:tcBorders>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294" w:type="dxa"/>
            <w:gridSpan w:val="3"/>
            <w:tcBorders>
              <w:top w:val="nil"/>
              <w:bottom w:val="single" w:sz="4" w:space="0" w:color="auto"/>
            </w:tcBorders>
          </w:tcPr>
          <w:p w:rsidR="003A380D" w:rsidRPr="003A380D" w:rsidRDefault="003A380D" w:rsidP="003A380D">
            <w:pPr>
              <w:jc w:val="both"/>
              <w:rPr>
                <w:sz w:val="24"/>
                <w:szCs w:val="24"/>
              </w:rPr>
            </w:pPr>
            <w:r w:rsidRPr="003A380D">
              <w:rPr>
                <w:sz w:val="24"/>
                <w:szCs w:val="24"/>
              </w:rPr>
              <w:t>Размер земельного участка, кв</w:t>
            </w:r>
            <w:proofErr w:type="gramStart"/>
            <w:r w:rsidRPr="003A380D">
              <w:rPr>
                <w:sz w:val="24"/>
                <w:szCs w:val="24"/>
              </w:rPr>
              <w:t>.м</w:t>
            </w:r>
            <w:proofErr w:type="gramEnd"/>
            <w:r w:rsidRPr="003A380D">
              <w:rPr>
                <w:sz w:val="24"/>
                <w:szCs w:val="24"/>
              </w:rPr>
              <w:t xml:space="preserve"> на сотрудника</w:t>
            </w:r>
          </w:p>
        </w:tc>
        <w:tc>
          <w:tcPr>
            <w:tcW w:w="4930" w:type="dxa"/>
            <w:gridSpan w:val="11"/>
            <w:tcBorders>
              <w:top w:val="nil"/>
              <w:bottom w:val="single" w:sz="4" w:space="0" w:color="auto"/>
            </w:tcBorders>
          </w:tcPr>
          <w:p w:rsidR="003A380D" w:rsidRPr="003A380D" w:rsidRDefault="003A380D" w:rsidP="003A380D">
            <w:pPr>
              <w:jc w:val="both"/>
              <w:rPr>
                <w:sz w:val="24"/>
                <w:szCs w:val="24"/>
              </w:rPr>
            </w:pPr>
            <w:r w:rsidRPr="003A380D">
              <w:rPr>
                <w:sz w:val="24"/>
                <w:szCs w:val="24"/>
              </w:rPr>
              <w:t>Для сельских органов власти – 60-40 кв</w:t>
            </w:r>
            <w:proofErr w:type="gramStart"/>
            <w:r w:rsidRPr="003A380D">
              <w:rPr>
                <w:sz w:val="24"/>
                <w:szCs w:val="24"/>
              </w:rPr>
              <w:t>.м</w:t>
            </w:r>
            <w:proofErr w:type="gramEnd"/>
            <w:r w:rsidRPr="003A380D">
              <w:rPr>
                <w:sz w:val="24"/>
                <w:szCs w:val="24"/>
              </w:rPr>
              <w:t xml:space="preserve"> при этажности  2-3</w:t>
            </w:r>
          </w:p>
        </w:tc>
      </w:tr>
      <w:tr w:rsidR="003A380D" w:rsidRPr="003A380D" w:rsidTr="00943623">
        <w:tc>
          <w:tcPr>
            <w:tcW w:w="481" w:type="dxa"/>
            <w:gridSpan w:val="2"/>
            <w:vMerge/>
            <w:tcBorders>
              <w:bottom w:val="single" w:sz="4" w:space="0" w:color="auto"/>
            </w:tcBorders>
          </w:tcPr>
          <w:p w:rsidR="003A380D" w:rsidRPr="003A380D" w:rsidRDefault="003A380D" w:rsidP="003A380D">
            <w:pPr>
              <w:jc w:val="both"/>
              <w:rPr>
                <w:sz w:val="24"/>
                <w:szCs w:val="24"/>
              </w:rPr>
            </w:pPr>
          </w:p>
        </w:tc>
        <w:tc>
          <w:tcPr>
            <w:tcW w:w="2558" w:type="dxa"/>
            <w:gridSpan w:val="5"/>
            <w:vMerge/>
            <w:tcBorders>
              <w:bottom w:val="single" w:sz="4" w:space="0" w:color="auto"/>
            </w:tcBorders>
          </w:tcPr>
          <w:p w:rsidR="003A380D" w:rsidRPr="003A380D" w:rsidRDefault="003A380D" w:rsidP="003A380D">
            <w:pPr>
              <w:jc w:val="both"/>
              <w:rPr>
                <w:sz w:val="24"/>
                <w:szCs w:val="24"/>
              </w:rPr>
            </w:pPr>
          </w:p>
        </w:tc>
        <w:tc>
          <w:tcPr>
            <w:tcW w:w="4818" w:type="dxa"/>
            <w:gridSpan w:val="7"/>
            <w:tcBorders>
              <w:bottom w:val="single" w:sz="4" w:space="0" w:color="auto"/>
            </w:tcBorders>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2294" w:type="dxa"/>
            <w:gridSpan w:val="3"/>
            <w:tcBorders>
              <w:bottom w:val="single" w:sz="4" w:space="0" w:color="auto"/>
            </w:tcBorders>
          </w:tcPr>
          <w:p w:rsidR="003A380D" w:rsidRPr="003A380D" w:rsidRDefault="003A380D" w:rsidP="003A380D">
            <w:pPr>
              <w:jc w:val="both"/>
              <w:rPr>
                <w:sz w:val="24"/>
                <w:szCs w:val="24"/>
              </w:rPr>
            </w:pPr>
            <w:r w:rsidRPr="003A380D">
              <w:rPr>
                <w:sz w:val="24"/>
                <w:szCs w:val="24"/>
              </w:rPr>
              <w:t xml:space="preserve">Пешеходная доступность, </w:t>
            </w:r>
            <w:proofErr w:type="gramStart"/>
            <w:r w:rsidRPr="003A380D">
              <w:rPr>
                <w:sz w:val="24"/>
                <w:szCs w:val="24"/>
              </w:rPr>
              <w:t>м</w:t>
            </w:r>
            <w:proofErr w:type="gramEnd"/>
          </w:p>
        </w:tc>
        <w:tc>
          <w:tcPr>
            <w:tcW w:w="4930" w:type="dxa"/>
            <w:gridSpan w:val="11"/>
            <w:tcBorders>
              <w:bottom w:val="single" w:sz="4" w:space="0" w:color="auto"/>
            </w:tcBorders>
          </w:tcPr>
          <w:p w:rsidR="003A380D" w:rsidRPr="003A380D" w:rsidRDefault="003A380D" w:rsidP="003A380D">
            <w:pPr>
              <w:jc w:val="both"/>
              <w:rPr>
                <w:sz w:val="24"/>
                <w:szCs w:val="24"/>
              </w:rPr>
            </w:pPr>
            <w:r w:rsidRPr="003A380D">
              <w:rPr>
                <w:sz w:val="24"/>
                <w:szCs w:val="24"/>
              </w:rPr>
              <w:t xml:space="preserve">сельские населенные пункты: в пределах населенного пункта </w:t>
            </w:r>
          </w:p>
        </w:tc>
      </w:tr>
      <w:tr w:rsidR="003A380D" w:rsidRPr="003A380D" w:rsidTr="00943623">
        <w:tc>
          <w:tcPr>
            <w:tcW w:w="15081" w:type="dxa"/>
            <w:gridSpan w:val="28"/>
            <w:tcBorders>
              <w:top w:val="nil"/>
              <w:left w:val="nil"/>
              <w:bottom w:val="nil"/>
              <w:right w:val="nil"/>
            </w:tcBorders>
          </w:tcPr>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5" w:name="_Toc494193910"/>
            <w:r w:rsidRPr="003A380D">
              <w:rPr>
                <w:sz w:val="24"/>
                <w:szCs w:val="24"/>
              </w:rPr>
              <w:t>4.3.6.</w:t>
            </w:r>
            <w:r w:rsidRPr="003A380D">
              <w:rPr>
                <w:sz w:val="24"/>
                <w:szCs w:val="24"/>
              </w:rPr>
              <w:tab/>
              <w:t>Расчетные показатели минимально допустимого уровня обеспеченности и расчетный показатель максимально допустимого уровня территориальной доступности объектов спортивного и физкультурно-оздоровительного назначения</w:t>
            </w:r>
            <w:bookmarkEnd w:id="15"/>
            <w:r w:rsidRPr="003A380D">
              <w:rPr>
                <w:sz w:val="24"/>
                <w:szCs w:val="24"/>
              </w:rPr>
              <w:t xml:space="preserve"> </w:t>
            </w:r>
          </w:p>
        </w:tc>
      </w:tr>
      <w:tr w:rsidR="003A380D" w:rsidRPr="003A380D" w:rsidTr="00943623">
        <w:tc>
          <w:tcPr>
            <w:tcW w:w="481" w:type="dxa"/>
            <w:gridSpan w:val="2"/>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lastRenderedPageBreak/>
              <w:t xml:space="preserve">N </w:t>
            </w:r>
            <w:proofErr w:type="gramStart"/>
            <w:r w:rsidRPr="003A380D">
              <w:rPr>
                <w:sz w:val="24"/>
                <w:szCs w:val="24"/>
              </w:rPr>
              <w:t>п</w:t>
            </w:r>
            <w:proofErr w:type="gramEnd"/>
            <w:r w:rsidRPr="003A380D">
              <w:rPr>
                <w:sz w:val="24"/>
                <w:szCs w:val="24"/>
              </w:rPr>
              <w:t>/п</w:t>
            </w:r>
          </w:p>
        </w:tc>
        <w:tc>
          <w:tcPr>
            <w:tcW w:w="2546" w:type="dxa"/>
            <w:gridSpan w:val="4"/>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Наименование вида объекта</w:t>
            </w:r>
          </w:p>
        </w:tc>
        <w:tc>
          <w:tcPr>
            <w:tcW w:w="12054" w:type="dxa"/>
            <w:gridSpan w:val="22"/>
            <w:tcBorders>
              <w:top w:val="single" w:sz="4"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Предельные значения расчетных показателей</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1</w:t>
            </w:r>
          </w:p>
        </w:tc>
        <w:tc>
          <w:tcPr>
            <w:tcW w:w="2558" w:type="dxa"/>
            <w:gridSpan w:val="5"/>
            <w:vMerge w:val="restart"/>
          </w:tcPr>
          <w:p w:rsidR="003A380D" w:rsidRPr="003A380D" w:rsidRDefault="003A380D" w:rsidP="003A380D">
            <w:pPr>
              <w:jc w:val="both"/>
              <w:rPr>
                <w:sz w:val="24"/>
                <w:szCs w:val="24"/>
              </w:rPr>
            </w:pPr>
            <w:r w:rsidRPr="003A380D">
              <w:rPr>
                <w:sz w:val="24"/>
                <w:szCs w:val="24"/>
              </w:rPr>
              <w:t xml:space="preserve">Объекты физической культуры и массового спорта </w:t>
            </w:r>
          </w:p>
        </w:tc>
        <w:tc>
          <w:tcPr>
            <w:tcW w:w="7112" w:type="dxa"/>
            <w:gridSpan w:val="10"/>
          </w:tcPr>
          <w:p w:rsidR="003A380D" w:rsidRPr="003A380D" w:rsidRDefault="003A380D" w:rsidP="003A380D">
            <w:pPr>
              <w:jc w:val="both"/>
              <w:rPr>
                <w:sz w:val="24"/>
                <w:szCs w:val="24"/>
              </w:rPr>
            </w:pPr>
            <w:r w:rsidRPr="003A380D">
              <w:rPr>
                <w:sz w:val="24"/>
                <w:szCs w:val="24"/>
              </w:rPr>
              <w:t xml:space="preserve">Норматив единовременной пропускной способности, тыс. человек </w:t>
            </w:r>
          </w:p>
        </w:tc>
        <w:tc>
          <w:tcPr>
            <w:tcW w:w="4930" w:type="dxa"/>
            <w:gridSpan w:val="11"/>
          </w:tcPr>
          <w:p w:rsidR="003A380D" w:rsidRPr="003A380D" w:rsidRDefault="003A380D" w:rsidP="003A380D">
            <w:pPr>
              <w:jc w:val="both"/>
              <w:rPr>
                <w:sz w:val="24"/>
                <w:szCs w:val="24"/>
              </w:rPr>
            </w:pPr>
            <w:r w:rsidRPr="003A380D">
              <w:rPr>
                <w:sz w:val="24"/>
                <w:szCs w:val="24"/>
              </w:rPr>
              <w:t>0,19 тыс. чел. на 1 тыс. человек</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7112" w:type="dxa"/>
            <w:gridSpan w:val="10"/>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4930" w:type="dxa"/>
            <w:gridSpan w:val="11"/>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2</w:t>
            </w:r>
          </w:p>
        </w:tc>
        <w:tc>
          <w:tcPr>
            <w:tcW w:w="2558" w:type="dxa"/>
            <w:gridSpan w:val="5"/>
            <w:vMerge w:val="restart"/>
          </w:tcPr>
          <w:p w:rsidR="003A380D" w:rsidRPr="003A380D" w:rsidRDefault="003A380D" w:rsidP="003A380D">
            <w:pPr>
              <w:jc w:val="both"/>
              <w:rPr>
                <w:sz w:val="24"/>
                <w:szCs w:val="24"/>
              </w:rPr>
            </w:pPr>
            <w:r w:rsidRPr="003A380D">
              <w:rPr>
                <w:sz w:val="24"/>
                <w:szCs w:val="24"/>
              </w:rPr>
              <w:t xml:space="preserve">Физкультурно-спортивные залы </w:t>
            </w:r>
          </w:p>
        </w:tc>
        <w:tc>
          <w:tcPr>
            <w:tcW w:w="2366" w:type="dxa"/>
            <w:gridSpan w:val="3"/>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366"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380" w:type="dxa"/>
            <w:gridSpan w:val="4"/>
          </w:tcPr>
          <w:p w:rsidR="003A380D" w:rsidRPr="003A380D" w:rsidRDefault="003A380D" w:rsidP="003A380D">
            <w:pPr>
              <w:jc w:val="both"/>
              <w:rPr>
                <w:sz w:val="24"/>
                <w:szCs w:val="24"/>
              </w:rPr>
            </w:pPr>
            <w:r w:rsidRPr="003A380D">
              <w:rPr>
                <w:sz w:val="24"/>
                <w:szCs w:val="24"/>
              </w:rPr>
              <w:t>Уровень обеспеченности, кв. м площади пола</w:t>
            </w:r>
          </w:p>
        </w:tc>
        <w:tc>
          <w:tcPr>
            <w:tcW w:w="4930" w:type="dxa"/>
            <w:gridSpan w:val="11"/>
          </w:tcPr>
          <w:p w:rsidR="003A380D" w:rsidRPr="003A380D" w:rsidRDefault="003A380D" w:rsidP="003A380D">
            <w:pPr>
              <w:jc w:val="both"/>
              <w:rPr>
                <w:sz w:val="24"/>
                <w:szCs w:val="24"/>
              </w:rPr>
            </w:pPr>
            <w:r w:rsidRPr="003A380D">
              <w:rPr>
                <w:sz w:val="24"/>
                <w:szCs w:val="24"/>
              </w:rPr>
              <w:t>350 кв. м на 1 тыс. человек</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366" w:type="dxa"/>
            <w:gridSpan w:val="3"/>
            <w:vMerge/>
          </w:tcPr>
          <w:p w:rsidR="003A380D" w:rsidRPr="003A380D" w:rsidRDefault="003A380D" w:rsidP="003A380D">
            <w:pPr>
              <w:jc w:val="both"/>
              <w:rPr>
                <w:sz w:val="24"/>
                <w:szCs w:val="24"/>
              </w:rPr>
            </w:pPr>
          </w:p>
        </w:tc>
        <w:tc>
          <w:tcPr>
            <w:tcW w:w="2366"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380" w:type="dxa"/>
            <w:gridSpan w:val="4"/>
          </w:tcPr>
          <w:p w:rsidR="003A380D" w:rsidRPr="003A380D" w:rsidRDefault="003A380D" w:rsidP="003A380D">
            <w:pPr>
              <w:jc w:val="both"/>
              <w:rPr>
                <w:sz w:val="24"/>
                <w:szCs w:val="24"/>
              </w:rPr>
            </w:pPr>
            <w:r w:rsidRPr="003A380D">
              <w:rPr>
                <w:sz w:val="24"/>
                <w:szCs w:val="24"/>
              </w:rPr>
              <w:t>Размер земельного участка кв. м/тыс. человек</w:t>
            </w:r>
          </w:p>
        </w:tc>
        <w:tc>
          <w:tcPr>
            <w:tcW w:w="4930" w:type="dxa"/>
            <w:gridSpan w:val="11"/>
          </w:tcPr>
          <w:p w:rsidR="003A380D" w:rsidRPr="003A380D" w:rsidRDefault="003A380D" w:rsidP="003A380D">
            <w:pPr>
              <w:jc w:val="both"/>
              <w:rPr>
                <w:sz w:val="24"/>
                <w:szCs w:val="24"/>
              </w:rPr>
            </w:pPr>
            <w:r w:rsidRPr="003A380D">
              <w:rPr>
                <w:sz w:val="24"/>
                <w:szCs w:val="24"/>
              </w:rPr>
              <w:t xml:space="preserve">3500 </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7112" w:type="dxa"/>
            <w:gridSpan w:val="10"/>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4930" w:type="dxa"/>
            <w:gridSpan w:val="11"/>
          </w:tcPr>
          <w:p w:rsidR="003A380D" w:rsidRPr="003A380D" w:rsidRDefault="003A380D" w:rsidP="003A380D">
            <w:pPr>
              <w:jc w:val="both"/>
              <w:rPr>
                <w:sz w:val="24"/>
                <w:szCs w:val="24"/>
              </w:rPr>
            </w:pPr>
            <w:r w:rsidRPr="003A380D">
              <w:rPr>
                <w:sz w:val="24"/>
                <w:szCs w:val="24"/>
              </w:rPr>
              <w:t xml:space="preserve">не нормируется </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3</w:t>
            </w:r>
          </w:p>
        </w:tc>
        <w:tc>
          <w:tcPr>
            <w:tcW w:w="2558" w:type="dxa"/>
            <w:gridSpan w:val="5"/>
            <w:vMerge w:val="restart"/>
          </w:tcPr>
          <w:p w:rsidR="003A380D" w:rsidRPr="003A380D" w:rsidRDefault="003A380D" w:rsidP="003A380D">
            <w:pPr>
              <w:jc w:val="both"/>
              <w:rPr>
                <w:sz w:val="24"/>
                <w:szCs w:val="24"/>
              </w:rPr>
            </w:pPr>
            <w:r w:rsidRPr="003A380D">
              <w:rPr>
                <w:sz w:val="24"/>
                <w:szCs w:val="24"/>
              </w:rPr>
              <w:t xml:space="preserve">Плавательные бассейны </w:t>
            </w:r>
          </w:p>
        </w:tc>
        <w:tc>
          <w:tcPr>
            <w:tcW w:w="2366" w:type="dxa"/>
            <w:gridSpan w:val="3"/>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366"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380" w:type="dxa"/>
            <w:gridSpan w:val="4"/>
          </w:tcPr>
          <w:p w:rsidR="003A380D" w:rsidRPr="003A380D" w:rsidRDefault="003A380D" w:rsidP="003A380D">
            <w:pPr>
              <w:jc w:val="both"/>
              <w:rPr>
                <w:sz w:val="24"/>
                <w:szCs w:val="24"/>
              </w:rPr>
            </w:pPr>
            <w:r w:rsidRPr="003A380D">
              <w:rPr>
                <w:sz w:val="24"/>
                <w:szCs w:val="24"/>
              </w:rPr>
              <w:t xml:space="preserve">Уровень обеспеченности, кв. м зеркала воды </w:t>
            </w:r>
          </w:p>
        </w:tc>
        <w:tc>
          <w:tcPr>
            <w:tcW w:w="4930" w:type="dxa"/>
            <w:gridSpan w:val="11"/>
          </w:tcPr>
          <w:p w:rsidR="003A380D" w:rsidRPr="003A380D" w:rsidRDefault="003A380D" w:rsidP="003A380D">
            <w:pPr>
              <w:jc w:val="both"/>
              <w:rPr>
                <w:sz w:val="24"/>
                <w:szCs w:val="24"/>
              </w:rPr>
            </w:pPr>
            <w:r w:rsidRPr="003A380D">
              <w:rPr>
                <w:sz w:val="24"/>
                <w:szCs w:val="24"/>
              </w:rPr>
              <w:t>75 кв. м на 1 тыс. человек</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366" w:type="dxa"/>
            <w:gridSpan w:val="3"/>
            <w:vMerge/>
          </w:tcPr>
          <w:p w:rsidR="003A380D" w:rsidRPr="003A380D" w:rsidRDefault="003A380D" w:rsidP="003A380D">
            <w:pPr>
              <w:jc w:val="both"/>
              <w:rPr>
                <w:sz w:val="24"/>
                <w:szCs w:val="24"/>
              </w:rPr>
            </w:pPr>
          </w:p>
        </w:tc>
        <w:tc>
          <w:tcPr>
            <w:tcW w:w="2366"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380" w:type="dxa"/>
            <w:gridSpan w:val="4"/>
          </w:tcPr>
          <w:p w:rsidR="003A380D" w:rsidRPr="003A380D" w:rsidRDefault="003A380D" w:rsidP="003A380D">
            <w:pPr>
              <w:jc w:val="both"/>
              <w:rPr>
                <w:sz w:val="24"/>
                <w:szCs w:val="24"/>
              </w:rPr>
            </w:pPr>
            <w:r w:rsidRPr="003A380D">
              <w:rPr>
                <w:sz w:val="24"/>
                <w:szCs w:val="24"/>
              </w:rPr>
              <w:t xml:space="preserve">Размер земельного участка кв. м/тыс. человек </w:t>
            </w:r>
          </w:p>
        </w:tc>
        <w:tc>
          <w:tcPr>
            <w:tcW w:w="4930" w:type="dxa"/>
            <w:gridSpan w:val="11"/>
          </w:tcPr>
          <w:p w:rsidR="003A380D" w:rsidRPr="003A380D" w:rsidRDefault="003A380D" w:rsidP="003A380D">
            <w:pPr>
              <w:jc w:val="both"/>
              <w:rPr>
                <w:sz w:val="24"/>
                <w:szCs w:val="24"/>
              </w:rPr>
            </w:pPr>
            <w:r w:rsidRPr="003A380D">
              <w:rPr>
                <w:sz w:val="24"/>
                <w:szCs w:val="24"/>
              </w:rPr>
              <w:t>1000</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7112" w:type="dxa"/>
            <w:gridSpan w:val="10"/>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4930" w:type="dxa"/>
            <w:gridSpan w:val="11"/>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4</w:t>
            </w:r>
          </w:p>
        </w:tc>
        <w:tc>
          <w:tcPr>
            <w:tcW w:w="2558" w:type="dxa"/>
            <w:gridSpan w:val="5"/>
            <w:vMerge w:val="restart"/>
          </w:tcPr>
          <w:p w:rsidR="003A380D" w:rsidRPr="003A380D" w:rsidRDefault="003A380D" w:rsidP="003A380D">
            <w:pPr>
              <w:jc w:val="both"/>
              <w:rPr>
                <w:sz w:val="24"/>
                <w:szCs w:val="24"/>
              </w:rPr>
            </w:pPr>
            <w:r w:rsidRPr="003A380D">
              <w:rPr>
                <w:sz w:val="24"/>
                <w:szCs w:val="24"/>
              </w:rPr>
              <w:t xml:space="preserve">Плоскостные сооружения </w:t>
            </w:r>
          </w:p>
        </w:tc>
        <w:tc>
          <w:tcPr>
            <w:tcW w:w="2366" w:type="dxa"/>
            <w:gridSpan w:val="3"/>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366"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380" w:type="dxa"/>
            <w:gridSpan w:val="4"/>
          </w:tcPr>
          <w:p w:rsidR="003A380D" w:rsidRPr="003A380D" w:rsidRDefault="003A380D" w:rsidP="003A380D">
            <w:pPr>
              <w:jc w:val="both"/>
              <w:rPr>
                <w:sz w:val="24"/>
                <w:szCs w:val="24"/>
              </w:rPr>
            </w:pPr>
            <w:r w:rsidRPr="003A380D">
              <w:rPr>
                <w:sz w:val="24"/>
                <w:szCs w:val="24"/>
              </w:rPr>
              <w:t>Уровень обеспеченности, кв. м</w:t>
            </w:r>
          </w:p>
        </w:tc>
        <w:tc>
          <w:tcPr>
            <w:tcW w:w="4930" w:type="dxa"/>
            <w:gridSpan w:val="11"/>
          </w:tcPr>
          <w:p w:rsidR="003A380D" w:rsidRPr="003A380D" w:rsidRDefault="003A380D" w:rsidP="003A380D">
            <w:pPr>
              <w:jc w:val="both"/>
              <w:rPr>
                <w:sz w:val="24"/>
                <w:szCs w:val="24"/>
              </w:rPr>
            </w:pPr>
            <w:r w:rsidRPr="003A380D">
              <w:rPr>
                <w:sz w:val="24"/>
                <w:szCs w:val="24"/>
              </w:rPr>
              <w:t xml:space="preserve">1950 на 1 тыс. человек, в том числе по типу: </w:t>
            </w:r>
          </w:p>
          <w:p w:rsidR="003A380D" w:rsidRPr="003A380D" w:rsidRDefault="003A380D" w:rsidP="003A380D">
            <w:pPr>
              <w:jc w:val="both"/>
              <w:rPr>
                <w:sz w:val="24"/>
                <w:szCs w:val="24"/>
              </w:rPr>
            </w:pPr>
            <w:r w:rsidRPr="003A380D">
              <w:rPr>
                <w:sz w:val="24"/>
                <w:szCs w:val="24"/>
              </w:rPr>
              <w:t xml:space="preserve">крытые плоскостные сооружения - 30%; </w:t>
            </w:r>
          </w:p>
          <w:p w:rsidR="003A380D" w:rsidRPr="003A380D" w:rsidRDefault="003A380D" w:rsidP="003A380D">
            <w:pPr>
              <w:jc w:val="both"/>
              <w:rPr>
                <w:sz w:val="24"/>
                <w:szCs w:val="24"/>
              </w:rPr>
            </w:pPr>
            <w:r w:rsidRPr="003A380D">
              <w:rPr>
                <w:sz w:val="24"/>
                <w:szCs w:val="24"/>
              </w:rPr>
              <w:t>открытые плоскостные сооружения - 70%</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366" w:type="dxa"/>
            <w:gridSpan w:val="3"/>
            <w:vMerge/>
          </w:tcPr>
          <w:p w:rsidR="003A380D" w:rsidRPr="003A380D" w:rsidRDefault="003A380D" w:rsidP="003A380D">
            <w:pPr>
              <w:jc w:val="both"/>
              <w:rPr>
                <w:sz w:val="24"/>
                <w:szCs w:val="24"/>
              </w:rPr>
            </w:pPr>
          </w:p>
        </w:tc>
        <w:tc>
          <w:tcPr>
            <w:tcW w:w="2366"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380" w:type="dxa"/>
            <w:gridSpan w:val="4"/>
          </w:tcPr>
          <w:p w:rsidR="003A380D" w:rsidRPr="003A380D" w:rsidRDefault="003A380D" w:rsidP="003A380D">
            <w:pPr>
              <w:jc w:val="both"/>
              <w:rPr>
                <w:sz w:val="24"/>
                <w:szCs w:val="24"/>
              </w:rPr>
            </w:pPr>
            <w:r w:rsidRPr="003A380D">
              <w:rPr>
                <w:sz w:val="24"/>
                <w:szCs w:val="24"/>
              </w:rPr>
              <w:t>Размер земельного участка кв. м/тыс. человек</w:t>
            </w:r>
          </w:p>
        </w:tc>
        <w:tc>
          <w:tcPr>
            <w:tcW w:w="4930" w:type="dxa"/>
            <w:gridSpan w:val="11"/>
          </w:tcPr>
          <w:p w:rsidR="003A380D" w:rsidRPr="003A380D" w:rsidRDefault="003A380D" w:rsidP="003A380D">
            <w:pPr>
              <w:jc w:val="both"/>
              <w:rPr>
                <w:sz w:val="24"/>
                <w:szCs w:val="24"/>
              </w:rPr>
            </w:pPr>
            <w:r w:rsidRPr="003A380D">
              <w:rPr>
                <w:sz w:val="24"/>
                <w:szCs w:val="24"/>
              </w:rPr>
              <w:t xml:space="preserve">700 </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7112" w:type="dxa"/>
            <w:gridSpan w:val="10"/>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4930" w:type="dxa"/>
            <w:gridSpan w:val="11"/>
          </w:tcPr>
          <w:p w:rsidR="003A380D" w:rsidRPr="003A380D" w:rsidRDefault="003A380D" w:rsidP="003A380D">
            <w:pPr>
              <w:jc w:val="both"/>
              <w:rPr>
                <w:sz w:val="24"/>
                <w:szCs w:val="24"/>
              </w:rPr>
            </w:pPr>
            <w:r w:rsidRPr="003A380D">
              <w:rPr>
                <w:sz w:val="24"/>
                <w:szCs w:val="24"/>
              </w:rPr>
              <w:t xml:space="preserve">30 мин. </w:t>
            </w:r>
          </w:p>
        </w:tc>
      </w:tr>
      <w:tr w:rsidR="003A380D" w:rsidRPr="003A380D" w:rsidTr="00943623">
        <w:tc>
          <w:tcPr>
            <w:tcW w:w="481" w:type="dxa"/>
            <w:gridSpan w:val="2"/>
            <w:vMerge w:val="restart"/>
          </w:tcPr>
          <w:p w:rsidR="003A380D" w:rsidRPr="003A380D" w:rsidRDefault="003A380D" w:rsidP="003A380D">
            <w:pPr>
              <w:jc w:val="both"/>
              <w:rPr>
                <w:sz w:val="24"/>
                <w:szCs w:val="24"/>
              </w:rPr>
            </w:pPr>
            <w:r w:rsidRPr="003A380D">
              <w:rPr>
                <w:sz w:val="24"/>
                <w:szCs w:val="24"/>
              </w:rPr>
              <w:t>5</w:t>
            </w:r>
          </w:p>
        </w:tc>
        <w:tc>
          <w:tcPr>
            <w:tcW w:w="2558" w:type="dxa"/>
            <w:gridSpan w:val="5"/>
            <w:vMerge w:val="restart"/>
          </w:tcPr>
          <w:p w:rsidR="003A380D" w:rsidRPr="003A380D" w:rsidRDefault="003A380D" w:rsidP="003A380D">
            <w:pPr>
              <w:jc w:val="both"/>
              <w:rPr>
                <w:sz w:val="24"/>
                <w:szCs w:val="24"/>
              </w:rPr>
            </w:pPr>
            <w:r w:rsidRPr="003A380D">
              <w:rPr>
                <w:sz w:val="24"/>
                <w:szCs w:val="24"/>
              </w:rPr>
              <w:t xml:space="preserve">Стадионы </w:t>
            </w:r>
          </w:p>
        </w:tc>
        <w:tc>
          <w:tcPr>
            <w:tcW w:w="2300" w:type="dxa"/>
            <w:gridSpan w:val="2"/>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00" w:type="dxa"/>
            <w:gridSpan w:val="3"/>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412" w:type="dxa"/>
            <w:gridSpan w:val="5"/>
          </w:tcPr>
          <w:p w:rsidR="003A380D" w:rsidRPr="003A380D" w:rsidRDefault="003A380D" w:rsidP="003A380D">
            <w:pPr>
              <w:jc w:val="both"/>
              <w:rPr>
                <w:sz w:val="24"/>
                <w:szCs w:val="24"/>
              </w:rPr>
            </w:pPr>
            <w:r w:rsidRPr="003A380D">
              <w:rPr>
                <w:sz w:val="24"/>
                <w:szCs w:val="24"/>
              </w:rPr>
              <w:t xml:space="preserve">Уровень обеспеченности, мест </w:t>
            </w:r>
          </w:p>
        </w:tc>
        <w:tc>
          <w:tcPr>
            <w:tcW w:w="4930" w:type="dxa"/>
            <w:gridSpan w:val="11"/>
          </w:tcPr>
          <w:p w:rsidR="003A380D" w:rsidRPr="003A380D" w:rsidRDefault="003A380D" w:rsidP="003A380D">
            <w:pPr>
              <w:jc w:val="both"/>
              <w:rPr>
                <w:sz w:val="24"/>
                <w:szCs w:val="24"/>
              </w:rPr>
            </w:pPr>
            <w:r w:rsidRPr="003A380D">
              <w:rPr>
                <w:sz w:val="24"/>
                <w:szCs w:val="24"/>
              </w:rPr>
              <w:t xml:space="preserve">по заданию на проектирование </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300" w:type="dxa"/>
            <w:gridSpan w:val="2"/>
            <w:vMerge/>
          </w:tcPr>
          <w:p w:rsidR="003A380D" w:rsidRPr="003A380D" w:rsidRDefault="003A380D" w:rsidP="003A380D">
            <w:pPr>
              <w:jc w:val="both"/>
              <w:rPr>
                <w:sz w:val="24"/>
                <w:szCs w:val="24"/>
              </w:rPr>
            </w:pPr>
          </w:p>
        </w:tc>
        <w:tc>
          <w:tcPr>
            <w:tcW w:w="2400" w:type="dxa"/>
            <w:gridSpan w:val="3"/>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412" w:type="dxa"/>
            <w:gridSpan w:val="5"/>
            <w:vMerge w:val="restart"/>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p>
        </w:tc>
        <w:tc>
          <w:tcPr>
            <w:tcW w:w="2463" w:type="dxa"/>
            <w:gridSpan w:val="4"/>
          </w:tcPr>
          <w:p w:rsidR="003A380D" w:rsidRPr="003A380D" w:rsidRDefault="003A380D" w:rsidP="003A380D">
            <w:pPr>
              <w:jc w:val="both"/>
              <w:rPr>
                <w:sz w:val="24"/>
                <w:szCs w:val="24"/>
              </w:rPr>
            </w:pPr>
            <w:r w:rsidRPr="003A380D">
              <w:rPr>
                <w:sz w:val="24"/>
                <w:szCs w:val="24"/>
              </w:rPr>
              <w:t xml:space="preserve">вместимость, зрительских мест </w:t>
            </w:r>
          </w:p>
        </w:tc>
        <w:tc>
          <w:tcPr>
            <w:tcW w:w="2467" w:type="dxa"/>
            <w:gridSpan w:val="7"/>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r w:rsidRPr="003A380D">
              <w:rPr>
                <w:sz w:val="24"/>
                <w:szCs w:val="24"/>
              </w:rPr>
              <w:t xml:space="preserve"> </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300" w:type="dxa"/>
            <w:gridSpan w:val="2"/>
            <w:vMerge/>
          </w:tcPr>
          <w:p w:rsidR="003A380D" w:rsidRPr="003A380D" w:rsidRDefault="003A380D" w:rsidP="003A380D">
            <w:pPr>
              <w:jc w:val="both"/>
              <w:rPr>
                <w:sz w:val="24"/>
                <w:szCs w:val="24"/>
              </w:rPr>
            </w:pPr>
          </w:p>
        </w:tc>
        <w:tc>
          <w:tcPr>
            <w:tcW w:w="2400" w:type="dxa"/>
            <w:gridSpan w:val="3"/>
            <w:vMerge/>
          </w:tcPr>
          <w:p w:rsidR="003A380D" w:rsidRPr="003A380D" w:rsidRDefault="003A380D" w:rsidP="003A380D">
            <w:pPr>
              <w:jc w:val="both"/>
              <w:rPr>
                <w:sz w:val="24"/>
                <w:szCs w:val="24"/>
              </w:rPr>
            </w:pPr>
          </w:p>
        </w:tc>
        <w:tc>
          <w:tcPr>
            <w:tcW w:w="2412" w:type="dxa"/>
            <w:gridSpan w:val="5"/>
            <w:vMerge/>
          </w:tcPr>
          <w:p w:rsidR="003A380D" w:rsidRPr="003A380D" w:rsidRDefault="003A380D" w:rsidP="003A380D">
            <w:pPr>
              <w:jc w:val="both"/>
              <w:rPr>
                <w:sz w:val="24"/>
                <w:szCs w:val="24"/>
              </w:rPr>
            </w:pPr>
          </w:p>
        </w:tc>
        <w:tc>
          <w:tcPr>
            <w:tcW w:w="2463" w:type="dxa"/>
            <w:gridSpan w:val="4"/>
          </w:tcPr>
          <w:p w:rsidR="003A380D" w:rsidRPr="003A380D" w:rsidRDefault="003A380D" w:rsidP="003A380D">
            <w:pPr>
              <w:jc w:val="both"/>
              <w:rPr>
                <w:sz w:val="24"/>
                <w:szCs w:val="24"/>
              </w:rPr>
            </w:pPr>
            <w:r w:rsidRPr="003A380D">
              <w:rPr>
                <w:sz w:val="24"/>
                <w:szCs w:val="24"/>
              </w:rPr>
              <w:t xml:space="preserve">200 </w:t>
            </w:r>
          </w:p>
        </w:tc>
        <w:tc>
          <w:tcPr>
            <w:tcW w:w="2467" w:type="dxa"/>
            <w:gridSpan w:val="7"/>
          </w:tcPr>
          <w:p w:rsidR="003A380D" w:rsidRPr="003A380D" w:rsidRDefault="003A380D" w:rsidP="003A380D">
            <w:pPr>
              <w:jc w:val="both"/>
              <w:rPr>
                <w:sz w:val="24"/>
                <w:szCs w:val="24"/>
              </w:rPr>
            </w:pPr>
            <w:r w:rsidRPr="003A380D">
              <w:rPr>
                <w:sz w:val="24"/>
                <w:szCs w:val="24"/>
              </w:rPr>
              <w:t xml:space="preserve">3,5 </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300" w:type="dxa"/>
            <w:gridSpan w:val="2"/>
            <w:vMerge/>
          </w:tcPr>
          <w:p w:rsidR="003A380D" w:rsidRPr="003A380D" w:rsidRDefault="003A380D" w:rsidP="003A380D">
            <w:pPr>
              <w:jc w:val="both"/>
              <w:rPr>
                <w:sz w:val="24"/>
                <w:szCs w:val="24"/>
              </w:rPr>
            </w:pPr>
          </w:p>
        </w:tc>
        <w:tc>
          <w:tcPr>
            <w:tcW w:w="2400" w:type="dxa"/>
            <w:gridSpan w:val="3"/>
            <w:vMerge/>
          </w:tcPr>
          <w:p w:rsidR="003A380D" w:rsidRPr="003A380D" w:rsidRDefault="003A380D" w:rsidP="003A380D">
            <w:pPr>
              <w:jc w:val="both"/>
              <w:rPr>
                <w:sz w:val="24"/>
                <w:szCs w:val="24"/>
              </w:rPr>
            </w:pPr>
          </w:p>
        </w:tc>
        <w:tc>
          <w:tcPr>
            <w:tcW w:w="2412" w:type="dxa"/>
            <w:gridSpan w:val="5"/>
            <w:vMerge/>
          </w:tcPr>
          <w:p w:rsidR="003A380D" w:rsidRPr="003A380D" w:rsidRDefault="003A380D" w:rsidP="003A380D">
            <w:pPr>
              <w:jc w:val="both"/>
              <w:rPr>
                <w:sz w:val="24"/>
                <w:szCs w:val="24"/>
              </w:rPr>
            </w:pPr>
          </w:p>
        </w:tc>
        <w:tc>
          <w:tcPr>
            <w:tcW w:w="2463" w:type="dxa"/>
            <w:gridSpan w:val="4"/>
          </w:tcPr>
          <w:p w:rsidR="003A380D" w:rsidRPr="003A380D" w:rsidRDefault="003A380D" w:rsidP="003A380D">
            <w:pPr>
              <w:jc w:val="both"/>
              <w:rPr>
                <w:sz w:val="24"/>
                <w:szCs w:val="24"/>
              </w:rPr>
            </w:pPr>
            <w:r w:rsidRPr="003A380D">
              <w:rPr>
                <w:sz w:val="24"/>
                <w:szCs w:val="24"/>
              </w:rPr>
              <w:t xml:space="preserve">200-400 </w:t>
            </w:r>
          </w:p>
        </w:tc>
        <w:tc>
          <w:tcPr>
            <w:tcW w:w="2467" w:type="dxa"/>
            <w:gridSpan w:val="7"/>
          </w:tcPr>
          <w:p w:rsidR="003A380D" w:rsidRPr="003A380D" w:rsidRDefault="003A380D" w:rsidP="003A380D">
            <w:pPr>
              <w:jc w:val="both"/>
              <w:rPr>
                <w:sz w:val="24"/>
                <w:szCs w:val="24"/>
              </w:rPr>
            </w:pPr>
            <w:r w:rsidRPr="003A380D">
              <w:rPr>
                <w:sz w:val="24"/>
                <w:szCs w:val="24"/>
              </w:rPr>
              <w:t xml:space="preserve">4 </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300" w:type="dxa"/>
            <w:gridSpan w:val="2"/>
            <w:vMerge/>
          </w:tcPr>
          <w:p w:rsidR="003A380D" w:rsidRPr="003A380D" w:rsidRDefault="003A380D" w:rsidP="003A380D">
            <w:pPr>
              <w:jc w:val="both"/>
              <w:rPr>
                <w:sz w:val="24"/>
                <w:szCs w:val="24"/>
              </w:rPr>
            </w:pPr>
          </w:p>
        </w:tc>
        <w:tc>
          <w:tcPr>
            <w:tcW w:w="2400" w:type="dxa"/>
            <w:gridSpan w:val="3"/>
            <w:vMerge/>
          </w:tcPr>
          <w:p w:rsidR="003A380D" w:rsidRPr="003A380D" w:rsidRDefault="003A380D" w:rsidP="003A380D">
            <w:pPr>
              <w:jc w:val="both"/>
              <w:rPr>
                <w:sz w:val="24"/>
                <w:szCs w:val="24"/>
              </w:rPr>
            </w:pPr>
          </w:p>
        </w:tc>
        <w:tc>
          <w:tcPr>
            <w:tcW w:w="2412" w:type="dxa"/>
            <w:gridSpan w:val="5"/>
            <w:vMerge/>
          </w:tcPr>
          <w:p w:rsidR="003A380D" w:rsidRPr="003A380D" w:rsidRDefault="003A380D" w:rsidP="003A380D">
            <w:pPr>
              <w:jc w:val="both"/>
              <w:rPr>
                <w:sz w:val="24"/>
                <w:szCs w:val="24"/>
              </w:rPr>
            </w:pPr>
          </w:p>
        </w:tc>
        <w:tc>
          <w:tcPr>
            <w:tcW w:w="2463" w:type="dxa"/>
            <w:gridSpan w:val="4"/>
          </w:tcPr>
          <w:p w:rsidR="003A380D" w:rsidRPr="003A380D" w:rsidRDefault="003A380D" w:rsidP="003A380D">
            <w:pPr>
              <w:jc w:val="both"/>
              <w:rPr>
                <w:sz w:val="24"/>
                <w:szCs w:val="24"/>
              </w:rPr>
            </w:pPr>
            <w:r w:rsidRPr="003A380D">
              <w:rPr>
                <w:sz w:val="24"/>
                <w:szCs w:val="24"/>
              </w:rPr>
              <w:t xml:space="preserve">400-600 </w:t>
            </w:r>
          </w:p>
        </w:tc>
        <w:tc>
          <w:tcPr>
            <w:tcW w:w="2467" w:type="dxa"/>
            <w:gridSpan w:val="7"/>
          </w:tcPr>
          <w:p w:rsidR="003A380D" w:rsidRPr="003A380D" w:rsidRDefault="003A380D" w:rsidP="003A380D">
            <w:pPr>
              <w:jc w:val="both"/>
              <w:rPr>
                <w:sz w:val="24"/>
                <w:szCs w:val="24"/>
              </w:rPr>
            </w:pPr>
            <w:r w:rsidRPr="003A380D">
              <w:rPr>
                <w:sz w:val="24"/>
                <w:szCs w:val="24"/>
              </w:rPr>
              <w:t xml:space="preserve">4,5 </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300" w:type="dxa"/>
            <w:gridSpan w:val="2"/>
            <w:vMerge/>
          </w:tcPr>
          <w:p w:rsidR="003A380D" w:rsidRPr="003A380D" w:rsidRDefault="003A380D" w:rsidP="003A380D">
            <w:pPr>
              <w:jc w:val="both"/>
              <w:rPr>
                <w:sz w:val="24"/>
                <w:szCs w:val="24"/>
              </w:rPr>
            </w:pPr>
          </w:p>
        </w:tc>
        <w:tc>
          <w:tcPr>
            <w:tcW w:w="2400" w:type="dxa"/>
            <w:gridSpan w:val="3"/>
            <w:vMerge/>
          </w:tcPr>
          <w:p w:rsidR="003A380D" w:rsidRPr="003A380D" w:rsidRDefault="003A380D" w:rsidP="003A380D">
            <w:pPr>
              <w:jc w:val="both"/>
              <w:rPr>
                <w:sz w:val="24"/>
                <w:szCs w:val="24"/>
              </w:rPr>
            </w:pPr>
          </w:p>
        </w:tc>
        <w:tc>
          <w:tcPr>
            <w:tcW w:w="2412" w:type="dxa"/>
            <w:gridSpan w:val="5"/>
            <w:vMerge/>
          </w:tcPr>
          <w:p w:rsidR="003A380D" w:rsidRPr="003A380D" w:rsidRDefault="003A380D" w:rsidP="003A380D">
            <w:pPr>
              <w:jc w:val="both"/>
              <w:rPr>
                <w:sz w:val="24"/>
                <w:szCs w:val="24"/>
              </w:rPr>
            </w:pPr>
          </w:p>
        </w:tc>
        <w:tc>
          <w:tcPr>
            <w:tcW w:w="2463" w:type="dxa"/>
            <w:gridSpan w:val="4"/>
          </w:tcPr>
          <w:p w:rsidR="003A380D" w:rsidRPr="003A380D" w:rsidRDefault="003A380D" w:rsidP="003A380D">
            <w:pPr>
              <w:jc w:val="both"/>
              <w:rPr>
                <w:sz w:val="24"/>
                <w:szCs w:val="24"/>
              </w:rPr>
            </w:pPr>
            <w:r w:rsidRPr="003A380D">
              <w:rPr>
                <w:sz w:val="24"/>
                <w:szCs w:val="24"/>
              </w:rPr>
              <w:t xml:space="preserve">600-800 </w:t>
            </w:r>
          </w:p>
        </w:tc>
        <w:tc>
          <w:tcPr>
            <w:tcW w:w="2467" w:type="dxa"/>
            <w:gridSpan w:val="7"/>
          </w:tcPr>
          <w:p w:rsidR="003A380D" w:rsidRPr="003A380D" w:rsidRDefault="003A380D" w:rsidP="003A380D">
            <w:pPr>
              <w:jc w:val="both"/>
              <w:rPr>
                <w:sz w:val="24"/>
                <w:szCs w:val="24"/>
              </w:rPr>
            </w:pPr>
            <w:r w:rsidRPr="003A380D">
              <w:rPr>
                <w:sz w:val="24"/>
                <w:szCs w:val="24"/>
              </w:rPr>
              <w:t xml:space="preserve">5 </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2300" w:type="dxa"/>
            <w:gridSpan w:val="2"/>
            <w:vMerge/>
          </w:tcPr>
          <w:p w:rsidR="003A380D" w:rsidRPr="003A380D" w:rsidRDefault="003A380D" w:rsidP="003A380D">
            <w:pPr>
              <w:jc w:val="both"/>
              <w:rPr>
                <w:sz w:val="24"/>
                <w:szCs w:val="24"/>
              </w:rPr>
            </w:pPr>
          </w:p>
        </w:tc>
        <w:tc>
          <w:tcPr>
            <w:tcW w:w="2400" w:type="dxa"/>
            <w:gridSpan w:val="3"/>
            <w:vMerge/>
          </w:tcPr>
          <w:p w:rsidR="003A380D" w:rsidRPr="003A380D" w:rsidRDefault="003A380D" w:rsidP="003A380D">
            <w:pPr>
              <w:jc w:val="both"/>
              <w:rPr>
                <w:sz w:val="24"/>
                <w:szCs w:val="24"/>
              </w:rPr>
            </w:pPr>
          </w:p>
        </w:tc>
        <w:tc>
          <w:tcPr>
            <w:tcW w:w="2412" w:type="dxa"/>
            <w:gridSpan w:val="5"/>
            <w:vMerge/>
          </w:tcPr>
          <w:p w:rsidR="003A380D" w:rsidRPr="003A380D" w:rsidRDefault="003A380D" w:rsidP="003A380D">
            <w:pPr>
              <w:jc w:val="both"/>
              <w:rPr>
                <w:sz w:val="24"/>
                <w:szCs w:val="24"/>
              </w:rPr>
            </w:pPr>
          </w:p>
        </w:tc>
        <w:tc>
          <w:tcPr>
            <w:tcW w:w="2463" w:type="dxa"/>
            <w:gridSpan w:val="4"/>
          </w:tcPr>
          <w:p w:rsidR="003A380D" w:rsidRPr="003A380D" w:rsidRDefault="003A380D" w:rsidP="003A380D">
            <w:pPr>
              <w:jc w:val="both"/>
              <w:rPr>
                <w:sz w:val="24"/>
                <w:szCs w:val="24"/>
              </w:rPr>
            </w:pPr>
            <w:r w:rsidRPr="003A380D">
              <w:rPr>
                <w:sz w:val="24"/>
                <w:szCs w:val="24"/>
              </w:rPr>
              <w:t xml:space="preserve">800-1000 </w:t>
            </w:r>
          </w:p>
        </w:tc>
        <w:tc>
          <w:tcPr>
            <w:tcW w:w="2467" w:type="dxa"/>
            <w:gridSpan w:val="7"/>
          </w:tcPr>
          <w:p w:rsidR="003A380D" w:rsidRPr="003A380D" w:rsidRDefault="003A380D" w:rsidP="003A380D">
            <w:pPr>
              <w:jc w:val="both"/>
              <w:rPr>
                <w:sz w:val="24"/>
                <w:szCs w:val="24"/>
              </w:rPr>
            </w:pPr>
            <w:r w:rsidRPr="003A380D">
              <w:rPr>
                <w:sz w:val="24"/>
                <w:szCs w:val="24"/>
              </w:rPr>
              <w:t xml:space="preserve">5,5 </w:t>
            </w:r>
          </w:p>
        </w:tc>
      </w:tr>
      <w:tr w:rsidR="003A380D" w:rsidRPr="003A380D" w:rsidTr="00943623">
        <w:tc>
          <w:tcPr>
            <w:tcW w:w="481" w:type="dxa"/>
            <w:gridSpan w:val="2"/>
            <w:vMerge/>
          </w:tcPr>
          <w:p w:rsidR="003A380D" w:rsidRPr="003A380D" w:rsidRDefault="003A380D" w:rsidP="003A380D">
            <w:pPr>
              <w:jc w:val="both"/>
              <w:rPr>
                <w:sz w:val="24"/>
                <w:szCs w:val="24"/>
              </w:rPr>
            </w:pPr>
          </w:p>
        </w:tc>
        <w:tc>
          <w:tcPr>
            <w:tcW w:w="2558" w:type="dxa"/>
            <w:gridSpan w:val="5"/>
            <w:vMerge/>
          </w:tcPr>
          <w:p w:rsidR="003A380D" w:rsidRPr="003A380D" w:rsidRDefault="003A380D" w:rsidP="003A380D">
            <w:pPr>
              <w:jc w:val="both"/>
              <w:rPr>
                <w:sz w:val="24"/>
                <w:szCs w:val="24"/>
              </w:rPr>
            </w:pPr>
          </w:p>
        </w:tc>
        <w:tc>
          <w:tcPr>
            <w:tcW w:w="4700" w:type="dxa"/>
            <w:gridSpan w:val="5"/>
          </w:tcPr>
          <w:p w:rsidR="003A380D" w:rsidRPr="003A380D" w:rsidRDefault="003A380D" w:rsidP="003A380D">
            <w:pPr>
              <w:jc w:val="both"/>
              <w:rPr>
                <w:sz w:val="24"/>
                <w:szCs w:val="24"/>
              </w:rPr>
            </w:pPr>
            <w:r w:rsidRPr="003A380D">
              <w:rPr>
                <w:sz w:val="24"/>
                <w:szCs w:val="24"/>
              </w:rPr>
              <w:t xml:space="preserve">Расчетный показатель максимально допустимого уровня территориальной доступности </w:t>
            </w:r>
          </w:p>
        </w:tc>
        <w:tc>
          <w:tcPr>
            <w:tcW w:w="2412" w:type="dxa"/>
            <w:gridSpan w:val="5"/>
          </w:tcPr>
          <w:p w:rsidR="003A380D" w:rsidRPr="003A380D" w:rsidRDefault="003A380D" w:rsidP="003A380D">
            <w:pPr>
              <w:jc w:val="both"/>
              <w:rPr>
                <w:sz w:val="24"/>
                <w:szCs w:val="24"/>
              </w:rPr>
            </w:pPr>
          </w:p>
        </w:tc>
        <w:tc>
          <w:tcPr>
            <w:tcW w:w="4930" w:type="dxa"/>
            <w:gridSpan w:val="11"/>
          </w:tcPr>
          <w:p w:rsidR="003A380D" w:rsidRPr="003A380D" w:rsidRDefault="003A380D" w:rsidP="003A380D">
            <w:pPr>
              <w:jc w:val="both"/>
              <w:rPr>
                <w:sz w:val="24"/>
                <w:szCs w:val="24"/>
              </w:rPr>
            </w:pPr>
            <w:r w:rsidRPr="003A380D">
              <w:rPr>
                <w:sz w:val="24"/>
                <w:szCs w:val="24"/>
              </w:rPr>
              <w:t xml:space="preserve">не нормируется </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sectPr w:rsidR="003A380D" w:rsidRPr="003A380D" w:rsidSect="00F77C16">
          <w:pgSz w:w="16838" w:h="11906" w:orient="landscape"/>
          <w:pgMar w:top="850" w:right="1134" w:bottom="1134" w:left="1134" w:header="720" w:footer="709" w:gutter="0"/>
          <w:cols w:space="720"/>
          <w:docGrid w:linePitch="299" w:charSpace="32768"/>
        </w:sectPr>
      </w:pPr>
    </w:p>
    <w:p w:rsidR="003A380D" w:rsidRPr="003A380D" w:rsidRDefault="003A380D" w:rsidP="003A380D">
      <w:pPr>
        <w:jc w:val="both"/>
        <w:rPr>
          <w:sz w:val="24"/>
          <w:szCs w:val="24"/>
        </w:rPr>
      </w:pPr>
      <w:bookmarkStart w:id="16" w:name="_Toc494193911"/>
      <w:r w:rsidRPr="003A380D">
        <w:rPr>
          <w:sz w:val="24"/>
          <w:szCs w:val="24"/>
        </w:rPr>
        <w:lastRenderedPageBreak/>
        <w:t>5. Расчетные показатели производственных зон</w:t>
      </w:r>
      <w:bookmarkEnd w:id="16"/>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5.1. Общие требования.</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Предприятия надлежит размещать на территории, предусмотренной генеральными планами и правилами землепользования и застройки Черномужского  сельсовета, проектом планировки производственных зон. Размещение промышленных предприятий, содержащих опасные производственные объекты в соответствии с </w:t>
      </w:r>
      <w:hyperlink r:id="rId9" w:history="1">
        <w:r w:rsidRPr="003A380D">
          <w:rPr>
            <w:sz w:val="24"/>
            <w:szCs w:val="24"/>
          </w:rPr>
          <w:t>Законом</w:t>
        </w:r>
      </w:hyperlink>
      <w:r w:rsidRPr="003A380D">
        <w:rPr>
          <w:sz w:val="24"/>
          <w:szCs w:val="24"/>
        </w:rPr>
        <w:t xml:space="preserve"> РФ "О промышленной безопасности опасных производственных объектов" N 116-ФЗ от 21 июля 1997 года, должно осуществляться с учетом потенциальной возможности аварий, а также с учетом локализации и ликвидации их последствий.</w:t>
      </w:r>
    </w:p>
    <w:p w:rsidR="003A380D" w:rsidRPr="003A380D" w:rsidRDefault="003A380D" w:rsidP="003A380D">
      <w:pPr>
        <w:jc w:val="both"/>
        <w:rPr>
          <w:sz w:val="24"/>
          <w:szCs w:val="24"/>
        </w:rPr>
      </w:pPr>
      <w:r w:rsidRPr="003A380D">
        <w:rPr>
          <w:sz w:val="24"/>
          <w:szCs w:val="24"/>
        </w:rPr>
        <w:t>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3A380D" w:rsidRPr="003A380D" w:rsidRDefault="003A380D" w:rsidP="003A380D">
      <w:pPr>
        <w:jc w:val="both"/>
        <w:rPr>
          <w:sz w:val="24"/>
          <w:szCs w:val="24"/>
        </w:rPr>
      </w:pPr>
      <w:r w:rsidRPr="003A380D">
        <w:rPr>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w:t>
      </w:r>
    </w:p>
    <w:p w:rsidR="003A380D" w:rsidRPr="003A380D" w:rsidRDefault="003A380D" w:rsidP="003A380D">
      <w:pPr>
        <w:jc w:val="both"/>
        <w:rPr>
          <w:sz w:val="24"/>
          <w:szCs w:val="24"/>
        </w:rPr>
      </w:pPr>
      <w:proofErr w:type="gramStart"/>
      <w:r w:rsidRPr="003A380D">
        <w:rPr>
          <w:sz w:val="24"/>
          <w:szCs w:val="24"/>
        </w:rPr>
        <w:t xml:space="preserve">Для объектов, являющихся источниками воздействия на среду обитания, разрабатывается проект обоснования размера СЗЗ в соответствии с требованиями </w:t>
      </w:r>
      <w:hyperlink r:id="rId10" w:history="1">
        <w:r w:rsidRPr="003A380D">
          <w:rPr>
            <w:sz w:val="24"/>
            <w:szCs w:val="24"/>
          </w:rPr>
          <w:t>СанПиН 2.2.1/2.1.1.1200-03</w:t>
        </w:r>
      </w:hyperlink>
      <w:r w:rsidRPr="003A380D">
        <w:rPr>
          <w:sz w:val="24"/>
          <w:szCs w:val="24"/>
        </w:rPr>
        <w:t xml:space="preserve"> "Санитарно-защитные зоны и санитарная классификация предприятий, сооружений и иных объектов" (с изменениями от 10 апреля 2008 года, 6 октября 2009 года и изменением от 09 сентября 2010 года, на 25 апреля 2014 года).</w:t>
      </w:r>
      <w:proofErr w:type="gramEnd"/>
    </w:p>
    <w:p w:rsidR="003A380D" w:rsidRPr="003A380D" w:rsidRDefault="003A380D" w:rsidP="003A380D">
      <w:pPr>
        <w:jc w:val="both"/>
        <w:rPr>
          <w:sz w:val="24"/>
          <w:szCs w:val="24"/>
        </w:rPr>
      </w:pPr>
      <w:r w:rsidRPr="003A380D">
        <w:rPr>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w:t>
      </w:r>
    </w:p>
    <w:p w:rsidR="003A380D" w:rsidRPr="003A380D" w:rsidRDefault="003A380D" w:rsidP="003A380D">
      <w:pPr>
        <w:jc w:val="both"/>
        <w:rPr>
          <w:sz w:val="24"/>
          <w:szCs w:val="24"/>
        </w:rPr>
      </w:pPr>
      <w:r w:rsidRPr="003A380D">
        <w:rPr>
          <w:sz w:val="24"/>
          <w:szCs w:val="24"/>
        </w:rPr>
        <w:t>Застройка запретных (опасных) зон жилыми, общественными и производственными зданиями не допускается.</w:t>
      </w:r>
    </w:p>
    <w:p w:rsidR="003A380D" w:rsidRPr="003A380D" w:rsidRDefault="003A380D" w:rsidP="003A380D">
      <w:pPr>
        <w:jc w:val="both"/>
        <w:rPr>
          <w:sz w:val="24"/>
          <w:szCs w:val="24"/>
        </w:rPr>
      </w:pPr>
      <w:r w:rsidRPr="003A380D">
        <w:rPr>
          <w:sz w:val="24"/>
          <w:szCs w:val="24"/>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3A380D" w:rsidRPr="003A380D" w:rsidRDefault="003A380D" w:rsidP="003A380D">
      <w:pPr>
        <w:jc w:val="both"/>
        <w:rPr>
          <w:sz w:val="24"/>
          <w:szCs w:val="24"/>
        </w:rPr>
      </w:pPr>
      <w:r w:rsidRPr="003A380D">
        <w:rPr>
          <w:sz w:val="24"/>
          <w:szCs w:val="24"/>
        </w:rPr>
        <w:t>Минимальную площадь озеленения санитарно-защитных зон следует принимать по таблице 5.1 в зависимости от ширины зоны:</w:t>
      </w:r>
    </w:p>
    <w:p w:rsidR="003A380D" w:rsidRPr="003A380D" w:rsidRDefault="003A380D" w:rsidP="003A380D">
      <w:pPr>
        <w:jc w:val="both"/>
        <w:rPr>
          <w:sz w:val="24"/>
          <w:szCs w:val="24"/>
        </w:rPr>
      </w:pPr>
      <w:r w:rsidRPr="003A380D">
        <w:rPr>
          <w:sz w:val="24"/>
          <w:szCs w:val="24"/>
        </w:rPr>
        <w:t>Таблица 5.1</w:t>
      </w:r>
    </w:p>
    <w:tbl>
      <w:tblPr>
        <w:tblW w:w="0" w:type="auto"/>
        <w:tblInd w:w="-25" w:type="dxa"/>
        <w:tblLayout w:type="fixed"/>
        <w:tblLook w:val="0000"/>
      </w:tblPr>
      <w:tblGrid>
        <w:gridCol w:w="7136"/>
        <w:gridCol w:w="3335"/>
      </w:tblGrid>
      <w:tr w:rsidR="003A380D" w:rsidRPr="003A380D" w:rsidTr="00943623">
        <w:tc>
          <w:tcPr>
            <w:tcW w:w="7136" w:type="dxa"/>
            <w:tcBorders>
              <w:top w:val="single" w:sz="4" w:space="0" w:color="000000"/>
              <w:left w:val="single" w:sz="4" w:space="0" w:color="000000"/>
              <w:bottom w:val="single" w:sz="4" w:space="0" w:color="000000"/>
            </w:tcBorders>
            <w:shd w:val="clear" w:color="auto" w:fill="EEECE1" w:themeFill="background2"/>
          </w:tcPr>
          <w:p w:rsidR="003A380D" w:rsidRPr="003A380D" w:rsidRDefault="003A380D" w:rsidP="003A380D">
            <w:pPr>
              <w:jc w:val="both"/>
              <w:rPr>
                <w:sz w:val="24"/>
                <w:szCs w:val="24"/>
              </w:rPr>
            </w:pPr>
            <w:r w:rsidRPr="003A380D">
              <w:rPr>
                <w:sz w:val="24"/>
                <w:szCs w:val="24"/>
              </w:rPr>
              <w:t>до 300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60%</w:t>
            </w:r>
          </w:p>
        </w:tc>
      </w:tr>
      <w:tr w:rsidR="003A380D" w:rsidRPr="003A380D" w:rsidTr="00943623">
        <w:tc>
          <w:tcPr>
            <w:tcW w:w="7136" w:type="dxa"/>
            <w:tcBorders>
              <w:top w:val="single" w:sz="4" w:space="0" w:color="000000"/>
              <w:left w:val="single" w:sz="4" w:space="0" w:color="000000"/>
              <w:bottom w:val="single" w:sz="4" w:space="0" w:color="000000"/>
            </w:tcBorders>
            <w:shd w:val="clear" w:color="auto" w:fill="EEECE1" w:themeFill="background2"/>
          </w:tcPr>
          <w:p w:rsidR="003A380D" w:rsidRPr="003A380D" w:rsidRDefault="003A380D" w:rsidP="003A380D">
            <w:pPr>
              <w:jc w:val="both"/>
              <w:rPr>
                <w:sz w:val="24"/>
                <w:szCs w:val="24"/>
              </w:rPr>
            </w:pPr>
            <w:r w:rsidRPr="003A380D">
              <w:rPr>
                <w:sz w:val="24"/>
                <w:szCs w:val="24"/>
              </w:rPr>
              <w:lastRenderedPageBreak/>
              <w:t>св. 300 до 1000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50%</w:t>
            </w:r>
          </w:p>
        </w:tc>
      </w:tr>
      <w:tr w:rsidR="003A380D" w:rsidRPr="003A380D" w:rsidTr="00943623">
        <w:tc>
          <w:tcPr>
            <w:tcW w:w="7136" w:type="dxa"/>
            <w:tcBorders>
              <w:top w:val="single" w:sz="4" w:space="0" w:color="000000"/>
              <w:left w:val="single" w:sz="4" w:space="0" w:color="000000"/>
              <w:bottom w:val="single" w:sz="4" w:space="0" w:color="000000"/>
            </w:tcBorders>
            <w:shd w:val="clear" w:color="auto" w:fill="EEECE1" w:themeFill="background2"/>
          </w:tcPr>
          <w:p w:rsidR="003A380D" w:rsidRPr="003A380D" w:rsidRDefault="003A380D" w:rsidP="003A380D">
            <w:pPr>
              <w:jc w:val="both"/>
              <w:rPr>
                <w:sz w:val="24"/>
                <w:szCs w:val="24"/>
              </w:rPr>
            </w:pPr>
            <w:r w:rsidRPr="003A380D">
              <w:rPr>
                <w:sz w:val="24"/>
                <w:szCs w:val="24"/>
              </w:rPr>
              <w:t>от 1001до 3000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40%</w:t>
            </w:r>
          </w:p>
        </w:tc>
      </w:tr>
      <w:tr w:rsidR="003A380D" w:rsidRPr="003A380D" w:rsidTr="00943623">
        <w:tc>
          <w:tcPr>
            <w:tcW w:w="7136" w:type="dxa"/>
            <w:tcBorders>
              <w:top w:val="single" w:sz="4" w:space="0" w:color="000000"/>
              <w:left w:val="single" w:sz="4" w:space="0" w:color="000000"/>
              <w:bottom w:val="single" w:sz="4" w:space="0" w:color="000000"/>
            </w:tcBorders>
            <w:shd w:val="clear" w:color="auto" w:fill="EEECE1" w:themeFill="background2"/>
          </w:tcPr>
          <w:p w:rsidR="003A380D" w:rsidRPr="003A380D" w:rsidRDefault="003A380D" w:rsidP="003A380D">
            <w:pPr>
              <w:jc w:val="both"/>
              <w:rPr>
                <w:sz w:val="24"/>
                <w:szCs w:val="24"/>
              </w:rPr>
            </w:pPr>
            <w:r w:rsidRPr="003A380D">
              <w:rPr>
                <w:sz w:val="24"/>
                <w:szCs w:val="24"/>
              </w:rPr>
              <w:t>от 3001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20%</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3A380D" w:rsidRPr="003A380D" w:rsidRDefault="003A380D" w:rsidP="003A380D">
      <w:pPr>
        <w:jc w:val="both"/>
        <w:rPr>
          <w:sz w:val="24"/>
          <w:szCs w:val="24"/>
        </w:rPr>
      </w:pPr>
      <w:r w:rsidRPr="003A380D">
        <w:rPr>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3A380D" w:rsidRPr="003A380D" w:rsidRDefault="003A380D" w:rsidP="003A380D">
      <w:pPr>
        <w:jc w:val="both"/>
        <w:rPr>
          <w:sz w:val="24"/>
          <w:szCs w:val="24"/>
        </w:rPr>
      </w:pPr>
      <w:r w:rsidRPr="003A380D">
        <w:rPr>
          <w:sz w:val="24"/>
          <w:szCs w:val="24"/>
        </w:rPr>
        <w:t>Размещение предприятий и промышленных узлов не допускается:</w:t>
      </w:r>
    </w:p>
    <w:p w:rsidR="003A380D" w:rsidRPr="003A380D" w:rsidRDefault="003A380D" w:rsidP="003A380D">
      <w:pPr>
        <w:jc w:val="both"/>
        <w:rPr>
          <w:sz w:val="24"/>
          <w:szCs w:val="24"/>
        </w:rPr>
      </w:pPr>
      <w:r w:rsidRPr="003A380D">
        <w:rPr>
          <w:sz w:val="24"/>
          <w:szCs w:val="24"/>
        </w:rPr>
        <w:t>- в составе рекреационных зон;</w:t>
      </w:r>
    </w:p>
    <w:p w:rsidR="003A380D" w:rsidRPr="003A380D" w:rsidRDefault="003A380D" w:rsidP="003A380D">
      <w:pPr>
        <w:jc w:val="both"/>
        <w:rPr>
          <w:sz w:val="24"/>
          <w:szCs w:val="24"/>
        </w:rPr>
      </w:pPr>
      <w:r w:rsidRPr="003A380D">
        <w:rPr>
          <w:sz w:val="24"/>
          <w:szCs w:val="24"/>
        </w:rPr>
        <w:t>- в первом поясе санитарной охраны источников водоснабжения;</w:t>
      </w:r>
    </w:p>
    <w:p w:rsidR="003A380D" w:rsidRPr="003A380D" w:rsidRDefault="003A380D" w:rsidP="003A380D">
      <w:pPr>
        <w:jc w:val="both"/>
        <w:rPr>
          <w:sz w:val="24"/>
          <w:szCs w:val="24"/>
        </w:rPr>
      </w:pPr>
      <w:r w:rsidRPr="003A380D">
        <w:rPr>
          <w:sz w:val="24"/>
          <w:szCs w:val="24"/>
        </w:rPr>
        <w:t>- в водоохранных и прибрежных зонах рек;</w:t>
      </w:r>
    </w:p>
    <w:p w:rsidR="003A380D" w:rsidRPr="003A380D" w:rsidRDefault="003A380D" w:rsidP="003A380D">
      <w:pPr>
        <w:jc w:val="both"/>
        <w:rPr>
          <w:sz w:val="24"/>
          <w:szCs w:val="24"/>
        </w:rPr>
      </w:pPr>
      <w:r w:rsidRPr="003A380D">
        <w:rPr>
          <w:sz w:val="24"/>
          <w:szCs w:val="24"/>
        </w:rPr>
        <w:t>- на землях особо охраняемых природных территорий и их охранных зон;</w:t>
      </w:r>
    </w:p>
    <w:p w:rsidR="003A380D" w:rsidRPr="003A380D" w:rsidRDefault="003A380D" w:rsidP="003A380D">
      <w:pPr>
        <w:jc w:val="both"/>
        <w:rPr>
          <w:sz w:val="24"/>
          <w:szCs w:val="24"/>
        </w:rPr>
      </w:pPr>
      <w:r w:rsidRPr="003A380D">
        <w:rPr>
          <w:sz w:val="24"/>
          <w:szCs w:val="24"/>
        </w:rPr>
        <w:t>- в зонах охраны памятников истории и культуры без разрешения соответствующих органов охраны памятников;</w:t>
      </w:r>
    </w:p>
    <w:p w:rsidR="003A380D" w:rsidRPr="003A380D" w:rsidRDefault="003A380D" w:rsidP="003A380D">
      <w:pPr>
        <w:jc w:val="both"/>
        <w:rPr>
          <w:sz w:val="24"/>
          <w:szCs w:val="24"/>
        </w:rPr>
      </w:pPr>
      <w:r w:rsidRPr="003A380D">
        <w:rPr>
          <w:sz w:val="24"/>
          <w:szCs w:val="24"/>
        </w:rPr>
        <w:t>- на участках, загрязненных органическими и радиоактивными отбросами, до истечения сроков, установленных органами Роспотребнадзора.</w:t>
      </w:r>
    </w:p>
    <w:p w:rsidR="003A380D" w:rsidRPr="003A380D" w:rsidRDefault="003A380D" w:rsidP="003A380D">
      <w:pPr>
        <w:jc w:val="both"/>
        <w:rPr>
          <w:sz w:val="24"/>
          <w:szCs w:val="24"/>
        </w:rPr>
      </w:pPr>
      <w:r w:rsidRPr="003A380D">
        <w:rPr>
          <w:sz w:val="24"/>
          <w:szCs w:val="24"/>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3A380D" w:rsidRPr="003A380D" w:rsidRDefault="003A380D" w:rsidP="003A380D">
      <w:pPr>
        <w:jc w:val="both"/>
        <w:rPr>
          <w:sz w:val="24"/>
          <w:szCs w:val="24"/>
        </w:rPr>
      </w:pPr>
      <w:r w:rsidRPr="003A380D">
        <w:rPr>
          <w:sz w:val="24"/>
          <w:szCs w:val="24"/>
        </w:rPr>
        <w:t>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3A380D" w:rsidRPr="003A380D" w:rsidRDefault="003A380D" w:rsidP="003A380D">
      <w:pPr>
        <w:jc w:val="both"/>
        <w:rPr>
          <w:sz w:val="24"/>
          <w:szCs w:val="24"/>
        </w:rPr>
      </w:pPr>
      <w:r w:rsidRPr="003A380D">
        <w:rPr>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раздела 16 Нормативов.</w:t>
      </w:r>
    </w:p>
    <w:p w:rsidR="003A380D" w:rsidRPr="003A380D" w:rsidRDefault="003A380D" w:rsidP="003A380D">
      <w:pPr>
        <w:jc w:val="both"/>
        <w:rPr>
          <w:sz w:val="24"/>
          <w:szCs w:val="24"/>
        </w:rPr>
      </w:pPr>
      <w:r w:rsidRPr="003A380D">
        <w:rPr>
          <w:sz w:val="24"/>
          <w:szCs w:val="24"/>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3A380D" w:rsidRPr="003A380D" w:rsidRDefault="003A380D" w:rsidP="003A380D">
      <w:pPr>
        <w:jc w:val="both"/>
        <w:rPr>
          <w:sz w:val="24"/>
          <w:szCs w:val="24"/>
        </w:rPr>
      </w:pPr>
      <w:r w:rsidRPr="003A380D">
        <w:rPr>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3A380D" w:rsidRPr="003A380D" w:rsidRDefault="003A380D" w:rsidP="003A380D">
      <w:pPr>
        <w:jc w:val="both"/>
        <w:rPr>
          <w:sz w:val="24"/>
          <w:szCs w:val="24"/>
        </w:rPr>
      </w:pPr>
      <w:r w:rsidRPr="003A380D">
        <w:rPr>
          <w:sz w:val="24"/>
          <w:szCs w:val="24"/>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3A380D" w:rsidRPr="003A380D" w:rsidRDefault="003A380D" w:rsidP="003A380D">
      <w:pPr>
        <w:jc w:val="both"/>
        <w:rPr>
          <w:sz w:val="24"/>
          <w:szCs w:val="24"/>
        </w:rPr>
      </w:pPr>
      <w:r w:rsidRPr="003A380D">
        <w:rPr>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3A380D" w:rsidRPr="003A380D" w:rsidRDefault="003A380D" w:rsidP="003A380D">
      <w:pPr>
        <w:jc w:val="both"/>
        <w:rPr>
          <w:sz w:val="24"/>
          <w:szCs w:val="24"/>
        </w:rPr>
      </w:pPr>
      <w:r w:rsidRPr="003A380D">
        <w:rPr>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3A380D">
          <w:rPr>
            <w:sz w:val="24"/>
            <w:szCs w:val="24"/>
          </w:rPr>
          <w:t>раздела 14</w:t>
        </w:r>
      </w:hyperlink>
      <w:r w:rsidRPr="003A380D">
        <w:rPr>
          <w:sz w:val="24"/>
          <w:szCs w:val="24"/>
        </w:rPr>
        <w:t xml:space="preserve"> настоящих Нормативов.</w:t>
      </w:r>
    </w:p>
    <w:p w:rsidR="003A380D" w:rsidRPr="003A380D" w:rsidRDefault="003A380D" w:rsidP="003A380D">
      <w:pPr>
        <w:jc w:val="both"/>
        <w:rPr>
          <w:sz w:val="24"/>
          <w:szCs w:val="24"/>
        </w:rPr>
      </w:pPr>
      <w:r w:rsidRPr="003A380D">
        <w:rPr>
          <w:sz w:val="24"/>
          <w:szCs w:val="24"/>
        </w:rPr>
        <w:lastRenderedPageBreak/>
        <w:t>5.2. Параметры застройки производственных зон</w:t>
      </w:r>
    </w:p>
    <w:p w:rsidR="003A380D" w:rsidRPr="003A380D" w:rsidRDefault="003A380D" w:rsidP="003A380D">
      <w:pPr>
        <w:jc w:val="both"/>
        <w:rPr>
          <w:sz w:val="24"/>
          <w:szCs w:val="24"/>
        </w:rPr>
      </w:pPr>
      <w:r w:rsidRPr="003A380D">
        <w:rPr>
          <w:sz w:val="24"/>
          <w:szCs w:val="24"/>
        </w:rPr>
        <w:t>Показатели минимальной плотности застройки площадок промышленных предприятий принимаются в соответствии с Актуализированной редакцией СНиП II-89-80* «Планировочная организация территории производственных объектов» СНиП II-89-2010</w:t>
      </w:r>
    </w:p>
    <w:p w:rsidR="003A380D" w:rsidRPr="003A380D" w:rsidRDefault="003A380D" w:rsidP="003A380D">
      <w:pPr>
        <w:jc w:val="both"/>
        <w:rPr>
          <w:sz w:val="24"/>
          <w:szCs w:val="24"/>
        </w:rPr>
      </w:pPr>
      <w:r w:rsidRPr="003A380D">
        <w:rPr>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3A380D" w:rsidRPr="003A380D" w:rsidRDefault="003A380D" w:rsidP="003A380D">
      <w:pPr>
        <w:jc w:val="both"/>
        <w:rPr>
          <w:sz w:val="24"/>
          <w:szCs w:val="24"/>
        </w:rPr>
      </w:pPr>
      <w:bookmarkStart w:id="17" w:name="_Toc494193912"/>
      <w:r w:rsidRPr="003A380D">
        <w:rPr>
          <w:rFonts w:eastAsia="Calibri"/>
          <w:sz w:val="24"/>
          <w:szCs w:val="24"/>
        </w:rPr>
        <w:t>Максимальные значения коэффициентов застройки и коэффициентов плотности застройки</w:t>
      </w:r>
      <w:bookmarkEnd w:id="17"/>
      <w:r w:rsidRPr="003A380D">
        <w:rPr>
          <w:sz w:val="24"/>
          <w:szCs w:val="24"/>
        </w:rPr>
        <w:t xml:space="preserve"> следует принимать по таблице 5.3</w:t>
      </w:r>
    </w:p>
    <w:p w:rsidR="003A380D" w:rsidRPr="003A380D" w:rsidRDefault="003A380D" w:rsidP="003A380D">
      <w:pPr>
        <w:jc w:val="both"/>
        <w:rPr>
          <w:sz w:val="24"/>
          <w:szCs w:val="24"/>
        </w:rPr>
      </w:pPr>
      <w:r w:rsidRPr="003A380D">
        <w:rPr>
          <w:sz w:val="24"/>
          <w:szCs w:val="24"/>
        </w:rPr>
        <w:t>Таблица 5.3</w:t>
      </w:r>
    </w:p>
    <w:tbl>
      <w:tblPr>
        <w:tblW w:w="0" w:type="auto"/>
        <w:jc w:val="center"/>
        <w:tblLayout w:type="fixed"/>
        <w:tblCellMar>
          <w:left w:w="84" w:type="dxa"/>
          <w:right w:w="84" w:type="dxa"/>
        </w:tblCellMar>
        <w:tblLook w:val="0000"/>
      </w:tblPr>
      <w:tblGrid>
        <w:gridCol w:w="3804"/>
        <w:gridCol w:w="2544"/>
        <w:gridCol w:w="2868"/>
      </w:tblGrid>
      <w:tr w:rsidR="003A380D" w:rsidRPr="003A380D" w:rsidTr="00943623">
        <w:trPr>
          <w:jc w:val="center"/>
        </w:trPr>
        <w:tc>
          <w:tcPr>
            <w:tcW w:w="3804" w:type="dxa"/>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Наименование территориальной зоны </w:t>
            </w:r>
          </w:p>
        </w:tc>
        <w:tc>
          <w:tcPr>
            <w:tcW w:w="2544" w:type="dxa"/>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Коэффициент застройки </w:t>
            </w:r>
          </w:p>
        </w:tc>
        <w:tc>
          <w:tcPr>
            <w:tcW w:w="2868" w:type="dxa"/>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Коэффициент плотности застройки </w:t>
            </w:r>
          </w:p>
        </w:tc>
      </w:tr>
      <w:tr w:rsidR="003A380D" w:rsidRPr="003A380D" w:rsidTr="00943623">
        <w:trPr>
          <w:jc w:val="center"/>
        </w:trPr>
        <w:tc>
          <w:tcPr>
            <w:tcW w:w="9216" w:type="dxa"/>
            <w:gridSpan w:val="3"/>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Производственная</w:t>
            </w:r>
          </w:p>
        </w:tc>
      </w:tr>
      <w:tr w:rsidR="003A380D" w:rsidRPr="003A380D" w:rsidTr="00943623">
        <w:trPr>
          <w:jc w:val="center"/>
        </w:trPr>
        <w:tc>
          <w:tcPr>
            <w:tcW w:w="380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Промышленная</w:t>
            </w:r>
          </w:p>
        </w:tc>
        <w:tc>
          <w:tcPr>
            <w:tcW w:w="254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0,8</w:t>
            </w:r>
          </w:p>
        </w:tc>
        <w:tc>
          <w:tcPr>
            <w:tcW w:w="2868"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2,4</w:t>
            </w:r>
          </w:p>
        </w:tc>
      </w:tr>
      <w:tr w:rsidR="003A380D" w:rsidRPr="003A380D" w:rsidTr="00943623">
        <w:trPr>
          <w:jc w:val="center"/>
        </w:trPr>
        <w:tc>
          <w:tcPr>
            <w:tcW w:w="380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Научно-производственная*</w:t>
            </w:r>
          </w:p>
        </w:tc>
        <w:tc>
          <w:tcPr>
            <w:tcW w:w="254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0,6</w:t>
            </w:r>
          </w:p>
        </w:tc>
        <w:tc>
          <w:tcPr>
            <w:tcW w:w="2868"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1,0</w:t>
            </w:r>
          </w:p>
        </w:tc>
      </w:tr>
      <w:tr w:rsidR="003A380D" w:rsidRPr="003A380D" w:rsidTr="00943623">
        <w:trPr>
          <w:jc w:val="center"/>
        </w:trPr>
        <w:tc>
          <w:tcPr>
            <w:tcW w:w="380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Коммунально-складская</w:t>
            </w:r>
          </w:p>
        </w:tc>
        <w:tc>
          <w:tcPr>
            <w:tcW w:w="254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0,6</w:t>
            </w:r>
          </w:p>
        </w:tc>
        <w:tc>
          <w:tcPr>
            <w:tcW w:w="2868"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1, 8</w:t>
            </w:r>
          </w:p>
        </w:tc>
      </w:tr>
    </w:tbl>
    <w:p w:rsidR="003A380D" w:rsidRPr="003A380D" w:rsidRDefault="003A380D" w:rsidP="003A380D">
      <w:pPr>
        <w:jc w:val="both"/>
        <w:rPr>
          <w:sz w:val="24"/>
          <w:szCs w:val="24"/>
        </w:rPr>
      </w:pPr>
      <w:r w:rsidRPr="003A380D">
        <w:rPr>
          <w:sz w:val="24"/>
          <w:szCs w:val="24"/>
        </w:rPr>
        <w:t xml:space="preserve">&lt;*&gt; Без учета опытных  полей  и   полигонов,   резервных   территорий и санитарно-защитных зон.    </w:t>
      </w:r>
    </w:p>
    <w:p w:rsidR="003A380D" w:rsidRPr="003A380D" w:rsidRDefault="003A380D" w:rsidP="003A380D">
      <w:pPr>
        <w:jc w:val="both"/>
        <w:rPr>
          <w:sz w:val="24"/>
          <w:szCs w:val="24"/>
        </w:rPr>
      </w:pPr>
      <w:r w:rsidRPr="003A380D">
        <w:rPr>
          <w:sz w:val="24"/>
          <w:szCs w:val="24"/>
        </w:rPr>
        <w:t>Примечание: указанные  коэффициенты  приведены   для кварталов производственной  застройки,   включающей  один  или  несколько объектов.</w:t>
      </w:r>
    </w:p>
    <w:p w:rsidR="003A380D" w:rsidRPr="003A380D" w:rsidRDefault="003A380D" w:rsidP="003A380D">
      <w:pPr>
        <w:jc w:val="both"/>
        <w:rPr>
          <w:sz w:val="24"/>
          <w:szCs w:val="24"/>
        </w:rPr>
      </w:pPr>
      <w:r w:rsidRPr="003A380D">
        <w:rPr>
          <w:sz w:val="24"/>
          <w:szCs w:val="24"/>
        </w:rPr>
        <w:t xml:space="preserve">Нормативный размер земельного участка производственного предприятия принимается </w:t>
      </w:r>
      <w:proofErr w:type="gramStart"/>
      <w:r w:rsidRPr="003A380D">
        <w:rPr>
          <w:sz w:val="24"/>
          <w:szCs w:val="24"/>
        </w:rPr>
        <w:t>равным</w:t>
      </w:r>
      <w:proofErr w:type="gramEnd"/>
      <w:r w:rsidRPr="003A380D">
        <w:rPr>
          <w:sz w:val="24"/>
          <w:szCs w:val="24"/>
        </w:rPr>
        <w:t xml:space="preserve"> отношению площади его застройки к показателю нормативной плотности застройки, выраженной в процентах застройки. </w:t>
      </w:r>
    </w:p>
    <w:p w:rsidR="003A380D" w:rsidRPr="003A380D" w:rsidRDefault="003A380D" w:rsidP="003A380D">
      <w:pPr>
        <w:jc w:val="both"/>
        <w:rPr>
          <w:sz w:val="24"/>
          <w:szCs w:val="24"/>
        </w:rPr>
      </w:pPr>
      <w:r w:rsidRPr="003A380D">
        <w:rPr>
          <w:sz w:val="24"/>
          <w:szCs w:val="24"/>
        </w:rPr>
        <w:t>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3A380D" w:rsidRPr="003A380D" w:rsidRDefault="003A380D" w:rsidP="003A380D">
      <w:pPr>
        <w:jc w:val="both"/>
        <w:rPr>
          <w:sz w:val="24"/>
          <w:szCs w:val="24"/>
        </w:rPr>
      </w:pPr>
      <w:r w:rsidRPr="003A380D">
        <w:rPr>
          <w:sz w:val="24"/>
          <w:szCs w:val="24"/>
        </w:rPr>
        <w:t xml:space="preserve">    </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8" w:name="_Toc494193913"/>
      <w:r w:rsidRPr="003A380D">
        <w:rPr>
          <w:sz w:val="24"/>
          <w:szCs w:val="24"/>
        </w:rPr>
        <w:t>6. Расчетные показатели зоны инженерной инфраструктуры</w:t>
      </w:r>
      <w:bookmarkEnd w:id="18"/>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6.1. Общие требования.</w:t>
      </w:r>
    </w:p>
    <w:p w:rsidR="003A380D" w:rsidRPr="003A380D" w:rsidRDefault="003A380D" w:rsidP="003A380D">
      <w:pPr>
        <w:jc w:val="both"/>
        <w:rPr>
          <w:sz w:val="24"/>
          <w:szCs w:val="24"/>
        </w:rPr>
      </w:pPr>
      <w:r w:rsidRPr="003A380D">
        <w:rPr>
          <w:sz w:val="24"/>
          <w:szCs w:val="24"/>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3A380D">
        <w:rPr>
          <w:sz w:val="24"/>
          <w:szCs w:val="24"/>
        </w:rPr>
        <w:t>о-</w:t>
      </w:r>
      <w:proofErr w:type="gramEnd"/>
      <w:r w:rsidRPr="003A380D">
        <w:rPr>
          <w:sz w:val="24"/>
          <w:szCs w:val="24"/>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3A380D" w:rsidRPr="003A380D" w:rsidRDefault="003A380D" w:rsidP="003A380D">
      <w:pPr>
        <w:jc w:val="both"/>
        <w:rPr>
          <w:sz w:val="24"/>
          <w:szCs w:val="24"/>
        </w:rPr>
      </w:pPr>
      <w:r w:rsidRPr="003A380D">
        <w:rPr>
          <w:sz w:val="24"/>
          <w:szCs w:val="24"/>
        </w:rPr>
        <w:t xml:space="preserve">6.1.2. </w:t>
      </w:r>
      <w:proofErr w:type="gramStart"/>
      <w:r w:rsidRPr="003A380D">
        <w:rPr>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N 210-ФЗ и Приказом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 </w:t>
      </w:r>
      <w:proofErr w:type="gramEnd"/>
    </w:p>
    <w:p w:rsidR="003A380D" w:rsidRPr="003A380D" w:rsidRDefault="003A380D" w:rsidP="003A380D">
      <w:pPr>
        <w:jc w:val="both"/>
        <w:rPr>
          <w:sz w:val="24"/>
          <w:szCs w:val="24"/>
        </w:rPr>
      </w:pPr>
      <w:r w:rsidRPr="003A380D">
        <w:rPr>
          <w:sz w:val="24"/>
          <w:szCs w:val="24"/>
        </w:rPr>
        <w:t>6.1.3.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6.2. Водоснабжение и водоотведение.</w:t>
      </w:r>
    </w:p>
    <w:p w:rsidR="003A380D" w:rsidRPr="003A380D" w:rsidRDefault="003A380D" w:rsidP="003A380D">
      <w:pPr>
        <w:jc w:val="both"/>
        <w:rPr>
          <w:sz w:val="24"/>
          <w:szCs w:val="24"/>
        </w:rPr>
      </w:pPr>
      <w:r w:rsidRPr="003A380D">
        <w:rPr>
          <w:sz w:val="24"/>
          <w:szCs w:val="24"/>
        </w:rPr>
        <w:t xml:space="preserve">6.2.1.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w:t>
      </w:r>
      <w:r w:rsidRPr="003A380D">
        <w:rPr>
          <w:sz w:val="24"/>
          <w:szCs w:val="24"/>
        </w:rPr>
        <w:lastRenderedPageBreak/>
        <w:t>СП 32.13330 с учетом санитарно-гигиенической надежности получения питьевой воды, экологических и ресурсосберегающих требований.</w:t>
      </w:r>
    </w:p>
    <w:p w:rsidR="003A380D" w:rsidRPr="003A380D" w:rsidRDefault="003A380D" w:rsidP="003A380D">
      <w:pPr>
        <w:jc w:val="both"/>
        <w:rPr>
          <w:sz w:val="24"/>
          <w:szCs w:val="24"/>
        </w:rPr>
      </w:pPr>
      <w:r w:rsidRPr="003A380D">
        <w:rPr>
          <w:sz w:val="24"/>
          <w:szCs w:val="24"/>
        </w:rPr>
        <w:t xml:space="preserve">Жилая и общественная застройка населенных пунктов, включая индивидуальную отдельностоящую и блокированную жилую застройку с участками, а также производственные объекты должны </w:t>
      </w:r>
      <w:proofErr w:type="gramStart"/>
      <w:r w:rsidRPr="003A380D">
        <w:rPr>
          <w:sz w:val="24"/>
          <w:szCs w:val="24"/>
        </w:rPr>
        <w:t>быть</w:t>
      </w:r>
      <w:proofErr w:type="gramEnd"/>
      <w:r w:rsidRPr="003A380D">
        <w:rPr>
          <w:sz w:val="24"/>
          <w:szCs w:val="24"/>
        </w:rPr>
        <w:t xml:space="preserve">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3A380D" w:rsidRPr="003A380D" w:rsidRDefault="003A380D" w:rsidP="003A380D">
      <w:pPr>
        <w:jc w:val="both"/>
        <w:rPr>
          <w:sz w:val="24"/>
          <w:szCs w:val="24"/>
        </w:rPr>
      </w:pPr>
      <w:r w:rsidRPr="003A380D">
        <w:rPr>
          <w:sz w:val="24"/>
          <w:szCs w:val="24"/>
        </w:rPr>
        <w:t>6.2.2.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3A380D" w:rsidRPr="003A380D" w:rsidRDefault="003A380D" w:rsidP="003A380D">
      <w:pPr>
        <w:jc w:val="both"/>
        <w:rPr>
          <w:sz w:val="24"/>
          <w:szCs w:val="24"/>
        </w:rPr>
      </w:pPr>
      <w:r w:rsidRPr="003A380D">
        <w:rPr>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3A380D" w:rsidRPr="003A380D" w:rsidRDefault="003A380D" w:rsidP="003A380D">
      <w:pPr>
        <w:jc w:val="both"/>
        <w:rPr>
          <w:sz w:val="24"/>
          <w:szCs w:val="24"/>
        </w:rPr>
      </w:pPr>
      <w:r w:rsidRPr="003A380D">
        <w:rPr>
          <w:sz w:val="24"/>
          <w:szCs w:val="24"/>
        </w:rPr>
        <w:t xml:space="preserve">6.2.3. Проектирование систем канализации населенных пунктов следует производить в соответствии с требованиями  СНиП 2.04.01-85*, СНиП 2.04.03-85, СП 42.13330.2011, СанПиН 2.1.5.980-00 на основе Приказа от 6 мая 2011 г. № 204 Министерства регионального развития Российской Федерации «О разработке </w:t>
      </w:r>
      <w:proofErr w:type="gramStart"/>
      <w:r w:rsidRPr="003A380D">
        <w:rPr>
          <w:sz w:val="24"/>
          <w:szCs w:val="24"/>
        </w:rPr>
        <w:t>программ комплексного развития систем коммунальной инфраструктуры муниципальных образований</w:t>
      </w:r>
      <w:proofErr w:type="gramEnd"/>
      <w:r w:rsidRPr="003A380D">
        <w:rPr>
          <w:sz w:val="24"/>
          <w:szCs w:val="24"/>
        </w:rPr>
        <w:t>».</w:t>
      </w:r>
    </w:p>
    <w:p w:rsidR="003A380D" w:rsidRPr="003A380D" w:rsidRDefault="003A380D" w:rsidP="003A380D">
      <w:pPr>
        <w:jc w:val="both"/>
        <w:rPr>
          <w:sz w:val="24"/>
          <w:szCs w:val="24"/>
        </w:rPr>
      </w:pPr>
      <w:r w:rsidRPr="003A380D">
        <w:rPr>
          <w:sz w:val="24"/>
          <w:szCs w:val="24"/>
        </w:rPr>
        <w:t xml:space="preserve">6.2.4.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3A380D">
        <w:rPr>
          <w:sz w:val="24"/>
          <w:szCs w:val="24"/>
        </w:rPr>
        <w:t>быть</w:t>
      </w:r>
      <w:proofErr w:type="gramEnd"/>
      <w:r w:rsidRPr="003A380D">
        <w:rPr>
          <w:sz w:val="24"/>
          <w:szCs w:val="24"/>
        </w:rPr>
        <w:t xml:space="preserve">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3A380D" w:rsidRPr="003A380D" w:rsidRDefault="003A380D" w:rsidP="003A380D">
      <w:pPr>
        <w:jc w:val="both"/>
        <w:rPr>
          <w:sz w:val="24"/>
          <w:szCs w:val="24"/>
        </w:rPr>
      </w:pPr>
      <w:r w:rsidRPr="003A380D">
        <w:rPr>
          <w:sz w:val="24"/>
          <w:szCs w:val="24"/>
        </w:rPr>
        <w:t>6.2.5. 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3A380D" w:rsidRPr="003A380D" w:rsidRDefault="003A380D" w:rsidP="003A380D">
      <w:pPr>
        <w:jc w:val="both"/>
        <w:rPr>
          <w:sz w:val="24"/>
          <w:szCs w:val="24"/>
        </w:rPr>
      </w:pPr>
      <w:r w:rsidRPr="003A380D">
        <w:rPr>
          <w:sz w:val="24"/>
          <w:szCs w:val="24"/>
        </w:rPr>
        <w:t>6.2.6.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3A380D" w:rsidRPr="003A380D" w:rsidRDefault="003A380D" w:rsidP="003A380D">
      <w:pPr>
        <w:jc w:val="both"/>
        <w:rPr>
          <w:sz w:val="24"/>
          <w:szCs w:val="24"/>
        </w:rPr>
      </w:pPr>
      <w:r w:rsidRPr="003A380D">
        <w:rPr>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6.3. Электроснабжение.</w:t>
      </w:r>
    </w:p>
    <w:p w:rsidR="003A380D" w:rsidRPr="003A380D" w:rsidRDefault="003A380D" w:rsidP="003A380D">
      <w:pPr>
        <w:jc w:val="both"/>
        <w:rPr>
          <w:sz w:val="24"/>
          <w:szCs w:val="24"/>
        </w:rPr>
      </w:pPr>
      <w:r w:rsidRPr="003A380D">
        <w:rPr>
          <w:sz w:val="24"/>
          <w:szCs w:val="24"/>
        </w:rPr>
        <w:t>6.3.1.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и СП 31-110-2003.</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6.4. Газоснабжение.</w:t>
      </w:r>
    </w:p>
    <w:p w:rsidR="003A380D" w:rsidRPr="003A380D" w:rsidRDefault="003A380D" w:rsidP="003A380D">
      <w:pPr>
        <w:jc w:val="both"/>
        <w:rPr>
          <w:sz w:val="24"/>
          <w:szCs w:val="24"/>
        </w:rPr>
      </w:pPr>
      <w:r w:rsidRPr="003A380D">
        <w:rPr>
          <w:sz w:val="24"/>
          <w:szCs w:val="24"/>
        </w:rPr>
        <w:t>6.4.1.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3A380D" w:rsidRPr="003A380D" w:rsidRDefault="003A380D" w:rsidP="003A380D">
      <w:pPr>
        <w:jc w:val="both"/>
        <w:rPr>
          <w:sz w:val="24"/>
          <w:szCs w:val="24"/>
        </w:rPr>
      </w:pPr>
      <w:r w:rsidRPr="003A380D">
        <w:rPr>
          <w:sz w:val="24"/>
          <w:szCs w:val="24"/>
        </w:rPr>
        <w:lastRenderedPageBreak/>
        <w:t>6.4.2. Газораспределительные станции магистральных газопроводов следует размещать за пределами поселений в соответствии с требованиями СП 36.13330. Размещение магистральных газопроводов на территории населенных пунктов не допускается.</w:t>
      </w:r>
    </w:p>
    <w:p w:rsidR="003A380D" w:rsidRPr="003A380D" w:rsidRDefault="003A380D" w:rsidP="003A380D">
      <w:pPr>
        <w:jc w:val="both"/>
        <w:rPr>
          <w:sz w:val="24"/>
          <w:szCs w:val="24"/>
        </w:rPr>
      </w:pPr>
      <w:r w:rsidRPr="003A380D">
        <w:rPr>
          <w:sz w:val="24"/>
          <w:szCs w:val="24"/>
        </w:rPr>
        <w:t xml:space="preserve">6.4.3. Для регулирования давления газа в газораспределительной сети предусматривают следующие пункты редуцирования газа: </w:t>
      </w:r>
    </w:p>
    <w:p w:rsidR="003A380D" w:rsidRPr="003A380D" w:rsidRDefault="003A380D" w:rsidP="003A380D">
      <w:pPr>
        <w:jc w:val="both"/>
        <w:rPr>
          <w:sz w:val="24"/>
          <w:szCs w:val="24"/>
        </w:rPr>
      </w:pPr>
      <w:r w:rsidRPr="003A380D">
        <w:rPr>
          <w:sz w:val="24"/>
          <w:szCs w:val="24"/>
        </w:rPr>
        <w:t>-</w:t>
      </w:r>
      <w:r w:rsidRPr="003A380D">
        <w:rPr>
          <w:sz w:val="24"/>
          <w:szCs w:val="24"/>
        </w:rPr>
        <w:tab/>
        <w:t>газорегуляторные пункты (ГРП);</w:t>
      </w:r>
    </w:p>
    <w:p w:rsidR="003A380D" w:rsidRPr="003A380D" w:rsidRDefault="003A380D" w:rsidP="003A380D">
      <w:pPr>
        <w:jc w:val="both"/>
        <w:rPr>
          <w:sz w:val="24"/>
          <w:szCs w:val="24"/>
        </w:rPr>
      </w:pPr>
      <w:r w:rsidRPr="003A380D">
        <w:rPr>
          <w:sz w:val="24"/>
          <w:szCs w:val="24"/>
        </w:rPr>
        <w:t>-</w:t>
      </w:r>
      <w:r w:rsidRPr="003A380D">
        <w:rPr>
          <w:sz w:val="24"/>
          <w:szCs w:val="24"/>
        </w:rPr>
        <w:tab/>
        <w:t>газорегуляторные пункты блочные (ГРПБ) заводского изготовления в зданиях контейнерного типа;</w:t>
      </w:r>
    </w:p>
    <w:p w:rsidR="003A380D" w:rsidRPr="003A380D" w:rsidRDefault="003A380D" w:rsidP="003A380D">
      <w:pPr>
        <w:jc w:val="both"/>
        <w:rPr>
          <w:sz w:val="24"/>
          <w:szCs w:val="24"/>
        </w:rPr>
      </w:pPr>
      <w:r w:rsidRPr="003A380D">
        <w:rPr>
          <w:sz w:val="24"/>
          <w:szCs w:val="24"/>
        </w:rPr>
        <w:t>-</w:t>
      </w:r>
      <w:r w:rsidRPr="003A380D">
        <w:rPr>
          <w:sz w:val="24"/>
          <w:szCs w:val="24"/>
        </w:rPr>
        <w:tab/>
        <w:t>газорегуляторные пункты шкафные (ГРПШ);</w:t>
      </w:r>
    </w:p>
    <w:p w:rsidR="003A380D" w:rsidRPr="003A380D" w:rsidRDefault="003A380D" w:rsidP="003A380D">
      <w:pPr>
        <w:jc w:val="both"/>
        <w:rPr>
          <w:sz w:val="24"/>
          <w:szCs w:val="24"/>
        </w:rPr>
      </w:pPr>
      <w:r w:rsidRPr="003A380D">
        <w:rPr>
          <w:sz w:val="24"/>
          <w:szCs w:val="24"/>
        </w:rPr>
        <w:t>-</w:t>
      </w:r>
      <w:r w:rsidRPr="003A380D">
        <w:rPr>
          <w:sz w:val="24"/>
          <w:szCs w:val="24"/>
        </w:rPr>
        <w:tab/>
        <w:t>газорегуляторные установки (ГРУ).</w:t>
      </w:r>
    </w:p>
    <w:p w:rsidR="003A380D" w:rsidRPr="003A380D" w:rsidRDefault="003A380D" w:rsidP="003A380D">
      <w:pPr>
        <w:jc w:val="both"/>
        <w:rPr>
          <w:sz w:val="24"/>
          <w:szCs w:val="24"/>
        </w:rPr>
      </w:pPr>
      <w:r w:rsidRPr="003A380D">
        <w:rPr>
          <w:sz w:val="24"/>
          <w:szCs w:val="24"/>
        </w:rPr>
        <w:t xml:space="preserve"> ГРП размещают:</w:t>
      </w:r>
    </w:p>
    <w:p w:rsidR="003A380D" w:rsidRPr="003A380D" w:rsidRDefault="003A380D" w:rsidP="003A380D">
      <w:pPr>
        <w:jc w:val="both"/>
        <w:rPr>
          <w:sz w:val="24"/>
          <w:szCs w:val="24"/>
        </w:rPr>
      </w:pPr>
      <w:r w:rsidRPr="003A380D">
        <w:rPr>
          <w:sz w:val="24"/>
          <w:szCs w:val="24"/>
        </w:rPr>
        <w:t>-</w:t>
      </w:r>
      <w:r w:rsidRPr="003A380D">
        <w:rPr>
          <w:sz w:val="24"/>
          <w:szCs w:val="24"/>
        </w:rPr>
        <w:tab/>
        <w:t>отдельно стоящими;</w:t>
      </w:r>
    </w:p>
    <w:p w:rsidR="003A380D" w:rsidRPr="003A380D" w:rsidRDefault="003A380D" w:rsidP="003A380D">
      <w:pPr>
        <w:jc w:val="both"/>
        <w:rPr>
          <w:sz w:val="24"/>
          <w:szCs w:val="24"/>
        </w:rPr>
      </w:pPr>
      <w:proofErr w:type="gramStart"/>
      <w:r w:rsidRPr="003A380D">
        <w:rPr>
          <w:sz w:val="24"/>
          <w:szCs w:val="24"/>
        </w:rPr>
        <w:t>-</w:t>
      </w:r>
      <w:r w:rsidRPr="003A380D">
        <w:rPr>
          <w:sz w:val="24"/>
          <w:szCs w:val="24"/>
        </w:rPr>
        <w:tab/>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3A380D" w:rsidRPr="003A380D" w:rsidRDefault="003A380D" w:rsidP="003A380D">
      <w:pPr>
        <w:jc w:val="both"/>
        <w:rPr>
          <w:sz w:val="24"/>
          <w:szCs w:val="24"/>
        </w:rPr>
      </w:pPr>
      <w:r w:rsidRPr="003A380D">
        <w:rPr>
          <w:sz w:val="24"/>
          <w:szCs w:val="24"/>
        </w:rPr>
        <w:t>-</w:t>
      </w:r>
      <w:r w:rsidRPr="003A380D">
        <w:rPr>
          <w:sz w:val="24"/>
          <w:szCs w:val="24"/>
        </w:rPr>
        <w:tab/>
      </w:r>
      <w:proofErr w:type="gramStart"/>
      <w:r w:rsidRPr="003A380D">
        <w:rPr>
          <w:sz w:val="24"/>
          <w:szCs w:val="24"/>
        </w:rPr>
        <w:t>встроенными</w:t>
      </w:r>
      <w:proofErr w:type="gramEnd"/>
      <w:r w:rsidRPr="003A380D">
        <w:rPr>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6.5. Теплоснабжение</w:t>
      </w:r>
    </w:p>
    <w:p w:rsidR="003A380D" w:rsidRPr="003A380D" w:rsidRDefault="003A380D" w:rsidP="003A380D">
      <w:pPr>
        <w:jc w:val="both"/>
        <w:rPr>
          <w:sz w:val="24"/>
          <w:szCs w:val="24"/>
        </w:rPr>
      </w:pPr>
      <w:r w:rsidRPr="003A380D">
        <w:rPr>
          <w:sz w:val="24"/>
          <w:szCs w:val="24"/>
        </w:rPr>
        <w:t xml:space="preserve">6.5.1. Решения по проектированию и перспективному развитию сетей теплоснабжения следует осуществлять на основании следующих документов: </w:t>
      </w:r>
    </w:p>
    <w:p w:rsidR="003A380D" w:rsidRPr="003A380D" w:rsidRDefault="003A380D" w:rsidP="003A380D">
      <w:pPr>
        <w:jc w:val="both"/>
        <w:rPr>
          <w:sz w:val="24"/>
          <w:szCs w:val="24"/>
        </w:rPr>
      </w:pPr>
      <w:r w:rsidRPr="003A380D">
        <w:rPr>
          <w:sz w:val="24"/>
          <w:szCs w:val="24"/>
        </w:rPr>
        <w:t xml:space="preserve">- СП 42.13330.2011 «Градостроительство. Планировка и застройка городских и сельских поселений. Актуализированная редакция СНиП 2.07.01-89*»; </w:t>
      </w:r>
    </w:p>
    <w:p w:rsidR="003A380D" w:rsidRPr="003A380D" w:rsidRDefault="003A380D" w:rsidP="003A380D">
      <w:pPr>
        <w:jc w:val="both"/>
        <w:rPr>
          <w:sz w:val="24"/>
          <w:szCs w:val="24"/>
        </w:rPr>
      </w:pPr>
      <w:r w:rsidRPr="003A380D">
        <w:rPr>
          <w:sz w:val="24"/>
          <w:szCs w:val="24"/>
        </w:rPr>
        <w:t xml:space="preserve">- СНиП 11-04-2003 «Инструкция о порядке разработки, согласования, экспертизы и утверждения градостроительной документации»; </w:t>
      </w:r>
    </w:p>
    <w:p w:rsidR="003A380D" w:rsidRPr="003A380D" w:rsidRDefault="003A380D" w:rsidP="003A380D">
      <w:pPr>
        <w:jc w:val="both"/>
        <w:rPr>
          <w:sz w:val="24"/>
          <w:szCs w:val="24"/>
        </w:rPr>
      </w:pPr>
      <w:r w:rsidRPr="003A380D">
        <w:rPr>
          <w:sz w:val="24"/>
          <w:szCs w:val="24"/>
        </w:rPr>
        <w:t xml:space="preserve">- СП 131.13330.2012 «Строительная климатология» (актуализированная версия) </w:t>
      </w:r>
    </w:p>
    <w:p w:rsidR="003A380D" w:rsidRPr="003A380D" w:rsidRDefault="003A380D" w:rsidP="003A380D">
      <w:pPr>
        <w:jc w:val="both"/>
        <w:rPr>
          <w:sz w:val="24"/>
          <w:szCs w:val="24"/>
        </w:rPr>
      </w:pPr>
      <w:r w:rsidRPr="003A380D">
        <w:rPr>
          <w:sz w:val="24"/>
          <w:szCs w:val="24"/>
        </w:rPr>
        <w:t xml:space="preserve">- СанПиН 2.2.1/2.1.1.1200-03 «Санитарно-защитные зоны и санитарная классификация предприятий, сооружений и иных объектов» (новая редакция); </w:t>
      </w:r>
    </w:p>
    <w:p w:rsidR="003A380D" w:rsidRPr="003A380D" w:rsidRDefault="003A380D" w:rsidP="003A380D">
      <w:pPr>
        <w:jc w:val="both"/>
        <w:rPr>
          <w:sz w:val="24"/>
          <w:szCs w:val="24"/>
        </w:rPr>
      </w:pPr>
      <w:r w:rsidRPr="003A380D">
        <w:rPr>
          <w:sz w:val="24"/>
          <w:szCs w:val="24"/>
        </w:rPr>
        <w:t xml:space="preserve">- СП 36.13330.2012 «Магистральные трубопроводы»; </w:t>
      </w:r>
    </w:p>
    <w:p w:rsidR="003A380D" w:rsidRPr="003A380D" w:rsidRDefault="003A380D" w:rsidP="003A380D">
      <w:pPr>
        <w:jc w:val="both"/>
        <w:rPr>
          <w:sz w:val="24"/>
          <w:szCs w:val="24"/>
        </w:rPr>
      </w:pPr>
      <w:r w:rsidRPr="003A380D">
        <w:rPr>
          <w:sz w:val="24"/>
          <w:szCs w:val="24"/>
        </w:rPr>
        <w:t xml:space="preserve">- СН 452-73 «Нормы отвода земель для магистральных трубопроводов»; </w:t>
      </w:r>
    </w:p>
    <w:p w:rsidR="003A380D" w:rsidRPr="003A380D" w:rsidRDefault="003A380D" w:rsidP="003A380D">
      <w:pPr>
        <w:jc w:val="both"/>
        <w:rPr>
          <w:sz w:val="24"/>
          <w:szCs w:val="24"/>
        </w:rPr>
      </w:pPr>
      <w:r w:rsidRPr="003A380D">
        <w:rPr>
          <w:sz w:val="24"/>
          <w:szCs w:val="24"/>
        </w:rPr>
        <w:t xml:space="preserve">- СП 60.13330.2012 «Отопление, вентиляция и кондиционирование»; </w:t>
      </w:r>
    </w:p>
    <w:p w:rsidR="003A380D" w:rsidRPr="003A380D" w:rsidRDefault="003A380D" w:rsidP="003A380D">
      <w:pPr>
        <w:jc w:val="both"/>
        <w:rPr>
          <w:sz w:val="24"/>
          <w:szCs w:val="24"/>
        </w:rPr>
      </w:pPr>
      <w:r w:rsidRPr="003A380D">
        <w:rPr>
          <w:sz w:val="24"/>
          <w:szCs w:val="24"/>
        </w:rPr>
        <w:t xml:space="preserve">- СП 124.13330.2012 «Тепловые сети»; </w:t>
      </w:r>
    </w:p>
    <w:p w:rsidR="003A380D" w:rsidRPr="003A380D" w:rsidRDefault="003A380D" w:rsidP="003A380D">
      <w:pPr>
        <w:jc w:val="both"/>
        <w:rPr>
          <w:sz w:val="24"/>
          <w:szCs w:val="24"/>
        </w:rPr>
      </w:pPr>
      <w:r w:rsidRPr="003A380D">
        <w:rPr>
          <w:sz w:val="24"/>
          <w:szCs w:val="24"/>
        </w:rPr>
        <w:t xml:space="preserve">- СП 89.13330.2012 «Котельные установки»; </w:t>
      </w:r>
    </w:p>
    <w:p w:rsidR="003A380D" w:rsidRPr="003A380D" w:rsidRDefault="003A380D" w:rsidP="003A380D">
      <w:pPr>
        <w:jc w:val="both"/>
        <w:rPr>
          <w:sz w:val="24"/>
          <w:szCs w:val="24"/>
        </w:rPr>
      </w:pPr>
      <w:r w:rsidRPr="003A380D">
        <w:rPr>
          <w:sz w:val="24"/>
          <w:szCs w:val="24"/>
        </w:rPr>
        <w:t xml:space="preserve">- СП 41-101-95 «Проектирование тепловых пунктов»; </w:t>
      </w:r>
    </w:p>
    <w:p w:rsidR="003A380D" w:rsidRPr="003A380D" w:rsidRDefault="003A380D" w:rsidP="003A380D">
      <w:pPr>
        <w:jc w:val="both"/>
        <w:rPr>
          <w:sz w:val="24"/>
          <w:szCs w:val="24"/>
        </w:rPr>
      </w:pPr>
      <w:r w:rsidRPr="003A380D">
        <w:rPr>
          <w:sz w:val="24"/>
          <w:szCs w:val="24"/>
        </w:rPr>
        <w:t xml:space="preserve">-МДК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6.6 Дождевая канализация.</w:t>
      </w:r>
    </w:p>
    <w:p w:rsidR="003A380D" w:rsidRPr="003A380D" w:rsidRDefault="003A380D" w:rsidP="003A380D">
      <w:pPr>
        <w:jc w:val="both"/>
        <w:rPr>
          <w:sz w:val="24"/>
          <w:szCs w:val="24"/>
        </w:rPr>
      </w:pPr>
      <w:r w:rsidRPr="003A380D">
        <w:rPr>
          <w:sz w:val="24"/>
          <w:szCs w:val="24"/>
        </w:rPr>
        <w:t>6.6.1. Отвод поверхностных вод должен осуществляться в соответствии с требованиями СанПиН 2.1.5.980-00.</w:t>
      </w:r>
    </w:p>
    <w:p w:rsidR="003A380D" w:rsidRPr="003A380D" w:rsidRDefault="003A380D" w:rsidP="003A380D">
      <w:pPr>
        <w:jc w:val="both"/>
        <w:rPr>
          <w:sz w:val="24"/>
          <w:szCs w:val="24"/>
        </w:rPr>
      </w:pPr>
      <w:r w:rsidRPr="003A380D">
        <w:rPr>
          <w:sz w:val="24"/>
          <w:szCs w:val="24"/>
        </w:rPr>
        <w:t>Выпуски в водные объекты следует размещать в местах с повышенной турбулентностью потока (сужениях, протоках, порогах и прочих).</w:t>
      </w:r>
    </w:p>
    <w:p w:rsidR="003A380D" w:rsidRPr="003A380D" w:rsidRDefault="003A380D" w:rsidP="003A380D">
      <w:pPr>
        <w:jc w:val="both"/>
        <w:rPr>
          <w:sz w:val="24"/>
          <w:szCs w:val="24"/>
        </w:rPr>
      </w:pPr>
      <w:r w:rsidRPr="003A380D">
        <w:rPr>
          <w:sz w:val="24"/>
          <w:szCs w:val="24"/>
        </w:rPr>
        <w:t>В водоемы, предназначенные для купания, возможен сброс поверхностных сточных вод при условии их глубокой очистки.</w:t>
      </w:r>
    </w:p>
    <w:p w:rsidR="003A380D" w:rsidRPr="003A380D" w:rsidRDefault="003A380D" w:rsidP="003A380D">
      <w:pPr>
        <w:jc w:val="both"/>
        <w:rPr>
          <w:sz w:val="24"/>
          <w:szCs w:val="24"/>
        </w:rPr>
      </w:pPr>
      <w:r w:rsidRPr="003A380D">
        <w:rPr>
          <w:sz w:val="24"/>
          <w:szCs w:val="24"/>
        </w:rPr>
        <w:t>6.6.2.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3A380D" w:rsidRPr="003A380D" w:rsidRDefault="003A380D" w:rsidP="003A380D">
      <w:pPr>
        <w:jc w:val="both"/>
        <w:rPr>
          <w:sz w:val="24"/>
          <w:szCs w:val="24"/>
        </w:rPr>
      </w:pPr>
      <w:r w:rsidRPr="003A380D">
        <w:rPr>
          <w:sz w:val="24"/>
          <w:szCs w:val="24"/>
        </w:rPr>
        <w:t>6.6.3.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6.7 Водоочистные сооружения.</w:t>
      </w:r>
    </w:p>
    <w:p w:rsidR="003A380D" w:rsidRPr="003A380D" w:rsidRDefault="003A380D" w:rsidP="003A380D">
      <w:pPr>
        <w:jc w:val="both"/>
        <w:rPr>
          <w:sz w:val="24"/>
          <w:szCs w:val="24"/>
        </w:rPr>
      </w:pPr>
      <w:r w:rsidRPr="003A380D">
        <w:rPr>
          <w:sz w:val="24"/>
          <w:szCs w:val="24"/>
        </w:rPr>
        <w:t>6.7.1 Выбор системы водоснабжения территории жилой застройки надлежит производить на основе технико-экономического сравнения вариантов с определением оптимального решения. Органы местного самоуправления вправе установить расчетные объемы водопотребления.</w:t>
      </w:r>
    </w:p>
    <w:p w:rsidR="003A380D" w:rsidRPr="003A380D" w:rsidRDefault="003A380D" w:rsidP="003A380D">
      <w:pPr>
        <w:jc w:val="both"/>
        <w:rPr>
          <w:sz w:val="24"/>
          <w:szCs w:val="24"/>
        </w:rPr>
      </w:pPr>
      <w:r w:rsidRPr="003A380D">
        <w:rPr>
          <w:sz w:val="24"/>
          <w:szCs w:val="24"/>
        </w:rPr>
        <w:t>6.7.2 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sectPr w:rsidR="003A380D" w:rsidRPr="003A380D" w:rsidSect="00F77C16">
          <w:pgSz w:w="11906" w:h="16838"/>
          <w:pgMar w:top="1134" w:right="850" w:bottom="1134" w:left="1134" w:header="720" w:footer="709" w:gutter="0"/>
          <w:cols w:space="720"/>
          <w:docGrid w:linePitch="299" w:charSpace="32768"/>
        </w:sectPr>
      </w:pPr>
    </w:p>
    <w:p w:rsidR="003A380D" w:rsidRPr="003A380D" w:rsidRDefault="003A380D" w:rsidP="003A380D">
      <w:pPr>
        <w:jc w:val="both"/>
        <w:rPr>
          <w:sz w:val="24"/>
          <w:szCs w:val="24"/>
        </w:rPr>
      </w:pPr>
      <w:bookmarkStart w:id="19" w:name="_Toc494193914"/>
      <w:r w:rsidRPr="003A380D">
        <w:rPr>
          <w:sz w:val="24"/>
          <w:szCs w:val="24"/>
        </w:rPr>
        <w:lastRenderedPageBreak/>
        <w:t>6.9</w:t>
      </w:r>
      <w:r w:rsidRPr="003A380D">
        <w:rPr>
          <w:sz w:val="24"/>
          <w:szCs w:val="24"/>
        </w:rPr>
        <w:tab/>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местного значения</w:t>
      </w:r>
      <w:bookmarkEnd w:id="19"/>
    </w:p>
    <w:p w:rsidR="003A380D" w:rsidRPr="003A380D" w:rsidRDefault="003A380D" w:rsidP="003A380D">
      <w:pPr>
        <w:jc w:val="both"/>
        <w:rPr>
          <w:sz w:val="24"/>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3"/>
        <w:gridCol w:w="2616"/>
        <w:gridCol w:w="2310"/>
        <w:gridCol w:w="2420"/>
        <w:gridCol w:w="2357"/>
        <w:gridCol w:w="1418"/>
        <w:gridCol w:w="550"/>
        <w:gridCol w:w="330"/>
        <w:gridCol w:w="220"/>
        <w:gridCol w:w="330"/>
        <w:gridCol w:w="110"/>
        <w:gridCol w:w="110"/>
        <w:gridCol w:w="440"/>
        <w:gridCol w:w="110"/>
        <w:gridCol w:w="220"/>
        <w:gridCol w:w="110"/>
        <w:gridCol w:w="330"/>
        <w:gridCol w:w="220"/>
        <w:gridCol w:w="110"/>
        <w:gridCol w:w="921"/>
      </w:tblGrid>
      <w:tr w:rsidR="003A380D" w:rsidRPr="003A380D" w:rsidTr="00943623">
        <w:tc>
          <w:tcPr>
            <w:tcW w:w="503" w:type="dxa"/>
            <w:shd w:val="clear" w:color="auto" w:fill="EEECE1" w:themeFill="background2"/>
          </w:tcPr>
          <w:p w:rsidR="003A380D" w:rsidRPr="003A380D" w:rsidRDefault="003A380D" w:rsidP="003A380D">
            <w:pPr>
              <w:jc w:val="both"/>
              <w:rPr>
                <w:sz w:val="24"/>
                <w:szCs w:val="24"/>
              </w:rPr>
            </w:pPr>
            <w:r w:rsidRPr="003A380D">
              <w:rPr>
                <w:sz w:val="24"/>
                <w:szCs w:val="24"/>
              </w:rPr>
              <w:t xml:space="preserve">N </w:t>
            </w:r>
            <w:proofErr w:type="gramStart"/>
            <w:r w:rsidRPr="003A380D">
              <w:rPr>
                <w:sz w:val="24"/>
                <w:szCs w:val="24"/>
              </w:rPr>
              <w:t>п</w:t>
            </w:r>
            <w:proofErr w:type="gramEnd"/>
            <w:r w:rsidRPr="003A380D">
              <w:rPr>
                <w:sz w:val="24"/>
                <w:szCs w:val="24"/>
              </w:rPr>
              <w:t>/п</w:t>
            </w:r>
          </w:p>
        </w:tc>
        <w:tc>
          <w:tcPr>
            <w:tcW w:w="2616" w:type="dxa"/>
            <w:shd w:val="clear" w:color="auto" w:fill="EEECE1" w:themeFill="background2"/>
          </w:tcPr>
          <w:p w:rsidR="003A380D" w:rsidRPr="003A380D" w:rsidRDefault="003A380D" w:rsidP="003A380D">
            <w:pPr>
              <w:jc w:val="both"/>
              <w:rPr>
                <w:sz w:val="24"/>
                <w:szCs w:val="24"/>
              </w:rPr>
            </w:pPr>
            <w:r w:rsidRPr="003A380D">
              <w:rPr>
                <w:sz w:val="24"/>
                <w:szCs w:val="24"/>
              </w:rPr>
              <w:t>Наименование вида объекта</w:t>
            </w:r>
          </w:p>
        </w:tc>
        <w:tc>
          <w:tcPr>
            <w:tcW w:w="2310" w:type="dxa"/>
            <w:shd w:val="clear" w:color="auto" w:fill="EEECE1" w:themeFill="background2"/>
          </w:tcPr>
          <w:p w:rsidR="003A380D" w:rsidRPr="003A380D" w:rsidRDefault="003A380D" w:rsidP="003A380D">
            <w:pPr>
              <w:jc w:val="both"/>
              <w:rPr>
                <w:sz w:val="24"/>
                <w:szCs w:val="24"/>
              </w:rPr>
            </w:pPr>
            <w:r w:rsidRPr="003A380D">
              <w:rPr>
                <w:sz w:val="24"/>
                <w:szCs w:val="24"/>
              </w:rPr>
              <w:t>Тип расчетного показателя</w:t>
            </w:r>
          </w:p>
        </w:tc>
        <w:tc>
          <w:tcPr>
            <w:tcW w:w="2420" w:type="dxa"/>
            <w:shd w:val="clear" w:color="auto" w:fill="EEECE1" w:themeFill="background2"/>
          </w:tcPr>
          <w:p w:rsidR="003A380D" w:rsidRPr="003A380D" w:rsidRDefault="003A380D" w:rsidP="003A380D">
            <w:pPr>
              <w:jc w:val="both"/>
              <w:rPr>
                <w:sz w:val="24"/>
                <w:szCs w:val="24"/>
              </w:rPr>
            </w:pPr>
            <w:r w:rsidRPr="003A380D">
              <w:rPr>
                <w:sz w:val="24"/>
                <w:szCs w:val="24"/>
              </w:rPr>
              <w:t>Вид расчетного показателя</w:t>
            </w:r>
          </w:p>
        </w:tc>
        <w:tc>
          <w:tcPr>
            <w:tcW w:w="2357" w:type="dxa"/>
            <w:shd w:val="clear" w:color="auto" w:fill="EEECE1" w:themeFill="background2"/>
          </w:tcPr>
          <w:p w:rsidR="003A380D" w:rsidRPr="003A380D" w:rsidRDefault="003A380D" w:rsidP="003A380D">
            <w:pPr>
              <w:jc w:val="both"/>
              <w:rPr>
                <w:sz w:val="24"/>
                <w:szCs w:val="24"/>
              </w:rPr>
            </w:pPr>
            <w:r w:rsidRPr="003A380D">
              <w:rPr>
                <w:sz w:val="24"/>
                <w:szCs w:val="24"/>
              </w:rPr>
              <w:t>Наименование расчетного показателя, единица измерения</w:t>
            </w:r>
          </w:p>
        </w:tc>
        <w:tc>
          <w:tcPr>
            <w:tcW w:w="5529" w:type="dxa"/>
            <w:gridSpan w:val="15"/>
            <w:shd w:val="clear" w:color="auto" w:fill="EEECE1" w:themeFill="background2"/>
          </w:tcPr>
          <w:p w:rsidR="003A380D" w:rsidRPr="003A380D" w:rsidRDefault="003A380D" w:rsidP="003A380D">
            <w:pPr>
              <w:jc w:val="both"/>
              <w:rPr>
                <w:sz w:val="24"/>
                <w:szCs w:val="24"/>
              </w:rPr>
            </w:pPr>
            <w:r w:rsidRPr="003A380D">
              <w:rPr>
                <w:sz w:val="24"/>
                <w:szCs w:val="24"/>
              </w:rPr>
              <w:t>Предельное значение расчетного показателя</w:t>
            </w:r>
          </w:p>
        </w:tc>
      </w:tr>
      <w:tr w:rsidR="003A380D" w:rsidRPr="003A380D" w:rsidTr="00943623">
        <w:tc>
          <w:tcPr>
            <w:tcW w:w="503" w:type="dxa"/>
            <w:vMerge w:val="restart"/>
          </w:tcPr>
          <w:p w:rsidR="003A380D" w:rsidRPr="003A380D" w:rsidRDefault="003A380D" w:rsidP="003A380D">
            <w:pPr>
              <w:jc w:val="both"/>
              <w:rPr>
                <w:sz w:val="24"/>
                <w:szCs w:val="24"/>
              </w:rPr>
            </w:pPr>
            <w:r w:rsidRPr="003A380D">
              <w:rPr>
                <w:sz w:val="24"/>
                <w:szCs w:val="24"/>
              </w:rPr>
              <w:t>1.</w:t>
            </w:r>
          </w:p>
        </w:tc>
        <w:tc>
          <w:tcPr>
            <w:tcW w:w="2616" w:type="dxa"/>
            <w:vMerge w:val="restart"/>
          </w:tcPr>
          <w:p w:rsidR="003A380D" w:rsidRPr="003A380D" w:rsidRDefault="003A380D" w:rsidP="003A380D">
            <w:pPr>
              <w:jc w:val="both"/>
              <w:rPr>
                <w:sz w:val="24"/>
                <w:szCs w:val="24"/>
              </w:rPr>
            </w:pPr>
            <w:r w:rsidRPr="003A380D">
              <w:rPr>
                <w:sz w:val="24"/>
                <w:szCs w:val="24"/>
              </w:rPr>
              <w:t>Электростанции,</w:t>
            </w:r>
          </w:p>
          <w:p w:rsidR="003A380D" w:rsidRPr="003A380D" w:rsidRDefault="003A380D" w:rsidP="003A380D">
            <w:pPr>
              <w:jc w:val="both"/>
              <w:rPr>
                <w:sz w:val="24"/>
                <w:szCs w:val="24"/>
              </w:rPr>
            </w:pPr>
            <w:r w:rsidRPr="003A380D">
              <w:rPr>
                <w:sz w:val="24"/>
                <w:szCs w:val="24"/>
              </w:rPr>
              <w:t>подстанция 35 кВ,</w:t>
            </w:r>
          </w:p>
          <w:p w:rsidR="003A380D" w:rsidRPr="003A380D" w:rsidRDefault="003A380D" w:rsidP="003A380D">
            <w:pPr>
              <w:jc w:val="both"/>
              <w:rPr>
                <w:sz w:val="24"/>
                <w:szCs w:val="24"/>
              </w:rPr>
            </w:pPr>
            <w:r w:rsidRPr="003A380D">
              <w:rPr>
                <w:sz w:val="24"/>
                <w:szCs w:val="24"/>
              </w:rPr>
              <w:t>переключательные пункты,</w:t>
            </w:r>
          </w:p>
          <w:p w:rsidR="003A380D" w:rsidRPr="003A380D" w:rsidRDefault="003A380D" w:rsidP="003A380D">
            <w:pPr>
              <w:jc w:val="both"/>
              <w:rPr>
                <w:sz w:val="24"/>
                <w:szCs w:val="24"/>
              </w:rPr>
            </w:pPr>
            <w:r w:rsidRPr="003A380D">
              <w:rPr>
                <w:sz w:val="24"/>
                <w:szCs w:val="24"/>
              </w:rPr>
              <w:t>трансформаторные подстанции, линии электропередачи 35 кВ</w:t>
            </w:r>
          </w:p>
        </w:tc>
        <w:tc>
          <w:tcPr>
            <w:tcW w:w="2310" w:type="dxa"/>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20" w:type="dxa"/>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357" w:type="dxa"/>
            <w:vMerge w:val="restart"/>
          </w:tcPr>
          <w:p w:rsidR="003A380D" w:rsidRPr="003A380D" w:rsidRDefault="003A380D" w:rsidP="003A380D">
            <w:pPr>
              <w:jc w:val="both"/>
              <w:rPr>
                <w:sz w:val="24"/>
                <w:szCs w:val="24"/>
              </w:rPr>
            </w:pPr>
            <w:r w:rsidRPr="003A380D">
              <w:rPr>
                <w:sz w:val="24"/>
                <w:szCs w:val="24"/>
              </w:rPr>
              <w:t xml:space="preserve">Норматив потребления коммунальных услуг по электроснабжению, кВт </w:t>
            </w:r>
            <w:proofErr w:type="gramStart"/>
            <w:r w:rsidRPr="003A380D">
              <w:rPr>
                <w:sz w:val="24"/>
                <w:szCs w:val="24"/>
              </w:rPr>
              <w:t>ч</w:t>
            </w:r>
            <w:proofErr w:type="gramEnd"/>
            <w:r w:rsidRPr="003A380D">
              <w:rPr>
                <w:sz w:val="24"/>
                <w:szCs w:val="24"/>
              </w:rPr>
              <w:t>/чел./мес. при количестве проживающих человек в квартире (жилом доме)</w:t>
            </w:r>
          </w:p>
        </w:tc>
        <w:tc>
          <w:tcPr>
            <w:tcW w:w="1418" w:type="dxa"/>
          </w:tcPr>
          <w:p w:rsidR="003A380D" w:rsidRPr="003A380D" w:rsidRDefault="003A380D" w:rsidP="003A380D">
            <w:pPr>
              <w:jc w:val="both"/>
              <w:rPr>
                <w:sz w:val="24"/>
                <w:szCs w:val="24"/>
              </w:rPr>
            </w:pPr>
            <w:r w:rsidRPr="003A380D">
              <w:rPr>
                <w:sz w:val="24"/>
                <w:szCs w:val="24"/>
              </w:rPr>
              <w:t>Количество комнат</w:t>
            </w:r>
          </w:p>
        </w:tc>
        <w:tc>
          <w:tcPr>
            <w:tcW w:w="880" w:type="dxa"/>
            <w:gridSpan w:val="2"/>
          </w:tcPr>
          <w:p w:rsidR="003A380D" w:rsidRPr="003A380D" w:rsidRDefault="003A380D" w:rsidP="003A380D">
            <w:pPr>
              <w:jc w:val="both"/>
              <w:rPr>
                <w:sz w:val="24"/>
                <w:szCs w:val="24"/>
              </w:rPr>
            </w:pPr>
            <w:r w:rsidRPr="003A380D">
              <w:rPr>
                <w:sz w:val="24"/>
                <w:szCs w:val="24"/>
              </w:rPr>
              <w:t>1 чел.</w:t>
            </w:r>
          </w:p>
        </w:tc>
        <w:tc>
          <w:tcPr>
            <w:tcW w:w="770" w:type="dxa"/>
            <w:gridSpan w:val="4"/>
          </w:tcPr>
          <w:p w:rsidR="003A380D" w:rsidRPr="003A380D" w:rsidRDefault="003A380D" w:rsidP="003A380D">
            <w:pPr>
              <w:jc w:val="both"/>
              <w:rPr>
                <w:sz w:val="24"/>
                <w:szCs w:val="24"/>
              </w:rPr>
            </w:pPr>
            <w:r w:rsidRPr="003A380D">
              <w:rPr>
                <w:sz w:val="24"/>
                <w:szCs w:val="24"/>
              </w:rPr>
              <w:t>2 чел.</w:t>
            </w:r>
          </w:p>
        </w:tc>
        <w:tc>
          <w:tcPr>
            <w:tcW w:w="770" w:type="dxa"/>
            <w:gridSpan w:val="3"/>
          </w:tcPr>
          <w:p w:rsidR="003A380D" w:rsidRPr="003A380D" w:rsidRDefault="003A380D" w:rsidP="003A380D">
            <w:pPr>
              <w:jc w:val="both"/>
              <w:rPr>
                <w:sz w:val="24"/>
                <w:szCs w:val="24"/>
              </w:rPr>
            </w:pPr>
            <w:r w:rsidRPr="003A380D">
              <w:rPr>
                <w:sz w:val="24"/>
                <w:szCs w:val="24"/>
              </w:rPr>
              <w:t>3 чел</w:t>
            </w:r>
          </w:p>
        </w:tc>
        <w:tc>
          <w:tcPr>
            <w:tcW w:w="770" w:type="dxa"/>
            <w:gridSpan w:val="4"/>
          </w:tcPr>
          <w:p w:rsidR="003A380D" w:rsidRPr="003A380D" w:rsidRDefault="003A380D" w:rsidP="003A380D">
            <w:pPr>
              <w:jc w:val="both"/>
              <w:rPr>
                <w:sz w:val="24"/>
                <w:szCs w:val="24"/>
              </w:rPr>
            </w:pPr>
            <w:r w:rsidRPr="003A380D">
              <w:rPr>
                <w:sz w:val="24"/>
                <w:szCs w:val="24"/>
              </w:rPr>
              <w:t>4 чел.</w:t>
            </w:r>
          </w:p>
        </w:tc>
        <w:tc>
          <w:tcPr>
            <w:tcW w:w="921" w:type="dxa"/>
          </w:tcPr>
          <w:p w:rsidR="003A380D" w:rsidRPr="003A380D" w:rsidRDefault="003A380D" w:rsidP="003A380D">
            <w:pPr>
              <w:jc w:val="both"/>
              <w:rPr>
                <w:sz w:val="24"/>
                <w:szCs w:val="24"/>
              </w:rPr>
            </w:pPr>
            <w:r w:rsidRPr="003A380D">
              <w:rPr>
                <w:sz w:val="24"/>
                <w:szCs w:val="24"/>
              </w:rPr>
              <w:t>5 чел.</w:t>
            </w:r>
          </w:p>
          <w:p w:rsidR="003A380D" w:rsidRPr="003A380D" w:rsidRDefault="003A380D" w:rsidP="003A380D">
            <w:pPr>
              <w:jc w:val="both"/>
              <w:rPr>
                <w:sz w:val="24"/>
                <w:szCs w:val="24"/>
              </w:rPr>
            </w:pPr>
            <w:r w:rsidRPr="003A380D">
              <w:rPr>
                <w:sz w:val="24"/>
                <w:szCs w:val="24"/>
              </w:rPr>
              <w:t>и более</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5529" w:type="dxa"/>
            <w:gridSpan w:val="15"/>
          </w:tcPr>
          <w:p w:rsidR="003A380D" w:rsidRPr="003A380D" w:rsidRDefault="003A380D" w:rsidP="003A380D">
            <w:pPr>
              <w:jc w:val="both"/>
              <w:rPr>
                <w:sz w:val="24"/>
                <w:szCs w:val="24"/>
              </w:rPr>
            </w:pPr>
            <w:r w:rsidRPr="003A380D">
              <w:rPr>
                <w:sz w:val="24"/>
                <w:szCs w:val="24"/>
              </w:rPr>
              <w:t>При наличии электрической плиты</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418" w:type="dxa"/>
          </w:tcPr>
          <w:p w:rsidR="003A380D" w:rsidRPr="003A380D" w:rsidRDefault="003A380D" w:rsidP="003A380D">
            <w:pPr>
              <w:jc w:val="both"/>
              <w:rPr>
                <w:sz w:val="24"/>
                <w:szCs w:val="24"/>
              </w:rPr>
            </w:pPr>
            <w:r w:rsidRPr="003A380D">
              <w:rPr>
                <w:sz w:val="24"/>
                <w:szCs w:val="24"/>
              </w:rPr>
              <w:t>1 комн.</w:t>
            </w:r>
          </w:p>
        </w:tc>
        <w:tc>
          <w:tcPr>
            <w:tcW w:w="880" w:type="dxa"/>
            <w:gridSpan w:val="2"/>
          </w:tcPr>
          <w:p w:rsidR="003A380D" w:rsidRPr="003A380D" w:rsidRDefault="003A380D" w:rsidP="003A380D">
            <w:pPr>
              <w:jc w:val="both"/>
              <w:rPr>
                <w:sz w:val="24"/>
                <w:szCs w:val="24"/>
              </w:rPr>
            </w:pPr>
            <w:r w:rsidRPr="003A380D">
              <w:rPr>
                <w:sz w:val="24"/>
                <w:szCs w:val="24"/>
              </w:rPr>
              <w:t>153</w:t>
            </w:r>
          </w:p>
        </w:tc>
        <w:tc>
          <w:tcPr>
            <w:tcW w:w="770" w:type="dxa"/>
            <w:gridSpan w:val="4"/>
          </w:tcPr>
          <w:p w:rsidR="003A380D" w:rsidRPr="003A380D" w:rsidRDefault="003A380D" w:rsidP="003A380D">
            <w:pPr>
              <w:jc w:val="both"/>
              <w:rPr>
                <w:sz w:val="24"/>
                <w:szCs w:val="24"/>
              </w:rPr>
            </w:pPr>
            <w:r w:rsidRPr="003A380D">
              <w:rPr>
                <w:sz w:val="24"/>
                <w:szCs w:val="24"/>
              </w:rPr>
              <w:t>95</w:t>
            </w:r>
          </w:p>
        </w:tc>
        <w:tc>
          <w:tcPr>
            <w:tcW w:w="770" w:type="dxa"/>
            <w:gridSpan w:val="3"/>
          </w:tcPr>
          <w:p w:rsidR="003A380D" w:rsidRPr="003A380D" w:rsidRDefault="003A380D" w:rsidP="003A380D">
            <w:pPr>
              <w:jc w:val="both"/>
              <w:rPr>
                <w:sz w:val="24"/>
                <w:szCs w:val="24"/>
              </w:rPr>
            </w:pPr>
            <w:r w:rsidRPr="003A380D">
              <w:rPr>
                <w:sz w:val="24"/>
                <w:szCs w:val="24"/>
              </w:rPr>
              <w:t>73</w:t>
            </w:r>
          </w:p>
        </w:tc>
        <w:tc>
          <w:tcPr>
            <w:tcW w:w="770" w:type="dxa"/>
            <w:gridSpan w:val="4"/>
          </w:tcPr>
          <w:p w:rsidR="003A380D" w:rsidRPr="003A380D" w:rsidRDefault="003A380D" w:rsidP="003A380D">
            <w:pPr>
              <w:jc w:val="both"/>
              <w:rPr>
                <w:sz w:val="24"/>
                <w:szCs w:val="24"/>
              </w:rPr>
            </w:pPr>
            <w:r w:rsidRPr="003A380D">
              <w:rPr>
                <w:sz w:val="24"/>
                <w:szCs w:val="24"/>
              </w:rPr>
              <w:t>60</w:t>
            </w:r>
          </w:p>
        </w:tc>
        <w:tc>
          <w:tcPr>
            <w:tcW w:w="921" w:type="dxa"/>
          </w:tcPr>
          <w:p w:rsidR="003A380D" w:rsidRPr="003A380D" w:rsidRDefault="003A380D" w:rsidP="003A380D">
            <w:pPr>
              <w:jc w:val="both"/>
              <w:rPr>
                <w:sz w:val="24"/>
                <w:szCs w:val="24"/>
              </w:rPr>
            </w:pPr>
            <w:r w:rsidRPr="003A380D">
              <w:rPr>
                <w:sz w:val="24"/>
                <w:szCs w:val="24"/>
              </w:rPr>
              <w:t>52</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418" w:type="dxa"/>
          </w:tcPr>
          <w:p w:rsidR="003A380D" w:rsidRPr="003A380D" w:rsidRDefault="003A380D" w:rsidP="003A380D">
            <w:pPr>
              <w:jc w:val="both"/>
              <w:rPr>
                <w:sz w:val="24"/>
                <w:szCs w:val="24"/>
              </w:rPr>
            </w:pPr>
            <w:r w:rsidRPr="003A380D">
              <w:rPr>
                <w:sz w:val="24"/>
                <w:szCs w:val="24"/>
              </w:rPr>
              <w:t>2 комн.</w:t>
            </w:r>
          </w:p>
        </w:tc>
        <w:tc>
          <w:tcPr>
            <w:tcW w:w="880" w:type="dxa"/>
            <w:gridSpan w:val="2"/>
          </w:tcPr>
          <w:p w:rsidR="003A380D" w:rsidRPr="003A380D" w:rsidRDefault="003A380D" w:rsidP="003A380D">
            <w:pPr>
              <w:jc w:val="both"/>
              <w:rPr>
                <w:sz w:val="24"/>
                <w:szCs w:val="24"/>
              </w:rPr>
            </w:pPr>
            <w:r w:rsidRPr="003A380D">
              <w:rPr>
                <w:sz w:val="24"/>
                <w:szCs w:val="24"/>
              </w:rPr>
              <w:t>180</w:t>
            </w:r>
          </w:p>
        </w:tc>
        <w:tc>
          <w:tcPr>
            <w:tcW w:w="770" w:type="dxa"/>
            <w:gridSpan w:val="4"/>
          </w:tcPr>
          <w:p w:rsidR="003A380D" w:rsidRPr="003A380D" w:rsidRDefault="003A380D" w:rsidP="003A380D">
            <w:pPr>
              <w:jc w:val="both"/>
              <w:rPr>
                <w:sz w:val="24"/>
                <w:szCs w:val="24"/>
              </w:rPr>
            </w:pPr>
            <w:r w:rsidRPr="003A380D">
              <w:rPr>
                <w:sz w:val="24"/>
                <w:szCs w:val="24"/>
              </w:rPr>
              <w:t>112</w:t>
            </w:r>
          </w:p>
        </w:tc>
        <w:tc>
          <w:tcPr>
            <w:tcW w:w="770" w:type="dxa"/>
            <w:gridSpan w:val="3"/>
          </w:tcPr>
          <w:p w:rsidR="003A380D" w:rsidRPr="003A380D" w:rsidRDefault="003A380D" w:rsidP="003A380D">
            <w:pPr>
              <w:jc w:val="both"/>
              <w:rPr>
                <w:sz w:val="24"/>
                <w:szCs w:val="24"/>
              </w:rPr>
            </w:pPr>
            <w:r w:rsidRPr="003A380D">
              <w:rPr>
                <w:sz w:val="24"/>
                <w:szCs w:val="24"/>
              </w:rPr>
              <w:t>87</w:t>
            </w:r>
          </w:p>
        </w:tc>
        <w:tc>
          <w:tcPr>
            <w:tcW w:w="770" w:type="dxa"/>
            <w:gridSpan w:val="4"/>
          </w:tcPr>
          <w:p w:rsidR="003A380D" w:rsidRPr="003A380D" w:rsidRDefault="003A380D" w:rsidP="003A380D">
            <w:pPr>
              <w:jc w:val="both"/>
              <w:rPr>
                <w:sz w:val="24"/>
                <w:szCs w:val="24"/>
              </w:rPr>
            </w:pPr>
            <w:r w:rsidRPr="003A380D">
              <w:rPr>
                <w:sz w:val="24"/>
                <w:szCs w:val="24"/>
              </w:rPr>
              <w:t>70</w:t>
            </w:r>
          </w:p>
        </w:tc>
        <w:tc>
          <w:tcPr>
            <w:tcW w:w="921" w:type="dxa"/>
          </w:tcPr>
          <w:p w:rsidR="003A380D" w:rsidRPr="003A380D" w:rsidRDefault="003A380D" w:rsidP="003A380D">
            <w:pPr>
              <w:jc w:val="both"/>
              <w:rPr>
                <w:sz w:val="24"/>
                <w:szCs w:val="24"/>
              </w:rPr>
            </w:pPr>
            <w:r w:rsidRPr="003A380D">
              <w:rPr>
                <w:sz w:val="24"/>
                <w:szCs w:val="24"/>
              </w:rPr>
              <w:t>61</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418" w:type="dxa"/>
          </w:tcPr>
          <w:p w:rsidR="003A380D" w:rsidRPr="003A380D" w:rsidRDefault="003A380D" w:rsidP="003A380D">
            <w:pPr>
              <w:jc w:val="both"/>
              <w:rPr>
                <w:sz w:val="24"/>
                <w:szCs w:val="24"/>
              </w:rPr>
            </w:pPr>
            <w:r w:rsidRPr="003A380D">
              <w:rPr>
                <w:sz w:val="24"/>
                <w:szCs w:val="24"/>
              </w:rPr>
              <w:t>3 комн.</w:t>
            </w:r>
          </w:p>
        </w:tc>
        <w:tc>
          <w:tcPr>
            <w:tcW w:w="880" w:type="dxa"/>
            <w:gridSpan w:val="2"/>
          </w:tcPr>
          <w:p w:rsidR="003A380D" w:rsidRPr="003A380D" w:rsidRDefault="003A380D" w:rsidP="003A380D">
            <w:pPr>
              <w:jc w:val="both"/>
              <w:rPr>
                <w:sz w:val="24"/>
                <w:szCs w:val="24"/>
              </w:rPr>
            </w:pPr>
            <w:r w:rsidRPr="003A380D">
              <w:rPr>
                <w:sz w:val="24"/>
                <w:szCs w:val="24"/>
              </w:rPr>
              <w:t>197</w:t>
            </w:r>
          </w:p>
        </w:tc>
        <w:tc>
          <w:tcPr>
            <w:tcW w:w="770" w:type="dxa"/>
            <w:gridSpan w:val="4"/>
          </w:tcPr>
          <w:p w:rsidR="003A380D" w:rsidRPr="003A380D" w:rsidRDefault="003A380D" w:rsidP="003A380D">
            <w:pPr>
              <w:jc w:val="both"/>
              <w:rPr>
                <w:sz w:val="24"/>
                <w:szCs w:val="24"/>
              </w:rPr>
            </w:pPr>
            <w:r w:rsidRPr="003A380D">
              <w:rPr>
                <w:sz w:val="24"/>
                <w:szCs w:val="24"/>
              </w:rPr>
              <w:t>122</w:t>
            </w:r>
          </w:p>
        </w:tc>
        <w:tc>
          <w:tcPr>
            <w:tcW w:w="770" w:type="dxa"/>
            <w:gridSpan w:val="3"/>
          </w:tcPr>
          <w:p w:rsidR="003A380D" w:rsidRPr="003A380D" w:rsidRDefault="003A380D" w:rsidP="003A380D">
            <w:pPr>
              <w:jc w:val="both"/>
              <w:rPr>
                <w:sz w:val="24"/>
                <w:szCs w:val="24"/>
              </w:rPr>
            </w:pPr>
            <w:r w:rsidRPr="003A380D">
              <w:rPr>
                <w:sz w:val="24"/>
                <w:szCs w:val="24"/>
              </w:rPr>
              <w:t>95</w:t>
            </w:r>
          </w:p>
        </w:tc>
        <w:tc>
          <w:tcPr>
            <w:tcW w:w="770" w:type="dxa"/>
            <w:gridSpan w:val="4"/>
          </w:tcPr>
          <w:p w:rsidR="003A380D" w:rsidRPr="003A380D" w:rsidRDefault="003A380D" w:rsidP="003A380D">
            <w:pPr>
              <w:jc w:val="both"/>
              <w:rPr>
                <w:sz w:val="24"/>
                <w:szCs w:val="24"/>
              </w:rPr>
            </w:pPr>
            <w:r w:rsidRPr="003A380D">
              <w:rPr>
                <w:sz w:val="24"/>
                <w:szCs w:val="24"/>
              </w:rPr>
              <w:t>77</w:t>
            </w:r>
          </w:p>
        </w:tc>
        <w:tc>
          <w:tcPr>
            <w:tcW w:w="921" w:type="dxa"/>
          </w:tcPr>
          <w:p w:rsidR="003A380D" w:rsidRPr="003A380D" w:rsidRDefault="003A380D" w:rsidP="003A380D">
            <w:pPr>
              <w:jc w:val="both"/>
              <w:rPr>
                <w:sz w:val="24"/>
                <w:szCs w:val="24"/>
              </w:rPr>
            </w:pPr>
            <w:r w:rsidRPr="003A380D">
              <w:rPr>
                <w:sz w:val="24"/>
                <w:szCs w:val="24"/>
              </w:rPr>
              <w:t>67</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418" w:type="dxa"/>
          </w:tcPr>
          <w:p w:rsidR="003A380D" w:rsidRPr="003A380D" w:rsidRDefault="003A380D" w:rsidP="003A380D">
            <w:pPr>
              <w:jc w:val="both"/>
              <w:rPr>
                <w:sz w:val="24"/>
                <w:szCs w:val="24"/>
              </w:rPr>
            </w:pPr>
            <w:r w:rsidRPr="003A380D">
              <w:rPr>
                <w:sz w:val="24"/>
                <w:szCs w:val="24"/>
              </w:rPr>
              <w:t>4 комн. и более</w:t>
            </w:r>
          </w:p>
        </w:tc>
        <w:tc>
          <w:tcPr>
            <w:tcW w:w="880" w:type="dxa"/>
            <w:gridSpan w:val="2"/>
          </w:tcPr>
          <w:p w:rsidR="003A380D" w:rsidRPr="003A380D" w:rsidRDefault="003A380D" w:rsidP="003A380D">
            <w:pPr>
              <w:jc w:val="both"/>
              <w:rPr>
                <w:sz w:val="24"/>
                <w:szCs w:val="24"/>
              </w:rPr>
            </w:pPr>
            <w:r w:rsidRPr="003A380D">
              <w:rPr>
                <w:sz w:val="24"/>
                <w:szCs w:val="24"/>
              </w:rPr>
              <w:t>209</w:t>
            </w:r>
          </w:p>
        </w:tc>
        <w:tc>
          <w:tcPr>
            <w:tcW w:w="770" w:type="dxa"/>
            <w:gridSpan w:val="4"/>
          </w:tcPr>
          <w:p w:rsidR="003A380D" w:rsidRPr="003A380D" w:rsidRDefault="003A380D" w:rsidP="003A380D">
            <w:pPr>
              <w:jc w:val="both"/>
              <w:rPr>
                <w:sz w:val="24"/>
                <w:szCs w:val="24"/>
              </w:rPr>
            </w:pPr>
            <w:r w:rsidRPr="003A380D">
              <w:rPr>
                <w:sz w:val="24"/>
                <w:szCs w:val="24"/>
              </w:rPr>
              <w:t>130</w:t>
            </w:r>
          </w:p>
        </w:tc>
        <w:tc>
          <w:tcPr>
            <w:tcW w:w="770" w:type="dxa"/>
            <w:gridSpan w:val="3"/>
          </w:tcPr>
          <w:p w:rsidR="003A380D" w:rsidRPr="003A380D" w:rsidRDefault="003A380D" w:rsidP="003A380D">
            <w:pPr>
              <w:jc w:val="both"/>
              <w:rPr>
                <w:sz w:val="24"/>
                <w:szCs w:val="24"/>
              </w:rPr>
            </w:pPr>
            <w:r w:rsidRPr="003A380D">
              <w:rPr>
                <w:sz w:val="24"/>
                <w:szCs w:val="24"/>
              </w:rPr>
              <w:t>101</w:t>
            </w:r>
          </w:p>
        </w:tc>
        <w:tc>
          <w:tcPr>
            <w:tcW w:w="770" w:type="dxa"/>
            <w:gridSpan w:val="4"/>
          </w:tcPr>
          <w:p w:rsidR="003A380D" w:rsidRPr="003A380D" w:rsidRDefault="003A380D" w:rsidP="003A380D">
            <w:pPr>
              <w:jc w:val="both"/>
              <w:rPr>
                <w:sz w:val="24"/>
                <w:szCs w:val="24"/>
              </w:rPr>
            </w:pPr>
            <w:r w:rsidRPr="003A380D">
              <w:rPr>
                <w:sz w:val="24"/>
                <w:szCs w:val="24"/>
              </w:rPr>
              <w:t>82</w:t>
            </w:r>
          </w:p>
        </w:tc>
        <w:tc>
          <w:tcPr>
            <w:tcW w:w="921" w:type="dxa"/>
          </w:tcPr>
          <w:p w:rsidR="003A380D" w:rsidRPr="003A380D" w:rsidRDefault="003A380D" w:rsidP="003A380D">
            <w:pPr>
              <w:jc w:val="both"/>
              <w:rPr>
                <w:sz w:val="24"/>
                <w:szCs w:val="24"/>
              </w:rPr>
            </w:pPr>
            <w:r w:rsidRPr="003A380D">
              <w:rPr>
                <w:sz w:val="24"/>
                <w:szCs w:val="24"/>
              </w:rPr>
              <w:t>71</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5529" w:type="dxa"/>
            <w:gridSpan w:val="15"/>
          </w:tcPr>
          <w:p w:rsidR="003A380D" w:rsidRPr="003A380D" w:rsidRDefault="003A380D" w:rsidP="003A380D">
            <w:pPr>
              <w:jc w:val="both"/>
              <w:rPr>
                <w:sz w:val="24"/>
                <w:szCs w:val="24"/>
              </w:rPr>
            </w:pPr>
            <w:r w:rsidRPr="003A380D">
              <w:rPr>
                <w:sz w:val="24"/>
                <w:szCs w:val="24"/>
              </w:rPr>
              <w:t>При наличии газовой плиты</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418" w:type="dxa"/>
          </w:tcPr>
          <w:p w:rsidR="003A380D" w:rsidRPr="003A380D" w:rsidRDefault="003A380D" w:rsidP="003A380D">
            <w:pPr>
              <w:jc w:val="both"/>
              <w:rPr>
                <w:sz w:val="24"/>
                <w:szCs w:val="24"/>
              </w:rPr>
            </w:pPr>
            <w:r w:rsidRPr="003A380D">
              <w:rPr>
                <w:sz w:val="24"/>
                <w:szCs w:val="24"/>
              </w:rPr>
              <w:t>1 комн.</w:t>
            </w:r>
          </w:p>
        </w:tc>
        <w:tc>
          <w:tcPr>
            <w:tcW w:w="880" w:type="dxa"/>
            <w:gridSpan w:val="2"/>
          </w:tcPr>
          <w:p w:rsidR="003A380D" w:rsidRPr="003A380D" w:rsidRDefault="003A380D" w:rsidP="003A380D">
            <w:pPr>
              <w:jc w:val="both"/>
              <w:rPr>
                <w:sz w:val="24"/>
                <w:szCs w:val="24"/>
              </w:rPr>
            </w:pPr>
            <w:r w:rsidRPr="003A380D">
              <w:rPr>
                <w:sz w:val="24"/>
                <w:szCs w:val="24"/>
              </w:rPr>
              <w:t>103</w:t>
            </w:r>
          </w:p>
        </w:tc>
        <w:tc>
          <w:tcPr>
            <w:tcW w:w="770" w:type="dxa"/>
            <w:gridSpan w:val="4"/>
          </w:tcPr>
          <w:p w:rsidR="003A380D" w:rsidRPr="003A380D" w:rsidRDefault="003A380D" w:rsidP="003A380D">
            <w:pPr>
              <w:jc w:val="both"/>
              <w:rPr>
                <w:sz w:val="24"/>
                <w:szCs w:val="24"/>
              </w:rPr>
            </w:pPr>
            <w:r w:rsidRPr="003A380D">
              <w:rPr>
                <w:sz w:val="24"/>
                <w:szCs w:val="24"/>
              </w:rPr>
              <w:t>64</w:t>
            </w:r>
          </w:p>
        </w:tc>
        <w:tc>
          <w:tcPr>
            <w:tcW w:w="770" w:type="dxa"/>
            <w:gridSpan w:val="3"/>
          </w:tcPr>
          <w:p w:rsidR="003A380D" w:rsidRPr="003A380D" w:rsidRDefault="003A380D" w:rsidP="003A380D">
            <w:pPr>
              <w:jc w:val="both"/>
              <w:rPr>
                <w:sz w:val="24"/>
                <w:szCs w:val="24"/>
              </w:rPr>
            </w:pPr>
            <w:r w:rsidRPr="003A380D">
              <w:rPr>
                <w:sz w:val="24"/>
                <w:szCs w:val="24"/>
              </w:rPr>
              <w:t>49</w:t>
            </w:r>
          </w:p>
        </w:tc>
        <w:tc>
          <w:tcPr>
            <w:tcW w:w="770" w:type="dxa"/>
            <w:gridSpan w:val="4"/>
          </w:tcPr>
          <w:p w:rsidR="003A380D" w:rsidRPr="003A380D" w:rsidRDefault="003A380D" w:rsidP="003A380D">
            <w:pPr>
              <w:jc w:val="both"/>
              <w:rPr>
                <w:sz w:val="24"/>
                <w:szCs w:val="24"/>
              </w:rPr>
            </w:pPr>
            <w:r w:rsidRPr="003A380D">
              <w:rPr>
                <w:sz w:val="24"/>
                <w:szCs w:val="24"/>
              </w:rPr>
              <w:t>40</w:t>
            </w:r>
          </w:p>
        </w:tc>
        <w:tc>
          <w:tcPr>
            <w:tcW w:w="921" w:type="dxa"/>
          </w:tcPr>
          <w:p w:rsidR="003A380D" w:rsidRPr="003A380D" w:rsidRDefault="003A380D" w:rsidP="003A380D">
            <w:pPr>
              <w:jc w:val="both"/>
              <w:rPr>
                <w:sz w:val="24"/>
                <w:szCs w:val="24"/>
              </w:rPr>
            </w:pPr>
            <w:r w:rsidRPr="003A380D">
              <w:rPr>
                <w:sz w:val="24"/>
                <w:szCs w:val="24"/>
              </w:rPr>
              <w:t>35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418" w:type="dxa"/>
          </w:tcPr>
          <w:p w:rsidR="003A380D" w:rsidRPr="003A380D" w:rsidRDefault="003A380D" w:rsidP="003A380D">
            <w:pPr>
              <w:jc w:val="both"/>
              <w:rPr>
                <w:sz w:val="24"/>
                <w:szCs w:val="24"/>
              </w:rPr>
            </w:pPr>
            <w:r w:rsidRPr="003A380D">
              <w:rPr>
                <w:sz w:val="24"/>
                <w:szCs w:val="24"/>
              </w:rPr>
              <w:t>2 комн.</w:t>
            </w:r>
          </w:p>
        </w:tc>
        <w:tc>
          <w:tcPr>
            <w:tcW w:w="880" w:type="dxa"/>
            <w:gridSpan w:val="2"/>
          </w:tcPr>
          <w:p w:rsidR="003A380D" w:rsidRPr="003A380D" w:rsidRDefault="003A380D" w:rsidP="003A380D">
            <w:pPr>
              <w:jc w:val="both"/>
              <w:rPr>
                <w:sz w:val="24"/>
                <w:szCs w:val="24"/>
              </w:rPr>
            </w:pPr>
            <w:r w:rsidRPr="003A380D">
              <w:rPr>
                <w:sz w:val="24"/>
                <w:szCs w:val="24"/>
              </w:rPr>
              <w:t>133</w:t>
            </w:r>
          </w:p>
        </w:tc>
        <w:tc>
          <w:tcPr>
            <w:tcW w:w="770" w:type="dxa"/>
            <w:gridSpan w:val="4"/>
          </w:tcPr>
          <w:p w:rsidR="003A380D" w:rsidRPr="003A380D" w:rsidRDefault="003A380D" w:rsidP="003A380D">
            <w:pPr>
              <w:jc w:val="both"/>
              <w:rPr>
                <w:sz w:val="24"/>
                <w:szCs w:val="24"/>
              </w:rPr>
            </w:pPr>
            <w:r w:rsidRPr="003A380D">
              <w:rPr>
                <w:sz w:val="24"/>
                <w:szCs w:val="24"/>
              </w:rPr>
              <w:t>82</w:t>
            </w:r>
          </w:p>
        </w:tc>
        <w:tc>
          <w:tcPr>
            <w:tcW w:w="770" w:type="dxa"/>
            <w:gridSpan w:val="3"/>
          </w:tcPr>
          <w:p w:rsidR="003A380D" w:rsidRPr="003A380D" w:rsidRDefault="003A380D" w:rsidP="003A380D">
            <w:pPr>
              <w:jc w:val="both"/>
              <w:rPr>
                <w:sz w:val="24"/>
                <w:szCs w:val="24"/>
              </w:rPr>
            </w:pPr>
            <w:r w:rsidRPr="003A380D">
              <w:rPr>
                <w:sz w:val="24"/>
                <w:szCs w:val="24"/>
              </w:rPr>
              <w:t>64</w:t>
            </w:r>
          </w:p>
        </w:tc>
        <w:tc>
          <w:tcPr>
            <w:tcW w:w="770" w:type="dxa"/>
            <w:gridSpan w:val="4"/>
          </w:tcPr>
          <w:p w:rsidR="003A380D" w:rsidRPr="003A380D" w:rsidRDefault="003A380D" w:rsidP="003A380D">
            <w:pPr>
              <w:jc w:val="both"/>
              <w:rPr>
                <w:sz w:val="24"/>
                <w:szCs w:val="24"/>
              </w:rPr>
            </w:pPr>
            <w:r w:rsidRPr="003A380D">
              <w:rPr>
                <w:sz w:val="24"/>
                <w:szCs w:val="24"/>
              </w:rPr>
              <w:t>52</w:t>
            </w:r>
          </w:p>
        </w:tc>
        <w:tc>
          <w:tcPr>
            <w:tcW w:w="921" w:type="dxa"/>
          </w:tcPr>
          <w:p w:rsidR="003A380D" w:rsidRPr="003A380D" w:rsidRDefault="003A380D" w:rsidP="003A380D">
            <w:pPr>
              <w:jc w:val="both"/>
              <w:rPr>
                <w:sz w:val="24"/>
                <w:szCs w:val="24"/>
              </w:rPr>
            </w:pPr>
            <w:r w:rsidRPr="003A380D">
              <w:rPr>
                <w:sz w:val="24"/>
                <w:szCs w:val="24"/>
              </w:rPr>
              <w:t>45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418" w:type="dxa"/>
          </w:tcPr>
          <w:p w:rsidR="003A380D" w:rsidRPr="003A380D" w:rsidRDefault="003A380D" w:rsidP="003A380D">
            <w:pPr>
              <w:jc w:val="both"/>
              <w:rPr>
                <w:sz w:val="24"/>
                <w:szCs w:val="24"/>
              </w:rPr>
            </w:pPr>
            <w:r w:rsidRPr="003A380D">
              <w:rPr>
                <w:sz w:val="24"/>
                <w:szCs w:val="24"/>
              </w:rPr>
              <w:t>3 комн.</w:t>
            </w:r>
          </w:p>
        </w:tc>
        <w:tc>
          <w:tcPr>
            <w:tcW w:w="880" w:type="dxa"/>
            <w:gridSpan w:val="2"/>
          </w:tcPr>
          <w:p w:rsidR="003A380D" w:rsidRPr="003A380D" w:rsidRDefault="003A380D" w:rsidP="003A380D">
            <w:pPr>
              <w:jc w:val="both"/>
              <w:rPr>
                <w:sz w:val="24"/>
                <w:szCs w:val="24"/>
              </w:rPr>
            </w:pPr>
            <w:r w:rsidRPr="003A380D">
              <w:rPr>
                <w:sz w:val="24"/>
                <w:szCs w:val="24"/>
              </w:rPr>
              <w:t>150</w:t>
            </w:r>
          </w:p>
        </w:tc>
        <w:tc>
          <w:tcPr>
            <w:tcW w:w="770" w:type="dxa"/>
            <w:gridSpan w:val="4"/>
          </w:tcPr>
          <w:p w:rsidR="003A380D" w:rsidRPr="003A380D" w:rsidRDefault="003A380D" w:rsidP="003A380D">
            <w:pPr>
              <w:jc w:val="both"/>
              <w:rPr>
                <w:sz w:val="24"/>
                <w:szCs w:val="24"/>
              </w:rPr>
            </w:pPr>
            <w:r w:rsidRPr="003A380D">
              <w:rPr>
                <w:sz w:val="24"/>
                <w:szCs w:val="24"/>
              </w:rPr>
              <w:t>93</w:t>
            </w:r>
          </w:p>
        </w:tc>
        <w:tc>
          <w:tcPr>
            <w:tcW w:w="770" w:type="dxa"/>
            <w:gridSpan w:val="3"/>
          </w:tcPr>
          <w:p w:rsidR="003A380D" w:rsidRPr="003A380D" w:rsidRDefault="003A380D" w:rsidP="003A380D">
            <w:pPr>
              <w:jc w:val="both"/>
              <w:rPr>
                <w:sz w:val="24"/>
                <w:szCs w:val="24"/>
              </w:rPr>
            </w:pPr>
            <w:r w:rsidRPr="003A380D">
              <w:rPr>
                <w:sz w:val="24"/>
                <w:szCs w:val="24"/>
              </w:rPr>
              <w:t>72</w:t>
            </w:r>
          </w:p>
        </w:tc>
        <w:tc>
          <w:tcPr>
            <w:tcW w:w="770" w:type="dxa"/>
            <w:gridSpan w:val="4"/>
          </w:tcPr>
          <w:p w:rsidR="003A380D" w:rsidRPr="003A380D" w:rsidRDefault="003A380D" w:rsidP="003A380D">
            <w:pPr>
              <w:jc w:val="both"/>
              <w:rPr>
                <w:sz w:val="24"/>
                <w:szCs w:val="24"/>
              </w:rPr>
            </w:pPr>
            <w:r w:rsidRPr="003A380D">
              <w:rPr>
                <w:sz w:val="24"/>
                <w:szCs w:val="24"/>
              </w:rPr>
              <w:t>59</w:t>
            </w:r>
          </w:p>
        </w:tc>
        <w:tc>
          <w:tcPr>
            <w:tcW w:w="921" w:type="dxa"/>
          </w:tcPr>
          <w:p w:rsidR="003A380D" w:rsidRPr="003A380D" w:rsidRDefault="003A380D" w:rsidP="003A380D">
            <w:pPr>
              <w:jc w:val="both"/>
              <w:rPr>
                <w:sz w:val="24"/>
                <w:szCs w:val="24"/>
              </w:rPr>
            </w:pPr>
            <w:r w:rsidRPr="003A380D">
              <w:rPr>
                <w:sz w:val="24"/>
                <w:szCs w:val="24"/>
              </w:rPr>
              <w:t>51</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418" w:type="dxa"/>
          </w:tcPr>
          <w:p w:rsidR="003A380D" w:rsidRPr="003A380D" w:rsidRDefault="003A380D" w:rsidP="003A380D">
            <w:pPr>
              <w:jc w:val="both"/>
              <w:rPr>
                <w:sz w:val="24"/>
                <w:szCs w:val="24"/>
              </w:rPr>
            </w:pPr>
            <w:r w:rsidRPr="003A380D">
              <w:rPr>
                <w:sz w:val="24"/>
                <w:szCs w:val="24"/>
              </w:rPr>
              <w:t>4 комн. и более</w:t>
            </w:r>
          </w:p>
        </w:tc>
        <w:tc>
          <w:tcPr>
            <w:tcW w:w="880" w:type="dxa"/>
            <w:gridSpan w:val="2"/>
          </w:tcPr>
          <w:p w:rsidR="003A380D" w:rsidRPr="003A380D" w:rsidRDefault="003A380D" w:rsidP="003A380D">
            <w:pPr>
              <w:jc w:val="both"/>
              <w:rPr>
                <w:sz w:val="24"/>
                <w:szCs w:val="24"/>
              </w:rPr>
            </w:pPr>
            <w:r w:rsidRPr="003A380D">
              <w:rPr>
                <w:sz w:val="24"/>
                <w:szCs w:val="24"/>
              </w:rPr>
              <w:t>162</w:t>
            </w:r>
          </w:p>
        </w:tc>
        <w:tc>
          <w:tcPr>
            <w:tcW w:w="770" w:type="dxa"/>
            <w:gridSpan w:val="4"/>
          </w:tcPr>
          <w:p w:rsidR="003A380D" w:rsidRPr="003A380D" w:rsidRDefault="003A380D" w:rsidP="003A380D">
            <w:pPr>
              <w:jc w:val="both"/>
              <w:rPr>
                <w:sz w:val="24"/>
                <w:szCs w:val="24"/>
              </w:rPr>
            </w:pPr>
            <w:r w:rsidRPr="003A380D">
              <w:rPr>
                <w:sz w:val="24"/>
                <w:szCs w:val="24"/>
              </w:rPr>
              <w:t>101</w:t>
            </w:r>
          </w:p>
        </w:tc>
        <w:tc>
          <w:tcPr>
            <w:tcW w:w="770" w:type="dxa"/>
            <w:gridSpan w:val="3"/>
          </w:tcPr>
          <w:p w:rsidR="003A380D" w:rsidRPr="003A380D" w:rsidRDefault="003A380D" w:rsidP="003A380D">
            <w:pPr>
              <w:jc w:val="both"/>
              <w:rPr>
                <w:sz w:val="24"/>
                <w:szCs w:val="24"/>
              </w:rPr>
            </w:pPr>
            <w:r w:rsidRPr="003A380D">
              <w:rPr>
                <w:sz w:val="24"/>
                <w:szCs w:val="24"/>
              </w:rPr>
              <w:t>78</w:t>
            </w:r>
          </w:p>
        </w:tc>
        <w:tc>
          <w:tcPr>
            <w:tcW w:w="770" w:type="dxa"/>
            <w:gridSpan w:val="4"/>
          </w:tcPr>
          <w:p w:rsidR="003A380D" w:rsidRPr="003A380D" w:rsidRDefault="003A380D" w:rsidP="003A380D">
            <w:pPr>
              <w:jc w:val="both"/>
              <w:rPr>
                <w:sz w:val="24"/>
                <w:szCs w:val="24"/>
              </w:rPr>
            </w:pPr>
            <w:r w:rsidRPr="003A380D">
              <w:rPr>
                <w:sz w:val="24"/>
                <w:szCs w:val="24"/>
              </w:rPr>
              <w:t>63</w:t>
            </w:r>
          </w:p>
        </w:tc>
        <w:tc>
          <w:tcPr>
            <w:tcW w:w="921" w:type="dxa"/>
          </w:tcPr>
          <w:p w:rsidR="003A380D" w:rsidRPr="003A380D" w:rsidRDefault="003A380D" w:rsidP="003A380D">
            <w:pPr>
              <w:jc w:val="both"/>
              <w:rPr>
                <w:sz w:val="24"/>
                <w:szCs w:val="24"/>
              </w:rPr>
            </w:pPr>
            <w:r w:rsidRPr="003A380D">
              <w:rPr>
                <w:sz w:val="24"/>
                <w:szCs w:val="24"/>
              </w:rPr>
              <w:t>55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val="restart"/>
          </w:tcPr>
          <w:p w:rsidR="003A380D" w:rsidRPr="003A380D" w:rsidRDefault="003A380D" w:rsidP="003A380D">
            <w:pPr>
              <w:jc w:val="both"/>
              <w:rPr>
                <w:sz w:val="24"/>
                <w:szCs w:val="24"/>
              </w:rPr>
            </w:pPr>
            <w:r w:rsidRPr="003A380D">
              <w:rPr>
                <w:sz w:val="24"/>
                <w:szCs w:val="24"/>
              </w:rPr>
              <w:t xml:space="preserve">Расчетный показатель минимально допустимой площади территории для </w:t>
            </w:r>
            <w:r w:rsidRPr="003A380D">
              <w:rPr>
                <w:sz w:val="24"/>
                <w:szCs w:val="24"/>
              </w:rPr>
              <w:lastRenderedPageBreak/>
              <w:t>размещения объекта</w:t>
            </w:r>
          </w:p>
        </w:tc>
        <w:tc>
          <w:tcPr>
            <w:tcW w:w="2357" w:type="dxa"/>
          </w:tcPr>
          <w:p w:rsidR="003A380D" w:rsidRPr="003A380D" w:rsidRDefault="003A380D" w:rsidP="003A380D">
            <w:pPr>
              <w:jc w:val="both"/>
              <w:rPr>
                <w:sz w:val="24"/>
                <w:szCs w:val="24"/>
              </w:rPr>
            </w:pPr>
            <w:r w:rsidRPr="003A380D">
              <w:rPr>
                <w:sz w:val="24"/>
                <w:szCs w:val="24"/>
              </w:rPr>
              <w:lastRenderedPageBreak/>
              <w:t xml:space="preserve">Размер земельного участка, отводимого для понизительных подстанций 35 кВ и </w:t>
            </w:r>
            <w:r w:rsidRPr="003A380D">
              <w:rPr>
                <w:sz w:val="24"/>
                <w:szCs w:val="24"/>
              </w:rPr>
              <w:lastRenderedPageBreak/>
              <w:t>переключательных пунктов, кв. м</w:t>
            </w:r>
          </w:p>
        </w:tc>
        <w:tc>
          <w:tcPr>
            <w:tcW w:w="5529" w:type="dxa"/>
            <w:gridSpan w:val="15"/>
          </w:tcPr>
          <w:p w:rsidR="003A380D" w:rsidRPr="003A380D" w:rsidRDefault="003A380D" w:rsidP="003A380D">
            <w:pPr>
              <w:jc w:val="both"/>
              <w:rPr>
                <w:sz w:val="24"/>
                <w:szCs w:val="24"/>
              </w:rPr>
            </w:pPr>
            <w:r w:rsidRPr="003A380D">
              <w:rPr>
                <w:sz w:val="24"/>
                <w:szCs w:val="24"/>
              </w:rPr>
              <w:lastRenderedPageBreak/>
              <w:t>5000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val="restart"/>
          </w:tcPr>
          <w:p w:rsidR="003A380D" w:rsidRPr="003A380D" w:rsidRDefault="003A380D" w:rsidP="003A380D">
            <w:pPr>
              <w:jc w:val="both"/>
              <w:rPr>
                <w:sz w:val="24"/>
                <w:szCs w:val="24"/>
              </w:rPr>
            </w:pPr>
            <w:r w:rsidRPr="003A380D">
              <w:rPr>
                <w:sz w:val="24"/>
                <w:szCs w:val="24"/>
              </w:rPr>
              <w:t>Размер земельного участка, отводимого для трансформаторных подстанций, распределительных и секционирующих пунктов, кв. м</w:t>
            </w:r>
          </w:p>
        </w:tc>
        <w:tc>
          <w:tcPr>
            <w:tcW w:w="3948" w:type="dxa"/>
            <w:gridSpan w:val="11"/>
          </w:tcPr>
          <w:p w:rsidR="003A380D" w:rsidRPr="003A380D" w:rsidRDefault="003A380D" w:rsidP="003A380D">
            <w:pPr>
              <w:jc w:val="both"/>
              <w:rPr>
                <w:sz w:val="24"/>
                <w:szCs w:val="24"/>
              </w:rPr>
            </w:pPr>
            <w:r w:rsidRPr="003A380D">
              <w:rPr>
                <w:sz w:val="24"/>
                <w:szCs w:val="24"/>
              </w:rPr>
              <w:t>Вид объекта</w:t>
            </w:r>
          </w:p>
        </w:tc>
        <w:tc>
          <w:tcPr>
            <w:tcW w:w="1581" w:type="dxa"/>
            <w:gridSpan w:val="4"/>
          </w:tcPr>
          <w:p w:rsidR="003A380D" w:rsidRPr="003A380D" w:rsidRDefault="003A380D" w:rsidP="003A380D">
            <w:pPr>
              <w:jc w:val="both"/>
              <w:rPr>
                <w:sz w:val="24"/>
                <w:szCs w:val="24"/>
              </w:rPr>
            </w:pPr>
            <w:r w:rsidRPr="003A380D">
              <w:rPr>
                <w:sz w:val="24"/>
                <w:szCs w:val="24"/>
              </w:rPr>
              <w:t>Размер земельного участка, кв. м</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948" w:type="dxa"/>
            <w:gridSpan w:val="11"/>
          </w:tcPr>
          <w:p w:rsidR="003A380D" w:rsidRPr="003A380D" w:rsidRDefault="003A380D" w:rsidP="003A380D">
            <w:pPr>
              <w:jc w:val="both"/>
              <w:rPr>
                <w:sz w:val="24"/>
                <w:szCs w:val="24"/>
              </w:rPr>
            </w:pPr>
            <w:r w:rsidRPr="003A380D">
              <w:rPr>
                <w:sz w:val="24"/>
                <w:szCs w:val="24"/>
              </w:rPr>
              <w:t>Мачтовые подстанции мощностью от 25 до 250 кВА</w:t>
            </w:r>
          </w:p>
        </w:tc>
        <w:tc>
          <w:tcPr>
            <w:tcW w:w="1581" w:type="dxa"/>
            <w:gridSpan w:val="4"/>
          </w:tcPr>
          <w:p w:rsidR="003A380D" w:rsidRPr="003A380D" w:rsidRDefault="003A380D" w:rsidP="003A380D">
            <w:pPr>
              <w:jc w:val="both"/>
              <w:rPr>
                <w:sz w:val="24"/>
                <w:szCs w:val="24"/>
              </w:rPr>
            </w:pPr>
            <w:r w:rsidRPr="003A380D">
              <w:rPr>
                <w:sz w:val="24"/>
                <w:szCs w:val="24"/>
              </w:rPr>
              <w:t>не более 50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948" w:type="dxa"/>
            <w:gridSpan w:val="11"/>
          </w:tcPr>
          <w:p w:rsidR="003A380D" w:rsidRPr="003A380D" w:rsidRDefault="003A380D" w:rsidP="003A380D">
            <w:pPr>
              <w:jc w:val="both"/>
              <w:rPr>
                <w:sz w:val="24"/>
                <w:szCs w:val="24"/>
              </w:rPr>
            </w:pPr>
            <w:r w:rsidRPr="003A380D">
              <w:rPr>
                <w:sz w:val="24"/>
                <w:szCs w:val="24"/>
              </w:rPr>
              <w:t>Комплектные подстанции с одним трансформатором мощностью от 25 до 630 кВА</w:t>
            </w:r>
          </w:p>
        </w:tc>
        <w:tc>
          <w:tcPr>
            <w:tcW w:w="1581" w:type="dxa"/>
            <w:gridSpan w:val="4"/>
          </w:tcPr>
          <w:p w:rsidR="003A380D" w:rsidRPr="003A380D" w:rsidRDefault="003A380D" w:rsidP="003A380D">
            <w:pPr>
              <w:jc w:val="both"/>
              <w:rPr>
                <w:sz w:val="24"/>
                <w:szCs w:val="24"/>
              </w:rPr>
            </w:pPr>
            <w:r w:rsidRPr="003A380D">
              <w:rPr>
                <w:sz w:val="24"/>
                <w:szCs w:val="24"/>
              </w:rPr>
              <w:t>не более 50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948" w:type="dxa"/>
            <w:gridSpan w:val="11"/>
          </w:tcPr>
          <w:p w:rsidR="003A380D" w:rsidRPr="003A380D" w:rsidRDefault="003A380D" w:rsidP="003A380D">
            <w:pPr>
              <w:jc w:val="both"/>
              <w:rPr>
                <w:sz w:val="24"/>
                <w:szCs w:val="24"/>
              </w:rPr>
            </w:pPr>
            <w:r w:rsidRPr="003A380D">
              <w:rPr>
                <w:sz w:val="24"/>
                <w:szCs w:val="24"/>
              </w:rPr>
              <w:t>Комплектные подстанции с двумя трансформаторами мощностью от 160 до 630 кВА</w:t>
            </w:r>
          </w:p>
        </w:tc>
        <w:tc>
          <w:tcPr>
            <w:tcW w:w="1581" w:type="dxa"/>
            <w:gridSpan w:val="4"/>
          </w:tcPr>
          <w:p w:rsidR="003A380D" w:rsidRPr="003A380D" w:rsidRDefault="003A380D" w:rsidP="003A380D">
            <w:pPr>
              <w:jc w:val="both"/>
              <w:rPr>
                <w:sz w:val="24"/>
                <w:szCs w:val="24"/>
              </w:rPr>
            </w:pPr>
            <w:r w:rsidRPr="003A380D">
              <w:rPr>
                <w:sz w:val="24"/>
                <w:szCs w:val="24"/>
              </w:rPr>
              <w:t>не более 80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948" w:type="dxa"/>
            <w:gridSpan w:val="11"/>
          </w:tcPr>
          <w:p w:rsidR="003A380D" w:rsidRPr="003A380D" w:rsidRDefault="003A380D" w:rsidP="003A380D">
            <w:pPr>
              <w:jc w:val="both"/>
              <w:rPr>
                <w:sz w:val="24"/>
                <w:szCs w:val="24"/>
              </w:rPr>
            </w:pPr>
            <w:r w:rsidRPr="003A380D">
              <w:rPr>
                <w:sz w:val="24"/>
                <w:szCs w:val="24"/>
              </w:rPr>
              <w:t>Подстанции с двумя трансформаторами закрытого типа мощностью от 160 до 630 кВА</w:t>
            </w:r>
          </w:p>
        </w:tc>
        <w:tc>
          <w:tcPr>
            <w:tcW w:w="1581" w:type="dxa"/>
            <w:gridSpan w:val="4"/>
          </w:tcPr>
          <w:p w:rsidR="003A380D" w:rsidRPr="003A380D" w:rsidRDefault="003A380D" w:rsidP="003A380D">
            <w:pPr>
              <w:jc w:val="both"/>
              <w:rPr>
                <w:sz w:val="24"/>
                <w:szCs w:val="24"/>
              </w:rPr>
            </w:pPr>
            <w:r w:rsidRPr="003A380D">
              <w:rPr>
                <w:sz w:val="24"/>
                <w:szCs w:val="24"/>
              </w:rPr>
              <w:t>не более 150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948" w:type="dxa"/>
            <w:gridSpan w:val="11"/>
          </w:tcPr>
          <w:p w:rsidR="003A380D" w:rsidRPr="003A380D" w:rsidRDefault="003A380D" w:rsidP="003A380D">
            <w:pPr>
              <w:jc w:val="both"/>
              <w:rPr>
                <w:sz w:val="24"/>
                <w:szCs w:val="24"/>
              </w:rPr>
            </w:pPr>
            <w:r w:rsidRPr="003A380D">
              <w:rPr>
                <w:sz w:val="24"/>
                <w:szCs w:val="24"/>
              </w:rPr>
              <w:t>Распределительные пункты наружной установки</w:t>
            </w:r>
          </w:p>
        </w:tc>
        <w:tc>
          <w:tcPr>
            <w:tcW w:w="1581" w:type="dxa"/>
            <w:gridSpan w:val="4"/>
          </w:tcPr>
          <w:p w:rsidR="003A380D" w:rsidRPr="003A380D" w:rsidRDefault="003A380D" w:rsidP="003A380D">
            <w:pPr>
              <w:jc w:val="both"/>
              <w:rPr>
                <w:sz w:val="24"/>
                <w:szCs w:val="24"/>
              </w:rPr>
            </w:pPr>
            <w:r w:rsidRPr="003A380D">
              <w:rPr>
                <w:sz w:val="24"/>
                <w:szCs w:val="24"/>
              </w:rPr>
              <w:t>не более 250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948" w:type="dxa"/>
            <w:gridSpan w:val="11"/>
          </w:tcPr>
          <w:p w:rsidR="003A380D" w:rsidRPr="003A380D" w:rsidRDefault="003A380D" w:rsidP="003A380D">
            <w:pPr>
              <w:jc w:val="both"/>
              <w:rPr>
                <w:sz w:val="24"/>
                <w:szCs w:val="24"/>
              </w:rPr>
            </w:pPr>
            <w:r w:rsidRPr="003A380D">
              <w:rPr>
                <w:sz w:val="24"/>
                <w:szCs w:val="24"/>
              </w:rPr>
              <w:t>Распределительные пункты закрытого типа</w:t>
            </w:r>
          </w:p>
        </w:tc>
        <w:tc>
          <w:tcPr>
            <w:tcW w:w="1581" w:type="dxa"/>
            <w:gridSpan w:val="4"/>
          </w:tcPr>
          <w:p w:rsidR="003A380D" w:rsidRPr="003A380D" w:rsidRDefault="003A380D" w:rsidP="003A380D">
            <w:pPr>
              <w:jc w:val="both"/>
              <w:rPr>
                <w:sz w:val="24"/>
                <w:szCs w:val="24"/>
              </w:rPr>
            </w:pPr>
            <w:r w:rsidRPr="003A380D">
              <w:rPr>
                <w:sz w:val="24"/>
                <w:szCs w:val="24"/>
              </w:rPr>
              <w:t>не более 200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948" w:type="dxa"/>
            <w:gridSpan w:val="11"/>
          </w:tcPr>
          <w:p w:rsidR="003A380D" w:rsidRPr="003A380D" w:rsidRDefault="003A380D" w:rsidP="003A380D">
            <w:pPr>
              <w:jc w:val="both"/>
              <w:rPr>
                <w:sz w:val="24"/>
                <w:szCs w:val="24"/>
              </w:rPr>
            </w:pPr>
            <w:r w:rsidRPr="003A380D">
              <w:rPr>
                <w:sz w:val="24"/>
                <w:szCs w:val="24"/>
              </w:rPr>
              <w:t>Секционирующие пункты</w:t>
            </w:r>
          </w:p>
        </w:tc>
        <w:tc>
          <w:tcPr>
            <w:tcW w:w="1581" w:type="dxa"/>
            <w:gridSpan w:val="4"/>
          </w:tcPr>
          <w:p w:rsidR="003A380D" w:rsidRPr="003A380D" w:rsidRDefault="003A380D" w:rsidP="003A380D">
            <w:pPr>
              <w:jc w:val="both"/>
              <w:rPr>
                <w:sz w:val="24"/>
                <w:szCs w:val="24"/>
              </w:rPr>
            </w:pPr>
            <w:r w:rsidRPr="003A380D">
              <w:rPr>
                <w:sz w:val="24"/>
                <w:szCs w:val="24"/>
              </w:rPr>
              <w:t>не более 80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7087" w:type="dxa"/>
            <w:gridSpan w:val="3"/>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5529" w:type="dxa"/>
            <w:gridSpan w:val="15"/>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503" w:type="dxa"/>
            <w:vMerge w:val="restart"/>
          </w:tcPr>
          <w:p w:rsidR="003A380D" w:rsidRPr="003A380D" w:rsidRDefault="003A380D" w:rsidP="003A380D">
            <w:pPr>
              <w:jc w:val="both"/>
              <w:rPr>
                <w:sz w:val="24"/>
                <w:szCs w:val="24"/>
              </w:rPr>
            </w:pPr>
            <w:r w:rsidRPr="003A380D">
              <w:rPr>
                <w:sz w:val="24"/>
                <w:szCs w:val="24"/>
              </w:rPr>
              <w:t>2.</w:t>
            </w:r>
          </w:p>
        </w:tc>
        <w:tc>
          <w:tcPr>
            <w:tcW w:w="2616" w:type="dxa"/>
            <w:vMerge w:val="restart"/>
          </w:tcPr>
          <w:p w:rsidR="003A380D" w:rsidRPr="003A380D" w:rsidRDefault="003A380D" w:rsidP="003A380D">
            <w:pPr>
              <w:jc w:val="both"/>
              <w:rPr>
                <w:sz w:val="24"/>
                <w:szCs w:val="24"/>
              </w:rPr>
            </w:pPr>
            <w:r w:rsidRPr="003A380D">
              <w:rPr>
                <w:sz w:val="24"/>
                <w:szCs w:val="24"/>
              </w:rPr>
              <w:t>Пункты редуцирования газа,</w:t>
            </w:r>
          </w:p>
          <w:p w:rsidR="003A380D" w:rsidRPr="003A380D" w:rsidRDefault="003A380D" w:rsidP="003A380D">
            <w:pPr>
              <w:jc w:val="both"/>
              <w:rPr>
                <w:sz w:val="24"/>
                <w:szCs w:val="24"/>
              </w:rPr>
            </w:pPr>
            <w:r w:rsidRPr="003A380D">
              <w:rPr>
                <w:sz w:val="24"/>
                <w:szCs w:val="24"/>
              </w:rPr>
              <w:t xml:space="preserve">резервуарные </w:t>
            </w:r>
            <w:r w:rsidRPr="003A380D">
              <w:rPr>
                <w:sz w:val="24"/>
                <w:szCs w:val="24"/>
              </w:rPr>
              <w:lastRenderedPageBreak/>
              <w:t>установки сжиженных углеводородных газов,</w:t>
            </w:r>
          </w:p>
          <w:p w:rsidR="003A380D" w:rsidRPr="003A380D" w:rsidRDefault="003A380D" w:rsidP="003A380D">
            <w:pPr>
              <w:jc w:val="both"/>
              <w:rPr>
                <w:sz w:val="24"/>
                <w:szCs w:val="24"/>
              </w:rPr>
            </w:pPr>
            <w:r w:rsidRPr="003A380D">
              <w:rPr>
                <w:sz w:val="24"/>
                <w:szCs w:val="24"/>
              </w:rPr>
              <w:t>газонаполнительные станции,</w:t>
            </w:r>
          </w:p>
          <w:p w:rsidR="003A380D" w:rsidRPr="003A380D" w:rsidRDefault="003A380D" w:rsidP="003A380D">
            <w:pPr>
              <w:jc w:val="both"/>
              <w:rPr>
                <w:sz w:val="24"/>
                <w:szCs w:val="24"/>
              </w:rPr>
            </w:pPr>
            <w:r w:rsidRPr="003A380D">
              <w:rPr>
                <w:sz w:val="24"/>
                <w:szCs w:val="24"/>
              </w:rPr>
              <w:t>газопровод распределительный,</w:t>
            </w:r>
          </w:p>
          <w:p w:rsidR="003A380D" w:rsidRPr="003A380D" w:rsidRDefault="003A380D" w:rsidP="003A380D">
            <w:pPr>
              <w:jc w:val="both"/>
              <w:rPr>
                <w:sz w:val="24"/>
                <w:szCs w:val="24"/>
              </w:rPr>
            </w:pPr>
            <w:r w:rsidRPr="003A380D">
              <w:rPr>
                <w:sz w:val="24"/>
                <w:szCs w:val="24"/>
              </w:rPr>
              <w:t>газопроводы попутного нефтяного газа</w:t>
            </w:r>
          </w:p>
        </w:tc>
        <w:tc>
          <w:tcPr>
            <w:tcW w:w="2310" w:type="dxa"/>
            <w:vMerge w:val="restart"/>
          </w:tcPr>
          <w:p w:rsidR="003A380D" w:rsidRPr="003A380D" w:rsidRDefault="003A380D" w:rsidP="003A380D">
            <w:pPr>
              <w:jc w:val="both"/>
              <w:rPr>
                <w:sz w:val="24"/>
                <w:szCs w:val="24"/>
              </w:rPr>
            </w:pPr>
            <w:r w:rsidRPr="003A380D">
              <w:rPr>
                <w:sz w:val="24"/>
                <w:szCs w:val="24"/>
              </w:rPr>
              <w:lastRenderedPageBreak/>
              <w:t xml:space="preserve">Расчетные показатели минимально </w:t>
            </w:r>
            <w:r w:rsidRPr="003A380D">
              <w:rPr>
                <w:sz w:val="24"/>
                <w:szCs w:val="24"/>
              </w:rPr>
              <w:lastRenderedPageBreak/>
              <w:t>допустимого уровня обеспеченности</w:t>
            </w:r>
          </w:p>
        </w:tc>
        <w:tc>
          <w:tcPr>
            <w:tcW w:w="2420" w:type="dxa"/>
            <w:vMerge w:val="restart"/>
          </w:tcPr>
          <w:p w:rsidR="003A380D" w:rsidRPr="003A380D" w:rsidRDefault="003A380D" w:rsidP="003A380D">
            <w:pPr>
              <w:jc w:val="both"/>
              <w:rPr>
                <w:sz w:val="24"/>
                <w:szCs w:val="24"/>
              </w:rPr>
            </w:pPr>
            <w:r w:rsidRPr="003A380D">
              <w:rPr>
                <w:sz w:val="24"/>
                <w:szCs w:val="24"/>
              </w:rPr>
              <w:lastRenderedPageBreak/>
              <w:t xml:space="preserve">Расчетный показатель минимально допустимого уровня </w:t>
            </w:r>
            <w:r w:rsidRPr="003A380D">
              <w:rPr>
                <w:sz w:val="24"/>
                <w:szCs w:val="24"/>
              </w:rPr>
              <w:lastRenderedPageBreak/>
              <w:t>мощности объекта</w:t>
            </w:r>
          </w:p>
        </w:tc>
        <w:tc>
          <w:tcPr>
            <w:tcW w:w="2357" w:type="dxa"/>
            <w:vMerge w:val="restart"/>
          </w:tcPr>
          <w:p w:rsidR="003A380D" w:rsidRPr="003A380D" w:rsidRDefault="003A380D" w:rsidP="003A380D">
            <w:pPr>
              <w:jc w:val="both"/>
              <w:rPr>
                <w:sz w:val="24"/>
                <w:szCs w:val="24"/>
              </w:rPr>
            </w:pPr>
            <w:r w:rsidRPr="003A380D">
              <w:rPr>
                <w:sz w:val="24"/>
                <w:szCs w:val="24"/>
              </w:rPr>
              <w:lastRenderedPageBreak/>
              <w:t xml:space="preserve">Удельные расходы природного и сжиженного газа для </w:t>
            </w:r>
            <w:r w:rsidRPr="003A380D">
              <w:rPr>
                <w:sz w:val="24"/>
                <w:szCs w:val="24"/>
              </w:rPr>
              <w:lastRenderedPageBreak/>
              <w:t xml:space="preserve">различных коммунальных нужд, куб. </w:t>
            </w:r>
            <w:proofErr w:type="gramStart"/>
            <w:r w:rsidRPr="003A380D">
              <w:rPr>
                <w:sz w:val="24"/>
                <w:szCs w:val="24"/>
              </w:rPr>
              <w:t>м</w:t>
            </w:r>
            <w:proofErr w:type="gramEnd"/>
            <w:r w:rsidRPr="003A380D">
              <w:rPr>
                <w:sz w:val="24"/>
                <w:szCs w:val="24"/>
              </w:rPr>
              <w:t xml:space="preserve"> в месяц на 1 человека для природного газа, кг в месяц на 1 человека для сжиженного газа</w:t>
            </w:r>
          </w:p>
        </w:tc>
        <w:tc>
          <w:tcPr>
            <w:tcW w:w="2518" w:type="dxa"/>
            <w:gridSpan w:val="4"/>
          </w:tcPr>
          <w:p w:rsidR="003A380D" w:rsidRPr="003A380D" w:rsidRDefault="003A380D" w:rsidP="003A380D">
            <w:pPr>
              <w:jc w:val="both"/>
              <w:rPr>
                <w:sz w:val="24"/>
                <w:szCs w:val="24"/>
              </w:rPr>
            </w:pPr>
            <w:r w:rsidRPr="003A380D">
              <w:rPr>
                <w:sz w:val="24"/>
                <w:szCs w:val="24"/>
              </w:rPr>
              <w:lastRenderedPageBreak/>
              <w:t>Направление использования природного газа</w:t>
            </w:r>
          </w:p>
        </w:tc>
        <w:tc>
          <w:tcPr>
            <w:tcW w:w="1430" w:type="dxa"/>
            <w:gridSpan w:val="7"/>
          </w:tcPr>
          <w:p w:rsidR="003A380D" w:rsidRPr="003A380D" w:rsidRDefault="003A380D" w:rsidP="003A380D">
            <w:pPr>
              <w:jc w:val="both"/>
              <w:rPr>
                <w:sz w:val="24"/>
                <w:szCs w:val="24"/>
              </w:rPr>
            </w:pPr>
            <w:r w:rsidRPr="003A380D">
              <w:rPr>
                <w:sz w:val="24"/>
                <w:szCs w:val="24"/>
              </w:rPr>
              <w:t>Единицы измерения</w:t>
            </w:r>
          </w:p>
        </w:tc>
        <w:tc>
          <w:tcPr>
            <w:tcW w:w="1581" w:type="dxa"/>
            <w:gridSpan w:val="4"/>
          </w:tcPr>
          <w:p w:rsidR="003A380D" w:rsidRPr="003A380D" w:rsidRDefault="003A380D" w:rsidP="003A380D">
            <w:pPr>
              <w:jc w:val="both"/>
              <w:rPr>
                <w:sz w:val="24"/>
                <w:szCs w:val="24"/>
              </w:rPr>
            </w:pPr>
            <w:r w:rsidRPr="003A380D">
              <w:rPr>
                <w:sz w:val="24"/>
                <w:szCs w:val="24"/>
              </w:rPr>
              <w:t xml:space="preserve">Норматив потребления, куб. </w:t>
            </w:r>
            <w:proofErr w:type="gramStart"/>
            <w:r w:rsidRPr="003A380D">
              <w:rPr>
                <w:sz w:val="24"/>
                <w:szCs w:val="24"/>
              </w:rPr>
              <w:t>м</w:t>
            </w:r>
            <w:proofErr w:type="gramEnd"/>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5529" w:type="dxa"/>
            <w:gridSpan w:val="15"/>
          </w:tcPr>
          <w:p w:rsidR="003A380D" w:rsidRPr="003A380D" w:rsidRDefault="003A380D" w:rsidP="003A380D">
            <w:pPr>
              <w:jc w:val="both"/>
              <w:rPr>
                <w:sz w:val="24"/>
                <w:szCs w:val="24"/>
              </w:rPr>
            </w:pPr>
            <w:r w:rsidRPr="003A380D">
              <w:rPr>
                <w:sz w:val="24"/>
                <w:szCs w:val="24"/>
              </w:rPr>
              <w:t>На приготовление пищи и подогрев воды</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Газовая плита (при наличии центрального отопления и центрального горячего водоснабжения)</w:t>
            </w:r>
          </w:p>
        </w:tc>
        <w:tc>
          <w:tcPr>
            <w:tcW w:w="1430" w:type="dxa"/>
            <w:gridSpan w:val="7"/>
          </w:tcPr>
          <w:p w:rsidR="003A380D" w:rsidRPr="003A380D" w:rsidRDefault="003A380D" w:rsidP="003A380D">
            <w:pPr>
              <w:jc w:val="both"/>
              <w:rPr>
                <w:sz w:val="24"/>
                <w:szCs w:val="24"/>
              </w:rPr>
            </w:pPr>
            <w:r w:rsidRPr="003A380D">
              <w:rPr>
                <w:sz w:val="24"/>
                <w:szCs w:val="24"/>
              </w:rPr>
              <w:t>На 1 человека в месяц</w:t>
            </w:r>
          </w:p>
        </w:tc>
        <w:tc>
          <w:tcPr>
            <w:tcW w:w="1581" w:type="dxa"/>
            <w:gridSpan w:val="4"/>
          </w:tcPr>
          <w:p w:rsidR="003A380D" w:rsidRPr="003A380D" w:rsidRDefault="003A380D" w:rsidP="003A380D">
            <w:pPr>
              <w:jc w:val="both"/>
              <w:rPr>
                <w:sz w:val="24"/>
                <w:szCs w:val="24"/>
              </w:rPr>
            </w:pPr>
            <w:r w:rsidRPr="003A380D">
              <w:rPr>
                <w:sz w:val="24"/>
                <w:szCs w:val="24"/>
              </w:rPr>
              <w:t>11</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Газовая плита (при отсутствии газового водонагревателя (колонки) и центрального горячего водоснабжения)</w:t>
            </w:r>
          </w:p>
        </w:tc>
        <w:tc>
          <w:tcPr>
            <w:tcW w:w="1430" w:type="dxa"/>
            <w:gridSpan w:val="7"/>
          </w:tcPr>
          <w:p w:rsidR="003A380D" w:rsidRPr="003A380D" w:rsidRDefault="003A380D" w:rsidP="003A380D">
            <w:pPr>
              <w:jc w:val="both"/>
              <w:rPr>
                <w:sz w:val="24"/>
                <w:szCs w:val="24"/>
              </w:rPr>
            </w:pPr>
            <w:r w:rsidRPr="003A380D">
              <w:rPr>
                <w:sz w:val="24"/>
                <w:szCs w:val="24"/>
              </w:rPr>
              <w:t>На 1 человека в месяц</w:t>
            </w:r>
          </w:p>
        </w:tc>
        <w:tc>
          <w:tcPr>
            <w:tcW w:w="1581" w:type="dxa"/>
            <w:gridSpan w:val="4"/>
          </w:tcPr>
          <w:p w:rsidR="003A380D" w:rsidRPr="003A380D" w:rsidRDefault="003A380D" w:rsidP="003A380D">
            <w:pPr>
              <w:jc w:val="both"/>
              <w:rPr>
                <w:sz w:val="24"/>
                <w:szCs w:val="24"/>
              </w:rPr>
            </w:pPr>
            <w:r w:rsidRPr="003A380D">
              <w:rPr>
                <w:sz w:val="24"/>
                <w:szCs w:val="24"/>
              </w:rPr>
              <w:t>15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Газовая плита и газовый водонагреватель (колонка) (при отсутствии центрального горячего водоснабжения)</w:t>
            </w:r>
          </w:p>
        </w:tc>
        <w:tc>
          <w:tcPr>
            <w:tcW w:w="1430" w:type="dxa"/>
            <w:gridSpan w:val="7"/>
          </w:tcPr>
          <w:p w:rsidR="003A380D" w:rsidRPr="003A380D" w:rsidRDefault="003A380D" w:rsidP="003A380D">
            <w:pPr>
              <w:jc w:val="both"/>
              <w:rPr>
                <w:sz w:val="24"/>
                <w:szCs w:val="24"/>
              </w:rPr>
            </w:pPr>
            <w:r w:rsidRPr="003A380D">
              <w:rPr>
                <w:sz w:val="24"/>
                <w:szCs w:val="24"/>
              </w:rPr>
              <w:t>На 1 человека в месяц</w:t>
            </w:r>
          </w:p>
        </w:tc>
        <w:tc>
          <w:tcPr>
            <w:tcW w:w="1581" w:type="dxa"/>
            <w:gridSpan w:val="4"/>
          </w:tcPr>
          <w:p w:rsidR="003A380D" w:rsidRPr="003A380D" w:rsidRDefault="003A380D" w:rsidP="003A380D">
            <w:pPr>
              <w:jc w:val="both"/>
              <w:rPr>
                <w:sz w:val="24"/>
                <w:szCs w:val="24"/>
              </w:rPr>
            </w:pPr>
            <w:r w:rsidRPr="003A380D">
              <w:rPr>
                <w:sz w:val="24"/>
                <w:szCs w:val="24"/>
              </w:rPr>
              <w:t>28,2</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Газовый водонагреватель (колонка)</w:t>
            </w:r>
          </w:p>
        </w:tc>
        <w:tc>
          <w:tcPr>
            <w:tcW w:w="1430" w:type="dxa"/>
            <w:gridSpan w:val="7"/>
          </w:tcPr>
          <w:p w:rsidR="003A380D" w:rsidRPr="003A380D" w:rsidRDefault="003A380D" w:rsidP="003A380D">
            <w:pPr>
              <w:jc w:val="both"/>
              <w:rPr>
                <w:sz w:val="24"/>
                <w:szCs w:val="24"/>
              </w:rPr>
            </w:pPr>
            <w:r w:rsidRPr="003A380D">
              <w:rPr>
                <w:sz w:val="24"/>
                <w:szCs w:val="24"/>
              </w:rPr>
              <w:t>На 1 человека в месяц</w:t>
            </w:r>
          </w:p>
        </w:tc>
        <w:tc>
          <w:tcPr>
            <w:tcW w:w="1581" w:type="dxa"/>
            <w:gridSpan w:val="4"/>
          </w:tcPr>
          <w:p w:rsidR="003A380D" w:rsidRPr="003A380D" w:rsidRDefault="003A380D" w:rsidP="003A380D">
            <w:pPr>
              <w:jc w:val="both"/>
              <w:rPr>
                <w:sz w:val="24"/>
                <w:szCs w:val="24"/>
              </w:rPr>
            </w:pPr>
            <w:r w:rsidRPr="003A380D">
              <w:rPr>
                <w:sz w:val="24"/>
                <w:szCs w:val="24"/>
              </w:rPr>
              <w:t>17,2</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5529" w:type="dxa"/>
            <w:gridSpan w:val="15"/>
          </w:tcPr>
          <w:p w:rsidR="003A380D" w:rsidRPr="003A380D" w:rsidRDefault="003A380D" w:rsidP="003A380D">
            <w:pPr>
              <w:jc w:val="both"/>
              <w:rPr>
                <w:sz w:val="24"/>
                <w:szCs w:val="24"/>
              </w:rPr>
            </w:pPr>
            <w:r w:rsidRPr="003A380D">
              <w:rPr>
                <w:sz w:val="24"/>
                <w:szCs w:val="24"/>
              </w:rPr>
              <w:t>На отопление жилых помещений от газовых приборов</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В жилых домах с местным отоплением от газовых приборов АГВ (АОГВ) без отключения на летний период</w:t>
            </w:r>
          </w:p>
        </w:tc>
        <w:tc>
          <w:tcPr>
            <w:tcW w:w="1430" w:type="dxa"/>
            <w:gridSpan w:val="7"/>
          </w:tcPr>
          <w:p w:rsidR="003A380D" w:rsidRPr="003A380D" w:rsidRDefault="003A380D" w:rsidP="003A380D">
            <w:pPr>
              <w:jc w:val="both"/>
              <w:rPr>
                <w:sz w:val="24"/>
                <w:szCs w:val="24"/>
              </w:rPr>
            </w:pPr>
            <w:r w:rsidRPr="003A380D">
              <w:rPr>
                <w:sz w:val="24"/>
                <w:szCs w:val="24"/>
              </w:rPr>
              <w:t>На 1 кв. м отапливаемой площади в месяц</w:t>
            </w:r>
          </w:p>
        </w:tc>
        <w:tc>
          <w:tcPr>
            <w:tcW w:w="1581" w:type="dxa"/>
            <w:gridSpan w:val="4"/>
          </w:tcPr>
          <w:p w:rsidR="003A380D" w:rsidRPr="003A380D" w:rsidRDefault="003A380D" w:rsidP="003A380D">
            <w:pPr>
              <w:jc w:val="both"/>
              <w:rPr>
                <w:sz w:val="24"/>
                <w:szCs w:val="24"/>
              </w:rPr>
            </w:pPr>
            <w:r w:rsidRPr="003A380D">
              <w:rPr>
                <w:sz w:val="24"/>
                <w:szCs w:val="24"/>
              </w:rPr>
              <w:t>8,7</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В жилых домах с местным отоплением от газовых приборов АГВ (АОГВ) с отключением на летний период</w:t>
            </w:r>
          </w:p>
        </w:tc>
        <w:tc>
          <w:tcPr>
            <w:tcW w:w="1430" w:type="dxa"/>
            <w:gridSpan w:val="7"/>
          </w:tcPr>
          <w:p w:rsidR="003A380D" w:rsidRPr="003A380D" w:rsidRDefault="003A380D" w:rsidP="003A380D">
            <w:pPr>
              <w:jc w:val="both"/>
              <w:rPr>
                <w:sz w:val="24"/>
                <w:szCs w:val="24"/>
              </w:rPr>
            </w:pPr>
            <w:r w:rsidRPr="003A380D">
              <w:rPr>
                <w:sz w:val="24"/>
                <w:szCs w:val="24"/>
              </w:rPr>
              <w:t>На 1 кв. м отапливаемой площади в месяц</w:t>
            </w:r>
          </w:p>
        </w:tc>
        <w:tc>
          <w:tcPr>
            <w:tcW w:w="1581" w:type="dxa"/>
            <w:gridSpan w:val="4"/>
          </w:tcPr>
          <w:p w:rsidR="003A380D" w:rsidRPr="003A380D" w:rsidRDefault="003A380D" w:rsidP="003A380D">
            <w:pPr>
              <w:jc w:val="both"/>
              <w:rPr>
                <w:sz w:val="24"/>
                <w:szCs w:val="24"/>
              </w:rPr>
            </w:pPr>
            <w:r w:rsidRPr="003A380D">
              <w:rPr>
                <w:sz w:val="24"/>
                <w:szCs w:val="24"/>
              </w:rPr>
              <w:t>8</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Направление использования сжиженного газа</w:t>
            </w:r>
          </w:p>
        </w:tc>
        <w:tc>
          <w:tcPr>
            <w:tcW w:w="1430" w:type="dxa"/>
            <w:gridSpan w:val="7"/>
          </w:tcPr>
          <w:p w:rsidR="003A380D" w:rsidRPr="003A380D" w:rsidRDefault="003A380D" w:rsidP="003A380D">
            <w:pPr>
              <w:jc w:val="both"/>
              <w:rPr>
                <w:sz w:val="24"/>
                <w:szCs w:val="24"/>
              </w:rPr>
            </w:pPr>
            <w:r w:rsidRPr="003A380D">
              <w:rPr>
                <w:sz w:val="24"/>
                <w:szCs w:val="24"/>
              </w:rPr>
              <w:t>Единицы измерения</w:t>
            </w:r>
          </w:p>
        </w:tc>
        <w:tc>
          <w:tcPr>
            <w:tcW w:w="1581" w:type="dxa"/>
            <w:gridSpan w:val="4"/>
          </w:tcPr>
          <w:p w:rsidR="003A380D" w:rsidRPr="003A380D" w:rsidRDefault="003A380D" w:rsidP="003A380D">
            <w:pPr>
              <w:jc w:val="both"/>
              <w:rPr>
                <w:sz w:val="24"/>
                <w:szCs w:val="24"/>
              </w:rPr>
            </w:pPr>
            <w:r w:rsidRPr="003A380D">
              <w:rPr>
                <w:sz w:val="24"/>
                <w:szCs w:val="24"/>
              </w:rPr>
              <w:t xml:space="preserve">Норматив потребления, </w:t>
            </w:r>
            <w:proofErr w:type="gramStart"/>
            <w:r w:rsidRPr="003A380D">
              <w:rPr>
                <w:sz w:val="24"/>
                <w:szCs w:val="24"/>
              </w:rPr>
              <w:t>кг</w:t>
            </w:r>
            <w:proofErr w:type="gramEnd"/>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5529" w:type="dxa"/>
            <w:gridSpan w:val="15"/>
          </w:tcPr>
          <w:p w:rsidR="003A380D" w:rsidRPr="003A380D" w:rsidRDefault="003A380D" w:rsidP="003A380D">
            <w:pPr>
              <w:jc w:val="both"/>
              <w:rPr>
                <w:sz w:val="24"/>
                <w:szCs w:val="24"/>
              </w:rPr>
            </w:pPr>
            <w:r w:rsidRPr="003A380D">
              <w:rPr>
                <w:sz w:val="24"/>
                <w:szCs w:val="24"/>
              </w:rPr>
              <w:t>Приготовление пищи</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Газовая плита и централизованное горячее водоснабжение</w:t>
            </w:r>
          </w:p>
        </w:tc>
        <w:tc>
          <w:tcPr>
            <w:tcW w:w="1430" w:type="dxa"/>
            <w:gridSpan w:val="7"/>
          </w:tcPr>
          <w:p w:rsidR="003A380D" w:rsidRPr="003A380D" w:rsidRDefault="003A380D" w:rsidP="003A380D">
            <w:pPr>
              <w:jc w:val="both"/>
              <w:rPr>
                <w:sz w:val="24"/>
                <w:szCs w:val="24"/>
              </w:rPr>
            </w:pPr>
            <w:r w:rsidRPr="003A380D">
              <w:rPr>
                <w:sz w:val="24"/>
                <w:szCs w:val="24"/>
              </w:rPr>
              <w:t>На 1 человека в месяц</w:t>
            </w:r>
          </w:p>
        </w:tc>
        <w:tc>
          <w:tcPr>
            <w:tcW w:w="1581" w:type="dxa"/>
            <w:gridSpan w:val="4"/>
          </w:tcPr>
          <w:p w:rsidR="003A380D" w:rsidRPr="003A380D" w:rsidRDefault="003A380D" w:rsidP="003A380D">
            <w:pPr>
              <w:jc w:val="both"/>
              <w:rPr>
                <w:sz w:val="24"/>
                <w:szCs w:val="24"/>
              </w:rPr>
            </w:pPr>
            <w:r w:rsidRPr="003A380D">
              <w:rPr>
                <w:sz w:val="24"/>
                <w:szCs w:val="24"/>
              </w:rPr>
              <w:t>6,91</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5529" w:type="dxa"/>
            <w:gridSpan w:val="15"/>
          </w:tcPr>
          <w:p w:rsidR="003A380D" w:rsidRPr="003A380D" w:rsidRDefault="003A380D" w:rsidP="003A380D">
            <w:pPr>
              <w:jc w:val="both"/>
              <w:rPr>
                <w:sz w:val="24"/>
                <w:szCs w:val="24"/>
              </w:rPr>
            </w:pPr>
            <w:r w:rsidRPr="003A380D">
              <w:rPr>
                <w:sz w:val="24"/>
                <w:szCs w:val="24"/>
              </w:rPr>
              <w:t>Приготовление пищи и подогрев воды</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Газовая плита и газовый водонагреватель (при отсутствии централизованного горячего водоснабжения)</w:t>
            </w:r>
          </w:p>
        </w:tc>
        <w:tc>
          <w:tcPr>
            <w:tcW w:w="1430" w:type="dxa"/>
            <w:gridSpan w:val="7"/>
          </w:tcPr>
          <w:p w:rsidR="003A380D" w:rsidRPr="003A380D" w:rsidRDefault="003A380D" w:rsidP="003A380D">
            <w:pPr>
              <w:jc w:val="both"/>
              <w:rPr>
                <w:sz w:val="24"/>
                <w:szCs w:val="24"/>
              </w:rPr>
            </w:pPr>
            <w:r w:rsidRPr="003A380D">
              <w:rPr>
                <w:sz w:val="24"/>
                <w:szCs w:val="24"/>
              </w:rPr>
              <w:t>На 1 человека в месяц</w:t>
            </w:r>
          </w:p>
        </w:tc>
        <w:tc>
          <w:tcPr>
            <w:tcW w:w="1581" w:type="dxa"/>
            <w:gridSpan w:val="4"/>
          </w:tcPr>
          <w:p w:rsidR="003A380D" w:rsidRPr="003A380D" w:rsidRDefault="003A380D" w:rsidP="003A380D">
            <w:pPr>
              <w:jc w:val="both"/>
              <w:rPr>
                <w:sz w:val="24"/>
                <w:szCs w:val="24"/>
              </w:rPr>
            </w:pPr>
            <w:r w:rsidRPr="003A380D">
              <w:rPr>
                <w:sz w:val="24"/>
                <w:szCs w:val="24"/>
              </w:rPr>
              <w:t>16,88</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Газовая плита (при отсутствии централизованного горячего водоснабжения и газового водонагревателя)</w:t>
            </w:r>
          </w:p>
        </w:tc>
        <w:tc>
          <w:tcPr>
            <w:tcW w:w="1430" w:type="dxa"/>
            <w:gridSpan w:val="7"/>
          </w:tcPr>
          <w:p w:rsidR="003A380D" w:rsidRPr="003A380D" w:rsidRDefault="003A380D" w:rsidP="003A380D">
            <w:pPr>
              <w:jc w:val="both"/>
              <w:rPr>
                <w:sz w:val="24"/>
                <w:szCs w:val="24"/>
              </w:rPr>
            </w:pPr>
            <w:r w:rsidRPr="003A380D">
              <w:rPr>
                <w:sz w:val="24"/>
                <w:szCs w:val="24"/>
              </w:rPr>
              <w:t>На 1 человека в месяц</w:t>
            </w:r>
          </w:p>
        </w:tc>
        <w:tc>
          <w:tcPr>
            <w:tcW w:w="1581" w:type="dxa"/>
            <w:gridSpan w:val="4"/>
          </w:tcPr>
          <w:p w:rsidR="003A380D" w:rsidRPr="003A380D" w:rsidRDefault="003A380D" w:rsidP="003A380D">
            <w:pPr>
              <w:jc w:val="both"/>
              <w:rPr>
                <w:sz w:val="24"/>
                <w:szCs w:val="24"/>
              </w:rPr>
            </w:pPr>
            <w:r w:rsidRPr="003A380D">
              <w:rPr>
                <w:sz w:val="24"/>
                <w:szCs w:val="24"/>
              </w:rPr>
              <w:t>10,42</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357" w:type="dxa"/>
          </w:tcPr>
          <w:p w:rsidR="003A380D" w:rsidRPr="003A380D" w:rsidRDefault="003A380D" w:rsidP="003A380D">
            <w:pPr>
              <w:jc w:val="both"/>
              <w:rPr>
                <w:sz w:val="24"/>
                <w:szCs w:val="24"/>
              </w:rPr>
            </w:pPr>
            <w:r w:rsidRPr="003A380D">
              <w:rPr>
                <w:sz w:val="24"/>
                <w:szCs w:val="24"/>
              </w:rPr>
              <w:t>Размер земельного участка для размещения пунктов редуцирования газа, кв. м</w:t>
            </w:r>
          </w:p>
        </w:tc>
        <w:tc>
          <w:tcPr>
            <w:tcW w:w="5529" w:type="dxa"/>
            <w:gridSpan w:val="15"/>
          </w:tcPr>
          <w:p w:rsidR="003A380D" w:rsidRPr="003A380D" w:rsidRDefault="003A380D" w:rsidP="003A380D">
            <w:pPr>
              <w:jc w:val="both"/>
              <w:rPr>
                <w:sz w:val="24"/>
                <w:szCs w:val="24"/>
              </w:rPr>
            </w:pPr>
            <w:r w:rsidRPr="003A380D">
              <w:rPr>
                <w:sz w:val="24"/>
                <w:szCs w:val="24"/>
              </w:rPr>
              <w:t>от 4</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val="restart"/>
          </w:tcPr>
          <w:p w:rsidR="003A380D" w:rsidRPr="003A380D" w:rsidRDefault="003A380D" w:rsidP="003A380D">
            <w:pPr>
              <w:jc w:val="both"/>
              <w:rPr>
                <w:sz w:val="24"/>
                <w:szCs w:val="24"/>
              </w:rPr>
            </w:pPr>
            <w:r w:rsidRPr="003A380D">
              <w:rPr>
                <w:sz w:val="24"/>
                <w:szCs w:val="24"/>
              </w:rPr>
              <w:t xml:space="preserve">Размер земельного участка для размещения газонаполнительной станции, </w:t>
            </w:r>
            <w:proofErr w:type="gramStart"/>
            <w:r w:rsidRPr="003A380D">
              <w:rPr>
                <w:sz w:val="24"/>
                <w:szCs w:val="24"/>
              </w:rPr>
              <w:t>га</w:t>
            </w:r>
            <w:proofErr w:type="gramEnd"/>
          </w:p>
        </w:tc>
        <w:tc>
          <w:tcPr>
            <w:tcW w:w="3068" w:type="dxa"/>
            <w:gridSpan w:val="7"/>
          </w:tcPr>
          <w:p w:rsidR="003A380D" w:rsidRPr="003A380D" w:rsidRDefault="003A380D" w:rsidP="003A380D">
            <w:pPr>
              <w:jc w:val="both"/>
              <w:rPr>
                <w:sz w:val="24"/>
                <w:szCs w:val="24"/>
              </w:rPr>
            </w:pPr>
            <w:r w:rsidRPr="003A380D">
              <w:rPr>
                <w:sz w:val="24"/>
                <w:szCs w:val="24"/>
              </w:rPr>
              <w:t>Производительность ГНС, тыс. т/год</w:t>
            </w:r>
          </w:p>
        </w:tc>
        <w:tc>
          <w:tcPr>
            <w:tcW w:w="2461" w:type="dxa"/>
            <w:gridSpan w:val="8"/>
          </w:tcPr>
          <w:p w:rsidR="003A380D" w:rsidRPr="003A380D" w:rsidRDefault="003A380D" w:rsidP="003A380D">
            <w:pPr>
              <w:jc w:val="both"/>
              <w:rPr>
                <w:sz w:val="24"/>
                <w:szCs w:val="24"/>
              </w:rPr>
            </w:pPr>
            <w:r w:rsidRPr="003A380D">
              <w:rPr>
                <w:sz w:val="24"/>
                <w:szCs w:val="24"/>
              </w:rPr>
              <w:t xml:space="preserve">Размер участка, </w:t>
            </w:r>
            <w:proofErr w:type="gramStart"/>
            <w:r w:rsidRPr="003A380D">
              <w:rPr>
                <w:sz w:val="24"/>
                <w:szCs w:val="24"/>
              </w:rPr>
              <w:t>га</w:t>
            </w:r>
            <w:proofErr w:type="gramEnd"/>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068" w:type="dxa"/>
            <w:gridSpan w:val="7"/>
          </w:tcPr>
          <w:p w:rsidR="003A380D" w:rsidRPr="003A380D" w:rsidRDefault="003A380D" w:rsidP="003A380D">
            <w:pPr>
              <w:jc w:val="both"/>
              <w:rPr>
                <w:sz w:val="24"/>
                <w:szCs w:val="24"/>
              </w:rPr>
            </w:pPr>
            <w:r w:rsidRPr="003A380D">
              <w:rPr>
                <w:sz w:val="24"/>
                <w:szCs w:val="24"/>
              </w:rPr>
              <w:t>10</w:t>
            </w:r>
          </w:p>
        </w:tc>
        <w:tc>
          <w:tcPr>
            <w:tcW w:w="2461" w:type="dxa"/>
            <w:gridSpan w:val="8"/>
          </w:tcPr>
          <w:p w:rsidR="003A380D" w:rsidRPr="003A380D" w:rsidRDefault="003A380D" w:rsidP="003A380D">
            <w:pPr>
              <w:jc w:val="both"/>
              <w:rPr>
                <w:sz w:val="24"/>
                <w:szCs w:val="24"/>
              </w:rPr>
            </w:pPr>
            <w:r w:rsidRPr="003A380D">
              <w:rPr>
                <w:sz w:val="24"/>
                <w:szCs w:val="24"/>
              </w:rPr>
              <w:t>6</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068" w:type="dxa"/>
            <w:gridSpan w:val="7"/>
          </w:tcPr>
          <w:p w:rsidR="003A380D" w:rsidRPr="003A380D" w:rsidRDefault="003A380D" w:rsidP="003A380D">
            <w:pPr>
              <w:jc w:val="both"/>
              <w:rPr>
                <w:sz w:val="24"/>
                <w:szCs w:val="24"/>
              </w:rPr>
            </w:pPr>
            <w:r w:rsidRPr="003A380D">
              <w:rPr>
                <w:sz w:val="24"/>
                <w:szCs w:val="24"/>
              </w:rPr>
              <w:t>20</w:t>
            </w:r>
          </w:p>
        </w:tc>
        <w:tc>
          <w:tcPr>
            <w:tcW w:w="2461" w:type="dxa"/>
            <w:gridSpan w:val="8"/>
          </w:tcPr>
          <w:p w:rsidR="003A380D" w:rsidRPr="003A380D" w:rsidRDefault="003A380D" w:rsidP="003A380D">
            <w:pPr>
              <w:jc w:val="both"/>
              <w:rPr>
                <w:sz w:val="24"/>
                <w:szCs w:val="24"/>
              </w:rPr>
            </w:pPr>
            <w:r w:rsidRPr="003A380D">
              <w:rPr>
                <w:sz w:val="24"/>
                <w:szCs w:val="24"/>
              </w:rPr>
              <w:t>7</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3068" w:type="dxa"/>
            <w:gridSpan w:val="7"/>
          </w:tcPr>
          <w:p w:rsidR="003A380D" w:rsidRPr="003A380D" w:rsidRDefault="003A380D" w:rsidP="003A380D">
            <w:pPr>
              <w:jc w:val="both"/>
              <w:rPr>
                <w:sz w:val="24"/>
                <w:szCs w:val="24"/>
              </w:rPr>
            </w:pPr>
            <w:r w:rsidRPr="003A380D">
              <w:rPr>
                <w:sz w:val="24"/>
                <w:szCs w:val="24"/>
              </w:rPr>
              <w:t>40</w:t>
            </w:r>
          </w:p>
        </w:tc>
        <w:tc>
          <w:tcPr>
            <w:tcW w:w="2461" w:type="dxa"/>
            <w:gridSpan w:val="8"/>
          </w:tcPr>
          <w:p w:rsidR="003A380D" w:rsidRPr="003A380D" w:rsidRDefault="003A380D" w:rsidP="003A380D">
            <w:pPr>
              <w:jc w:val="both"/>
              <w:rPr>
                <w:sz w:val="24"/>
                <w:szCs w:val="24"/>
              </w:rPr>
            </w:pPr>
            <w:r w:rsidRPr="003A380D">
              <w:rPr>
                <w:sz w:val="24"/>
                <w:szCs w:val="24"/>
              </w:rPr>
              <w:t>8</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tcPr>
          <w:p w:rsidR="003A380D" w:rsidRPr="003A380D" w:rsidRDefault="003A380D" w:rsidP="003A380D">
            <w:pPr>
              <w:jc w:val="both"/>
              <w:rPr>
                <w:sz w:val="24"/>
                <w:szCs w:val="24"/>
              </w:rPr>
            </w:pPr>
            <w:r w:rsidRPr="003A380D">
              <w:rPr>
                <w:sz w:val="24"/>
                <w:szCs w:val="24"/>
              </w:rPr>
              <w:t xml:space="preserve">Размер земельных участков газонаполнительных пунктов и промежуточных складов баллонов не более, </w:t>
            </w:r>
            <w:proofErr w:type="gramStart"/>
            <w:r w:rsidRPr="003A380D">
              <w:rPr>
                <w:sz w:val="24"/>
                <w:szCs w:val="24"/>
              </w:rPr>
              <w:t>га</w:t>
            </w:r>
            <w:proofErr w:type="gramEnd"/>
          </w:p>
        </w:tc>
        <w:tc>
          <w:tcPr>
            <w:tcW w:w="5529" w:type="dxa"/>
            <w:gridSpan w:val="15"/>
          </w:tcPr>
          <w:p w:rsidR="003A380D" w:rsidRPr="003A380D" w:rsidRDefault="003A380D" w:rsidP="003A380D">
            <w:pPr>
              <w:jc w:val="both"/>
              <w:rPr>
                <w:sz w:val="24"/>
                <w:szCs w:val="24"/>
              </w:rPr>
            </w:pPr>
            <w:r w:rsidRPr="003A380D">
              <w:rPr>
                <w:sz w:val="24"/>
                <w:szCs w:val="24"/>
              </w:rPr>
              <w:t>0,6</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tcPr>
          <w:p w:rsidR="003A380D" w:rsidRPr="003A380D" w:rsidRDefault="003A380D" w:rsidP="003A380D">
            <w:pPr>
              <w:jc w:val="both"/>
              <w:rPr>
                <w:sz w:val="24"/>
                <w:szCs w:val="24"/>
              </w:rPr>
            </w:pPr>
          </w:p>
        </w:tc>
        <w:tc>
          <w:tcPr>
            <w:tcW w:w="7087" w:type="dxa"/>
            <w:gridSpan w:val="3"/>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5529" w:type="dxa"/>
            <w:gridSpan w:val="15"/>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503" w:type="dxa"/>
            <w:vMerge w:val="restart"/>
          </w:tcPr>
          <w:p w:rsidR="003A380D" w:rsidRPr="003A380D" w:rsidRDefault="003A380D" w:rsidP="003A380D">
            <w:pPr>
              <w:jc w:val="both"/>
              <w:rPr>
                <w:sz w:val="24"/>
                <w:szCs w:val="24"/>
              </w:rPr>
            </w:pPr>
            <w:r w:rsidRPr="003A380D">
              <w:rPr>
                <w:sz w:val="24"/>
                <w:szCs w:val="24"/>
              </w:rPr>
              <w:t>3.</w:t>
            </w:r>
          </w:p>
        </w:tc>
        <w:tc>
          <w:tcPr>
            <w:tcW w:w="2616" w:type="dxa"/>
            <w:vMerge w:val="restart"/>
          </w:tcPr>
          <w:p w:rsidR="003A380D" w:rsidRPr="003A380D" w:rsidRDefault="003A380D" w:rsidP="003A380D">
            <w:pPr>
              <w:jc w:val="both"/>
              <w:rPr>
                <w:sz w:val="24"/>
                <w:szCs w:val="24"/>
              </w:rPr>
            </w:pPr>
            <w:r w:rsidRPr="003A380D">
              <w:rPr>
                <w:sz w:val="24"/>
                <w:szCs w:val="24"/>
              </w:rPr>
              <w:t>Котельные,</w:t>
            </w:r>
          </w:p>
          <w:p w:rsidR="003A380D" w:rsidRPr="003A380D" w:rsidRDefault="003A380D" w:rsidP="003A380D">
            <w:pPr>
              <w:jc w:val="both"/>
              <w:rPr>
                <w:sz w:val="24"/>
                <w:szCs w:val="24"/>
              </w:rPr>
            </w:pPr>
            <w:r w:rsidRPr="003A380D">
              <w:rPr>
                <w:sz w:val="24"/>
                <w:szCs w:val="24"/>
              </w:rPr>
              <w:t>тепловые перекачивающие насосные станции,</w:t>
            </w:r>
          </w:p>
          <w:p w:rsidR="003A380D" w:rsidRPr="003A380D" w:rsidRDefault="003A380D" w:rsidP="003A380D">
            <w:pPr>
              <w:jc w:val="both"/>
              <w:rPr>
                <w:sz w:val="24"/>
                <w:szCs w:val="24"/>
              </w:rPr>
            </w:pPr>
            <w:r w:rsidRPr="003A380D">
              <w:rPr>
                <w:sz w:val="24"/>
                <w:szCs w:val="24"/>
              </w:rPr>
              <w:t>центральные тепловые пункты,</w:t>
            </w:r>
          </w:p>
          <w:p w:rsidR="003A380D" w:rsidRPr="003A380D" w:rsidRDefault="003A380D" w:rsidP="003A380D">
            <w:pPr>
              <w:jc w:val="both"/>
              <w:rPr>
                <w:sz w:val="24"/>
                <w:szCs w:val="24"/>
              </w:rPr>
            </w:pPr>
            <w:r w:rsidRPr="003A380D">
              <w:rPr>
                <w:sz w:val="24"/>
                <w:szCs w:val="24"/>
              </w:rPr>
              <w:t>теплопровод магистральный</w:t>
            </w:r>
          </w:p>
        </w:tc>
        <w:tc>
          <w:tcPr>
            <w:tcW w:w="2310" w:type="dxa"/>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20" w:type="dxa"/>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357" w:type="dxa"/>
            <w:vMerge w:val="restart"/>
          </w:tcPr>
          <w:p w:rsidR="003A380D" w:rsidRPr="003A380D" w:rsidRDefault="003A380D" w:rsidP="003A380D">
            <w:pPr>
              <w:jc w:val="both"/>
              <w:rPr>
                <w:sz w:val="24"/>
                <w:szCs w:val="24"/>
              </w:rPr>
            </w:pPr>
            <w:r w:rsidRPr="003A380D">
              <w:rPr>
                <w:sz w:val="24"/>
                <w:szCs w:val="24"/>
              </w:rPr>
              <w:t>Удельные расходы тепла на отопление жилых зданий, кДж/(кв. м °C сут.), общей площади здания по этажности</w:t>
            </w:r>
          </w:p>
        </w:tc>
        <w:tc>
          <w:tcPr>
            <w:tcW w:w="1968" w:type="dxa"/>
            <w:gridSpan w:val="2"/>
          </w:tcPr>
          <w:p w:rsidR="003A380D" w:rsidRPr="003A380D" w:rsidRDefault="003A380D" w:rsidP="003A380D">
            <w:pPr>
              <w:jc w:val="both"/>
              <w:rPr>
                <w:sz w:val="24"/>
                <w:szCs w:val="24"/>
              </w:rPr>
            </w:pPr>
            <w:r w:rsidRPr="003A380D">
              <w:rPr>
                <w:sz w:val="24"/>
                <w:szCs w:val="24"/>
              </w:rPr>
              <w:t>Отапливаемая площадь дома, кв. м</w:t>
            </w:r>
          </w:p>
        </w:tc>
        <w:tc>
          <w:tcPr>
            <w:tcW w:w="3561" w:type="dxa"/>
            <w:gridSpan w:val="13"/>
          </w:tcPr>
          <w:p w:rsidR="003A380D" w:rsidRPr="003A380D" w:rsidRDefault="003A380D" w:rsidP="003A380D">
            <w:pPr>
              <w:jc w:val="both"/>
              <w:rPr>
                <w:sz w:val="24"/>
                <w:szCs w:val="24"/>
              </w:rPr>
            </w:pPr>
            <w:r w:rsidRPr="003A380D">
              <w:rPr>
                <w:sz w:val="24"/>
                <w:szCs w:val="24"/>
              </w:rPr>
              <w:t>Этажность</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p>
        </w:tc>
        <w:tc>
          <w:tcPr>
            <w:tcW w:w="880" w:type="dxa"/>
            <w:gridSpan w:val="3"/>
          </w:tcPr>
          <w:p w:rsidR="003A380D" w:rsidRPr="003A380D" w:rsidRDefault="003A380D" w:rsidP="003A380D">
            <w:pPr>
              <w:jc w:val="both"/>
              <w:rPr>
                <w:sz w:val="24"/>
                <w:szCs w:val="24"/>
              </w:rPr>
            </w:pPr>
            <w:r w:rsidRPr="003A380D">
              <w:rPr>
                <w:sz w:val="24"/>
                <w:szCs w:val="24"/>
              </w:rPr>
              <w:t>1</w:t>
            </w:r>
          </w:p>
        </w:tc>
        <w:tc>
          <w:tcPr>
            <w:tcW w:w="770" w:type="dxa"/>
            <w:gridSpan w:val="4"/>
          </w:tcPr>
          <w:p w:rsidR="003A380D" w:rsidRPr="003A380D" w:rsidRDefault="003A380D" w:rsidP="003A380D">
            <w:pPr>
              <w:jc w:val="both"/>
              <w:rPr>
                <w:sz w:val="24"/>
                <w:szCs w:val="24"/>
              </w:rPr>
            </w:pPr>
            <w:r w:rsidRPr="003A380D">
              <w:rPr>
                <w:sz w:val="24"/>
                <w:szCs w:val="24"/>
              </w:rPr>
              <w:t>2</w:t>
            </w:r>
          </w:p>
        </w:tc>
        <w:tc>
          <w:tcPr>
            <w:tcW w:w="880" w:type="dxa"/>
            <w:gridSpan w:val="4"/>
          </w:tcPr>
          <w:p w:rsidR="003A380D" w:rsidRPr="003A380D" w:rsidRDefault="003A380D" w:rsidP="003A380D">
            <w:pPr>
              <w:jc w:val="both"/>
              <w:rPr>
                <w:sz w:val="24"/>
                <w:szCs w:val="24"/>
              </w:rPr>
            </w:pPr>
            <w:r w:rsidRPr="003A380D">
              <w:rPr>
                <w:sz w:val="24"/>
                <w:szCs w:val="24"/>
              </w:rPr>
              <w:t>3</w:t>
            </w:r>
          </w:p>
        </w:tc>
        <w:tc>
          <w:tcPr>
            <w:tcW w:w="1031" w:type="dxa"/>
            <w:gridSpan w:val="2"/>
          </w:tcPr>
          <w:p w:rsidR="003A380D" w:rsidRPr="003A380D" w:rsidRDefault="003A380D" w:rsidP="003A380D">
            <w:pPr>
              <w:jc w:val="both"/>
              <w:rPr>
                <w:sz w:val="24"/>
                <w:szCs w:val="24"/>
              </w:rPr>
            </w:pPr>
            <w:r w:rsidRPr="003A380D">
              <w:rPr>
                <w:sz w:val="24"/>
                <w:szCs w:val="24"/>
              </w:rPr>
              <w:t>4, 5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60 и менее</w:t>
            </w:r>
          </w:p>
        </w:tc>
        <w:tc>
          <w:tcPr>
            <w:tcW w:w="880" w:type="dxa"/>
            <w:gridSpan w:val="3"/>
          </w:tcPr>
          <w:p w:rsidR="003A380D" w:rsidRPr="003A380D" w:rsidRDefault="003A380D" w:rsidP="003A380D">
            <w:pPr>
              <w:jc w:val="both"/>
              <w:rPr>
                <w:sz w:val="24"/>
                <w:szCs w:val="24"/>
              </w:rPr>
            </w:pPr>
            <w:r w:rsidRPr="003A380D">
              <w:rPr>
                <w:sz w:val="24"/>
                <w:szCs w:val="24"/>
              </w:rPr>
              <w:t>140</w:t>
            </w:r>
          </w:p>
        </w:tc>
        <w:tc>
          <w:tcPr>
            <w:tcW w:w="770" w:type="dxa"/>
            <w:gridSpan w:val="4"/>
          </w:tcPr>
          <w:p w:rsidR="003A380D" w:rsidRPr="003A380D" w:rsidRDefault="003A380D" w:rsidP="003A380D">
            <w:pPr>
              <w:jc w:val="both"/>
              <w:rPr>
                <w:sz w:val="24"/>
                <w:szCs w:val="24"/>
              </w:rPr>
            </w:pPr>
            <w:r w:rsidRPr="003A380D">
              <w:rPr>
                <w:sz w:val="24"/>
                <w:szCs w:val="24"/>
              </w:rPr>
              <w:t>-</w:t>
            </w:r>
          </w:p>
        </w:tc>
        <w:tc>
          <w:tcPr>
            <w:tcW w:w="880" w:type="dxa"/>
            <w:gridSpan w:val="4"/>
          </w:tcPr>
          <w:p w:rsidR="003A380D" w:rsidRPr="003A380D" w:rsidRDefault="003A380D" w:rsidP="003A380D">
            <w:pPr>
              <w:jc w:val="both"/>
              <w:rPr>
                <w:sz w:val="24"/>
                <w:szCs w:val="24"/>
              </w:rPr>
            </w:pPr>
            <w:r w:rsidRPr="003A380D">
              <w:rPr>
                <w:sz w:val="24"/>
                <w:szCs w:val="24"/>
              </w:rPr>
              <w:t>-</w:t>
            </w:r>
          </w:p>
        </w:tc>
        <w:tc>
          <w:tcPr>
            <w:tcW w:w="1031" w:type="dxa"/>
            <w:gridSpan w:val="2"/>
          </w:tcPr>
          <w:p w:rsidR="003A380D" w:rsidRPr="003A380D" w:rsidRDefault="003A380D" w:rsidP="003A380D">
            <w:pPr>
              <w:jc w:val="both"/>
              <w:rPr>
                <w:sz w:val="24"/>
                <w:szCs w:val="24"/>
              </w:rPr>
            </w:pPr>
            <w:r w:rsidRPr="003A380D">
              <w:rPr>
                <w:sz w:val="24"/>
                <w:szCs w:val="24"/>
              </w:rPr>
              <w:t>-</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100</w:t>
            </w:r>
          </w:p>
        </w:tc>
        <w:tc>
          <w:tcPr>
            <w:tcW w:w="880" w:type="dxa"/>
            <w:gridSpan w:val="3"/>
          </w:tcPr>
          <w:p w:rsidR="003A380D" w:rsidRPr="003A380D" w:rsidRDefault="003A380D" w:rsidP="003A380D">
            <w:pPr>
              <w:jc w:val="both"/>
              <w:rPr>
                <w:sz w:val="24"/>
                <w:szCs w:val="24"/>
              </w:rPr>
            </w:pPr>
            <w:r w:rsidRPr="003A380D">
              <w:rPr>
                <w:sz w:val="24"/>
                <w:szCs w:val="24"/>
              </w:rPr>
              <w:t>125</w:t>
            </w:r>
          </w:p>
        </w:tc>
        <w:tc>
          <w:tcPr>
            <w:tcW w:w="770" w:type="dxa"/>
            <w:gridSpan w:val="4"/>
          </w:tcPr>
          <w:p w:rsidR="003A380D" w:rsidRPr="003A380D" w:rsidRDefault="003A380D" w:rsidP="003A380D">
            <w:pPr>
              <w:jc w:val="both"/>
              <w:rPr>
                <w:sz w:val="24"/>
                <w:szCs w:val="24"/>
              </w:rPr>
            </w:pPr>
            <w:r w:rsidRPr="003A380D">
              <w:rPr>
                <w:sz w:val="24"/>
                <w:szCs w:val="24"/>
              </w:rPr>
              <w:t>135</w:t>
            </w:r>
          </w:p>
        </w:tc>
        <w:tc>
          <w:tcPr>
            <w:tcW w:w="880" w:type="dxa"/>
            <w:gridSpan w:val="4"/>
          </w:tcPr>
          <w:p w:rsidR="003A380D" w:rsidRPr="003A380D" w:rsidRDefault="003A380D" w:rsidP="003A380D">
            <w:pPr>
              <w:jc w:val="both"/>
              <w:rPr>
                <w:sz w:val="24"/>
                <w:szCs w:val="24"/>
              </w:rPr>
            </w:pPr>
            <w:r w:rsidRPr="003A380D">
              <w:rPr>
                <w:sz w:val="24"/>
                <w:szCs w:val="24"/>
              </w:rPr>
              <w:t>-</w:t>
            </w:r>
          </w:p>
        </w:tc>
        <w:tc>
          <w:tcPr>
            <w:tcW w:w="1031" w:type="dxa"/>
            <w:gridSpan w:val="2"/>
          </w:tcPr>
          <w:p w:rsidR="003A380D" w:rsidRPr="003A380D" w:rsidRDefault="003A380D" w:rsidP="003A380D">
            <w:pPr>
              <w:jc w:val="both"/>
              <w:rPr>
                <w:sz w:val="24"/>
                <w:szCs w:val="24"/>
              </w:rPr>
            </w:pPr>
            <w:r w:rsidRPr="003A380D">
              <w:rPr>
                <w:sz w:val="24"/>
                <w:szCs w:val="24"/>
              </w:rPr>
              <w:t>-</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150</w:t>
            </w:r>
          </w:p>
        </w:tc>
        <w:tc>
          <w:tcPr>
            <w:tcW w:w="880" w:type="dxa"/>
            <w:gridSpan w:val="3"/>
          </w:tcPr>
          <w:p w:rsidR="003A380D" w:rsidRPr="003A380D" w:rsidRDefault="003A380D" w:rsidP="003A380D">
            <w:pPr>
              <w:jc w:val="both"/>
              <w:rPr>
                <w:sz w:val="24"/>
                <w:szCs w:val="24"/>
              </w:rPr>
            </w:pPr>
            <w:r w:rsidRPr="003A380D">
              <w:rPr>
                <w:sz w:val="24"/>
                <w:szCs w:val="24"/>
              </w:rPr>
              <w:t>110</w:t>
            </w:r>
          </w:p>
        </w:tc>
        <w:tc>
          <w:tcPr>
            <w:tcW w:w="770" w:type="dxa"/>
            <w:gridSpan w:val="4"/>
          </w:tcPr>
          <w:p w:rsidR="003A380D" w:rsidRPr="003A380D" w:rsidRDefault="003A380D" w:rsidP="003A380D">
            <w:pPr>
              <w:jc w:val="both"/>
              <w:rPr>
                <w:sz w:val="24"/>
                <w:szCs w:val="24"/>
              </w:rPr>
            </w:pPr>
            <w:r w:rsidRPr="003A380D">
              <w:rPr>
                <w:sz w:val="24"/>
                <w:szCs w:val="24"/>
              </w:rPr>
              <w:t>120</w:t>
            </w:r>
          </w:p>
        </w:tc>
        <w:tc>
          <w:tcPr>
            <w:tcW w:w="880" w:type="dxa"/>
            <w:gridSpan w:val="4"/>
          </w:tcPr>
          <w:p w:rsidR="003A380D" w:rsidRPr="003A380D" w:rsidRDefault="003A380D" w:rsidP="003A380D">
            <w:pPr>
              <w:jc w:val="both"/>
              <w:rPr>
                <w:sz w:val="24"/>
                <w:szCs w:val="24"/>
              </w:rPr>
            </w:pPr>
            <w:r w:rsidRPr="003A380D">
              <w:rPr>
                <w:sz w:val="24"/>
                <w:szCs w:val="24"/>
              </w:rPr>
              <w:t>130</w:t>
            </w:r>
          </w:p>
        </w:tc>
        <w:tc>
          <w:tcPr>
            <w:tcW w:w="1031" w:type="dxa"/>
            <w:gridSpan w:val="2"/>
          </w:tcPr>
          <w:p w:rsidR="003A380D" w:rsidRPr="003A380D" w:rsidRDefault="003A380D" w:rsidP="003A380D">
            <w:pPr>
              <w:jc w:val="both"/>
              <w:rPr>
                <w:sz w:val="24"/>
                <w:szCs w:val="24"/>
              </w:rPr>
            </w:pPr>
            <w:r w:rsidRPr="003A380D">
              <w:rPr>
                <w:sz w:val="24"/>
                <w:szCs w:val="24"/>
              </w:rPr>
              <w:t>-</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250</w:t>
            </w:r>
          </w:p>
        </w:tc>
        <w:tc>
          <w:tcPr>
            <w:tcW w:w="880" w:type="dxa"/>
            <w:gridSpan w:val="3"/>
          </w:tcPr>
          <w:p w:rsidR="003A380D" w:rsidRPr="003A380D" w:rsidRDefault="003A380D" w:rsidP="003A380D">
            <w:pPr>
              <w:jc w:val="both"/>
              <w:rPr>
                <w:sz w:val="24"/>
                <w:szCs w:val="24"/>
              </w:rPr>
            </w:pPr>
            <w:r w:rsidRPr="003A380D">
              <w:rPr>
                <w:sz w:val="24"/>
                <w:szCs w:val="24"/>
              </w:rPr>
              <w:t>100</w:t>
            </w:r>
          </w:p>
        </w:tc>
        <w:tc>
          <w:tcPr>
            <w:tcW w:w="770" w:type="dxa"/>
            <w:gridSpan w:val="4"/>
          </w:tcPr>
          <w:p w:rsidR="003A380D" w:rsidRPr="003A380D" w:rsidRDefault="003A380D" w:rsidP="003A380D">
            <w:pPr>
              <w:jc w:val="both"/>
              <w:rPr>
                <w:sz w:val="24"/>
                <w:szCs w:val="24"/>
              </w:rPr>
            </w:pPr>
            <w:r w:rsidRPr="003A380D">
              <w:rPr>
                <w:sz w:val="24"/>
                <w:szCs w:val="24"/>
              </w:rPr>
              <w:t>105</w:t>
            </w:r>
          </w:p>
        </w:tc>
        <w:tc>
          <w:tcPr>
            <w:tcW w:w="880" w:type="dxa"/>
            <w:gridSpan w:val="4"/>
          </w:tcPr>
          <w:p w:rsidR="003A380D" w:rsidRPr="003A380D" w:rsidRDefault="003A380D" w:rsidP="003A380D">
            <w:pPr>
              <w:jc w:val="both"/>
              <w:rPr>
                <w:sz w:val="24"/>
                <w:szCs w:val="24"/>
              </w:rPr>
            </w:pPr>
            <w:r w:rsidRPr="003A380D">
              <w:rPr>
                <w:sz w:val="24"/>
                <w:szCs w:val="24"/>
              </w:rPr>
              <w:t>110</w:t>
            </w:r>
          </w:p>
        </w:tc>
        <w:tc>
          <w:tcPr>
            <w:tcW w:w="1031" w:type="dxa"/>
            <w:gridSpan w:val="2"/>
          </w:tcPr>
          <w:p w:rsidR="003A380D" w:rsidRPr="003A380D" w:rsidRDefault="003A380D" w:rsidP="003A380D">
            <w:pPr>
              <w:jc w:val="both"/>
              <w:rPr>
                <w:sz w:val="24"/>
                <w:szCs w:val="24"/>
              </w:rPr>
            </w:pPr>
            <w:r w:rsidRPr="003A380D">
              <w:rPr>
                <w:sz w:val="24"/>
                <w:szCs w:val="24"/>
              </w:rPr>
              <w:t>115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400</w:t>
            </w:r>
          </w:p>
        </w:tc>
        <w:tc>
          <w:tcPr>
            <w:tcW w:w="880" w:type="dxa"/>
            <w:gridSpan w:val="3"/>
          </w:tcPr>
          <w:p w:rsidR="003A380D" w:rsidRPr="003A380D" w:rsidRDefault="003A380D" w:rsidP="003A380D">
            <w:pPr>
              <w:jc w:val="both"/>
              <w:rPr>
                <w:sz w:val="24"/>
                <w:szCs w:val="24"/>
              </w:rPr>
            </w:pPr>
            <w:r w:rsidRPr="003A380D">
              <w:rPr>
                <w:sz w:val="24"/>
                <w:szCs w:val="24"/>
              </w:rPr>
              <w:t>-</w:t>
            </w:r>
          </w:p>
        </w:tc>
        <w:tc>
          <w:tcPr>
            <w:tcW w:w="770" w:type="dxa"/>
            <w:gridSpan w:val="4"/>
          </w:tcPr>
          <w:p w:rsidR="003A380D" w:rsidRPr="003A380D" w:rsidRDefault="003A380D" w:rsidP="003A380D">
            <w:pPr>
              <w:jc w:val="both"/>
              <w:rPr>
                <w:sz w:val="24"/>
                <w:szCs w:val="24"/>
              </w:rPr>
            </w:pPr>
            <w:r w:rsidRPr="003A380D">
              <w:rPr>
                <w:sz w:val="24"/>
                <w:szCs w:val="24"/>
              </w:rPr>
              <w:t>90</w:t>
            </w:r>
          </w:p>
        </w:tc>
        <w:tc>
          <w:tcPr>
            <w:tcW w:w="880" w:type="dxa"/>
            <w:gridSpan w:val="4"/>
          </w:tcPr>
          <w:p w:rsidR="003A380D" w:rsidRPr="003A380D" w:rsidRDefault="003A380D" w:rsidP="003A380D">
            <w:pPr>
              <w:jc w:val="both"/>
              <w:rPr>
                <w:sz w:val="24"/>
                <w:szCs w:val="24"/>
              </w:rPr>
            </w:pPr>
            <w:r w:rsidRPr="003A380D">
              <w:rPr>
                <w:sz w:val="24"/>
                <w:szCs w:val="24"/>
              </w:rPr>
              <w:t>95</w:t>
            </w:r>
          </w:p>
        </w:tc>
        <w:tc>
          <w:tcPr>
            <w:tcW w:w="1031" w:type="dxa"/>
            <w:gridSpan w:val="2"/>
          </w:tcPr>
          <w:p w:rsidR="003A380D" w:rsidRPr="003A380D" w:rsidRDefault="003A380D" w:rsidP="003A380D">
            <w:pPr>
              <w:jc w:val="both"/>
              <w:rPr>
                <w:sz w:val="24"/>
                <w:szCs w:val="24"/>
              </w:rPr>
            </w:pPr>
            <w:r w:rsidRPr="003A380D">
              <w:rPr>
                <w:sz w:val="24"/>
                <w:szCs w:val="24"/>
              </w:rPr>
              <w:t>100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600</w:t>
            </w:r>
          </w:p>
        </w:tc>
        <w:tc>
          <w:tcPr>
            <w:tcW w:w="880" w:type="dxa"/>
            <w:gridSpan w:val="3"/>
          </w:tcPr>
          <w:p w:rsidR="003A380D" w:rsidRPr="003A380D" w:rsidRDefault="003A380D" w:rsidP="003A380D">
            <w:pPr>
              <w:jc w:val="both"/>
              <w:rPr>
                <w:sz w:val="24"/>
                <w:szCs w:val="24"/>
              </w:rPr>
            </w:pPr>
            <w:r w:rsidRPr="003A380D">
              <w:rPr>
                <w:sz w:val="24"/>
                <w:szCs w:val="24"/>
              </w:rPr>
              <w:t>-</w:t>
            </w:r>
          </w:p>
        </w:tc>
        <w:tc>
          <w:tcPr>
            <w:tcW w:w="770" w:type="dxa"/>
            <w:gridSpan w:val="4"/>
          </w:tcPr>
          <w:p w:rsidR="003A380D" w:rsidRPr="003A380D" w:rsidRDefault="003A380D" w:rsidP="003A380D">
            <w:pPr>
              <w:jc w:val="both"/>
              <w:rPr>
                <w:sz w:val="24"/>
                <w:szCs w:val="24"/>
              </w:rPr>
            </w:pPr>
            <w:r w:rsidRPr="003A380D">
              <w:rPr>
                <w:sz w:val="24"/>
                <w:szCs w:val="24"/>
              </w:rPr>
              <w:t>80</w:t>
            </w:r>
          </w:p>
        </w:tc>
        <w:tc>
          <w:tcPr>
            <w:tcW w:w="880" w:type="dxa"/>
            <w:gridSpan w:val="4"/>
          </w:tcPr>
          <w:p w:rsidR="003A380D" w:rsidRPr="003A380D" w:rsidRDefault="003A380D" w:rsidP="003A380D">
            <w:pPr>
              <w:jc w:val="both"/>
              <w:rPr>
                <w:sz w:val="24"/>
                <w:szCs w:val="24"/>
              </w:rPr>
            </w:pPr>
            <w:r w:rsidRPr="003A380D">
              <w:rPr>
                <w:sz w:val="24"/>
                <w:szCs w:val="24"/>
              </w:rPr>
              <w:t>85</w:t>
            </w:r>
          </w:p>
        </w:tc>
        <w:tc>
          <w:tcPr>
            <w:tcW w:w="1031" w:type="dxa"/>
            <w:gridSpan w:val="2"/>
          </w:tcPr>
          <w:p w:rsidR="003A380D" w:rsidRPr="003A380D" w:rsidRDefault="003A380D" w:rsidP="003A380D">
            <w:pPr>
              <w:jc w:val="both"/>
              <w:rPr>
                <w:sz w:val="24"/>
                <w:szCs w:val="24"/>
              </w:rPr>
            </w:pPr>
            <w:r w:rsidRPr="003A380D">
              <w:rPr>
                <w:sz w:val="24"/>
                <w:szCs w:val="24"/>
              </w:rPr>
              <w:t>90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1000 и более</w:t>
            </w:r>
          </w:p>
        </w:tc>
        <w:tc>
          <w:tcPr>
            <w:tcW w:w="880" w:type="dxa"/>
            <w:gridSpan w:val="3"/>
          </w:tcPr>
          <w:p w:rsidR="003A380D" w:rsidRPr="003A380D" w:rsidRDefault="003A380D" w:rsidP="003A380D">
            <w:pPr>
              <w:jc w:val="both"/>
              <w:rPr>
                <w:sz w:val="24"/>
                <w:szCs w:val="24"/>
              </w:rPr>
            </w:pPr>
            <w:r w:rsidRPr="003A380D">
              <w:rPr>
                <w:sz w:val="24"/>
                <w:szCs w:val="24"/>
              </w:rPr>
              <w:t>-</w:t>
            </w:r>
          </w:p>
        </w:tc>
        <w:tc>
          <w:tcPr>
            <w:tcW w:w="770" w:type="dxa"/>
            <w:gridSpan w:val="4"/>
          </w:tcPr>
          <w:p w:rsidR="003A380D" w:rsidRPr="003A380D" w:rsidRDefault="003A380D" w:rsidP="003A380D">
            <w:pPr>
              <w:jc w:val="both"/>
              <w:rPr>
                <w:sz w:val="24"/>
                <w:szCs w:val="24"/>
              </w:rPr>
            </w:pPr>
            <w:r w:rsidRPr="003A380D">
              <w:rPr>
                <w:sz w:val="24"/>
                <w:szCs w:val="24"/>
              </w:rPr>
              <w:t>70</w:t>
            </w:r>
          </w:p>
        </w:tc>
        <w:tc>
          <w:tcPr>
            <w:tcW w:w="880" w:type="dxa"/>
            <w:gridSpan w:val="4"/>
          </w:tcPr>
          <w:p w:rsidR="003A380D" w:rsidRPr="003A380D" w:rsidRDefault="003A380D" w:rsidP="003A380D">
            <w:pPr>
              <w:jc w:val="both"/>
              <w:rPr>
                <w:sz w:val="24"/>
                <w:szCs w:val="24"/>
              </w:rPr>
            </w:pPr>
            <w:r w:rsidRPr="003A380D">
              <w:rPr>
                <w:sz w:val="24"/>
                <w:szCs w:val="24"/>
              </w:rPr>
              <w:t>75</w:t>
            </w:r>
          </w:p>
        </w:tc>
        <w:tc>
          <w:tcPr>
            <w:tcW w:w="1031" w:type="dxa"/>
            <w:gridSpan w:val="2"/>
          </w:tcPr>
          <w:p w:rsidR="003A380D" w:rsidRPr="003A380D" w:rsidRDefault="003A380D" w:rsidP="003A380D">
            <w:pPr>
              <w:jc w:val="both"/>
              <w:rPr>
                <w:sz w:val="24"/>
                <w:szCs w:val="24"/>
              </w:rPr>
            </w:pPr>
            <w:r w:rsidRPr="003A380D">
              <w:rPr>
                <w:sz w:val="24"/>
                <w:szCs w:val="24"/>
              </w:rPr>
              <w:t>80</w:t>
            </w:r>
          </w:p>
        </w:tc>
      </w:tr>
      <w:tr w:rsidR="003A380D" w:rsidRPr="003A380D" w:rsidTr="00943623">
        <w:trPr>
          <w:trHeight w:val="631"/>
        </w:trPr>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357" w:type="dxa"/>
            <w:vMerge w:val="restart"/>
          </w:tcPr>
          <w:p w:rsidR="003A380D" w:rsidRPr="003A380D" w:rsidRDefault="003A380D" w:rsidP="003A380D">
            <w:pPr>
              <w:jc w:val="both"/>
              <w:rPr>
                <w:sz w:val="24"/>
                <w:szCs w:val="24"/>
              </w:rPr>
            </w:pPr>
            <w:r w:rsidRPr="003A380D">
              <w:rPr>
                <w:sz w:val="24"/>
                <w:szCs w:val="24"/>
              </w:rPr>
              <w:t xml:space="preserve">Размер земельного участка для отдельно стоящих котельных в зависимости от мощности, </w:t>
            </w:r>
            <w:proofErr w:type="gramStart"/>
            <w:r w:rsidRPr="003A380D">
              <w:rPr>
                <w:sz w:val="24"/>
                <w:szCs w:val="24"/>
              </w:rPr>
              <w:t>га</w:t>
            </w:r>
            <w:proofErr w:type="gramEnd"/>
          </w:p>
        </w:tc>
        <w:tc>
          <w:tcPr>
            <w:tcW w:w="1968" w:type="dxa"/>
            <w:gridSpan w:val="2"/>
            <w:vMerge w:val="restart"/>
          </w:tcPr>
          <w:p w:rsidR="003A380D" w:rsidRPr="003A380D" w:rsidRDefault="003A380D" w:rsidP="003A380D">
            <w:pPr>
              <w:jc w:val="both"/>
              <w:rPr>
                <w:sz w:val="24"/>
                <w:szCs w:val="24"/>
              </w:rPr>
            </w:pPr>
            <w:r w:rsidRPr="003A380D">
              <w:rPr>
                <w:sz w:val="24"/>
                <w:szCs w:val="24"/>
              </w:rPr>
              <w:t>Теплопроизводительность котельной, Гкал/</w:t>
            </w:r>
            <w:proofErr w:type="gramStart"/>
            <w:r w:rsidRPr="003A380D">
              <w:rPr>
                <w:sz w:val="24"/>
                <w:szCs w:val="24"/>
              </w:rPr>
              <w:t>ч</w:t>
            </w:r>
            <w:proofErr w:type="gramEnd"/>
            <w:r w:rsidRPr="003A380D">
              <w:rPr>
                <w:sz w:val="24"/>
                <w:szCs w:val="24"/>
              </w:rPr>
              <w:t xml:space="preserve"> (МВт)</w:t>
            </w:r>
          </w:p>
        </w:tc>
        <w:tc>
          <w:tcPr>
            <w:tcW w:w="3561" w:type="dxa"/>
            <w:gridSpan w:val="13"/>
          </w:tcPr>
          <w:p w:rsidR="003A380D" w:rsidRPr="003A380D" w:rsidRDefault="003A380D" w:rsidP="003A380D">
            <w:pPr>
              <w:jc w:val="both"/>
              <w:rPr>
                <w:sz w:val="24"/>
                <w:szCs w:val="24"/>
              </w:rPr>
            </w:pPr>
            <w:r w:rsidRPr="003A380D">
              <w:rPr>
                <w:sz w:val="24"/>
                <w:szCs w:val="24"/>
              </w:rPr>
              <w:t xml:space="preserve">Размеры земельных участков, </w:t>
            </w:r>
            <w:proofErr w:type="gramStart"/>
            <w:r w:rsidRPr="003A380D">
              <w:rPr>
                <w:sz w:val="24"/>
                <w:szCs w:val="24"/>
              </w:rPr>
              <w:t>га</w:t>
            </w:r>
            <w:proofErr w:type="gramEnd"/>
            <w:r w:rsidRPr="003A380D">
              <w:rPr>
                <w:sz w:val="24"/>
                <w:szCs w:val="24"/>
              </w:rPr>
              <w:t>, котельных, работающих</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vMerge/>
          </w:tcPr>
          <w:p w:rsidR="003A380D" w:rsidRPr="003A380D" w:rsidRDefault="003A380D" w:rsidP="003A380D">
            <w:pPr>
              <w:jc w:val="both"/>
              <w:rPr>
                <w:sz w:val="24"/>
                <w:szCs w:val="24"/>
              </w:rPr>
            </w:pPr>
          </w:p>
        </w:tc>
        <w:tc>
          <w:tcPr>
            <w:tcW w:w="1650" w:type="dxa"/>
            <w:gridSpan w:val="7"/>
          </w:tcPr>
          <w:p w:rsidR="003A380D" w:rsidRPr="003A380D" w:rsidRDefault="003A380D" w:rsidP="003A380D">
            <w:pPr>
              <w:jc w:val="both"/>
              <w:rPr>
                <w:sz w:val="24"/>
                <w:szCs w:val="24"/>
              </w:rPr>
            </w:pPr>
            <w:r w:rsidRPr="003A380D">
              <w:rPr>
                <w:sz w:val="24"/>
                <w:szCs w:val="24"/>
              </w:rPr>
              <w:t>на твердом топливе</w:t>
            </w:r>
          </w:p>
        </w:tc>
        <w:tc>
          <w:tcPr>
            <w:tcW w:w="1911" w:type="dxa"/>
            <w:gridSpan w:val="6"/>
          </w:tcPr>
          <w:p w:rsidR="003A380D" w:rsidRPr="003A380D" w:rsidRDefault="003A380D" w:rsidP="003A380D">
            <w:pPr>
              <w:jc w:val="both"/>
              <w:rPr>
                <w:sz w:val="24"/>
                <w:szCs w:val="24"/>
              </w:rPr>
            </w:pPr>
            <w:r w:rsidRPr="003A380D">
              <w:rPr>
                <w:sz w:val="24"/>
                <w:szCs w:val="24"/>
              </w:rPr>
              <w:t>на газомазутном топливе</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до 5</w:t>
            </w:r>
          </w:p>
        </w:tc>
        <w:tc>
          <w:tcPr>
            <w:tcW w:w="1650" w:type="dxa"/>
            <w:gridSpan w:val="7"/>
          </w:tcPr>
          <w:p w:rsidR="003A380D" w:rsidRPr="003A380D" w:rsidRDefault="003A380D" w:rsidP="003A380D">
            <w:pPr>
              <w:jc w:val="both"/>
              <w:rPr>
                <w:sz w:val="24"/>
                <w:szCs w:val="24"/>
              </w:rPr>
            </w:pPr>
            <w:r w:rsidRPr="003A380D">
              <w:rPr>
                <w:sz w:val="24"/>
                <w:szCs w:val="24"/>
              </w:rPr>
              <w:t>0,7</w:t>
            </w:r>
          </w:p>
        </w:tc>
        <w:tc>
          <w:tcPr>
            <w:tcW w:w="1911" w:type="dxa"/>
            <w:gridSpan w:val="6"/>
          </w:tcPr>
          <w:p w:rsidR="003A380D" w:rsidRPr="003A380D" w:rsidRDefault="003A380D" w:rsidP="003A380D">
            <w:pPr>
              <w:jc w:val="both"/>
              <w:rPr>
                <w:sz w:val="24"/>
                <w:szCs w:val="24"/>
              </w:rPr>
            </w:pPr>
            <w:r w:rsidRPr="003A380D">
              <w:rPr>
                <w:sz w:val="24"/>
                <w:szCs w:val="24"/>
              </w:rPr>
              <w:t>0,7</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св. 5 до 10 (св. 6 до 12)</w:t>
            </w:r>
          </w:p>
        </w:tc>
        <w:tc>
          <w:tcPr>
            <w:tcW w:w="1650" w:type="dxa"/>
            <w:gridSpan w:val="7"/>
          </w:tcPr>
          <w:p w:rsidR="003A380D" w:rsidRPr="003A380D" w:rsidRDefault="003A380D" w:rsidP="003A380D">
            <w:pPr>
              <w:jc w:val="both"/>
              <w:rPr>
                <w:sz w:val="24"/>
                <w:szCs w:val="24"/>
              </w:rPr>
            </w:pPr>
            <w:r w:rsidRPr="003A380D">
              <w:rPr>
                <w:sz w:val="24"/>
                <w:szCs w:val="24"/>
              </w:rPr>
              <w:t>1</w:t>
            </w:r>
          </w:p>
        </w:tc>
        <w:tc>
          <w:tcPr>
            <w:tcW w:w="1911" w:type="dxa"/>
            <w:gridSpan w:val="6"/>
          </w:tcPr>
          <w:p w:rsidR="003A380D" w:rsidRPr="003A380D" w:rsidRDefault="003A380D" w:rsidP="003A380D">
            <w:pPr>
              <w:jc w:val="both"/>
              <w:rPr>
                <w:sz w:val="24"/>
                <w:szCs w:val="24"/>
              </w:rPr>
            </w:pPr>
            <w:r w:rsidRPr="003A380D">
              <w:rPr>
                <w:sz w:val="24"/>
                <w:szCs w:val="24"/>
              </w:rPr>
              <w:t>1</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св. 10 до 50 (св. 12 до 58)</w:t>
            </w:r>
          </w:p>
        </w:tc>
        <w:tc>
          <w:tcPr>
            <w:tcW w:w="1650" w:type="dxa"/>
            <w:gridSpan w:val="7"/>
          </w:tcPr>
          <w:p w:rsidR="003A380D" w:rsidRPr="003A380D" w:rsidRDefault="003A380D" w:rsidP="003A380D">
            <w:pPr>
              <w:jc w:val="both"/>
              <w:rPr>
                <w:sz w:val="24"/>
                <w:szCs w:val="24"/>
              </w:rPr>
            </w:pPr>
            <w:r w:rsidRPr="003A380D">
              <w:rPr>
                <w:sz w:val="24"/>
                <w:szCs w:val="24"/>
              </w:rPr>
              <w:t>2</w:t>
            </w:r>
          </w:p>
        </w:tc>
        <w:tc>
          <w:tcPr>
            <w:tcW w:w="1911" w:type="dxa"/>
            <w:gridSpan w:val="6"/>
          </w:tcPr>
          <w:p w:rsidR="003A380D" w:rsidRPr="003A380D" w:rsidRDefault="003A380D" w:rsidP="003A380D">
            <w:pPr>
              <w:jc w:val="both"/>
              <w:rPr>
                <w:sz w:val="24"/>
                <w:szCs w:val="24"/>
              </w:rPr>
            </w:pPr>
            <w:r w:rsidRPr="003A380D">
              <w:rPr>
                <w:sz w:val="24"/>
                <w:szCs w:val="24"/>
              </w:rPr>
              <w:t>1,5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св. 50 до 100 (св. 58 до 116)</w:t>
            </w:r>
          </w:p>
        </w:tc>
        <w:tc>
          <w:tcPr>
            <w:tcW w:w="1650" w:type="dxa"/>
            <w:gridSpan w:val="7"/>
          </w:tcPr>
          <w:p w:rsidR="003A380D" w:rsidRPr="003A380D" w:rsidRDefault="003A380D" w:rsidP="003A380D">
            <w:pPr>
              <w:jc w:val="both"/>
              <w:rPr>
                <w:sz w:val="24"/>
                <w:szCs w:val="24"/>
              </w:rPr>
            </w:pPr>
            <w:r w:rsidRPr="003A380D">
              <w:rPr>
                <w:sz w:val="24"/>
                <w:szCs w:val="24"/>
              </w:rPr>
              <w:t>3</w:t>
            </w:r>
          </w:p>
        </w:tc>
        <w:tc>
          <w:tcPr>
            <w:tcW w:w="1911" w:type="dxa"/>
            <w:gridSpan w:val="6"/>
          </w:tcPr>
          <w:p w:rsidR="003A380D" w:rsidRPr="003A380D" w:rsidRDefault="003A380D" w:rsidP="003A380D">
            <w:pPr>
              <w:jc w:val="both"/>
              <w:rPr>
                <w:sz w:val="24"/>
                <w:szCs w:val="24"/>
              </w:rPr>
            </w:pPr>
            <w:r w:rsidRPr="003A380D">
              <w:rPr>
                <w:sz w:val="24"/>
                <w:szCs w:val="24"/>
              </w:rPr>
              <w:t>2,5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св. 100 до 200 (св. 16 до 233)</w:t>
            </w:r>
          </w:p>
        </w:tc>
        <w:tc>
          <w:tcPr>
            <w:tcW w:w="1650" w:type="dxa"/>
            <w:gridSpan w:val="7"/>
          </w:tcPr>
          <w:p w:rsidR="003A380D" w:rsidRPr="003A380D" w:rsidRDefault="003A380D" w:rsidP="003A380D">
            <w:pPr>
              <w:jc w:val="both"/>
              <w:rPr>
                <w:sz w:val="24"/>
                <w:szCs w:val="24"/>
              </w:rPr>
            </w:pPr>
            <w:r w:rsidRPr="003A380D">
              <w:rPr>
                <w:sz w:val="24"/>
                <w:szCs w:val="24"/>
              </w:rPr>
              <w:t>3,7</w:t>
            </w:r>
          </w:p>
        </w:tc>
        <w:tc>
          <w:tcPr>
            <w:tcW w:w="1911" w:type="dxa"/>
            <w:gridSpan w:val="6"/>
          </w:tcPr>
          <w:p w:rsidR="003A380D" w:rsidRPr="003A380D" w:rsidRDefault="003A380D" w:rsidP="003A380D">
            <w:pPr>
              <w:jc w:val="both"/>
              <w:rPr>
                <w:sz w:val="24"/>
                <w:szCs w:val="24"/>
              </w:rPr>
            </w:pPr>
            <w:r w:rsidRPr="003A380D">
              <w:rPr>
                <w:sz w:val="24"/>
                <w:szCs w:val="24"/>
              </w:rPr>
              <w:t>3</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1968" w:type="dxa"/>
            <w:gridSpan w:val="2"/>
          </w:tcPr>
          <w:p w:rsidR="003A380D" w:rsidRPr="003A380D" w:rsidRDefault="003A380D" w:rsidP="003A380D">
            <w:pPr>
              <w:jc w:val="both"/>
              <w:rPr>
                <w:sz w:val="24"/>
                <w:szCs w:val="24"/>
              </w:rPr>
            </w:pPr>
            <w:r w:rsidRPr="003A380D">
              <w:rPr>
                <w:sz w:val="24"/>
                <w:szCs w:val="24"/>
              </w:rPr>
              <w:t>св. 200 до 400 (св. 233 до 466)</w:t>
            </w:r>
          </w:p>
        </w:tc>
        <w:tc>
          <w:tcPr>
            <w:tcW w:w="1650" w:type="dxa"/>
            <w:gridSpan w:val="7"/>
          </w:tcPr>
          <w:p w:rsidR="003A380D" w:rsidRPr="003A380D" w:rsidRDefault="003A380D" w:rsidP="003A380D">
            <w:pPr>
              <w:jc w:val="both"/>
              <w:rPr>
                <w:sz w:val="24"/>
                <w:szCs w:val="24"/>
              </w:rPr>
            </w:pPr>
            <w:r w:rsidRPr="003A380D">
              <w:rPr>
                <w:sz w:val="24"/>
                <w:szCs w:val="24"/>
              </w:rPr>
              <w:t>4,3</w:t>
            </w:r>
          </w:p>
        </w:tc>
        <w:tc>
          <w:tcPr>
            <w:tcW w:w="1911" w:type="dxa"/>
            <w:gridSpan w:val="6"/>
          </w:tcPr>
          <w:p w:rsidR="003A380D" w:rsidRPr="003A380D" w:rsidRDefault="003A380D" w:rsidP="003A380D">
            <w:pPr>
              <w:jc w:val="both"/>
              <w:rPr>
                <w:sz w:val="24"/>
                <w:szCs w:val="24"/>
              </w:rPr>
            </w:pPr>
            <w:r w:rsidRPr="003A380D">
              <w:rPr>
                <w:sz w:val="24"/>
                <w:szCs w:val="24"/>
              </w:rPr>
              <w:t>3,5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7087" w:type="dxa"/>
            <w:gridSpan w:val="3"/>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5529" w:type="dxa"/>
            <w:gridSpan w:val="15"/>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503" w:type="dxa"/>
            <w:vMerge w:val="restart"/>
          </w:tcPr>
          <w:p w:rsidR="003A380D" w:rsidRPr="003A380D" w:rsidRDefault="003A380D" w:rsidP="003A380D">
            <w:pPr>
              <w:jc w:val="both"/>
              <w:rPr>
                <w:sz w:val="24"/>
                <w:szCs w:val="24"/>
              </w:rPr>
            </w:pPr>
            <w:r w:rsidRPr="003A380D">
              <w:rPr>
                <w:sz w:val="24"/>
                <w:szCs w:val="24"/>
              </w:rPr>
              <w:t>4.</w:t>
            </w:r>
          </w:p>
        </w:tc>
        <w:tc>
          <w:tcPr>
            <w:tcW w:w="2616" w:type="dxa"/>
            <w:vMerge w:val="restart"/>
          </w:tcPr>
          <w:p w:rsidR="003A380D" w:rsidRPr="003A380D" w:rsidRDefault="003A380D" w:rsidP="003A380D">
            <w:pPr>
              <w:jc w:val="both"/>
              <w:rPr>
                <w:sz w:val="24"/>
                <w:szCs w:val="24"/>
              </w:rPr>
            </w:pPr>
            <w:r w:rsidRPr="003A380D">
              <w:rPr>
                <w:sz w:val="24"/>
                <w:szCs w:val="24"/>
              </w:rPr>
              <w:t xml:space="preserve">Водозаборы, станции водоподготовки (водопроводные </w:t>
            </w:r>
            <w:r w:rsidRPr="003A380D">
              <w:rPr>
                <w:sz w:val="24"/>
                <w:szCs w:val="24"/>
              </w:rPr>
              <w:lastRenderedPageBreak/>
              <w:t>очистные сооружения),</w:t>
            </w:r>
          </w:p>
          <w:p w:rsidR="003A380D" w:rsidRPr="003A380D" w:rsidRDefault="003A380D" w:rsidP="003A380D">
            <w:pPr>
              <w:jc w:val="both"/>
              <w:rPr>
                <w:sz w:val="24"/>
                <w:szCs w:val="24"/>
              </w:rPr>
            </w:pPr>
            <w:r w:rsidRPr="003A380D">
              <w:rPr>
                <w:sz w:val="24"/>
                <w:szCs w:val="24"/>
              </w:rPr>
              <w:t>насосные станции,</w:t>
            </w:r>
          </w:p>
          <w:p w:rsidR="003A380D" w:rsidRPr="003A380D" w:rsidRDefault="003A380D" w:rsidP="003A380D">
            <w:pPr>
              <w:jc w:val="both"/>
              <w:rPr>
                <w:sz w:val="24"/>
                <w:szCs w:val="24"/>
              </w:rPr>
            </w:pPr>
            <w:r w:rsidRPr="003A380D">
              <w:rPr>
                <w:sz w:val="24"/>
                <w:szCs w:val="24"/>
              </w:rPr>
              <w:t>резервуары,</w:t>
            </w:r>
          </w:p>
          <w:p w:rsidR="003A380D" w:rsidRPr="003A380D" w:rsidRDefault="003A380D" w:rsidP="003A380D">
            <w:pPr>
              <w:jc w:val="both"/>
              <w:rPr>
                <w:sz w:val="24"/>
                <w:szCs w:val="24"/>
              </w:rPr>
            </w:pPr>
            <w:r w:rsidRPr="003A380D">
              <w:rPr>
                <w:sz w:val="24"/>
                <w:szCs w:val="24"/>
              </w:rPr>
              <w:t>водонапорные башни,</w:t>
            </w:r>
          </w:p>
          <w:p w:rsidR="003A380D" w:rsidRPr="003A380D" w:rsidRDefault="003A380D" w:rsidP="003A380D">
            <w:pPr>
              <w:jc w:val="both"/>
              <w:rPr>
                <w:sz w:val="24"/>
                <w:szCs w:val="24"/>
              </w:rPr>
            </w:pPr>
            <w:r w:rsidRPr="003A380D">
              <w:rPr>
                <w:sz w:val="24"/>
                <w:szCs w:val="24"/>
              </w:rPr>
              <w:t>водопровод</w:t>
            </w:r>
          </w:p>
        </w:tc>
        <w:tc>
          <w:tcPr>
            <w:tcW w:w="2310" w:type="dxa"/>
            <w:vMerge w:val="restart"/>
          </w:tcPr>
          <w:p w:rsidR="003A380D" w:rsidRPr="003A380D" w:rsidRDefault="003A380D" w:rsidP="003A380D">
            <w:pPr>
              <w:jc w:val="both"/>
              <w:rPr>
                <w:sz w:val="24"/>
                <w:szCs w:val="24"/>
              </w:rPr>
            </w:pPr>
            <w:r w:rsidRPr="003A380D">
              <w:rPr>
                <w:sz w:val="24"/>
                <w:szCs w:val="24"/>
              </w:rPr>
              <w:lastRenderedPageBreak/>
              <w:t xml:space="preserve">Расчетные показатели минимально </w:t>
            </w:r>
            <w:r w:rsidRPr="003A380D">
              <w:rPr>
                <w:sz w:val="24"/>
                <w:szCs w:val="24"/>
              </w:rPr>
              <w:lastRenderedPageBreak/>
              <w:t>допустимого уровня обеспеченности</w:t>
            </w:r>
          </w:p>
        </w:tc>
        <w:tc>
          <w:tcPr>
            <w:tcW w:w="2420" w:type="dxa"/>
            <w:vMerge w:val="restart"/>
          </w:tcPr>
          <w:p w:rsidR="003A380D" w:rsidRPr="003A380D" w:rsidRDefault="003A380D" w:rsidP="003A380D">
            <w:pPr>
              <w:jc w:val="both"/>
              <w:rPr>
                <w:sz w:val="24"/>
                <w:szCs w:val="24"/>
              </w:rPr>
            </w:pPr>
            <w:r w:rsidRPr="003A380D">
              <w:rPr>
                <w:sz w:val="24"/>
                <w:szCs w:val="24"/>
              </w:rPr>
              <w:lastRenderedPageBreak/>
              <w:t xml:space="preserve">Расчетный показатель минимально допустимого уровня </w:t>
            </w:r>
            <w:r w:rsidRPr="003A380D">
              <w:rPr>
                <w:sz w:val="24"/>
                <w:szCs w:val="24"/>
              </w:rPr>
              <w:lastRenderedPageBreak/>
              <w:t>мощности объекта</w:t>
            </w:r>
          </w:p>
        </w:tc>
        <w:tc>
          <w:tcPr>
            <w:tcW w:w="2357" w:type="dxa"/>
            <w:vMerge w:val="restart"/>
          </w:tcPr>
          <w:p w:rsidR="003A380D" w:rsidRPr="003A380D" w:rsidRDefault="003A380D" w:rsidP="003A380D">
            <w:pPr>
              <w:jc w:val="both"/>
              <w:rPr>
                <w:sz w:val="24"/>
                <w:szCs w:val="24"/>
              </w:rPr>
            </w:pPr>
            <w:r w:rsidRPr="003A380D">
              <w:rPr>
                <w:sz w:val="24"/>
                <w:szCs w:val="24"/>
              </w:rPr>
              <w:lastRenderedPageBreak/>
              <w:t xml:space="preserve">Показатель удельного водопотребления, </w:t>
            </w:r>
            <w:proofErr w:type="gramStart"/>
            <w:r w:rsidRPr="003A380D">
              <w:rPr>
                <w:sz w:val="24"/>
                <w:szCs w:val="24"/>
              </w:rPr>
              <w:lastRenderedPageBreak/>
              <w:t>л</w:t>
            </w:r>
            <w:proofErr w:type="gramEnd"/>
            <w:r w:rsidRPr="003A380D">
              <w:rPr>
                <w:sz w:val="24"/>
                <w:szCs w:val="24"/>
              </w:rPr>
              <w:t>/сут. на 1 чел.</w:t>
            </w:r>
          </w:p>
        </w:tc>
        <w:tc>
          <w:tcPr>
            <w:tcW w:w="2958" w:type="dxa"/>
            <w:gridSpan w:val="6"/>
          </w:tcPr>
          <w:p w:rsidR="003A380D" w:rsidRPr="003A380D" w:rsidRDefault="003A380D" w:rsidP="003A380D">
            <w:pPr>
              <w:jc w:val="both"/>
              <w:rPr>
                <w:sz w:val="24"/>
                <w:szCs w:val="24"/>
              </w:rPr>
            </w:pPr>
            <w:r w:rsidRPr="003A380D">
              <w:rPr>
                <w:sz w:val="24"/>
                <w:szCs w:val="24"/>
              </w:rPr>
              <w:lastRenderedPageBreak/>
              <w:t>Степень благоустройства районов жилой застройки</w:t>
            </w:r>
          </w:p>
        </w:tc>
        <w:tc>
          <w:tcPr>
            <w:tcW w:w="2571" w:type="dxa"/>
            <w:gridSpan w:val="9"/>
          </w:tcPr>
          <w:p w:rsidR="003A380D" w:rsidRPr="003A380D" w:rsidRDefault="003A380D" w:rsidP="003A380D">
            <w:pPr>
              <w:jc w:val="both"/>
              <w:rPr>
                <w:sz w:val="24"/>
                <w:szCs w:val="24"/>
              </w:rPr>
            </w:pPr>
            <w:r w:rsidRPr="003A380D">
              <w:rPr>
                <w:sz w:val="24"/>
                <w:szCs w:val="24"/>
              </w:rPr>
              <w:t>Минимальная норма удельного хозяйственно-</w:t>
            </w:r>
            <w:r w:rsidRPr="003A380D">
              <w:rPr>
                <w:sz w:val="24"/>
                <w:szCs w:val="24"/>
              </w:rPr>
              <w:lastRenderedPageBreak/>
              <w:t xml:space="preserve">питьевого водопотребления на одного жителя среднесуточная (за год), </w:t>
            </w:r>
            <w:proofErr w:type="gramStart"/>
            <w:r w:rsidRPr="003A380D">
              <w:rPr>
                <w:sz w:val="24"/>
                <w:szCs w:val="24"/>
              </w:rPr>
              <w:t>л</w:t>
            </w:r>
            <w:proofErr w:type="gramEnd"/>
            <w:r w:rsidRPr="003A380D">
              <w:rPr>
                <w:sz w:val="24"/>
                <w:szCs w:val="24"/>
              </w:rPr>
              <w:t>/сут. на человека</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Застройка зданиями, оборудованными внутренним водопроводом и канализацией, без ванн</w:t>
            </w:r>
          </w:p>
        </w:tc>
        <w:tc>
          <w:tcPr>
            <w:tcW w:w="2571" w:type="dxa"/>
            <w:gridSpan w:val="9"/>
          </w:tcPr>
          <w:p w:rsidR="003A380D" w:rsidRPr="003A380D" w:rsidRDefault="003A380D" w:rsidP="003A380D">
            <w:pPr>
              <w:jc w:val="both"/>
              <w:rPr>
                <w:sz w:val="24"/>
                <w:szCs w:val="24"/>
              </w:rPr>
            </w:pPr>
            <w:r w:rsidRPr="003A380D">
              <w:rPr>
                <w:sz w:val="24"/>
                <w:szCs w:val="24"/>
              </w:rPr>
              <w:t>125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Застройка зданиями, оборудованными внутренним водопроводом и канализацией, с ванными и местными водонагревателями</w:t>
            </w:r>
          </w:p>
        </w:tc>
        <w:tc>
          <w:tcPr>
            <w:tcW w:w="2571" w:type="dxa"/>
            <w:gridSpan w:val="9"/>
          </w:tcPr>
          <w:p w:rsidR="003A380D" w:rsidRPr="003A380D" w:rsidRDefault="003A380D" w:rsidP="003A380D">
            <w:pPr>
              <w:jc w:val="both"/>
              <w:rPr>
                <w:sz w:val="24"/>
                <w:szCs w:val="24"/>
              </w:rPr>
            </w:pPr>
            <w:r w:rsidRPr="003A380D">
              <w:rPr>
                <w:sz w:val="24"/>
                <w:szCs w:val="24"/>
              </w:rPr>
              <w:t>160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71" w:type="dxa"/>
            <w:gridSpan w:val="9"/>
          </w:tcPr>
          <w:p w:rsidR="003A380D" w:rsidRPr="003A380D" w:rsidRDefault="003A380D" w:rsidP="003A380D">
            <w:pPr>
              <w:jc w:val="both"/>
              <w:rPr>
                <w:sz w:val="24"/>
                <w:szCs w:val="24"/>
              </w:rPr>
            </w:pPr>
            <w:r w:rsidRPr="003A380D">
              <w:rPr>
                <w:sz w:val="24"/>
                <w:szCs w:val="24"/>
              </w:rPr>
              <w:t>220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357" w:type="dxa"/>
            <w:vMerge w:val="restart"/>
          </w:tcPr>
          <w:p w:rsidR="003A380D" w:rsidRPr="003A380D" w:rsidRDefault="003A380D" w:rsidP="003A380D">
            <w:pPr>
              <w:jc w:val="both"/>
              <w:rPr>
                <w:sz w:val="24"/>
                <w:szCs w:val="24"/>
              </w:rPr>
            </w:pPr>
            <w:r w:rsidRPr="003A380D">
              <w:rPr>
                <w:sz w:val="24"/>
                <w:szCs w:val="24"/>
              </w:rPr>
              <w:t xml:space="preserve">Размер земельного участка для размещения станций водоподготовки в зависимости от их производительности, следует принимать по проекту, но не более, </w:t>
            </w:r>
            <w:proofErr w:type="gramStart"/>
            <w:r w:rsidRPr="003A380D">
              <w:rPr>
                <w:sz w:val="24"/>
                <w:szCs w:val="24"/>
              </w:rPr>
              <w:t>га</w:t>
            </w:r>
            <w:proofErr w:type="gramEnd"/>
          </w:p>
        </w:tc>
        <w:tc>
          <w:tcPr>
            <w:tcW w:w="2958" w:type="dxa"/>
            <w:gridSpan w:val="6"/>
          </w:tcPr>
          <w:p w:rsidR="003A380D" w:rsidRPr="003A380D" w:rsidRDefault="003A380D" w:rsidP="003A380D">
            <w:pPr>
              <w:jc w:val="both"/>
              <w:rPr>
                <w:sz w:val="24"/>
                <w:szCs w:val="24"/>
              </w:rPr>
            </w:pPr>
            <w:r w:rsidRPr="003A380D">
              <w:rPr>
                <w:sz w:val="24"/>
                <w:szCs w:val="24"/>
              </w:rPr>
              <w:t>Производительность станций водоподготовки, тыс. куб. м/сут.</w:t>
            </w:r>
          </w:p>
        </w:tc>
        <w:tc>
          <w:tcPr>
            <w:tcW w:w="2571" w:type="dxa"/>
            <w:gridSpan w:val="9"/>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до 0,1</w:t>
            </w:r>
          </w:p>
        </w:tc>
        <w:tc>
          <w:tcPr>
            <w:tcW w:w="2571" w:type="dxa"/>
            <w:gridSpan w:val="9"/>
          </w:tcPr>
          <w:p w:rsidR="003A380D" w:rsidRPr="003A380D" w:rsidRDefault="003A380D" w:rsidP="003A380D">
            <w:pPr>
              <w:jc w:val="both"/>
              <w:rPr>
                <w:sz w:val="24"/>
                <w:szCs w:val="24"/>
              </w:rPr>
            </w:pPr>
            <w:r w:rsidRPr="003A380D">
              <w:rPr>
                <w:sz w:val="24"/>
                <w:szCs w:val="24"/>
              </w:rPr>
              <w:t>0,1</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0,1 до 0,2</w:t>
            </w:r>
          </w:p>
        </w:tc>
        <w:tc>
          <w:tcPr>
            <w:tcW w:w="2571" w:type="dxa"/>
            <w:gridSpan w:val="9"/>
          </w:tcPr>
          <w:p w:rsidR="003A380D" w:rsidRPr="003A380D" w:rsidRDefault="003A380D" w:rsidP="003A380D">
            <w:pPr>
              <w:jc w:val="both"/>
              <w:rPr>
                <w:sz w:val="24"/>
                <w:szCs w:val="24"/>
              </w:rPr>
            </w:pPr>
            <w:r w:rsidRPr="003A380D">
              <w:rPr>
                <w:sz w:val="24"/>
                <w:szCs w:val="24"/>
              </w:rPr>
              <w:t>0,25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0,2 до 0,4</w:t>
            </w:r>
          </w:p>
        </w:tc>
        <w:tc>
          <w:tcPr>
            <w:tcW w:w="2571" w:type="dxa"/>
            <w:gridSpan w:val="9"/>
          </w:tcPr>
          <w:p w:rsidR="003A380D" w:rsidRPr="003A380D" w:rsidRDefault="003A380D" w:rsidP="003A380D">
            <w:pPr>
              <w:jc w:val="both"/>
              <w:rPr>
                <w:sz w:val="24"/>
                <w:szCs w:val="24"/>
              </w:rPr>
            </w:pPr>
            <w:r w:rsidRPr="003A380D">
              <w:rPr>
                <w:sz w:val="24"/>
                <w:szCs w:val="24"/>
              </w:rPr>
              <w:t>0,4</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0,4 до 0,8</w:t>
            </w:r>
          </w:p>
        </w:tc>
        <w:tc>
          <w:tcPr>
            <w:tcW w:w="2571" w:type="dxa"/>
            <w:gridSpan w:val="9"/>
          </w:tcPr>
          <w:p w:rsidR="003A380D" w:rsidRPr="003A380D" w:rsidRDefault="003A380D" w:rsidP="003A380D">
            <w:pPr>
              <w:jc w:val="both"/>
              <w:rPr>
                <w:sz w:val="24"/>
                <w:szCs w:val="24"/>
              </w:rPr>
            </w:pPr>
            <w:r w:rsidRPr="003A380D">
              <w:rPr>
                <w:sz w:val="24"/>
                <w:szCs w:val="24"/>
              </w:rPr>
              <w:t>1</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0,8 до 12</w:t>
            </w:r>
          </w:p>
        </w:tc>
        <w:tc>
          <w:tcPr>
            <w:tcW w:w="2571" w:type="dxa"/>
            <w:gridSpan w:val="9"/>
          </w:tcPr>
          <w:p w:rsidR="003A380D" w:rsidRPr="003A380D" w:rsidRDefault="003A380D" w:rsidP="003A380D">
            <w:pPr>
              <w:jc w:val="both"/>
              <w:rPr>
                <w:sz w:val="24"/>
                <w:szCs w:val="24"/>
              </w:rPr>
            </w:pPr>
            <w:r w:rsidRPr="003A380D">
              <w:rPr>
                <w:sz w:val="24"/>
                <w:szCs w:val="24"/>
              </w:rPr>
              <w:t>2</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12 до 32</w:t>
            </w:r>
          </w:p>
        </w:tc>
        <w:tc>
          <w:tcPr>
            <w:tcW w:w="2571" w:type="dxa"/>
            <w:gridSpan w:val="9"/>
          </w:tcPr>
          <w:p w:rsidR="003A380D" w:rsidRPr="003A380D" w:rsidRDefault="003A380D" w:rsidP="003A380D">
            <w:pPr>
              <w:jc w:val="both"/>
              <w:rPr>
                <w:sz w:val="24"/>
                <w:szCs w:val="24"/>
              </w:rPr>
            </w:pPr>
            <w:r w:rsidRPr="003A380D">
              <w:rPr>
                <w:sz w:val="24"/>
                <w:szCs w:val="24"/>
              </w:rPr>
              <w:t>3</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32 до 80</w:t>
            </w:r>
          </w:p>
        </w:tc>
        <w:tc>
          <w:tcPr>
            <w:tcW w:w="2571" w:type="dxa"/>
            <w:gridSpan w:val="9"/>
          </w:tcPr>
          <w:p w:rsidR="003A380D" w:rsidRPr="003A380D" w:rsidRDefault="003A380D" w:rsidP="003A380D">
            <w:pPr>
              <w:jc w:val="both"/>
              <w:rPr>
                <w:sz w:val="24"/>
                <w:szCs w:val="24"/>
              </w:rPr>
            </w:pPr>
            <w:r w:rsidRPr="003A380D">
              <w:rPr>
                <w:sz w:val="24"/>
                <w:szCs w:val="24"/>
              </w:rPr>
              <w:t>4</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80 до 125</w:t>
            </w:r>
          </w:p>
        </w:tc>
        <w:tc>
          <w:tcPr>
            <w:tcW w:w="2571" w:type="dxa"/>
            <w:gridSpan w:val="9"/>
          </w:tcPr>
          <w:p w:rsidR="003A380D" w:rsidRPr="003A380D" w:rsidRDefault="003A380D" w:rsidP="003A380D">
            <w:pPr>
              <w:jc w:val="both"/>
              <w:rPr>
                <w:sz w:val="24"/>
                <w:szCs w:val="24"/>
              </w:rPr>
            </w:pPr>
            <w:r w:rsidRPr="003A380D">
              <w:rPr>
                <w:sz w:val="24"/>
                <w:szCs w:val="24"/>
              </w:rPr>
              <w:t>6</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125 до 250</w:t>
            </w:r>
          </w:p>
        </w:tc>
        <w:tc>
          <w:tcPr>
            <w:tcW w:w="2571" w:type="dxa"/>
            <w:gridSpan w:val="9"/>
          </w:tcPr>
          <w:p w:rsidR="003A380D" w:rsidRPr="003A380D" w:rsidRDefault="003A380D" w:rsidP="003A380D">
            <w:pPr>
              <w:jc w:val="both"/>
              <w:rPr>
                <w:sz w:val="24"/>
                <w:szCs w:val="24"/>
              </w:rPr>
            </w:pPr>
            <w:r w:rsidRPr="003A380D">
              <w:rPr>
                <w:sz w:val="24"/>
                <w:szCs w:val="24"/>
              </w:rPr>
              <w:t>12</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250 до 400</w:t>
            </w:r>
          </w:p>
        </w:tc>
        <w:tc>
          <w:tcPr>
            <w:tcW w:w="2571" w:type="dxa"/>
            <w:gridSpan w:val="9"/>
          </w:tcPr>
          <w:p w:rsidR="003A380D" w:rsidRPr="003A380D" w:rsidRDefault="003A380D" w:rsidP="003A380D">
            <w:pPr>
              <w:jc w:val="both"/>
              <w:rPr>
                <w:sz w:val="24"/>
                <w:szCs w:val="24"/>
              </w:rPr>
            </w:pPr>
            <w:r w:rsidRPr="003A380D">
              <w:rPr>
                <w:sz w:val="24"/>
                <w:szCs w:val="24"/>
              </w:rPr>
              <w:t>18</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958" w:type="dxa"/>
            <w:gridSpan w:val="6"/>
          </w:tcPr>
          <w:p w:rsidR="003A380D" w:rsidRPr="003A380D" w:rsidRDefault="003A380D" w:rsidP="003A380D">
            <w:pPr>
              <w:jc w:val="both"/>
              <w:rPr>
                <w:sz w:val="24"/>
                <w:szCs w:val="24"/>
              </w:rPr>
            </w:pPr>
            <w:r w:rsidRPr="003A380D">
              <w:rPr>
                <w:sz w:val="24"/>
                <w:szCs w:val="24"/>
              </w:rPr>
              <w:t>свыше 400 до 800</w:t>
            </w:r>
          </w:p>
        </w:tc>
        <w:tc>
          <w:tcPr>
            <w:tcW w:w="2571" w:type="dxa"/>
            <w:gridSpan w:val="9"/>
          </w:tcPr>
          <w:p w:rsidR="003A380D" w:rsidRPr="003A380D" w:rsidRDefault="003A380D" w:rsidP="003A380D">
            <w:pPr>
              <w:jc w:val="both"/>
              <w:rPr>
                <w:sz w:val="24"/>
                <w:szCs w:val="24"/>
              </w:rPr>
            </w:pPr>
            <w:r w:rsidRPr="003A380D">
              <w:rPr>
                <w:sz w:val="24"/>
                <w:szCs w:val="24"/>
              </w:rPr>
              <w:t>24</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7087" w:type="dxa"/>
            <w:gridSpan w:val="3"/>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5529" w:type="dxa"/>
            <w:gridSpan w:val="15"/>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503" w:type="dxa"/>
            <w:vMerge w:val="restart"/>
          </w:tcPr>
          <w:p w:rsidR="003A380D" w:rsidRPr="003A380D" w:rsidRDefault="003A380D" w:rsidP="003A380D">
            <w:pPr>
              <w:jc w:val="both"/>
              <w:rPr>
                <w:sz w:val="24"/>
                <w:szCs w:val="24"/>
              </w:rPr>
            </w:pPr>
            <w:r w:rsidRPr="003A380D">
              <w:rPr>
                <w:sz w:val="24"/>
                <w:szCs w:val="24"/>
              </w:rPr>
              <w:t>5.</w:t>
            </w:r>
          </w:p>
        </w:tc>
        <w:tc>
          <w:tcPr>
            <w:tcW w:w="2616" w:type="dxa"/>
            <w:vMerge w:val="restart"/>
          </w:tcPr>
          <w:p w:rsidR="003A380D" w:rsidRPr="003A380D" w:rsidRDefault="003A380D" w:rsidP="003A380D">
            <w:pPr>
              <w:jc w:val="both"/>
              <w:rPr>
                <w:sz w:val="24"/>
                <w:szCs w:val="24"/>
              </w:rPr>
            </w:pPr>
            <w:r w:rsidRPr="003A380D">
              <w:rPr>
                <w:sz w:val="24"/>
                <w:szCs w:val="24"/>
              </w:rPr>
              <w:t>Очистные сооружения,</w:t>
            </w:r>
          </w:p>
          <w:p w:rsidR="003A380D" w:rsidRPr="003A380D" w:rsidRDefault="003A380D" w:rsidP="003A380D">
            <w:pPr>
              <w:jc w:val="both"/>
              <w:rPr>
                <w:sz w:val="24"/>
                <w:szCs w:val="24"/>
              </w:rPr>
            </w:pPr>
            <w:r w:rsidRPr="003A380D">
              <w:rPr>
                <w:sz w:val="24"/>
                <w:szCs w:val="24"/>
              </w:rPr>
              <w:t>канализационные насосные станции,</w:t>
            </w:r>
          </w:p>
          <w:p w:rsidR="003A380D" w:rsidRPr="003A380D" w:rsidRDefault="003A380D" w:rsidP="003A380D">
            <w:pPr>
              <w:jc w:val="both"/>
              <w:rPr>
                <w:sz w:val="24"/>
                <w:szCs w:val="24"/>
              </w:rPr>
            </w:pPr>
            <w:r w:rsidRPr="003A380D">
              <w:rPr>
                <w:sz w:val="24"/>
                <w:szCs w:val="24"/>
              </w:rPr>
              <w:t>канализация магистральная</w:t>
            </w:r>
          </w:p>
        </w:tc>
        <w:tc>
          <w:tcPr>
            <w:tcW w:w="2310" w:type="dxa"/>
            <w:vMerge w:val="restart"/>
          </w:tcPr>
          <w:p w:rsidR="003A380D" w:rsidRPr="003A380D" w:rsidRDefault="003A380D" w:rsidP="003A380D">
            <w:pPr>
              <w:jc w:val="both"/>
              <w:rPr>
                <w:sz w:val="24"/>
                <w:szCs w:val="24"/>
              </w:rPr>
            </w:pPr>
            <w:r w:rsidRPr="003A380D">
              <w:rPr>
                <w:sz w:val="24"/>
                <w:szCs w:val="24"/>
              </w:rPr>
              <w:t>Расчетные показатели минимально допустимого уровня обеспеченности</w:t>
            </w:r>
          </w:p>
        </w:tc>
        <w:tc>
          <w:tcPr>
            <w:tcW w:w="2420" w:type="dxa"/>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допустимого уровня мощности объекта</w:t>
            </w:r>
          </w:p>
        </w:tc>
        <w:tc>
          <w:tcPr>
            <w:tcW w:w="2357" w:type="dxa"/>
            <w:vMerge w:val="restart"/>
          </w:tcPr>
          <w:p w:rsidR="003A380D" w:rsidRPr="003A380D" w:rsidRDefault="003A380D" w:rsidP="003A380D">
            <w:pPr>
              <w:jc w:val="both"/>
              <w:rPr>
                <w:sz w:val="24"/>
                <w:szCs w:val="24"/>
              </w:rPr>
            </w:pPr>
            <w:r w:rsidRPr="003A380D">
              <w:rPr>
                <w:sz w:val="24"/>
                <w:szCs w:val="24"/>
              </w:rPr>
              <w:t xml:space="preserve">Показатель удельного водоотведения, </w:t>
            </w:r>
            <w:proofErr w:type="gramStart"/>
            <w:r w:rsidRPr="003A380D">
              <w:rPr>
                <w:sz w:val="24"/>
                <w:szCs w:val="24"/>
              </w:rPr>
              <w:t>л</w:t>
            </w:r>
            <w:proofErr w:type="gramEnd"/>
            <w:r w:rsidRPr="003A380D">
              <w:rPr>
                <w:sz w:val="24"/>
                <w:szCs w:val="24"/>
              </w:rPr>
              <w:t>/сут. на 1 чел.</w:t>
            </w:r>
          </w:p>
        </w:tc>
        <w:tc>
          <w:tcPr>
            <w:tcW w:w="2518" w:type="dxa"/>
            <w:gridSpan w:val="4"/>
          </w:tcPr>
          <w:p w:rsidR="003A380D" w:rsidRPr="003A380D" w:rsidRDefault="003A380D" w:rsidP="003A380D">
            <w:pPr>
              <w:jc w:val="both"/>
              <w:rPr>
                <w:sz w:val="24"/>
                <w:szCs w:val="24"/>
              </w:rPr>
            </w:pPr>
            <w:r w:rsidRPr="003A380D">
              <w:rPr>
                <w:sz w:val="24"/>
                <w:szCs w:val="24"/>
              </w:rPr>
              <w:t>Степень благоустройства районов жилой застройки</w:t>
            </w:r>
          </w:p>
        </w:tc>
        <w:tc>
          <w:tcPr>
            <w:tcW w:w="3011" w:type="dxa"/>
            <w:gridSpan w:val="11"/>
          </w:tcPr>
          <w:p w:rsidR="003A380D" w:rsidRPr="003A380D" w:rsidRDefault="003A380D" w:rsidP="003A380D">
            <w:pPr>
              <w:jc w:val="both"/>
              <w:rPr>
                <w:sz w:val="24"/>
                <w:szCs w:val="24"/>
              </w:rPr>
            </w:pPr>
            <w:r w:rsidRPr="003A380D">
              <w:rPr>
                <w:sz w:val="24"/>
                <w:szCs w:val="24"/>
              </w:rPr>
              <w:t xml:space="preserve">Минимальная норма удельного водоотведения на одного жителя среднесуточная (за год), </w:t>
            </w:r>
            <w:proofErr w:type="gramStart"/>
            <w:r w:rsidRPr="003A380D">
              <w:rPr>
                <w:sz w:val="24"/>
                <w:szCs w:val="24"/>
              </w:rPr>
              <w:t>л</w:t>
            </w:r>
            <w:proofErr w:type="gramEnd"/>
            <w:r w:rsidRPr="003A380D">
              <w:rPr>
                <w:sz w:val="24"/>
                <w:szCs w:val="24"/>
              </w:rPr>
              <w:t>/сут. на человека</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Застройка зданиями, оборудованными внутренним водопроводом и канализацией, без ванн</w:t>
            </w:r>
          </w:p>
        </w:tc>
        <w:tc>
          <w:tcPr>
            <w:tcW w:w="3011" w:type="dxa"/>
            <w:gridSpan w:val="11"/>
          </w:tcPr>
          <w:p w:rsidR="003A380D" w:rsidRPr="003A380D" w:rsidRDefault="003A380D" w:rsidP="003A380D">
            <w:pPr>
              <w:jc w:val="both"/>
              <w:rPr>
                <w:sz w:val="24"/>
                <w:szCs w:val="24"/>
              </w:rPr>
            </w:pPr>
            <w:r w:rsidRPr="003A380D">
              <w:rPr>
                <w:sz w:val="24"/>
                <w:szCs w:val="24"/>
              </w:rPr>
              <w:t>125</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Застройка зданиями, оборудованными внутренним водопроводом и канализацией, с ванными и местными водонагревателями</w:t>
            </w:r>
          </w:p>
        </w:tc>
        <w:tc>
          <w:tcPr>
            <w:tcW w:w="3011" w:type="dxa"/>
            <w:gridSpan w:val="11"/>
          </w:tcPr>
          <w:p w:rsidR="003A380D" w:rsidRPr="003A380D" w:rsidRDefault="003A380D" w:rsidP="003A380D">
            <w:pPr>
              <w:jc w:val="both"/>
              <w:rPr>
                <w:sz w:val="24"/>
                <w:szCs w:val="24"/>
              </w:rPr>
            </w:pPr>
            <w:r w:rsidRPr="003A380D">
              <w:rPr>
                <w:sz w:val="24"/>
                <w:szCs w:val="24"/>
              </w:rPr>
              <w:t>160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3011" w:type="dxa"/>
            <w:gridSpan w:val="11"/>
          </w:tcPr>
          <w:p w:rsidR="003A380D" w:rsidRPr="003A380D" w:rsidRDefault="003A380D" w:rsidP="003A380D">
            <w:pPr>
              <w:jc w:val="both"/>
              <w:rPr>
                <w:sz w:val="24"/>
                <w:szCs w:val="24"/>
              </w:rPr>
            </w:pPr>
            <w:r w:rsidRPr="003A380D">
              <w:rPr>
                <w:sz w:val="24"/>
                <w:szCs w:val="24"/>
              </w:rPr>
              <w:t>230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val="restart"/>
          </w:tcPr>
          <w:p w:rsidR="003A380D" w:rsidRPr="003A380D" w:rsidRDefault="003A380D" w:rsidP="003A380D">
            <w:pPr>
              <w:jc w:val="both"/>
              <w:rPr>
                <w:sz w:val="24"/>
                <w:szCs w:val="24"/>
              </w:rPr>
            </w:pPr>
            <w:r w:rsidRPr="003A380D">
              <w:rPr>
                <w:sz w:val="24"/>
                <w:szCs w:val="24"/>
              </w:rPr>
              <w:t>Расчетный показатель минимально допустимой площади территории для размещения объекта</w:t>
            </w:r>
          </w:p>
        </w:tc>
        <w:tc>
          <w:tcPr>
            <w:tcW w:w="2357" w:type="dxa"/>
            <w:vMerge w:val="restart"/>
          </w:tcPr>
          <w:p w:rsidR="003A380D" w:rsidRPr="003A380D" w:rsidRDefault="003A380D" w:rsidP="003A380D">
            <w:pPr>
              <w:jc w:val="both"/>
              <w:rPr>
                <w:sz w:val="24"/>
                <w:szCs w:val="24"/>
              </w:rPr>
            </w:pPr>
            <w:r w:rsidRPr="003A380D">
              <w:rPr>
                <w:sz w:val="24"/>
                <w:szCs w:val="24"/>
              </w:rPr>
              <w:t xml:space="preserve">Ориентировочные размеры земельного участка для размещения канализационных очистных сооружений в зависимости от их производительности, </w:t>
            </w:r>
            <w:proofErr w:type="gramStart"/>
            <w:r w:rsidRPr="003A380D">
              <w:rPr>
                <w:sz w:val="24"/>
                <w:szCs w:val="24"/>
              </w:rPr>
              <w:t>га</w:t>
            </w:r>
            <w:proofErr w:type="gramEnd"/>
          </w:p>
        </w:tc>
        <w:tc>
          <w:tcPr>
            <w:tcW w:w="2518" w:type="dxa"/>
            <w:gridSpan w:val="4"/>
            <w:vMerge w:val="restart"/>
          </w:tcPr>
          <w:p w:rsidR="003A380D" w:rsidRPr="003A380D" w:rsidRDefault="003A380D" w:rsidP="003A380D">
            <w:pPr>
              <w:jc w:val="both"/>
              <w:rPr>
                <w:sz w:val="24"/>
                <w:szCs w:val="24"/>
              </w:rPr>
            </w:pPr>
            <w:r w:rsidRPr="003A380D">
              <w:rPr>
                <w:sz w:val="24"/>
                <w:szCs w:val="24"/>
              </w:rPr>
              <w:t>Производительность канализационных очистных сооружений, тыс. куб. м/сут.</w:t>
            </w:r>
          </w:p>
        </w:tc>
        <w:tc>
          <w:tcPr>
            <w:tcW w:w="3011" w:type="dxa"/>
            <w:gridSpan w:val="11"/>
          </w:tcPr>
          <w:p w:rsidR="003A380D" w:rsidRPr="003A380D" w:rsidRDefault="003A380D" w:rsidP="003A380D">
            <w:pPr>
              <w:jc w:val="both"/>
              <w:rPr>
                <w:sz w:val="24"/>
                <w:szCs w:val="24"/>
              </w:rPr>
            </w:pPr>
            <w:r w:rsidRPr="003A380D">
              <w:rPr>
                <w:sz w:val="24"/>
                <w:szCs w:val="24"/>
              </w:rPr>
              <w:t xml:space="preserve">Размеры земельных участков, </w:t>
            </w:r>
            <w:proofErr w:type="gramStart"/>
            <w:r w:rsidRPr="003A380D">
              <w:rPr>
                <w:sz w:val="24"/>
                <w:szCs w:val="24"/>
              </w:rPr>
              <w:t>га</w:t>
            </w:r>
            <w:proofErr w:type="gramEnd"/>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vMerge/>
          </w:tcPr>
          <w:p w:rsidR="003A380D" w:rsidRPr="003A380D" w:rsidRDefault="003A380D" w:rsidP="003A380D">
            <w:pPr>
              <w:jc w:val="both"/>
              <w:rPr>
                <w:sz w:val="24"/>
                <w:szCs w:val="24"/>
              </w:rPr>
            </w:pPr>
          </w:p>
        </w:tc>
        <w:tc>
          <w:tcPr>
            <w:tcW w:w="990" w:type="dxa"/>
            <w:gridSpan w:val="4"/>
          </w:tcPr>
          <w:p w:rsidR="003A380D" w:rsidRPr="003A380D" w:rsidRDefault="003A380D" w:rsidP="003A380D">
            <w:pPr>
              <w:jc w:val="both"/>
              <w:rPr>
                <w:sz w:val="24"/>
                <w:szCs w:val="24"/>
              </w:rPr>
            </w:pPr>
            <w:r w:rsidRPr="003A380D">
              <w:rPr>
                <w:sz w:val="24"/>
                <w:szCs w:val="24"/>
              </w:rPr>
              <w:t>Очистных сооружений</w:t>
            </w:r>
          </w:p>
        </w:tc>
        <w:tc>
          <w:tcPr>
            <w:tcW w:w="770" w:type="dxa"/>
            <w:gridSpan w:val="4"/>
          </w:tcPr>
          <w:p w:rsidR="003A380D" w:rsidRPr="003A380D" w:rsidRDefault="003A380D" w:rsidP="003A380D">
            <w:pPr>
              <w:jc w:val="both"/>
              <w:rPr>
                <w:sz w:val="24"/>
                <w:szCs w:val="24"/>
              </w:rPr>
            </w:pPr>
            <w:r w:rsidRPr="003A380D">
              <w:rPr>
                <w:sz w:val="24"/>
                <w:szCs w:val="24"/>
              </w:rPr>
              <w:t>Иловых площадок</w:t>
            </w:r>
          </w:p>
        </w:tc>
        <w:tc>
          <w:tcPr>
            <w:tcW w:w="1251" w:type="dxa"/>
            <w:gridSpan w:val="3"/>
          </w:tcPr>
          <w:p w:rsidR="003A380D" w:rsidRPr="003A380D" w:rsidRDefault="003A380D" w:rsidP="003A380D">
            <w:pPr>
              <w:jc w:val="both"/>
              <w:rPr>
                <w:sz w:val="24"/>
                <w:szCs w:val="24"/>
              </w:rPr>
            </w:pPr>
            <w:r w:rsidRPr="003A380D">
              <w:rPr>
                <w:sz w:val="24"/>
                <w:szCs w:val="24"/>
              </w:rPr>
              <w:t>Биологических прудов глубокой очистки сточных вод</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до 0,7</w:t>
            </w:r>
          </w:p>
        </w:tc>
        <w:tc>
          <w:tcPr>
            <w:tcW w:w="990" w:type="dxa"/>
            <w:gridSpan w:val="4"/>
          </w:tcPr>
          <w:p w:rsidR="003A380D" w:rsidRPr="003A380D" w:rsidRDefault="003A380D" w:rsidP="003A380D">
            <w:pPr>
              <w:jc w:val="both"/>
              <w:rPr>
                <w:sz w:val="24"/>
                <w:szCs w:val="24"/>
              </w:rPr>
            </w:pPr>
            <w:r w:rsidRPr="003A380D">
              <w:rPr>
                <w:sz w:val="24"/>
                <w:szCs w:val="24"/>
              </w:rPr>
              <w:t>0,5</w:t>
            </w:r>
          </w:p>
        </w:tc>
        <w:tc>
          <w:tcPr>
            <w:tcW w:w="770" w:type="dxa"/>
            <w:gridSpan w:val="4"/>
          </w:tcPr>
          <w:p w:rsidR="003A380D" w:rsidRPr="003A380D" w:rsidRDefault="003A380D" w:rsidP="003A380D">
            <w:pPr>
              <w:jc w:val="both"/>
              <w:rPr>
                <w:sz w:val="24"/>
                <w:szCs w:val="24"/>
              </w:rPr>
            </w:pPr>
            <w:r w:rsidRPr="003A380D">
              <w:rPr>
                <w:sz w:val="24"/>
                <w:szCs w:val="24"/>
              </w:rPr>
              <w:t>0,2</w:t>
            </w:r>
          </w:p>
        </w:tc>
        <w:tc>
          <w:tcPr>
            <w:tcW w:w="1251" w:type="dxa"/>
            <w:gridSpan w:val="3"/>
          </w:tcPr>
          <w:p w:rsidR="003A380D" w:rsidRPr="003A380D" w:rsidRDefault="003A380D" w:rsidP="003A380D">
            <w:pPr>
              <w:jc w:val="both"/>
              <w:rPr>
                <w:sz w:val="24"/>
                <w:szCs w:val="24"/>
              </w:rPr>
            </w:pPr>
            <w:r w:rsidRPr="003A380D">
              <w:rPr>
                <w:sz w:val="24"/>
                <w:szCs w:val="24"/>
              </w:rPr>
              <w:t>-</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свыше 0,7 до 17</w:t>
            </w:r>
          </w:p>
        </w:tc>
        <w:tc>
          <w:tcPr>
            <w:tcW w:w="990" w:type="dxa"/>
            <w:gridSpan w:val="4"/>
          </w:tcPr>
          <w:p w:rsidR="003A380D" w:rsidRPr="003A380D" w:rsidRDefault="003A380D" w:rsidP="003A380D">
            <w:pPr>
              <w:jc w:val="both"/>
              <w:rPr>
                <w:sz w:val="24"/>
                <w:szCs w:val="24"/>
              </w:rPr>
            </w:pPr>
            <w:r w:rsidRPr="003A380D">
              <w:rPr>
                <w:sz w:val="24"/>
                <w:szCs w:val="24"/>
              </w:rPr>
              <w:t>4</w:t>
            </w:r>
          </w:p>
        </w:tc>
        <w:tc>
          <w:tcPr>
            <w:tcW w:w="770" w:type="dxa"/>
            <w:gridSpan w:val="4"/>
          </w:tcPr>
          <w:p w:rsidR="003A380D" w:rsidRPr="003A380D" w:rsidRDefault="003A380D" w:rsidP="003A380D">
            <w:pPr>
              <w:jc w:val="both"/>
              <w:rPr>
                <w:sz w:val="24"/>
                <w:szCs w:val="24"/>
              </w:rPr>
            </w:pPr>
            <w:r w:rsidRPr="003A380D">
              <w:rPr>
                <w:sz w:val="24"/>
                <w:szCs w:val="24"/>
              </w:rPr>
              <w:t>3</w:t>
            </w:r>
          </w:p>
        </w:tc>
        <w:tc>
          <w:tcPr>
            <w:tcW w:w="1251" w:type="dxa"/>
            <w:gridSpan w:val="3"/>
          </w:tcPr>
          <w:p w:rsidR="003A380D" w:rsidRPr="003A380D" w:rsidRDefault="003A380D" w:rsidP="003A380D">
            <w:pPr>
              <w:jc w:val="both"/>
              <w:rPr>
                <w:sz w:val="24"/>
                <w:szCs w:val="24"/>
              </w:rPr>
            </w:pPr>
            <w:r w:rsidRPr="003A380D">
              <w:rPr>
                <w:sz w:val="24"/>
                <w:szCs w:val="24"/>
              </w:rPr>
              <w:t>3</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свыше 17 до 40</w:t>
            </w:r>
          </w:p>
        </w:tc>
        <w:tc>
          <w:tcPr>
            <w:tcW w:w="990" w:type="dxa"/>
            <w:gridSpan w:val="4"/>
          </w:tcPr>
          <w:p w:rsidR="003A380D" w:rsidRPr="003A380D" w:rsidRDefault="003A380D" w:rsidP="003A380D">
            <w:pPr>
              <w:jc w:val="both"/>
              <w:rPr>
                <w:sz w:val="24"/>
                <w:szCs w:val="24"/>
              </w:rPr>
            </w:pPr>
            <w:r w:rsidRPr="003A380D">
              <w:rPr>
                <w:sz w:val="24"/>
                <w:szCs w:val="24"/>
              </w:rPr>
              <w:t>6</w:t>
            </w:r>
          </w:p>
        </w:tc>
        <w:tc>
          <w:tcPr>
            <w:tcW w:w="770" w:type="dxa"/>
            <w:gridSpan w:val="4"/>
          </w:tcPr>
          <w:p w:rsidR="003A380D" w:rsidRPr="003A380D" w:rsidRDefault="003A380D" w:rsidP="003A380D">
            <w:pPr>
              <w:jc w:val="both"/>
              <w:rPr>
                <w:sz w:val="24"/>
                <w:szCs w:val="24"/>
              </w:rPr>
            </w:pPr>
            <w:r w:rsidRPr="003A380D">
              <w:rPr>
                <w:sz w:val="24"/>
                <w:szCs w:val="24"/>
              </w:rPr>
              <w:t>9</w:t>
            </w:r>
          </w:p>
        </w:tc>
        <w:tc>
          <w:tcPr>
            <w:tcW w:w="1251" w:type="dxa"/>
            <w:gridSpan w:val="3"/>
          </w:tcPr>
          <w:p w:rsidR="003A380D" w:rsidRPr="003A380D" w:rsidRDefault="003A380D" w:rsidP="003A380D">
            <w:pPr>
              <w:jc w:val="both"/>
              <w:rPr>
                <w:sz w:val="24"/>
                <w:szCs w:val="24"/>
              </w:rPr>
            </w:pPr>
            <w:r w:rsidRPr="003A380D">
              <w:rPr>
                <w:sz w:val="24"/>
                <w:szCs w:val="24"/>
              </w:rPr>
              <w:t>6</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свыше 40 до 130</w:t>
            </w:r>
          </w:p>
        </w:tc>
        <w:tc>
          <w:tcPr>
            <w:tcW w:w="990" w:type="dxa"/>
            <w:gridSpan w:val="4"/>
          </w:tcPr>
          <w:p w:rsidR="003A380D" w:rsidRPr="003A380D" w:rsidRDefault="003A380D" w:rsidP="003A380D">
            <w:pPr>
              <w:jc w:val="both"/>
              <w:rPr>
                <w:sz w:val="24"/>
                <w:szCs w:val="24"/>
              </w:rPr>
            </w:pPr>
            <w:r w:rsidRPr="003A380D">
              <w:rPr>
                <w:sz w:val="24"/>
                <w:szCs w:val="24"/>
              </w:rPr>
              <w:t>12</w:t>
            </w:r>
          </w:p>
        </w:tc>
        <w:tc>
          <w:tcPr>
            <w:tcW w:w="770" w:type="dxa"/>
            <w:gridSpan w:val="4"/>
          </w:tcPr>
          <w:p w:rsidR="003A380D" w:rsidRPr="003A380D" w:rsidRDefault="003A380D" w:rsidP="003A380D">
            <w:pPr>
              <w:jc w:val="both"/>
              <w:rPr>
                <w:sz w:val="24"/>
                <w:szCs w:val="24"/>
              </w:rPr>
            </w:pPr>
            <w:r w:rsidRPr="003A380D">
              <w:rPr>
                <w:sz w:val="24"/>
                <w:szCs w:val="24"/>
              </w:rPr>
              <w:t>25</w:t>
            </w:r>
          </w:p>
        </w:tc>
        <w:tc>
          <w:tcPr>
            <w:tcW w:w="1251" w:type="dxa"/>
            <w:gridSpan w:val="3"/>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свыше 130 до 175</w:t>
            </w:r>
          </w:p>
        </w:tc>
        <w:tc>
          <w:tcPr>
            <w:tcW w:w="990" w:type="dxa"/>
            <w:gridSpan w:val="4"/>
          </w:tcPr>
          <w:p w:rsidR="003A380D" w:rsidRPr="003A380D" w:rsidRDefault="003A380D" w:rsidP="003A380D">
            <w:pPr>
              <w:jc w:val="both"/>
              <w:rPr>
                <w:sz w:val="24"/>
                <w:szCs w:val="24"/>
              </w:rPr>
            </w:pPr>
            <w:r w:rsidRPr="003A380D">
              <w:rPr>
                <w:sz w:val="24"/>
                <w:szCs w:val="24"/>
              </w:rPr>
              <w:t>14</w:t>
            </w:r>
          </w:p>
        </w:tc>
        <w:tc>
          <w:tcPr>
            <w:tcW w:w="770" w:type="dxa"/>
            <w:gridSpan w:val="4"/>
          </w:tcPr>
          <w:p w:rsidR="003A380D" w:rsidRPr="003A380D" w:rsidRDefault="003A380D" w:rsidP="003A380D">
            <w:pPr>
              <w:jc w:val="both"/>
              <w:rPr>
                <w:sz w:val="24"/>
                <w:szCs w:val="24"/>
              </w:rPr>
            </w:pPr>
            <w:r w:rsidRPr="003A380D">
              <w:rPr>
                <w:sz w:val="24"/>
                <w:szCs w:val="24"/>
              </w:rPr>
              <w:t>30</w:t>
            </w:r>
          </w:p>
        </w:tc>
        <w:tc>
          <w:tcPr>
            <w:tcW w:w="1251" w:type="dxa"/>
            <w:gridSpan w:val="3"/>
          </w:tcPr>
          <w:p w:rsidR="003A380D" w:rsidRPr="003A380D" w:rsidRDefault="003A380D" w:rsidP="003A380D">
            <w:pPr>
              <w:jc w:val="both"/>
              <w:rPr>
                <w:sz w:val="24"/>
                <w:szCs w:val="24"/>
              </w:rPr>
            </w:pPr>
            <w:r w:rsidRPr="003A380D">
              <w:rPr>
                <w:sz w:val="24"/>
                <w:szCs w:val="24"/>
              </w:rPr>
              <w:t>30</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свыше 175 до 280</w:t>
            </w:r>
          </w:p>
        </w:tc>
        <w:tc>
          <w:tcPr>
            <w:tcW w:w="990" w:type="dxa"/>
            <w:gridSpan w:val="4"/>
          </w:tcPr>
          <w:p w:rsidR="003A380D" w:rsidRPr="003A380D" w:rsidRDefault="003A380D" w:rsidP="003A380D">
            <w:pPr>
              <w:jc w:val="both"/>
              <w:rPr>
                <w:sz w:val="24"/>
                <w:szCs w:val="24"/>
              </w:rPr>
            </w:pPr>
            <w:r w:rsidRPr="003A380D">
              <w:rPr>
                <w:sz w:val="24"/>
                <w:szCs w:val="24"/>
              </w:rPr>
              <w:t>18</w:t>
            </w:r>
          </w:p>
        </w:tc>
        <w:tc>
          <w:tcPr>
            <w:tcW w:w="770" w:type="dxa"/>
            <w:gridSpan w:val="4"/>
          </w:tcPr>
          <w:p w:rsidR="003A380D" w:rsidRPr="003A380D" w:rsidRDefault="003A380D" w:rsidP="003A380D">
            <w:pPr>
              <w:jc w:val="both"/>
              <w:rPr>
                <w:sz w:val="24"/>
                <w:szCs w:val="24"/>
              </w:rPr>
            </w:pPr>
            <w:r w:rsidRPr="003A380D">
              <w:rPr>
                <w:sz w:val="24"/>
                <w:szCs w:val="24"/>
              </w:rPr>
              <w:t>55</w:t>
            </w:r>
          </w:p>
        </w:tc>
        <w:tc>
          <w:tcPr>
            <w:tcW w:w="1251" w:type="dxa"/>
            <w:gridSpan w:val="3"/>
          </w:tcPr>
          <w:p w:rsidR="003A380D" w:rsidRPr="003A380D" w:rsidRDefault="003A380D" w:rsidP="003A380D">
            <w:pPr>
              <w:jc w:val="both"/>
              <w:rPr>
                <w:sz w:val="24"/>
                <w:szCs w:val="24"/>
              </w:rPr>
            </w:pPr>
            <w:r w:rsidRPr="003A380D">
              <w:rPr>
                <w:sz w:val="24"/>
                <w:szCs w:val="24"/>
              </w:rPr>
              <w:t>-</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свыше</w:t>
            </w:r>
          </w:p>
          <w:p w:rsidR="003A380D" w:rsidRPr="003A380D" w:rsidRDefault="003A380D" w:rsidP="003A380D">
            <w:pPr>
              <w:jc w:val="both"/>
              <w:rPr>
                <w:sz w:val="24"/>
                <w:szCs w:val="24"/>
              </w:rPr>
            </w:pPr>
            <w:r w:rsidRPr="003A380D">
              <w:rPr>
                <w:sz w:val="24"/>
                <w:szCs w:val="24"/>
              </w:rPr>
              <w:t>280 тыс. куб. м/сут.</w:t>
            </w:r>
          </w:p>
        </w:tc>
        <w:tc>
          <w:tcPr>
            <w:tcW w:w="3011" w:type="dxa"/>
            <w:gridSpan w:val="11"/>
          </w:tcPr>
          <w:p w:rsidR="003A380D" w:rsidRPr="003A380D" w:rsidRDefault="003A380D" w:rsidP="003A380D">
            <w:pPr>
              <w:jc w:val="both"/>
              <w:rPr>
                <w:sz w:val="24"/>
                <w:szCs w:val="24"/>
              </w:rPr>
            </w:pPr>
            <w:r w:rsidRPr="003A380D">
              <w:rPr>
                <w:sz w:val="24"/>
                <w:szCs w:val="24"/>
              </w:rPr>
              <w:t xml:space="preserve">следует принимать по проектам, разработанным при согласовании с Управлением </w:t>
            </w:r>
            <w:r w:rsidRPr="003A380D">
              <w:rPr>
                <w:sz w:val="24"/>
                <w:szCs w:val="24"/>
              </w:rPr>
              <w:lastRenderedPageBreak/>
              <w:t>Роспотребнадзора по Нижегородской области</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val="restart"/>
          </w:tcPr>
          <w:p w:rsidR="003A380D" w:rsidRPr="003A380D" w:rsidRDefault="003A380D" w:rsidP="003A380D">
            <w:pPr>
              <w:jc w:val="both"/>
              <w:rPr>
                <w:sz w:val="24"/>
                <w:szCs w:val="24"/>
              </w:rPr>
            </w:pPr>
            <w:r w:rsidRPr="003A380D">
              <w:rPr>
                <w:sz w:val="24"/>
                <w:szCs w:val="24"/>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2518" w:type="dxa"/>
            <w:gridSpan w:val="4"/>
          </w:tcPr>
          <w:p w:rsidR="003A380D" w:rsidRPr="003A380D" w:rsidRDefault="003A380D" w:rsidP="003A380D">
            <w:pPr>
              <w:jc w:val="both"/>
              <w:rPr>
                <w:sz w:val="24"/>
                <w:szCs w:val="24"/>
              </w:rPr>
            </w:pPr>
            <w:r w:rsidRPr="003A380D">
              <w:rPr>
                <w:sz w:val="24"/>
                <w:szCs w:val="24"/>
              </w:rPr>
              <w:t>Наименование объекта</w:t>
            </w:r>
          </w:p>
        </w:tc>
        <w:tc>
          <w:tcPr>
            <w:tcW w:w="1320" w:type="dxa"/>
            <w:gridSpan w:val="6"/>
          </w:tcPr>
          <w:p w:rsidR="003A380D" w:rsidRPr="003A380D" w:rsidRDefault="003A380D" w:rsidP="003A380D">
            <w:pPr>
              <w:jc w:val="both"/>
              <w:rPr>
                <w:sz w:val="24"/>
                <w:szCs w:val="24"/>
              </w:rPr>
            </w:pPr>
            <w:r w:rsidRPr="003A380D">
              <w:rPr>
                <w:sz w:val="24"/>
                <w:szCs w:val="24"/>
              </w:rPr>
              <w:t xml:space="preserve">Размер участка, </w:t>
            </w:r>
            <w:proofErr w:type="gramStart"/>
            <w:r w:rsidRPr="003A380D">
              <w:rPr>
                <w:sz w:val="24"/>
                <w:szCs w:val="24"/>
              </w:rPr>
              <w:t>м</w:t>
            </w:r>
            <w:proofErr w:type="gramEnd"/>
          </w:p>
        </w:tc>
        <w:tc>
          <w:tcPr>
            <w:tcW w:w="1691" w:type="dxa"/>
            <w:gridSpan w:val="5"/>
          </w:tcPr>
          <w:p w:rsidR="003A380D" w:rsidRPr="003A380D" w:rsidRDefault="003A380D" w:rsidP="003A380D">
            <w:pPr>
              <w:jc w:val="both"/>
              <w:rPr>
                <w:sz w:val="24"/>
                <w:szCs w:val="24"/>
              </w:rPr>
            </w:pPr>
            <w:r w:rsidRPr="003A380D">
              <w:rPr>
                <w:sz w:val="24"/>
                <w:szCs w:val="24"/>
              </w:rPr>
              <w:t xml:space="preserve">Расстояние до жилых и общественных зданий, </w:t>
            </w:r>
            <w:proofErr w:type="gramStart"/>
            <w:r w:rsidRPr="003A380D">
              <w:rPr>
                <w:sz w:val="24"/>
                <w:szCs w:val="24"/>
              </w:rPr>
              <w:t>м</w:t>
            </w:r>
            <w:proofErr w:type="gramEnd"/>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Очистные сооружения поверхностных сточных вод</w:t>
            </w:r>
          </w:p>
        </w:tc>
        <w:tc>
          <w:tcPr>
            <w:tcW w:w="1320" w:type="dxa"/>
            <w:gridSpan w:val="6"/>
          </w:tcPr>
          <w:p w:rsidR="003A380D" w:rsidRPr="003A380D" w:rsidRDefault="003A380D" w:rsidP="003A380D">
            <w:pPr>
              <w:jc w:val="both"/>
              <w:rPr>
                <w:sz w:val="24"/>
                <w:szCs w:val="24"/>
              </w:rPr>
            </w:pPr>
            <w:r w:rsidRPr="003A380D">
              <w:rPr>
                <w:sz w:val="24"/>
                <w:szCs w:val="24"/>
              </w:rPr>
              <w:t>В зависимости от производительности и типа сооружения</w:t>
            </w:r>
          </w:p>
        </w:tc>
        <w:tc>
          <w:tcPr>
            <w:tcW w:w="1691" w:type="dxa"/>
            <w:gridSpan w:val="5"/>
          </w:tcPr>
          <w:p w:rsidR="003A380D" w:rsidRPr="003A380D" w:rsidRDefault="003A380D" w:rsidP="003A380D">
            <w:pPr>
              <w:jc w:val="both"/>
              <w:rPr>
                <w:sz w:val="24"/>
                <w:szCs w:val="24"/>
              </w:rPr>
            </w:pPr>
            <w:r w:rsidRPr="003A380D">
              <w:rPr>
                <w:sz w:val="24"/>
                <w:szCs w:val="24"/>
              </w:rPr>
              <w:t>Санитарно-защитные зоны и санитарные разрывы при размещении объектов определяются в каждом конкретном случае в соответствии с действующими санитарно-эпидемиологическими правилами и нормативами</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Внутриквартальная канализационная насосная станция</w:t>
            </w:r>
          </w:p>
        </w:tc>
        <w:tc>
          <w:tcPr>
            <w:tcW w:w="1320" w:type="dxa"/>
            <w:gridSpan w:val="6"/>
          </w:tcPr>
          <w:p w:rsidR="003A380D" w:rsidRPr="003A380D" w:rsidRDefault="003A380D" w:rsidP="003A380D">
            <w:pPr>
              <w:jc w:val="both"/>
              <w:rPr>
                <w:sz w:val="24"/>
                <w:szCs w:val="24"/>
              </w:rPr>
            </w:pPr>
            <w:r w:rsidRPr="003A380D">
              <w:rPr>
                <w:sz w:val="24"/>
                <w:szCs w:val="24"/>
              </w:rPr>
              <w:t>10x10</w:t>
            </w:r>
          </w:p>
        </w:tc>
        <w:tc>
          <w:tcPr>
            <w:tcW w:w="1691" w:type="dxa"/>
            <w:gridSpan w:val="5"/>
          </w:tcPr>
          <w:p w:rsidR="003A380D" w:rsidRPr="003A380D" w:rsidRDefault="003A380D" w:rsidP="003A380D">
            <w:pPr>
              <w:jc w:val="both"/>
              <w:rPr>
                <w:sz w:val="24"/>
                <w:szCs w:val="24"/>
              </w:rPr>
            </w:pP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vMerge/>
          </w:tcPr>
          <w:p w:rsidR="003A380D" w:rsidRPr="003A380D" w:rsidRDefault="003A380D" w:rsidP="003A380D">
            <w:pPr>
              <w:jc w:val="both"/>
              <w:rPr>
                <w:sz w:val="24"/>
                <w:szCs w:val="24"/>
              </w:rPr>
            </w:pPr>
          </w:p>
        </w:tc>
        <w:tc>
          <w:tcPr>
            <w:tcW w:w="2518" w:type="dxa"/>
            <w:gridSpan w:val="4"/>
          </w:tcPr>
          <w:p w:rsidR="003A380D" w:rsidRPr="003A380D" w:rsidRDefault="003A380D" w:rsidP="003A380D">
            <w:pPr>
              <w:jc w:val="both"/>
              <w:rPr>
                <w:sz w:val="24"/>
                <w:szCs w:val="24"/>
              </w:rPr>
            </w:pPr>
            <w:r w:rsidRPr="003A380D">
              <w:rPr>
                <w:sz w:val="24"/>
                <w:szCs w:val="24"/>
              </w:rPr>
              <w:t>Эксплуатационные площадки вокруг шахт тоннельных коллекторов</w:t>
            </w:r>
          </w:p>
        </w:tc>
        <w:tc>
          <w:tcPr>
            <w:tcW w:w="1320" w:type="dxa"/>
            <w:gridSpan w:val="6"/>
          </w:tcPr>
          <w:p w:rsidR="003A380D" w:rsidRPr="003A380D" w:rsidRDefault="003A380D" w:rsidP="003A380D">
            <w:pPr>
              <w:jc w:val="both"/>
              <w:rPr>
                <w:sz w:val="24"/>
                <w:szCs w:val="24"/>
              </w:rPr>
            </w:pPr>
            <w:r w:rsidRPr="003A380D">
              <w:rPr>
                <w:sz w:val="24"/>
                <w:szCs w:val="24"/>
              </w:rPr>
              <w:t>20x20</w:t>
            </w:r>
          </w:p>
        </w:tc>
        <w:tc>
          <w:tcPr>
            <w:tcW w:w="1691" w:type="dxa"/>
            <w:gridSpan w:val="5"/>
          </w:tcPr>
          <w:p w:rsidR="003A380D" w:rsidRPr="003A380D" w:rsidRDefault="003A380D" w:rsidP="003A380D">
            <w:pPr>
              <w:jc w:val="both"/>
              <w:rPr>
                <w:sz w:val="24"/>
                <w:szCs w:val="24"/>
              </w:rPr>
            </w:pP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2310" w:type="dxa"/>
            <w:vMerge/>
          </w:tcPr>
          <w:p w:rsidR="003A380D" w:rsidRPr="003A380D" w:rsidRDefault="003A380D" w:rsidP="003A380D">
            <w:pPr>
              <w:jc w:val="both"/>
              <w:rPr>
                <w:sz w:val="24"/>
                <w:szCs w:val="24"/>
              </w:rPr>
            </w:pPr>
          </w:p>
        </w:tc>
        <w:tc>
          <w:tcPr>
            <w:tcW w:w="2420" w:type="dxa"/>
            <w:vMerge/>
          </w:tcPr>
          <w:p w:rsidR="003A380D" w:rsidRPr="003A380D" w:rsidRDefault="003A380D" w:rsidP="003A380D">
            <w:pPr>
              <w:jc w:val="both"/>
              <w:rPr>
                <w:sz w:val="24"/>
                <w:szCs w:val="24"/>
              </w:rPr>
            </w:pPr>
          </w:p>
        </w:tc>
        <w:tc>
          <w:tcPr>
            <w:tcW w:w="2357" w:type="dxa"/>
          </w:tcPr>
          <w:p w:rsidR="003A380D" w:rsidRPr="003A380D" w:rsidRDefault="003A380D" w:rsidP="003A380D">
            <w:pPr>
              <w:jc w:val="both"/>
              <w:rPr>
                <w:sz w:val="24"/>
                <w:szCs w:val="24"/>
              </w:rPr>
            </w:pPr>
            <w:r w:rsidRPr="003A380D">
              <w:rPr>
                <w:sz w:val="24"/>
                <w:szCs w:val="24"/>
              </w:rPr>
              <w:t>Размеры земельных участков очистных сооружений локальных систем канализации</w:t>
            </w:r>
          </w:p>
        </w:tc>
        <w:tc>
          <w:tcPr>
            <w:tcW w:w="5529" w:type="dxa"/>
            <w:gridSpan w:val="15"/>
          </w:tcPr>
          <w:p w:rsidR="003A380D" w:rsidRPr="003A380D" w:rsidRDefault="003A380D" w:rsidP="003A380D">
            <w:pPr>
              <w:jc w:val="both"/>
              <w:rPr>
                <w:sz w:val="24"/>
                <w:szCs w:val="24"/>
              </w:rPr>
            </w:pPr>
            <w:r w:rsidRPr="003A380D">
              <w:rPr>
                <w:sz w:val="24"/>
                <w:szCs w:val="24"/>
              </w:rPr>
              <w:t>следует принимать в зависимости от грунтовых условий и количества сточных вод, но не более 0,25 га</w:t>
            </w:r>
          </w:p>
        </w:tc>
      </w:tr>
      <w:tr w:rsidR="003A380D" w:rsidRPr="003A380D" w:rsidTr="00943623">
        <w:tc>
          <w:tcPr>
            <w:tcW w:w="503" w:type="dxa"/>
            <w:vMerge/>
          </w:tcPr>
          <w:p w:rsidR="003A380D" w:rsidRPr="003A380D" w:rsidRDefault="003A380D" w:rsidP="003A380D">
            <w:pPr>
              <w:jc w:val="both"/>
              <w:rPr>
                <w:sz w:val="24"/>
                <w:szCs w:val="24"/>
              </w:rPr>
            </w:pPr>
          </w:p>
        </w:tc>
        <w:tc>
          <w:tcPr>
            <w:tcW w:w="2616" w:type="dxa"/>
            <w:vMerge/>
          </w:tcPr>
          <w:p w:rsidR="003A380D" w:rsidRPr="003A380D" w:rsidRDefault="003A380D" w:rsidP="003A380D">
            <w:pPr>
              <w:jc w:val="both"/>
              <w:rPr>
                <w:sz w:val="24"/>
                <w:szCs w:val="24"/>
              </w:rPr>
            </w:pPr>
          </w:p>
        </w:tc>
        <w:tc>
          <w:tcPr>
            <w:tcW w:w="7087" w:type="dxa"/>
            <w:gridSpan w:val="3"/>
          </w:tcPr>
          <w:p w:rsidR="003A380D" w:rsidRPr="003A380D" w:rsidRDefault="003A380D" w:rsidP="003A380D">
            <w:pPr>
              <w:jc w:val="both"/>
              <w:rPr>
                <w:sz w:val="24"/>
                <w:szCs w:val="24"/>
              </w:rPr>
            </w:pPr>
            <w:r w:rsidRPr="003A380D">
              <w:rPr>
                <w:sz w:val="24"/>
                <w:szCs w:val="24"/>
              </w:rPr>
              <w:t>Расчетный показатель максимально допустимого уровня территориальной доступности</w:t>
            </w:r>
          </w:p>
        </w:tc>
        <w:tc>
          <w:tcPr>
            <w:tcW w:w="5529" w:type="dxa"/>
            <w:gridSpan w:val="15"/>
          </w:tcPr>
          <w:p w:rsidR="003A380D" w:rsidRPr="003A380D" w:rsidRDefault="003A380D" w:rsidP="003A380D">
            <w:pPr>
              <w:jc w:val="both"/>
              <w:rPr>
                <w:sz w:val="24"/>
                <w:szCs w:val="24"/>
              </w:rPr>
            </w:pPr>
            <w:r w:rsidRPr="003A380D">
              <w:rPr>
                <w:sz w:val="24"/>
                <w:szCs w:val="24"/>
              </w:rPr>
              <w:t>не нормируется</w:t>
            </w:r>
          </w:p>
        </w:tc>
      </w:tr>
      <w:tr w:rsidR="003A380D" w:rsidRPr="003A380D" w:rsidTr="00943623">
        <w:tc>
          <w:tcPr>
            <w:tcW w:w="15735" w:type="dxa"/>
            <w:gridSpan w:val="20"/>
          </w:tcPr>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3A380D">
              <w:rPr>
                <w:sz w:val="24"/>
                <w:szCs w:val="24"/>
              </w:rPr>
              <w:t>м</w:t>
            </w:r>
            <w:proofErr w:type="gramEnd"/>
            <w:r w:rsidRPr="003A380D">
              <w:rPr>
                <w:sz w:val="24"/>
                <w:szCs w:val="24"/>
              </w:rPr>
              <w:t>, не менее: от сетей водопровода, канализации и теплоснабжения (кроме разводящих) - 15, до других подземных инженерных сетей - 5.</w:t>
            </w:r>
          </w:p>
          <w:p w:rsidR="003A380D" w:rsidRPr="003A380D" w:rsidRDefault="003A380D" w:rsidP="003A380D">
            <w:pPr>
              <w:jc w:val="both"/>
              <w:rPr>
                <w:sz w:val="24"/>
                <w:szCs w:val="24"/>
              </w:rPr>
            </w:pPr>
            <w:r w:rsidRPr="003A380D">
              <w:rPr>
                <w:sz w:val="24"/>
                <w:szCs w:val="24"/>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3A380D">
              <w:rPr>
                <w:sz w:val="24"/>
                <w:szCs w:val="24"/>
              </w:rPr>
              <w:t>м</w:t>
            </w:r>
            <w:proofErr w:type="gramEnd"/>
            <w:r w:rsidRPr="003A380D">
              <w:rPr>
                <w:sz w:val="24"/>
                <w:szCs w:val="24"/>
              </w:rPr>
              <w:t>, не менее: от водонесущих сетей - 5, неводонесущих - 2</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sectPr w:rsidR="003A380D" w:rsidRPr="003A380D" w:rsidSect="00CB5B7D">
          <w:footerReference w:type="default" r:id="rId11"/>
          <w:pgSz w:w="16838" w:h="11906" w:orient="landscape"/>
          <w:pgMar w:top="850" w:right="1134" w:bottom="1134" w:left="1134" w:header="720" w:footer="709" w:gutter="0"/>
          <w:cols w:space="720"/>
          <w:docGrid w:linePitch="299" w:charSpace="32768"/>
        </w:sectPr>
      </w:pPr>
    </w:p>
    <w:p w:rsidR="003A380D" w:rsidRPr="003A380D" w:rsidRDefault="003A380D" w:rsidP="003A380D">
      <w:pPr>
        <w:jc w:val="both"/>
        <w:rPr>
          <w:sz w:val="24"/>
          <w:szCs w:val="24"/>
        </w:rPr>
      </w:pPr>
      <w:bookmarkStart w:id="20" w:name="_Toc494193915"/>
      <w:r w:rsidRPr="003A380D">
        <w:rPr>
          <w:sz w:val="24"/>
          <w:szCs w:val="24"/>
        </w:rPr>
        <w:lastRenderedPageBreak/>
        <w:t>7. Расчетные показатели коммунально-складских зон</w:t>
      </w:r>
      <w:bookmarkEnd w:id="20"/>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7.1. Общие требования.</w:t>
      </w:r>
    </w:p>
    <w:p w:rsidR="003A380D" w:rsidRPr="003A380D" w:rsidRDefault="003A380D" w:rsidP="003A380D">
      <w:pPr>
        <w:jc w:val="both"/>
        <w:rPr>
          <w:sz w:val="24"/>
          <w:szCs w:val="24"/>
        </w:rPr>
      </w:pPr>
      <w:r w:rsidRPr="003A380D">
        <w:rPr>
          <w:sz w:val="24"/>
          <w:szCs w:val="24"/>
        </w:rPr>
        <w:t>7.1.1.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3A380D" w:rsidRPr="003A380D" w:rsidRDefault="003A380D" w:rsidP="003A380D">
      <w:pPr>
        <w:jc w:val="both"/>
        <w:rPr>
          <w:sz w:val="24"/>
          <w:szCs w:val="24"/>
        </w:rPr>
      </w:pPr>
      <w:r w:rsidRPr="003A380D">
        <w:rPr>
          <w:sz w:val="24"/>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w:t>
      </w:r>
      <w:proofErr w:type="gramStart"/>
      <w:r w:rsidRPr="003A380D">
        <w:rPr>
          <w:sz w:val="24"/>
          <w:szCs w:val="24"/>
        </w:rPr>
        <w:t>е-</w:t>
      </w:r>
      <w:proofErr w:type="gramEnd"/>
      <w:r w:rsidRPr="003A380D">
        <w:rPr>
          <w:sz w:val="24"/>
          <w:szCs w:val="24"/>
        </w:rPr>
        <w:t>, фруктохранилища), предприятия коммунального, транспортного и бытового обслуживания населения.</w:t>
      </w:r>
    </w:p>
    <w:p w:rsidR="003A380D" w:rsidRPr="003A380D" w:rsidRDefault="003A380D" w:rsidP="003A380D">
      <w:pPr>
        <w:jc w:val="both"/>
        <w:rPr>
          <w:sz w:val="24"/>
          <w:szCs w:val="24"/>
        </w:rPr>
      </w:pPr>
      <w:r w:rsidRPr="003A380D">
        <w:rPr>
          <w:sz w:val="24"/>
          <w:szCs w:val="24"/>
        </w:rPr>
        <w:t>7.1.2. Систему складских комплексов, не связанных с непосредственным повседневным обслуживанием населения, в том числе входящие в многофункциональные терминальные комплексы,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транспорта с соблюдением санитарных, противопожарных и иных специальных норм.</w:t>
      </w:r>
    </w:p>
    <w:p w:rsidR="003A380D" w:rsidRPr="003A380D" w:rsidRDefault="003A380D" w:rsidP="003A380D">
      <w:pPr>
        <w:jc w:val="both"/>
        <w:rPr>
          <w:sz w:val="24"/>
          <w:szCs w:val="24"/>
        </w:rPr>
      </w:pPr>
      <w:r w:rsidRPr="003A380D">
        <w:rPr>
          <w:sz w:val="24"/>
          <w:szCs w:val="24"/>
        </w:rPr>
        <w:t xml:space="preserve">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w:t>
      </w:r>
      <w:proofErr w:type="gramStart"/>
      <w:r w:rsidRPr="003A380D">
        <w:rPr>
          <w:sz w:val="24"/>
          <w:szCs w:val="24"/>
        </w:rPr>
        <w:t>складов</w:t>
      </w:r>
      <w:proofErr w:type="gramEnd"/>
      <w:r w:rsidRPr="003A380D">
        <w:rPr>
          <w:sz w:val="24"/>
          <w:szCs w:val="24"/>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с соблюдением санитарных, противопожарных и специальных норм.</w:t>
      </w:r>
    </w:p>
    <w:p w:rsidR="003A380D" w:rsidRPr="003A380D" w:rsidRDefault="003A380D" w:rsidP="003A380D">
      <w:pPr>
        <w:jc w:val="both"/>
        <w:rPr>
          <w:sz w:val="24"/>
          <w:szCs w:val="24"/>
        </w:rPr>
      </w:pPr>
      <w:r w:rsidRPr="003A380D">
        <w:rPr>
          <w:sz w:val="24"/>
          <w:szCs w:val="24"/>
        </w:rPr>
        <w:t>7.1.4.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3A380D" w:rsidRPr="003A380D" w:rsidRDefault="003A380D" w:rsidP="003A380D">
      <w:pPr>
        <w:jc w:val="both"/>
        <w:rPr>
          <w:sz w:val="24"/>
          <w:szCs w:val="24"/>
        </w:rPr>
      </w:pPr>
      <w:r w:rsidRPr="003A380D">
        <w:rPr>
          <w:sz w:val="24"/>
          <w:szCs w:val="24"/>
        </w:rPr>
        <w:t>7.1.5.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3A380D" w:rsidRPr="003A380D" w:rsidRDefault="003A380D" w:rsidP="003A380D">
      <w:pPr>
        <w:jc w:val="both"/>
        <w:rPr>
          <w:sz w:val="24"/>
          <w:szCs w:val="24"/>
        </w:rPr>
      </w:pPr>
      <w:r w:rsidRPr="003A380D">
        <w:rPr>
          <w:sz w:val="24"/>
          <w:szCs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3A380D" w:rsidRPr="003A380D" w:rsidRDefault="003A380D" w:rsidP="003A380D">
      <w:pPr>
        <w:jc w:val="both"/>
        <w:rPr>
          <w:sz w:val="24"/>
          <w:szCs w:val="24"/>
        </w:rPr>
      </w:pPr>
      <w:r w:rsidRPr="003A380D">
        <w:rPr>
          <w:sz w:val="24"/>
          <w:szCs w:val="24"/>
        </w:rPr>
        <w:t>7.1.6. Проектирование площадок для открытых складов пылящих материалов, отходов на территориях коммунально-складских зон не допускается.</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7.2. Нормативные параметры застройки коммунально-складских зон.</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21" w:name="_Toc494193916"/>
      <w:r w:rsidRPr="003A380D">
        <w:rPr>
          <w:rFonts w:eastAsia="Calibri"/>
          <w:sz w:val="24"/>
          <w:szCs w:val="24"/>
        </w:rPr>
        <w:t>7.2.1. Рекомендуемые минимальные расчётные показатели площадей территорий и размеров земельных участков  общетоварных  складов,  размещаемых на территориях сельских поселений</w:t>
      </w:r>
      <w:bookmarkEnd w:id="21"/>
      <w:r w:rsidRPr="003A380D">
        <w:rPr>
          <w:sz w:val="24"/>
          <w:szCs w:val="24"/>
        </w:rPr>
        <w:t>, приведены в таблице 7.1.</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7.1</w:t>
      </w:r>
    </w:p>
    <w:tbl>
      <w:tblPr>
        <w:tblW w:w="0" w:type="auto"/>
        <w:tblInd w:w="108" w:type="dxa"/>
        <w:tblLayout w:type="fixed"/>
        <w:tblLook w:val="0000"/>
      </w:tblPr>
      <w:tblGrid>
        <w:gridCol w:w="2714"/>
        <w:gridCol w:w="3807"/>
        <w:gridCol w:w="3402"/>
      </w:tblGrid>
      <w:tr w:rsidR="003A380D" w:rsidRPr="003A380D" w:rsidTr="00943623">
        <w:trPr>
          <w:trHeight w:val="553"/>
        </w:trPr>
        <w:tc>
          <w:tcPr>
            <w:tcW w:w="2714"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Склады </w:t>
            </w:r>
          </w:p>
        </w:tc>
        <w:tc>
          <w:tcPr>
            <w:tcW w:w="3807"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Площадь складов, </w:t>
            </w:r>
          </w:p>
          <w:p w:rsidR="003A380D" w:rsidRPr="003A380D" w:rsidRDefault="003A380D" w:rsidP="003A380D">
            <w:pPr>
              <w:jc w:val="both"/>
              <w:rPr>
                <w:sz w:val="24"/>
                <w:szCs w:val="24"/>
              </w:rPr>
            </w:pPr>
            <w:r w:rsidRPr="003A380D">
              <w:rPr>
                <w:sz w:val="24"/>
                <w:szCs w:val="24"/>
              </w:rPr>
              <w:t>Кв. м.  на 1000 чел.</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Размеры земельных участков, </w:t>
            </w:r>
          </w:p>
          <w:p w:rsidR="003A380D" w:rsidRPr="003A380D" w:rsidRDefault="003A380D" w:rsidP="003A380D">
            <w:pPr>
              <w:jc w:val="both"/>
              <w:rPr>
                <w:sz w:val="24"/>
                <w:szCs w:val="24"/>
              </w:rPr>
            </w:pPr>
            <w:r w:rsidRPr="003A380D">
              <w:rPr>
                <w:sz w:val="24"/>
                <w:szCs w:val="24"/>
              </w:rPr>
              <w:t>Кв. м. на 1000 чел.</w:t>
            </w:r>
          </w:p>
        </w:tc>
      </w:tr>
      <w:tr w:rsidR="003A380D" w:rsidRPr="003A380D" w:rsidTr="00943623">
        <w:trPr>
          <w:trHeight w:val="553"/>
        </w:trPr>
        <w:tc>
          <w:tcPr>
            <w:tcW w:w="271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Продовольственных товаров</w:t>
            </w:r>
          </w:p>
        </w:tc>
        <w:tc>
          <w:tcPr>
            <w:tcW w:w="3807"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60</w:t>
            </w:r>
          </w:p>
        </w:tc>
      </w:tr>
      <w:tr w:rsidR="003A380D" w:rsidRPr="003A380D" w:rsidTr="00943623">
        <w:trPr>
          <w:trHeight w:val="553"/>
        </w:trPr>
        <w:tc>
          <w:tcPr>
            <w:tcW w:w="271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lastRenderedPageBreak/>
              <w:t>Непродовольственных товаров</w:t>
            </w:r>
          </w:p>
        </w:tc>
        <w:tc>
          <w:tcPr>
            <w:tcW w:w="3807"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193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580</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rFonts w:eastAsia="Calibri"/>
          <w:sz w:val="24"/>
          <w:szCs w:val="24"/>
        </w:rPr>
      </w:pPr>
      <w:r w:rsidRPr="003A380D">
        <w:rPr>
          <w:rFonts w:eastAsia="Calibri"/>
          <w:sz w:val="24"/>
          <w:szCs w:val="24"/>
        </w:rPr>
        <w:t xml:space="preserve">   Примечания.  1.  При  размещении  общетоварных   складов   в  составеспециализированных    групп   размеры  земельных  участков  рекомендуется сокращать до 30%.                                                       </w:t>
      </w:r>
    </w:p>
    <w:p w:rsidR="003A380D" w:rsidRPr="003A380D" w:rsidRDefault="003A380D" w:rsidP="003A380D">
      <w:pPr>
        <w:jc w:val="both"/>
        <w:rPr>
          <w:rFonts w:eastAsia="Calibri"/>
          <w:sz w:val="24"/>
          <w:szCs w:val="24"/>
        </w:rPr>
      </w:pPr>
      <w:r w:rsidRPr="003A380D">
        <w:rPr>
          <w:rFonts w:eastAsia="Calibri"/>
          <w:sz w:val="24"/>
          <w:szCs w:val="24"/>
        </w:rPr>
        <w:t xml:space="preserve">2. В  зонах досрочного  завоза  товаров  размеры  земельных  участков следует увеличивать на 40%.                                             </w:t>
      </w:r>
    </w:p>
    <w:p w:rsidR="003A380D" w:rsidRPr="003A380D" w:rsidRDefault="003A380D" w:rsidP="003A380D">
      <w:pPr>
        <w:jc w:val="both"/>
        <w:rPr>
          <w:rFonts w:eastAsia="Calibri"/>
          <w:sz w:val="24"/>
          <w:szCs w:val="24"/>
        </w:rPr>
      </w:pPr>
      <w:r w:rsidRPr="003A380D">
        <w:rPr>
          <w:rFonts w:eastAsia="Calibri"/>
          <w:sz w:val="24"/>
          <w:szCs w:val="24"/>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республик, краев, областей и городов федерального значения.    </w:t>
      </w:r>
    </w:p>
    <w:p w:rsidR="003A380D" w:rsidRPr="003A380D" w:rsidRDefault="003A380D" w:rsidP="003A380D">
      <w:pPr>
        <w:jc w:val="both"/>
        <w:rPr>
          <w:sz w:val="24"/>
          <w:szCs w:val="24"/>
        </w:rPr>
      </w:pPr>
      <w:r w:rsidRPr="003A380D">
        <w:rPr>
          <w:sz w:val="24"/>
          <w:szCs w:val="24"/>
        </w:rPr>
        <w:t>7.2.2.Объекты с размерами санитарно-защитной зоны свыше 300 м следует размещать на обособленных земельных участках.</w:t>
      </w:r>
    </w:p>
    <w:p w:rsidR="003A380D" w:rsidRPr="003A380D" w:rsidRDefault="003A380D" w:rsidP="003A380D">
      <w:pPr>
        <w:jc w:val="both"/>
        <w:rPr>
          <w:sz w:val="24"/>
          <w:szCs w:val="24"/>
        </w:rPr>
      </w:pPr>
      <w:r w:rsidRPr="003A380D">
        <w:rPr>
          <w:sz w:val="24"/>
          <w:szCs w:val="24"/>
        </w:rPr>
        <w:t>7.2.3.</w:t>
      </w:r>
      <w:r w:rsidRPr="003A380D">
        <w:rPr>
          <w:rFonts w:eastAsia="Calibri"/>
          <w:sz w:val="24"/>
          <w:szCs w:val="24"/>
        </w:rPr>
        <w:t>Рекомендуемые минимальные расчётные показатели вместимости специализированных складов и размеров их земельных участков, размещаемых на территориях сельских поселений</w:t>
      </w:r>
      <w:r w:rsidRPr="003A380D">
        <w:rPr>
          <w:sz w:val="24"/>
          <w:szCs w:val="24"/>
        </w:rPr>
        <w:t>, приведены в  таблице 7.2.</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7.2</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000"/>
      </w:tblPr>
      <w:tblGrid>
        <w:gridCol w:w="4176"/>
        <w:gridCol w:w="2770"/>
        <w:gridCol w:w="2835"/>
      </w:tblGrid>
      <w:tr w:rsidR="003A380D" w:rsidRPr="003A380D" w:rsidTr="00943623">
        <w:trPr>
          <w:trHeight w:val="967"/>
        </w:trPr>
        <w:tc>
          <w:tcPr>
            <w:tcW w:w="4176"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Склады </w:t>
            </w:r>
          </w:p>
        </w:tc>
        <w:tc>
          <w:tcPr>
            <w:tcW w:w="2770"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Вместимость складов, </w:t>
            </w:r>
            <w:proofErr w:type="gramStart"/>
            <w:r w:rsidRPr="003A380D">
              <w:rPr>
                <w:sz w:val="24"/>
                <w:szCs w:val="24"/>
              </w:rPr>
              <w:t>т</w:t>
            </w:r>
            <w:proofErr w:type="gramEnd"/>
          </w:p>
        </w:tc>
        <w:tc>
          <w:tcPr>
            <w:tcW w:w="2835"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Размеры земельных участков, кв. м. </w:t>
            </w:r>
          </w:p>
        </w:tc>
      </w:tr>
      <w:tr w:rsidR="003A380D" w:rsidRPr="003A380D" w:rsidTr="00943623">
        <w:trPr>
          <w:trHeight w:val="1365"/>
        </w:trPr>
        <w:tc>
          <w:tcPr>
            <w:tcW w:w="4176" w:type="dxa"/>
            <w:shd w:val="clear" w:color="auto" w:fill="auto"/>
            <w:vAlign w:val="center"/>
          </w:tcPr>
          <w:p w:rsidR="003A380D" w:rsidRPr="003A380D" w:rsidRDefault="003A380D" w:rsidP="003A380D">
            <w:pPr>
              <w:jc w:val="both"/>
              <w:rPr>
                <w:sz w:val="24"/>
                <w:szCs w:val="24"/>
              </w:rPr>
            </w:pPr>
            <w:r w:rsidRPr="003A380D">
              <w:rPr>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770" w:type="dxa"/>
            <w:shd w:val="clear" w:color="auto" w:fill="auto"/>
            <w:vAlign w:val="center"/>
          </w:tcPr>
          <w:p w:rsidR="003A380D" w:rsidRPr="003A380D" w:rsidRDefault="003A380D" w:rsidP="003A380D">
            <w:pPr>
              <w:jc w:val="both"/>
              <w:rPr>
                <w:sz w:val="24"/>
                <w:szCs w:val="24"/>
              </w:rPr>
            </w:pPr>
            <w:r w:rsidRPr="003A380D">
              <w:rPr>
                <w:sz w:val="24"/>
                <w:szCs w:val="24"/>
              </w:rPr>
              <w:t>10</w:t>
            </w:r>
          </w:p>
        </w:tc>
        <w:tc>
          <w:tcPr>
            <w:tcW w:w="2835" w:type="dxa"/>
            <w:shd w:val="clear" w:color="auto" w:fill="auto"/>
            <w:vAlign w:val="center"/>
          </w:tcPr>
          <w:p w:rsidR="003A380D" w:rsidRPr="003A380D" w:rsidRDefault="003A380D" w:rsidP="003A380D">
            <w:pPr>
              <w:jc w:val="both"/>
              <w:rPr>
                <w:sz w:val="24"/>
                <w:szCs w:val="24"/>
              </w:rPr>
            </w:pPr>
            <w:r w:rsidRPr="003A380D">
              <w:rPr>
                <w:sz w:val="24"/>
                <w:szCs w:val="24"/>
              </w:rPr>
              <w:t>25</w:t>
            </w:r>
          </w:p>
        </w:tc>
      </w:tr>
      <w:tr w:rsidR="003A380D" w:rsidRPr="003A380D" w:rsidTr="00943623">
        <w:trPr>
          <w:trHeight w:val="312"/>
        </w:trPr>
        <w:tc>
          <w:tcPr>
            <w:tcW w:w="4176" w:type="dxa"/>
            <w:shd w:val="clear" w:color="auto" w:fill="auto"/>
            <w:vAlign w:val="center"/>
          </w:tcPr>
          <w:p w:rsidR="003A380D" w:rsidRPr="003A380D" w:rsidRDefault="003A380D" w:rsidP="003A380D">
            <w:pPr>
              <w:jc w:val="both"/>
              <w:rPr>
                <w:sz w:val="24"/>
                <w:szCs w:val="24"/>
              </w:rPr>
            </w:pPr>
            <w:r w:rsidRPr="003A380D">
              <w:rPr>
                <w:sz w:val="24"/>
                <w:szCs w:val="24"/>
              </w:rPr>
              <w:t>Фруктохранилища</w:t>
            </w:r>
          </w:p>
        </w:tc>
        <w:tc>
          <w:tcPr>
            <w:tcW w:w="2770" w:type="dxa"/>
            <w:vMerge w:val="restart"/>
            <w:shd w:val="clear" w:color="auto" w:fill="auto"/>
            <w:vAlign w:val="center"/>
          </w:tcPr>
          <w:p w:rsidR="003A380D" w:rsidRPr="003A380D" w:rsidRDefault="003A380D" w:rsidP="003A380D">
            <w:pPr>
              <w:jc w:val="both"/>
              <w:rPr>
                <w:sz w:val="24"/>
                <w:szCs w:val="24"/>
              </w:rPr>
            </w:pPr>
            <w:r w:rsidRPr="003A380D">
              <w:rPr>
                <w:sz w:val="24"/>
                <w:szCs w:val="24"/>
              </w:rPr>
              <w:t>90</w:t>
            </w:r>
          </w:p>
        </w:tc>
        <w:tc>
          <w:tcPr>
            <w:tcW w:w="2835" w:type="dxa"/>
            <w:vMerge w:val="restart"/>
            <w:shd w:val="clear" w:color="auto" w:fill="auto"/>
            <w:vAlign w:val="center"/>
          </w:tcPr>
          <w:p w:rsidR="003A380D" w:rsidRPr="003A380D" w:rsidRDefault="003A380D" w:rsidP="003A380D">
            <w:pPr>
              <w:jc w:val="both"/>
              <w:rPr>
                <w:sz w:val="24"/>
                <w:szCs w:val="24"/>
              </w:rPr>
            </w:pPr>
            <w:r w:rsidRPr="003A380D">
              <w:rPr>
                <w:sz w:val="24"/>
                <w:szCs w:val="24"/>
              </w:rPr>
              <w:t>380</w:t>
            </w:r>
          </w:p>
        </w:tc>
      </w:tr>
      <w:tr w:rsidR="003A380D" w:rsidRPr="003A380D" w:rsidTr="00943623">
        <w:trPr>
          <w:trHeight w:hRule="exact" w:val="277"/>
        </w:trPr>
        <w:tc>
          <w:tcPr>
            <w:tcW w:w="4176" w:type="dxa"/>
            <w:shd w:val="clear" w:color="auto" w:fill="auto"/>
            <w:vAlign w:val="center"/>
          </w:tcPr>
          <w:p w:rsidR="003A380D" w:rsidRPr="003A380D" w:rsidRDefault="003A380D" w:rsidP="003A380D">
            <w:pPr>
              <w:jc w:val="both"/>
              <w:rPr>
                <w:sz w:val="24"/>
                <w:szCs w:val="24"/>
              </w:rPr>
            </w:pPr>
            <w:r w:rsidRPr="003A380D">
              <w:rPr>
                <w:sz w:val="24"/>
                <w:szCs w:val="24"/>
              </w:rPr>
              <w:t xml:space="preserve">Овощехранилища </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2770" w:type="dxa"/>
            <w:vMerge/>
            <w:shd w:val="clear" w:color="auto" w:fill="auto"/>
            <w:vAlign w:val="center"/>
          </w:tcPr>
          <w:p w:rsidR="003A380D" w:rsidRPr="003A380D" w:rsidRDefault="003A380D" w:rsidP="003A380D">
            <w:pPr>
              <w:jc w:val="both"/>
              <w:rPr>
                <w:sz w:val="24"/>
                <w:szCs w:val="24"/>
              </w:rPr>
            </w:pPr>
          </w:p>
        </w:tc>
        <w:tc>
          <w:tcPr>
            <w:tcW w:w="2835" w:type="dxa"/>
            <w:vMerge/>
            <w:shd w:val="clear" w:color="auto" w:fill="auto"/>
            <w:vAlign w:val="center"/>
          </w:tcPr>
          <w:p w:rsidR="003A380D" w:rsidRPr="003A380D" w:rsidRDefault="003A380D" w:rsidP="003A380D">
            <w:pPr>
              <w:jc w:val="both"/>
              <w:rPr>
                <w:sz w:val="24"/>
                <w:szCs w:val="24"/>
              </w:rPr>
            </w:pPr>
          </w:p>
        </w:tc>
      </w:tr>
      <w:tr w:rsidR="003A380D" w:rsidRPr="003A380D" w:rsidTr="00943623">
        <w:trPr>
          <w:trHeight w:hRule="exact" w:val="312"/>
        </w:trPr>
        <w:tc>
          <w:tcPr>
            <w:tcW w:w="4176" w:type="dxa"/>
            <w:shd w:val="clear" w:color="auto" w:fill="auto"/>
            <w:vAlign w:val="center"/>
          </w:tcPr>
          <w:p w:rsidR="003A380D" w:rsidRPr="003A380D" w:rsidRDefault="003A380D" w:rsidP="003A380D">
            <w:pPr>
              <w:jc w:val="both"/>
              <w:rPr>
                <w:sz w:val="24"/>
                <w:szCs w:val="24"/>
              </w:rPr>
            </w:pPr>
            <w:r w:rsidRPr="003A380D">
              <w:rPr>
                <w:sz w:val="24"/>
                <w:szCs w:val="24"/>
              </w:rPr>
              <w:t>Картофелехранилища</w:t>
            </w:r>
          </w:p>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2770" w:type="dxa"/>
            <w:vMerge/>
            <w:shd w:val="clear" w:color="auto" w:fill="auto"/>
            <w:vAlign w:val="center"/>
          </w:tcPr>
          <w:p w:rsidR="003A380D" w:rsidRPr="003A380D" w:rsidRDefault="003A380D" w:rsidP="003A380D">
            <w:pPr>
              <w:jc w:val="both"/>
              <w:rPr>
                <w:sz w:val="24"/>
                <w:szCs w:val="24"/>
              </w:rPr>
            </w:pPr>
          </w:p>
        </w:tc>
        <w:tc>
          <w:tcPr>
            <w:tcW w:w="2835" w:type="dxa"/>
            <w:vMerge/>
            <w:shd w:val="clear" w:color="auto" w:fill="auto"/>
            <w:vAlign w:val="center"/>
          </w:tcPr>
          <w:p w:rsidR="003A380D" w:rsidRPr="003A380D" w:rsidRDefault="003A380D" w:rsidP="003A380D">
            <w:pPr>
              <w:jc w:val="both"/>
              <w:rPr>
                <w:sz w:val="24"/>
                <w:szCs w:val="24"/>
              </w:rPr>
            </w:pP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7.2.4.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3A380D" w:rsidRPr="003A380D" w:rsidRDefault="003A380D" w:rsidP="003A380D">
      <w:pPr>
        <w:jc w:val="both"/>
        <w:rPr>
          <w:sz w:val="24"/>
          <w:szCs w:val="24"/>
        </w:rPr>
      </w:pPr>
      <w:r w:rsidRPr="003A380D">
        <w:rPr>
          <w:sz w:val="24"/>
          <w:szCs w:val="24"/>
        </w:rPr>
        <w:t>Размеры земельных участков для складов строительных материалов (потребительские) и твердого топлива принимаются 300 кв. м на 1000 чел.</w:t>
      </w:r>
    </w:p>
    <w:p w:rsidR="003A380D" w:rsidRPr="003A380D" w:rsidRDefault="003A380D" w:rsidP="003A380D">
      <w:pPr>
        <w:jc w:val="both"/>
        <w:rPr>
          <w:sz w:val="24"/>
          <w:szCs w:val="24"/>
        </w:rPr>
      </w:pPr>
      <w:r w:rsidRPr="003A380D">
        <w:rPr>
          <w:sz w:val="24"/>
          <w:szCs w:val="24"/>
        </w:rPr>
        <w:t>7.2.5. Размеры санитарно-защитных зон для картофеле-, овощ</w:t>
      </w:r>
      <w:proofErr w:type="gramStart"/>
      <w:r w:rsidRPr="003A380D">
        <w:rPr>
          <w:sz w:val="24"/>
          <w:szCs w:val="24"/>
        </w:rPr>
        <w:t>е-</w:t>
      </w:r>
      <w:proofErr w:type="gramEnd"/>
      <w:r w:rsidRPr="003A380D">
        <w:rPr>
          <w:sz w:val="24"/>
          <w:szCs w:val="24"/>
        </w:rPr>
        <w:t>, и фруктохранилищ следует принимать 50 м.</w:t>
      </w:r>
    </w:p>
    <w:p w:rsidR="003A380D" w:rsidRPr="003A380D" w:rsidRDefault="003A380D" w:rsidP="003A380D">
      <w:pPr>
        <w:jc w:val="both"/>
        <w:rPr>
          <w:sz w:val="24"/>
          <w:szCs w:val="24"/>
        </w:rPr>
      </w:pPr>
      <w:bookmarkStart w:id="22" w:name="_Toc494193917"/>
      <w:r w:rsidRPr="003A380D">
        <w:rPr>
          <w:rFonts w:eastAsia="Calibri"/>
          <w:sz w:val="24"/>
          <w:szCs w:val="24"/>
        </w:rPr>
        <w:t>7.2.6. Рекомендуемые минимальные расчётные показатели складов строительных материалов и твердого топлива на 1 тыс. чел.</w:t>
      </w:r>
      <w:bookmarkEnd w:id="22"/>
      <w:r w:rsidRPr="003A380D">
        <w:rPr>
          <w:sz w:val="24"/>
          <w:szCs w:val="24"/>
        </w:rPr>
        <w:t>, приведены в  таблице 7.3.</w:t>
      </w:r>
    </w:p>
    <w:p w:rsidR="003A380D" w:rsidRPr="003A380D" w:rsidRDefault="003A380D" w:rsidP="003A380D">
      <w:pPr>
        <w:jc w:val="both"/>
        <w:rPr>
          <w:sz w:val="24"/>
          <w:szCs w:val="24"/>
        </w:rPr>
      </w:pPr>
      <w:r w:rsidRPr="003A380D">
        <w:rPr>
          <w:sz w:val="24"/>
          <w:szCs w:val="24"/>
        </w:rPr>
        <w:t>Таблица 7.3</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000"/>
      </w:tblPr>
      <w:tblGrid>
        <w:gridCol w:w="5820"/>
        <w:gridCol w:w="3914"/>
      </w:tblGrid>
      <w:tr w:rsidR="003A380D" w:rsidRPr="003A380D" w:rsidTr="00943623">
        <w:trPr>
          <w:trHeight w:val="967"/>
        </w:trPr>
        <w:tc>
          <w:tcPr>
            <w:tcW w:w="5954"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Склады </w:t>
            </w:r>
          </w:p>
        </w:tc>
        <w:tc>
          <w:tcPr>
            <w:tcW w:w="4013"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Размеры земельных участков, кв. м. </w:t>
            </w:r>
          </w:p>
        </w:tc>
      </w:tr>
      <w:tr w:rsidR="003A380D" w:rsidRPr="003A380D" w:rsidTr="00943623">
        <w:trPr>
          <w:trHeight w:hRule="exact" w:val="567"/>
        </w:trPr>
        <w:tc>
          <w:tcPr>
            <w:tcW w:w="5954" w:type="dxa"/>
            <w:shd w:val="clear" w:color="auto" w:fill="auto"/>
            <w:vAlign w:val="center"/>
          </w:tcPr>
          <w:p w:rsidR="003A380D" w:rsidRPr="003A380D" w:rsidRDefault="003A380D" w:rsidP="003A380D">
            <w:pPr>
              <w:jc w:val="both"/>
              <w:rPr>
                <w:sz w:val="24"/>
                <w:szCs w:val="24"/>
              </w:rPr>
            </w:pPr>
            <w:r w:rsidRPr="003A380D">
              <w:rPr>
                <w:sz w:val="24"/>
                <w:szCs w:val="24"/>
              </w:rPr>
              <w:t>Склады строительных материалов (потребительские)</w:t>
            </w:r>
          </w:p>
        </w:tc>
        <w:tc>
          <w:tcPr>
            <w:tcW w:w="4013" w:type="dxa"/>
            <w:shd w:val="clear" w:color="auto" w:fill="auto"/>
            <w:vAlign w:val="center"/>
          </w:tcPr>
          <w:p w:rsidR="003A380D" w:rsidRPr="003A380D" w:rsidRDefault="003A380D" w:rsidP="003A380D">
            <w:pPr>
              <w:jc w:val="both"/>
              <w:rPr>
                <w:sz w:val="24"/>
                <w:szCs w:val="24"/>
              </w:rPr>
            </w:pPr>
            <w:r w:rsidRPr="003A380D">
              <w:rPr>
                <w:sz w:val="24"/>
                <w:szCs w:val="24"/>
              </w:rPr>
              <w:t>300</w:t>
            </w:r>
          </w:p>
        </w:tc>
      </w:tr>
      <w:tr w:rsidR="003A380D" w:rsidRPr="003A380D" w:rsidTr="00943623">
        <w:trPr>
          <w:trHeight w:val="312"/>
        </w:trPr>
        <w:tc>
          <w:tcPr>
            <w:tcW w:w="5954" w:type="dxa"/>
            <w:shd w:val="clear" w:color="auto" w:fill="auto"/>
            <w:vAlign w:val="center"/>
          </w:tcPr>
          <w:p w:rsidR="003A380D" w:rsidRPr="003A380D" w:rsidRDefault="003A380D" w:rsidP="003A380D">
            <w:pPr>
              <w:jc w:val="both"/>
              <w:rPr>
                <w:sz w:val="24"/>
                <w:szCs w:val="24"/>
              </w:rPr>
            </w:pPr>
            <w:r w:rsidRPr="003A380D">
              <w:rPr>
                <w:sz w:val="24"/>
                <w:szCs w:val="24"/>
              </w:rPr>
              <w:t xml:space="preserve">Склады твердого топлива с преимущественным </w:t>
            </w:r>
            <w:r w:rsidRPr="003A380D">
              <w:rPr>
                <w:sz w:val="24"/>
                <w:szCs w:val="24"/>
              </w:rPr>
              <w:lastRenderedPageBreak/>
              <w:t>использованием:</w:t>
            </w:r>
          </w:p>
        </w:tc>
        <w:tc>
          <w:tcPr>
            <w:tcW w:w="4013" w:type="dxa"/>
            <w:shd w:val="clear" w:color="auto" w:fill="auto"/>
            <w:vAlign w:val="center"/>
          </w:tcPr>
          <w:p w:rsidR="003A380D" w:rsidRPr="003A380D" w:rsidRDefault="003A380D" w:rsidP="003A380D">
            <w:pPr>
              <w:jc w:val="both"/>
              <w:rPr>
                <w:sz w:val="24"/>
                <w:szCs w:val="24"/>
              </w:rPr>
            </w:pPr>
          </w:p>
        </w:tc>
      </w:tr>
      <w:tr w:rsidR="003A380D" w:rsidRPr="003A380D" w:rsidTr="00943623">
        <w:trPr>
          <w:trHeight w:hRule="exact" w:val="277"/>
        </w:trPr>
        <w:tc>
          <w:tcPr>
            <w:tcW w:w="5954" w:type="dxa"/>
            <w:shd w:val="clear" w:color="auto" w:fill="auto"/>
            <w:vAlign w:val="center"/>
          </w:tcPr>
          <w:p w:rsidR="003A380D" w:rsidRPr="003A380D" w:rsidRDefault="003A380D" w:rsidP="003A380D">
            <w:pPr>
              <w:jc w:val="both"/>
              <w:rPr>
                <w:sz w:val="24"/>
                <w:szCs w:val="24"/>
              </w:rPr>
            </w:pPr>
            <w:r w:rsidRPr="003A380D">
              <w:rPr>
                <w:sz w:val="24"/>
                <w:szCs w:val="24"/>
              </w:rPr>
              <w:lastRenderedPageBreak/>
              <w:t>Угля</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4013" w:type="dxa"/>
            <w:shd w:val="clear" w:color="auto" w:fill="auto"/>
            <w:vAlign w:val="center"/>
          </w:tcPr>
          <w:p w:rsidR="003A380D" w:rsidRPr="003A380D" w:rsidRDefault="003A380D" w:rsidP="003A380D">
            <w:pPr>
              <w:jc w:val="both"/>
              <w:rPr>
                <w:sz w:val="24"/>
                <w:szCs w:val="24"/>
              </w:rPr>
            </w:pPr>
            <w:r w:rsidRPr="003A380D">
              <w:rPr>
                <w:sz w:val="24"/>
                <w:szCs w:val="24"/>
              </w:rPr>
              <w:t>300</w:t>
            </w:r>
          </w:p>
        </w:tc>
      </w:tr>
      <w:tr w:rsidR="003A380D" w:rsidRPr="003A380D" w:rsidTr="00943623">
        <w:trPr>
          <w:trHeight w:hRule="exact" w:val="312"/>
        </w:trPr>
        <w:tc>
          <w:tcPr>
            <w:tcW w:w="5954" w:type="dxa"/>
            <w:shd w:val="clear" w:color="auto" w:fill="auto"/>
            <w:vAlign w:val="center"/>
          </w:tcPr>
          <w:p w:rsidR="003A380D" w:rsidRPr="003A380D" w:rsidRDefault="003A380D" w:rsidP="003A380D">
            <w:pPr>
              <w:jc w:val="both"/>
              <w:rPr>
                <w:sz w:val="24"/>
                <w:szCs w:val="24"/>
              </w:rPr>
            </w:pPr>
            <w:r w:rsidRPr="003A380D">
              <w:rPr>
                <w:sz w:val="24"/>
                <w:szCs w:val="24"/>
              </w:rPr>
              <w:t>Дров</w:t>
            </w:r>
          </w:p>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4013" w:type="dxa"/>
            <w:shd w:val="clear" w:color="auto" w:fill="auto"/>
            <w:vAlign w:val="center"/>
          </w:tcPr>
          <w:p w:rsidR="003A380D" w:rsidRPr="003A380D" w:rsidRDefault="003A380D" w:rsidP="003A380D">
            <w:pPr>
              <w:jc w:val="both"/>
              <w:rPr>
                <w:sz w:val="24"/>
                <w:szCs w:val="24"/>
              </w:rPr>
            </w:pPr>
            <w:r w:rsidRPr="003A380D">
              <w:rPr>
                <w:sz w:val="24"/>
                <w:szCs w:val="24"/>
              </w:rPr>
              <w:t>300</w:t>
            </w:r>
          </w:p>
        </w:tc>
      </w:tr>
    </w:tbl>
    <w:p w:rsidR="003A380D" w:rsidRPr="003A380D" w:rsidRDefault="003A380D" w:rsidP="003A380D">
      <w:pPr>
        <w:jc w:val="both"/>
        <w:rPr>
          <w:rFonts w:eastAsia="SimSun"/>
          <w:sz w:val="24"/>
          <w:szCs w:val="24"/>
        </w:rPr>
      </w:pPr>
    </w:p>
    <w:p w:rsidR="003A380D" w:rsidRPr="003A380D" w:rsidRDefault="003A380D" w:rsidP="003A380D">
      <w:pPr>
        <w:jc w:val="both"/>
        <w:rPr>
          <w:sz w:val="24"/>
          <w:szCs w:val="24"/>
        </w:rPr>
      </w:pPr>
      <w:bookmarkStart w:id="23" w:name="_Toc494193918"/>
      <w:r w:rsidRPr="003A380D">
        <w:rPr>
          <w:rFonts w:eastAsia="Calibri"/>
          <w:sz w:val="24"/>
          <w:szCs w:val="24"/>
        </w:rPr>
        <w:t>7.3. Расчетные показатели максимально допустимого уровня территориальной доступности объектов коммунально-складской зоны</w:t>
      </w:r>
      <w:bookmarkEnd w:id="23"/>
      <w:r w:rsidRPr="003A380D">
        <w:rPr>
          <w:sz w:val="24"/>
          <w:szCs w:val="24"/>
        </w:rPr>
        <w:t>.</w:t>
      </w:r>
    </w:p>
    <w:p w:rsidR="003A380D" w:rsidRPr="003A380D" w:rsidRDefault="003A380D" w:rsidP="003A380D">
      <w:pPr>
        <w:jc w:val="both"/>
        <w:rPr>
          <w:sz w:val="24"/>
          <w:szCs w:val="24"/>
        </w:rPr>
      </w:pPr>
      <w:r w:rsidRPr="003A380D">
        <w:rPr>
          <w:sz w:val="24"/>
          <w:szCs w:val="24"/>
        </w:rPr>
        <w:t>Не устанавливается.</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24" w:name="_Toc494193919"/>
      <w:r w:rsidRPr="003A380D">
        <w:rPr>
          <w:sz w:val="24"/>
          <w:szCs w:val="24"/>
        </w:rPr>
        <w:t>8. Расчетные показатели зоны транспортной инфраструктуры</w:t>
      </w:r>
      <w:bookmarkEnd w:id="24"/>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8.1.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в соответствии с классификацией, приведенной в таблице 13 части 2 настоящих нормативов. </w:t>
      </w:r>
    </w:p>
    <w:p w:rsidR="003A380D" w:rsidRPr="003A380D" w:rsidRDefault="003A380D" w:rsidP="003A380D">
      <w:pPr>
        <w:jc w:val="both"/>
        <w:rPr>
          <w:sz w:val="24"/>
          <w:szCs w:val="24"/>
        </w:rPr>
      </w:pPr>
      <w:bookmarkStart w:id="25" w:name="_Toc494193920"/>
      <w:r w:rsidRPr="003A380D">
        <w:rPr>
          <w:rFonts w:eastAsia="Calibri"/>
          <w:sz w:val="24"/>
          <w:szCs w:val="24"/>
        </w:rPr>
        <w:t>8.2. Основные расчетные параметры уличной сети Черномужского  сельсовета</w:t>
      </w:r>
      <w:bookmarkEnd w:id="25"/>
      <w:r w:rsidRPr="003A380D">
        <w:rPr>
          <w:sz w:val="24"/>
          <w:szCs w:val="24"/>
        </w:rPr>
        <w:t xml:space="preserve"> следует устанавливать в соответствии с таблицей 8.1.</w:t>
      </w:r>
    </w:p>
    <w:p w:rsidR="003A380D" w:rsidRPr="003A380D" w:rsidRDefault="003A380D" w:rsidP="003A380D">
      <w:pPr>
        <w:jc w:val="both"/>
        <w:rPr>
          <w:sz w:val="24"/>
          <w:szCs w:val="24"/>
        </w:rPr>
      </w:pPr>
      <w:r w:rsidRPr="003A380D">
        <w:rPr>
          <w:sz w:val="24"/>
          <w:szCs w:val="24"/>
        </w:rPr>
        <w:t>Таблица 8.1.</w:t>
      </w:r>
    </w:p>
    <w:tbl>
      <w:tblPr>
        <w:tblW w:w="10251" w:type="dxa"/>
        <w:tblInd w:w="-145" w:type="dxa"/>
        <w:tblLayout w:type="fixed"/>
        <w:tblCellMar>
          <w:left w:w="40" w:type="dxa"/>
          <w:right w:w="40" w:type="dxa"/>
        </w:tblCellMar>
        <w:tblLook w:val="0000"/>
      </w:tblPr>
      <w:tblGrid>
        <w:gridCol w:w="5288"/>
        <w:gridCol w:w="1418"/>
        <w:gridCol w:w="1134"/>
        <w:gridCol w:w="992"/>
        <w:gridCol w:w="1419"/>
      </w:tblGrid>
      <w:tr w:rsidR="003A380D" w:rsidRPr="003A380D" w:rsidTr="00943623">
        <w:trPr>
          <w:cantSplit/>
          <w:trHeight w:val="1152"/>
        </w:trPr>
        <w:tc>
          <w:tcPr>
            <w:tcW w:w="5288"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Категория сельских улиц и дорог</w:t>
            </w:r>
          </w:p>
        </w:tc>
        <w:tc>
          <w:tcPr>
            <w:tcW w:w="1418"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Расчетная скорость движения, </w:t>
            </w:r>
            <w:proofErr w:type="gramStart"/>
            <w:r w:rsidRPr="003A380D">
              <w:rPr>
                <w:sz w:val="24"/>
                <w:szCs w:val="24"/>
              </w:rPr>
              <w:t>км</w:t>
            </w:r>
            <w:proofErr w:type="gramEnd"/>
            <w:r w:rsidRPr="003A380D">
              <w:rPr>
                <w:sz w:val="24"/>
                <w:szCs w:val="24"/>
              </w:rPr>
              <w:t>/ч</w:t>
            </w:r>
          </w:p>
        </w:tc>
        <w:tc>
          <w:tcPr>
            <w:tcW w:w="1134"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Ширина полосы движения, </w:t>
            </w:r>
            <w:proofErr w:type="gramStart"/>
            <w:r w:rsidRPr="003A380D">
              <w:rPr>
                <w:sz w:val="24"/>
                <w:szCs w:val="24"/>
              </w:rPr>
              <w:t>м</w:t>
            </w:r>
            <w:proofErr w:type="gramEnd"/>
          </w:p>
        </w:tc>
        <w:tc>
          <w:tcPr>
            <w:tcW w:w="992"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Число полос движения</w:t>
            </w:r>
          </w:p>
        </w:tc>
        <w:tc>
          <w:tcPr>
            <w:tcW w:w="14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Ширина пешеходной части тротуара, </w:t>
            </w:r>
            <w:proofErr w:type="gramStart"/>
            <w:r w:rsidRPr="003A380D">
              <w:rPr>
                <w:sz w:val="24"/>
                <w:szCs w:val="24"/>
              </w:rPr>
              <w:t>м</w:t>
            </w:r>
            <w:proofErr w:type="gramEnd"/>
          </w:p>
        </w:tc>
      </w:tr>
      <w:tr w:rsidR="003A380D" w:rsidRPr="003A380D" w:rsidTr="00943623">
        <w:trPr>
          <w:trHeight w:val="563"/>
        </w:trPr>
        <w:tc>
          <w:tcPr>
            <w:tcW w:w="52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Поселковая дорога (ДПос)</w:t>
            </w:r>
          </w:p>
        </w:tc>
        <w:tc>
          <w:tcPr>
            <w:tcW w:w="141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60</w:t>
            </w:r>
          </w:p>
        </w:tc>
        <w:tc>
          <w:tcPr>
            <w:tcW w:w="1134"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3,5</w:t>
            </w:r>
          </w:p>
        </w:tc>
        <w:tc>
          <w:tcPr>
            <w:tcW w:w="992"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noBreakHyphen/>
            </w:r>
          </w:p>
        </w:tc>
      </w:tr>
      <w:tr w:rsidR="003A380D" w:rsidRPr="003A380D" w:rsidTr="00943623">
        <w:trPr>
          <w:trHeight w:val="563"/>
        </w:trPr>
        <w:tc>
          <w:tcPr>
            <w:tcW w:w="52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Главная улица (Угл)</w:t>
            </w:r>
          </w:p>
        </w:tc>
        <w:tc>
          <w:tcPr>
            <w:tcW w:w="141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40</w:t>
            </w:r>
          </w:p>
        </w:tc>
        <w:tc>
          <w:tcPr>
            <w:tcW w:w="1134"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3,5</w:t>
            </w:r>
          </w:p>
        </w:tc>
        <w:tc>
          <w:tcPr>
            <w:tcW w:w="992"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2-3</w:t>
            </w:r>
          </w:p>
        </w:tc>
        <w:tc>
          <w:tcPr>
            <w:tcW w:w="1419"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1,5-2,25</w:t>
            </w:r>
          </w:p>
        </w:tc>
      </w:tr>
      <w:tr w:rsidR="003A380D" w:rsidRPr="003A380D" w:rsidTr="00943623">
        <w:trPr>
          <w:trHeight w:val="563"/>
        </w:trPr>
        <w:tc>
          <w:tcPr>
            <w:tcW w:w="52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Улицы в жилой застройке:</w:t>
            </w:r>
          </w:p>
        </w:tc>
        <w:tc>
          <w:tcPr>
            <w:tcW w:w="4963" w:type="dxa"/>
            <w:gridSpan w:val="4"/>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p>
        </w:tc>
      </w:tr>
      <w:tr w:rsidR="003A380D" w:rsidRPr="003A380D" w:rsidTr="00943623">
        <w:trPr>
          <w:trHeight w:val="563"/>
        </w:trPr>
        <w:tc>
          <w:tcPr>
            <w:tcW w:w="52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Основная (УЖо)</w:t>
            </w:r>
          </w:p>
        </w:tc>
        <w:tc>
          <w:tcPr>
            <w:tcW w:w="141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40</w:t>
            </w:r>
          </w:p>
        </w:tc>
        <w:tc>
          <w:tcPr>
            <w:tcW w:w="1134"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3,0</w:t>
            </w:r>
          </w:p>
        </w:tc>
        <w:tc>
          <w:tcPr>
            <w:tcW w:w="992"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1,0-1,5</w:t>
            </w:r>
          </w:p>
        </w:tc>
      </w:tr>
      <w:tr w:rsidR="003A380D" w:rsidRPr="003A380D" w:rsidTr="00943623">
        <w:trPr>
          <w:trHeight w:val="563"/>
        </w:trPr>
        <w:tc>
          <w:tcPr>
            <w:tcW w:w="52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proofErr w:type="gramStart"/>
            <w:r w:rsidRPr="003A380D">
              <w:rPr>
                <w:sz w:val="24"/>
                <w:szCs w:val="24"/>
              </w:rPr>
              <w:t>второстепенная</w:t>
            </w:r>
            <w:proofErr w:type="gramEnd"/>
            <w:r w:rsidRPr="003A380D">
              <w:rPr>
                <w:sz w:val="24"/>
                <w:szCs w:val="24"/>
              </w:rPr>
              <w:t xml:space="preserve"> (переулок) (УЖв)</w:t>
            </w:r>
          </w:p>
        </w:tc>
        <w:tc>
          <w:tcPr>
            <w:tcW w:w="141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30</w:t>
            </w:r>
          </w:p>
        </w:tc>
        <w:tc>
          <w:tcPr>
            <w:tcW w:w="1134"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2,75</w:t>
            </w:r>
          </w:p>
        </w:tc>
        <w:tc>
          <w:tcPr>
            <w:tcW w:w="992"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1,0</w:t>
            </w:r>
          </w:p>
        </w:tc>
      </w:tr>
      <w:tr w:rsidR="003A380D" w:rsidRPr="003A380D" w:rsidTr="00943623">
        <w:trPr>
          <w:trHeight w:val="563"/>
        </w:trPr>
        <w:tc>
          <w:tcPr>
            <w:tcW w:w="52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Проезд (</w:t>
            </w:r>
            <w:proofErr w:type="gramStart"/>
            <w:r w:rsidRPr="003A380D">
              <w:rPr>
                <w:sz w:val="24"/>
                <w:szCs w:val="24"/>
              </w:rPr>
              <w:t>Пр</w:t>
            </w:r>
            <w:proofErr w:type="gramEnd"/>
            <w:r w:rsidRPr="003A380D">
              <w:rPr>
                <w:sz w:val="24"/>
                <w:szCs w:val="24"/>
              </w:rPr>
              <w:t>)</w:t>
            </w:r>
          </w:p>
        </w:tc>
        <w:tc>
          <w:tcPr>
            <w:tcW w:w="141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20</w:t>
            </w:r>
          </w:p>
        </w:tc>
        <w:tc>
          <w:tcPr>
            <w:tcW w:w="1134"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2,75-3,0</w:t>
            </w:r>
          </w:p>
        </w:tc>
        <w:tc>
          <w:tcPr>
            <w:tcW w:w="992"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0-1,0</w:t>
            </w:r>
          </w:p>
        </w:tc>
      </w:tr>
      <w:tr w:rsidR="003A380D" w:rsidRPr="003A380D" w:rsidTr="00943623">
        <w:trPr>
          <w:trHeight w:val="563"/>
        </w:trPr>
        <w:tc>
          <w:tcPr>
            <w:tcW w:w="528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Хозяйственный проезд, скотопрогон (Прх)</w:t>
            </w:r>
          </w:p>
        </w:tc>
        <w:tc>
          <w:tcPr>
            <w:tcW w:w="1418"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30</w:t>
            </w:r>
          </w:p>
        </w:tc>
        <w:tc>
          <w:tcPr>
            <w:tcW w:w="1134"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4,5</w:t>
            </w:r>
          </w:p>
        </w:tc>
        <w:tc>
          <w:tcPr>
            <w:tcW w:w="992"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noBreakHyphen/>
            </w:r>
          </w:p>
        </w:tc>
      </w:tr>
    </w:tbl>
    <w:p w:rsidR="003A380D" w:rsidRPr="003A380D" w:rsidRDefault="003A380D" w:rsidP="003A380D">
      <w:pPr>
        <w:jc w:val="both"/>
        <w:rPr>
          <w:sz w:val="24"/>
          <w:szCs w:val="24"/>
        </w:rPr>
      </w:pPr>
      <w:r w:rsidRPr="003A380D">
        <w:rPr>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3A380D" w:rsidRPr="003A380D" w:rsidRDefault="003A380D" w:rsidP="003A380D">
      <w:pPr>
        <w:jc w:val="both"/>
        <w:rPr>
          <w:sz w:val="24"/>
          <w:szCs w:val="24"/>
        </w:rPr>
      </w:pPr>
      <w:r w:rsidRPr="003A380D">
        <w:rPr>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3A380D" w:rsidRPr="003A380D" w:rsidRDefault="003A380D" w:rsidP="003A380D">
      <w:pPr>
        <w:jc w:val="both"/>
        <w:rPr>
          <w:sz w:val="24"/>
          <w:szCs w:val="24"/>
        </w:rPr>
      </w:pPr>
      <w:r w:rsidRPr="003A380D">
        <w:rPr>
          <w:sz w:val="24"/>
          <w:szCs w:val="24"/>
        </w:rPr>
        <w:t>3. В пределах фасадов зданий, имеющих входы, ширина проезда составляет 5,5 м.</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8.3. Радиусы закругления бортов проезжей части улиц и дорог по кромке тротуаров и разделительных полос следует принимать не менее приведенных в таблице 8.2</w:t>
      </w:r>
    </w:p>
    <w:p w:rsidR="003A380D" w:rsidRPr="003A380D" w:rsidRDefault="003A380D" w:rsidP="003A380D">
      <w:pPr>
        <w:jc w:val="both"/>
        <w:rPr>
          <w:sz w:val="24"/>
          <w:szCs w:val="24"/>
        </w:rPr>
      </w:pPr>
      <w:r w:rsidRPr="003A380D">
        <w:rPr>
          <w:sz w:val="24"/>
          <w:szCs w:val="24"/>
        </w:rPr>
        <w:t>Таблица 8.2</w:t>
      </w:r>
    </w:p>
    <w:tbl>
      <w:tblPr>
        <w:tblW w:w="10206" w:type="dxa"/>
        <w:tblInd w:w="84" w:type="dxa"/>
        <w:tblLayout w:type="fixed"/>
        <w:tblCellMar>
          <w:left w:w="84" w:type="dxa"/>
          <w:right w:w="84" w:type="dxa"/>
        </w:tblCellMar>
        <w:tblLook w:val="0000"/>
      </w:tblPr>
      <w:tblGrid>
        <w:gridCol w:w="5103"/>
        <w:gridCol w:w="2694"/>
        <w:gridCol w:w="2409"/>
      </w:tblGrid>
      <w:tr w:rsidR="003A380D" w:rsidRPr="003A380D" w:rsidTr="00943623">
        <w:tc>
          <w:tcPr>
            <w:tcW w:w="5103" w:type="dxa"/>
            <w:tcBorders>
              <w:top w:val="single" w:sz="2" w:space="0" w:color="auto"/>
              <w:left w:val="single" w:sz="2" w:space="0" w:color="auto"/>
              <w:bottom w:val="nil"/>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lastRenderedPageBreak/>
              <w:t>Категория улиц</w:t>
            </w:r>
          </w:p>
        </w:tc>
        <w:tc>
          <w:tcPr>
            <w:tcW w:w="5103"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Радиус закругления проезжей части, </w:t>
            </w:r>
            <w:proofErr w:type="gramStart"/>
            <w:r w:rsidRPr="003A380D">
              <w:rPr>
                <w:sz w:val="24"/>
                <w:szCs w:val="24"/>
              </w:rPr>
              <w:t>м</w:t>
            </w:r>
            <w:proofErr w:type="gramEnd"/>
          </w:p>
          <w:p w:rsidR="003A380D" w:rsidRPr="003A380D" w:rsidRDefault="003A380D" w:rsidP="003A380D">
            <w:pPr>
              <w:jc w:val="both"/>
              <w:rPr>
                <w:sz w:val="24"/>
                <w:szCs w:val="24"/>
              </w:rPr>
            </w:pPr>
          </w:p>
        </w:tc>
      </w:tr>
      <w:tr w:rsidR="003A380D" w:rsidRPr="003A380D" w:rsidTr="00943623">
        <w:tc>
          <w:tcPr>
            <w:tcW w:w="5103" w:type="dxa"/>
            <w:tcBorders>
              <w:top w:val="nil"/>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p>
        </w:tc>
        <w:tc>
          <w:tcPr>
            <w:tcW w:w="2694" w:type="dxa"/>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при новом строительстве</w:t>
            </w:r>
          </w:p>
        </w:tc>
        <w:tc>
          <w:tcPr>
            <w:tcW w:w="2409" w:type="dxa"/>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в условиях реконструкции</w:t>
            </w:r>
          </w:p>
        </w:tc>
      </w:tr>
      <w:tr w:rsidR="003A380D" w:rsidRPr="003A380D" w:rsidTr="00943623">
        <w:trPr>
          <w:trHeight w:val="266"/>
        </w:trPr>
        <w:tc>
          <w:tcPr>
            <w:tcW w:w="5103"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магистральные улицы и дороги </w:t>
            </w:r>
          </w:p>
        </w:tc>
        <w:tc>
          <w:tcPr>
            <w:tcW w:w="269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15 </w:t>
            </w:r>
          </w:p>
        </w:tc>
        <w:tc>
          <w:tcPr>
            <w:tcW w:w="2409"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8 </w:t>
            </w:r>
          </w:p>
        </w:tc>
      </w:tr>
      <w:tr w:rsidR="003A380D" w:rsidRPr="003A380D" w:rsidTr="00943623">
        <w:tc>
          <w:tcPr>
            <w:tcW w:w="5103"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улицы местного значения </w:t>
            </w:r>
          </w:p>
        </w:tc>
        <w:tc>
          <w:tcPr>
            <w:tcW w:w="269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8 </w:t>
            </w:r>
          </w:p>
        </w:tc>
        <w:tc>
          <w:tcPr>
            <w:tcW w:w="2409"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6 </w:t>
            </w:r>
          </w:p>
        </w:tc>
      </w:tr>
      <w:tr w:rsidR="003A380D" w:rsidRPr="003A380D" w:rsidTr="00943623">
        <w:tc>
          <w:tcPr>
            <w:tcW w:w="5103"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проезды </w:t>
            </w:r>
          </w:p>
        </w:tc>
        <w:tc>
          <w:tcPr>
            <w:tcW w:w="269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6 </w:t>
            </w:r>
          </w:p>
        </w:tc>
        <w:tc>
          <w:tcPr>
            <w:tcW w:w="2409"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5 </w:t>
            </w:r>
          </w:p>
        </w:tc>
      </w:tr>
      <w:tr w:rsidR="003A380D" w:rsidRPr="003A380D" w:rsidTr="00943623">
        <w:tc>
          <w:tcPr>
            <w:tcW w:w="5103"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на транспортных площадях</w:t>
            </w:r>
          </w:p>
        </w:tc>
        <w:tc>
          <w:tcPr>
            <w:tcW w:w="269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12 м.</w:t>
            </w:r>
          </w:p>
        </w:tc>
        <w:tc>
          <w:tcPr>
            <w:tcW w:w="2409"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8</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Примечание: В стесненных условиях радиусы закругления магистральных улиц и дорог регулируемого движения допускается принимать не менее 6 м, на транспортных площадях – 8 м.</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8.4. Размеры прямоугольного треугольника видимости необходимо применять не менее </w:t>
      </w:r>
      <w:proofErr w:type="gramStart"/>
      <w:r w:rsidRPr="003A380D">
        <w:rPr>
          <w:sz w:val="24"/>
          <w:szCs w:val="24"/>
        </w:rPr>
        <w:t>приведенных</w:t>
      </w:r>
      <w:proofErr w:type="gramEnd"/>
      <w:r w:rsidRPr="003A380D">
        <w:rPr>
          <w:sz w:val="24"/>
          <w:szCs w:val="24"/>
        </w:rPr>
        <w:t xml:space="preserve"> в таблице 8.3.</w:t>
      </w:r>
    </w:p>
    <w:p w:rsidR="003A380D" w:rsidRPr="003A380D" w:rsidRDefault="003A380D" w:rsidP="003A380D">
      <w:pPr>
        <w:jc w:val="both"/>
        <w:rPr>
          <w:sz w:val="24"/>
          <w:szCs w:val="24"/>
        </w:rPr>
      </w:pPr>
      <w:r w:rsidRPr="003A380D">
        <w:rPr>
          <w:sz w:val="24"/>
          <w:szCs w:val="24"/>
        </w:rPr>
        <w:t>Таблица 8.3.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2117"/>
        <w:gridCol w:w="1912"/>
        <w:gridCol w:w="2717"/>
      </w:tblGrid>
      <w:tr w:rsidR="003A380D" w:rsidRPr="003A380D" w:rsidTr="00943623">
        <w:trPr>
          <w:trHeight w:val="285"/>
        </w:trPr>
        <w:tc>
          <w:tcPr>
            <w:tcW w:w="2751"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Условия </w:t>
            </w:r>
          </w:p>
        </w:tc>
        <w:tc>
          <w:tcPr>
            <w:tcW w:w="2117" w:type="dxa"/>
            <w:shd w:val="clear" w:color="auto" w:fill="EEECE1" w:themeFill="background2"/>
          </w:tcPr>
          <w:p w:rsidR="003A380D" w:rsidRPr="003A380D" w:rsidRDefault="003A380D" w:rsidP="003A380D">
            <w:pPr>
              <w:jc w:val="both"/>
              <w:rPr>
                <w:sz w:val="24"/>
                <w:szCs w:val="24"/>
              </w:rPr>
            </w:pPr>
            <w:r w:rsidRPr="003A380D">
              <w:rPr>
                <w:sz w:val="24"/>
                <w:szCs w:val="24"/>
              </w:rPr>
              <w:t>Скорость движения</w:t>
            </w:r>
          </w:p>
        </w:tc>
        <w:tc>
          <w:tcPr>
            <w:tcW w:w="1912"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Единица измерения</w:t>
            </w:r>
          </w:p>
        </w:tc>
        <w:tc>
          <w:tcPr>
            <w:tcW w:w="2717"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Размеры сторон</w:t>
            </w:r>
          </w:p>
        </w:tc>
      </w:tr>
      <w:tr w:rsidR="003A380D" w:rsidRPr="003A380D" w:rsidTr="00943623">
        <w:tc>
          <w:tcPr>
            <w:tcW w:w="2751" w:type="dxa"/>
            <w:vMerge w:val="restart"/>
            <w:vAlign w:val="center"/>
          </w:tcPr>
          <w:p w:rsidR="003A380D" w:rsidRPr="003A380D" w:rsidRDefault="003A380D" w:rsidP="003A380D">
            <w:pPr>
              <w:jc w:val="both"/>
              <w:rPr>
                <w:sz w:val="24"/>
                <w:szCs w:val="24"/>
              </w:rPr>
            </w:pPr>
            <w:r w:rsidRPr="003A380D">
              <w:rPr>
                <w:sz w:val="24"/>
                <w:szCs w:val="24"/>
              </w:rPr>
              <w:t>«Транспорт-транспорт»</w:t>
            </w:r>
          </w:p>
        </w:tc>
        <w:tc>
          <w:tcPr>
            <w:tcW w:w="2117" w:type="dxa"/>
          </w:tcPr>
          <w:p w:rsidR="003A380D" w:rsidRPr="003A380D" w:rsidRDefault="003A380D" w:rsidP="003A380D">
            <w:pPr>
              <w:jc w:val="both"/>
              <w:rPr>
                <w:sz w:val="24"/>
                <w:szCs w:val="24"/>
              </w:rPr>
            </w:pPr>
            <w:smartTag w:uri="urn:schemas-microsoft-com:office:smarttags" w:element="metricconverter">
              <w:smartTagPr>
                <w:attr w:name="ProductID" w:val="40 км/ч"/>
              </w:smartTagPr>
              <w:r w:rsidRPr="003A380D">
                <w:rPr>
                  <w:sz w:val="24"/>
                  <w:szCs w:val="24"/>
                </w:rPr>
                <w:t>40 км/ч</w:t>
              </w:r>
            </w:smartTag>
          </w:p>
        </w:tc>
        <w:tc>
          <w:tcPr>
            <w:tcW w:w="1912" w:type="dxa"/>
            <w:vAlign w:val="center"/>
          </w:tcPr>
          <w:p w:rsidR="003A380D" w:rsidRPr="003A380D" w:rsidRDefault="003A380D" w:rsidP="003A380D">
            <w:pPr>
              <w:jc w:val="both"/>
              <w:rPr>
                <w:sz w:val="24"/>
                <w:szCs w:val="24"/>
              </w:rPr>
            </w:pPr>
            <w:r w:rsidRPr="003A380D">
              <w:rPr>
                <w:sz w:val="24"/>
                <w:szCs w:val="24"/>
              </w:rPr>
              <w:t>м</w:t>
            </w:r>
          </w:p>
        </w:tc>
        <w:tc>
          <w:tcPr>
            <w:tcW w:w="2717" w:type="dxa"/>
            <w:vAlign w:val="center"/>
          </w:tcPr>
          <w:p w:rsidR="003A380D" w:rsidRPr="003A380D" w:rsidRDefault="003A380D" w:rsidP="003A380D">
            <w:pPr>
              <w:jc w:val="both"/>
              <w:rPr>
                <w:sz w:val="24"/>
                <w:szCs w:val="24"/>
              </w:rPr>
            </w:pPr>
            <w:r w:rsidRPr="003A380D">
              <w:rPr>
                <w:sz w:val="24"/>
                <w:szCs w:val="24"/>
              </w:rPr>
              <w:t>25х25</w:t>
            </w:r>
          </w:p>
        </w:tc>
      </w:tr>
      <w:tr w:rsidR="003A380D" w:rsidRPr="003A380D" w:rsidTr="00943623">
        <w:tc>
          <w:tcPr>
            <w:tcW w:w="2751" w:type="dxa"/>
            <w:vMerge/>
            <w:vAlign w:val="center"/>
          </w:tcPr>
          <w:p w:rsidR="003A380D" w:rsidRPr="003A380D" w:rsidRDefault="003A380D" w:rsidP="003A380D">
            <w:pPr>
              <w:jc w:val="both"/>
              <w:rPr>
                <w:sz w:val="24"/>
                <w:szCs w:val="24"/>
              </w:rPr>
            </w:pPr>
          </w:p>
        </w:tc>
        <w:tc>
          <w:tcPr>
            <w:tcW w:w="2117" w:type="dxa"/>
          </w:tcPr>
          <w:p w:rsidR="003A380D" w:rsidRPr="003A380D" w:rsidRDefault="003A380D" w:rsidP="003A380D">
            <w:pPr>
              <w:jc w:val="both"/>
              <w:rPr>
                <w:sz w:val="24"/>
                <w:szCs w:val="24"/>
              </w:rPr>
            </w:pPr>
            <w:smartTag w:uri="urn:schemas-microsoft-com:office:smarttags" w:element="metricconverter">
              <w:smartTagPr>
                <w:attr w:name="ProductID" w:val="60 км/ч"/>
              </w:smartTagPr>
              <w:r w:rsidRPr="003A380D">
                <w:rPr>
                  <w:sz w:val="24"/>
                  <w:szCs w:val="24"/>
                </w:rPr>
                <w:t>60 км/ч</w:t>
              </w:r>
            </w:smartTag>
          </w:p>
        </w:tc>
        <w:tc>
          <w:tcPr>
            <w:tcW w:w="1912" w:type="dxa"/>
            <w:vAlign w:val="center"/>
          </w:tcPr>
          <w:p w:rsidR="003A380D" w:rsidRPr="003A380D" w:rsidRDefault="003A380D" w:rsidP="003A380D">
            <w:pPr>
              <w:jc w:val="both"/>
              <w:rPr>
                <w:sz w:val="24"/>
                <w:szCs w:val="24"/>
              </w:rPr>
            </w:pPr>
            <w:r w:rsidRPr="003A380D">
              <w:rPr>
                <w:sz w:val="24"/>
                <w:szCs w:val="24"/>
              </w:rPr>
              <w:t>м</w:t>
            </w:r>
          </w:p>
        </w:tc>
        <w:tc>
          <w:tcPr>
            <w:tcW w:w="2717" w:type="dxa"/>
            <w:vAlign w:val="center"/>
          </w:tcPr>
          <w:p w:rsidR="003A380D" w:rsidRPr="003A380D" w:rsidRDefault="003A380D" w:rsidP="003A380D">
            <w:pPr>
              <w:jc w:val="both"/>
              <w:rPr>
                <w:sz w:val="24"/>
                <w:szCs w:val="24"/>
              </w:rPr>
            </w:pPr>
            <w:r w:rsidRPr="003A380D">
              <w:rPr>
                <w:sz w:val="24"/>
                <w:szCs w:val="24"/>
              </w:rPr>
              <w:t>40х40</w:t>
            </w:r>
          </w:p>
        </w:tc>
      </w:tr>
      <w:tr w:rsidR="003A380D" w:rsidRPr="003A380D" w:rsidTr="00943623">
        <w:tc>
          <w:tcPr>
            <w:tcW w:w="2751" w:type="dxa"/>
            <w:vMerge w:val="restart"/>
            <w:vAlign w:val="center"/>
          </w:tcPr>
          <w:p w:rsidR="003A380D" w:rsidRPr="003A380D" w:rsidRDefault="003A380D" w:rsidP="003A380D">
            <w:pPr>
              <w:jc w:val="both"/>
              <w:rPr>
                <w:sz w:val="24"/>
                <w:szCs w:val="24"/>
              </w:rPr>
            </w:pPr>
            <w:r w:rsidRPr="003A380D">
              <w:rPr>
                <w:sz w:val="24"/>
                <w:szCs w:val="24"/>
              </w:rPr>
              <w:t>«Пешеход-транспорт»</w:t>
            </w:r>
          </w:p>
        </w:tc>
        <w:tc>
          <w:tcPr>
            <w:tcW w:w="2117" w:type="dxa"/>
          </w:tcPr>
          <w:p w:rsidR="003A380D" w:rsidRPr="003A380D" w:rsidRDefault="003A380D" w:rsidP="003A380D">
            <w:pPr>
              <w:jc w:val="both"/>
              <w:rPr>
                <w:sz w:val="24"/>
                <w:szCs w:val="24"/>
              </w:rPr>
            </w:pPr>
            <w:smartTag w:uri="urn:schemas-microsoft-com:office:smarttags" w:element="metricconverter">
              <w:smartTagPr>
                <w:attr w:name="ProductID" w:val="25 км/ч"/>
              </w:smartTagPr>
              <w:r w:rsidRPr="003A380D">
                <w:rPr>
                  <w:sz w:val="24"/>
                  <w:szCs w:val="24"/>
                </w:rPr>
                <w:t>25 км/ч</w:t>
              </w:r>
            </w:smartTag>
          </w:p>
        </w:tc>
        <w:tc>
          <w:tcPr>
            <w:tcW w:w="1912" w:type="dxa"/>
            <w:vAlign w:val="center"/>
          </w:tcPr>
          <w:p w:rsidR="003A380D" w:rsidRPr="003A380D" w:rsidRDefault="003A380D" w:rsidP="003A380D">
            <w:pPr>
              <w:jc w:val="both"/>
              <w:rPr>
                <w:sz w:val="24"/>
                <w:szCs w:val="24"/>
              </w:rPr>
            </w:pPr>
            <w:r w:rsidRPr="003A380D">
              <w:rPr>
                <w:sz w:val="24"/>
                <w:szCs w:val="24"/>
              </w:rPr>
              <w:t>м</w:t>
            </w:r>
          </w:p>
        </w:tc>
        <w:tc>
          <w:tcPr>
            <w:tcW w:w="2717" w:type="dxa"/>
            <w:vAlign w:val="center"/>
          </w:tcPr>
          <w:p w:rsidR="003A380D" w:rsidRPr="003A380D" w:rsidRDefault="003A380D" w:rsidP="003A380D">
            <w:pPr>
              <w:jc w:val="both"/>
              <w:rPr>
                <w:sz w:val="24"/>
                <w:szCs w:val="24"/>
              </w:rPr>
            </w:pPr>
            <w:r w:rsidRPr="003A380D">
              <w:rPr>
                <w:sz w:val="24"/>
                <w:szCs w:val="24"/>
              </w:rPr>
              <w:t>8х40</w:t>
            </w:r>
          </w:p>
        </w:tc>
      </w:tr>
      <w:tr w:rsidR="003A380D" w:rsidRPr="003A380D" w:rsidTr="00943623">
        <w:tc>
          <w:tcPr>
            <w:tcW w:w="2751" w:type="dxa"/>
            <w:vMerge/>
            <w:vAlign w:val="center"/>
          </w:tcPr>
          <w:p w:rsidR="003A380D" w:rsidRPr="003A380D" w:rsidRDefault="003A380D" w:rsidP="003A380D">
            <w:pPr>
              <w:jc w:val="both"/>
              <w:rPr>
                <w:sz w:val="24"/>
                <w:szCs w:val="24"/>
              </w:rPr>
            </w:pPr>
          </w:p>
        </w:tc>
        <w:tc>
          <w:tcPr>
            <w:tcW w:w="2117" w:type="dxa"/>
          </w:tcPr>
          <w:p w:rsidR="003A380D" w:rsidRPr="003A380D" w:rsidRDefault="003A380D" w:rsidP="003A380D">
            <w:pPr>
              <w:jc w:val="both"/>
              <w:rPr>
                <w:sz w:val="24"/>
                <w:szCs w:val="24"/>
              </w:rPr>
            </w:pPr>
            <w:smartTag w:uri="urn:schemas-microsoft-com:office:smarttags" w:element="metricconverter">
              <w:smartTagPr>
                <w:attr w:name="ProductID" w:val="40 км/ч"/>
              </w:smartTagPr>
              <w:r w:rsidRPr="003A380D">
                <w:rPr>
                  <w:sz w:val="24"/>
                  <w:szCs w:val="24"/>
                </w:rPr>
                <w:t>40 км/ч</w:t>
              </w:r>
            </w:smartTag>
          </w:p>
        </w:tc>
        <w:tc>
          <w:tcPr>
            <w:tcW w:w="1912" w:type="dxa"/>
            <w:vAlign w:val="center"/>
          </w:tcPr>
          <w:p w:rsidR="003A380D" w:rsidRPr="003A380D" w:rsidRDefault="003A380D" w:rsidP="003A380D">
            <w:pPr>
              <w:jc w:val="both"/>
              <w:rPr>
                <w:sz w:val="24"/>
                <w:szCs w:val="24"/>
              </w:rPr>
            </w:pPr>
            <w:r w:rsidRPr="003A380D">
              <w:rPr>
                <w:sz w:val="24"/>
                <w:szCs w:val="24"/>
              </w:rPr>
              <w:t>м</w:t>
            </w:r>
          </w:p>
        </w:tc>
        <w:tc>
          <w:tcPr>
            <w:tcW w:w="2717" w:type="dxa"/>
            <w:vAlign w:val="center"/>
          </w:tcPr>
          <w:p w:rsidR="003A380D" w:rsidRPr="003A380D" w:rsidRDefault="003A380D" w:rsidP="003A380D">
            <w:pPr>
              <w:jc w:val="both"/>
              <w:rPr>
                <w:sz w:val="24"/>
                <w:szCs w:val="24"/>
              </w:rPr>
            </w:pPr>
            <w:r w:rsidRPr="003A380D">
              <w:rPr>
                <w:sz w:val="24"/>
                <w:szCs w:val="24"/>
              </w:rPr>
              <w:t>10х50</w:t>
            </w:r>
          </w:p>
        </w:tc>
      </w:tr>
    </w:tbl>
    <w:p w:rsidR="003A380D" w:rsidRPr="003A380D" w:rsidRDefault="003A380D" w:rsidP="003A380D">
      <w:pPr>
        <w:jc w:val="both"/>
        <w:rPr>
          <w:sz w:val="24"/>
          <w:szCs w:val="24"/>
        </w:rPr>
      </w:pPr>
      <w:r w:rsidRPr="003A380D">
        <w:rPr>
          <w:sz w:val="24"/>
          <w:szCs w:val="24"/>
        </w:rPr>
        <w:t xml:space="preserve">Примечания: </w:t>
      </w:r>
    </w:p>
    <w:p w:rsidR="003A380D" w:rsidRPr="003A380D" w:rsidRDefault="003A380D" w:rsidP="003A380D">
      <w:pPr>
        <w:jc w:val="both"/>
        <w:rPr>
          <w:sz w:val="24"/>
          <w:szCs w:val="24"/>
        </w:rPr>
      </w:pPr>
      <w:r w:rsidRPr="003A380D">
        <w:rPr>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3A380D" w:rsidRPr="003A380D" w:rsidRDefault="003A380D" w:rsidP="003A380D">
      <w:pPr>
        <w:jc w:val="both"/>
        <w:rPr>
          <w:sz w:val="24"/>
          <w:szCs w:val="24"/>
        </w:rPr>
      </w:pPr>
      <w:r w:rsidRPr="003A380D">
        <w:rPr>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3A380D" w:rsidRPr="003A380D" w:rsidRDefault="003A380D" w:rsidP="003A380D">
      <w:pPr>
        <w:jc w:val="both"/>
        <w:rPr>
          <w:sz w:val="24"/>
          <w:szCs w:val="24"/>
        </w:rPr>
      </w:pPr>
      <w:r w:rsidRPr="003A380D">
        <w:rPr>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8.5. Максимальное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w:t>
      </w:r>
    </w:p>
    <w:p w:rsidR="003A380D" w:rsidRPr="003A380D" w:rsidRDefault="003A380D" w:rsidP="003A380D">
      <w:pPr>
        <w:jc w:val="both"/>
        <w:rPr>
          <w:sz w:val="24"/>
          <w:szCs w:val="24"/>
        </w:rPr>
      </w:pPr>
      <w:r w:rsidRPr="003A380D">
        <w:rPr>
          <w:sz w:val="24"/>
          <w:szCs w:val="24"/>
        </w:rPr>
        <w:t>Таблица 8.4.</w:t>
      </w:r>
    </w:p>
    <w:tbl>
      <w:tblPr>
        <w:tblW w:w="9469" w:type="dxa"/>
        <w:jc w:val="center"/>
        <w:tblInd w:w="-5" w:type="dxa"/>
        <w:tblLayout w:type="fixed"/>
        <w:tblLook w:val="0000"/>
      </w:tblPr>
      <w:tblGrid>
        <w:gridCol w:w="4788"/>
        <w:gridCol w:w="1980"/>
        <w:gridCol w:w="2701"/>
      </w:tblGrid>
      <w:tr w:rsidR="003A380D" w:rsidRPr="003A380D" w:rsidTr="00943623">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Расстояние до ближайшей остановки общественного пассажирского транспорта </w:t>
            </w:r>
            <w:proofErr w:type="gramStart"/>
            <w:r w:rsidRPr="003A380D">
              <w:rPr>
                <w:sz w:val="24"/>
                <w:szCs w:val="24"/>
              </w:rPr>
              <w:t>от</w:t>
            </w:r>
            <w:proofErr w:type="gramEnd"/>
            <w:r w:rsidRPr="003A380D">
              <w:rPr>
                <w:sz w:val="24"/>
                <w:szCs w:val="24"/>
              </w:rPr>
              <w:t>:</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Норма обеспеченности</w:t>
            </w:r>
          </w:p>
        </w:tc>
      </w:tr>
      <w:tr w:rsidR="003A380D" w:rsidRPr="003A380D" w:rsidTr="00943623">
        <w:trPr>
          <w:jc w:val="center"/>
        </w:trPr>
        <w:tc>
          <w:tcPr>
            <w:tcW w:w="4788"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400</w:t>
            </w:r>
          </w:p>
        </w:tc>
      </w:tr>
      <w:tr w:rsidR="003A380D" w:rsidRPr="003A380D" w:rsidTr="00943623">
        <w:trPr>
          <w:jc w:val="center"/>
        </w:trPr>
        <w:tc>
          <w:tcPr>
            <w:tcW w:w="4788"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250</w:t>
            </w:r>
          </w:p>
        </w:tc>
      </w:tr>
      <w:tr w:rsidR="003A380D" w:rsidRPr="003A380D" w:rsidTr="0094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3A380D" w:rsidRPr="003A380D" w:rsidRDefault="003A380D" w:rsidP="003A380D">
            <w:pPr>
              <w:jc w:val="both"/>
              <w:rPr>
                <w:sz w:val="24"/>
                <w:szCs w:val="24"/>
              </w:rPr>
            </w:pPr>
            <w:r w:rsidRPr="003A380D">
              <w:rPr>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3A380D" w:rsidRPr="003A380D" w:rsidRDefault="003A380D" w:rsidP="003A380D">
            <w:pPr>
              <w:jc w:val="both"/>
              <w:rPr>
                <w:sz w:val="24"/>
                <w:szCs w:val="24"/>
              </w:rPr>
            </w:pPr>
            <w:r w:rsidRPr="003A380D">
              <w:rPr>
                <w:sz w:val="24"/>
                <w:szCs w:val="24"/>
              </w:rPr>
              <w:t>м</w:t>
            </w:r>
          </w:p>
        </w:tc>
        <w:tc>
          <w:tcPr>
            <w:tcW w:w="2701" w:type="dxa"/>
            <w:shd w:val="clear" w:color="auto" w:fill="auto"/>
            <w:vAlign w:val="center"/>
          </w:tcPr>
          <w:p w:rsidR="003A380D" w:rsidRPr="003A380D" w:rsidRDefault="003A380D" w:rsidP="003A380D">
            <w:pPr>
              <w:jc w:val="both"/>
              <w:rPr>
                <w:sz w:val="24"/>
                <w:szCs w:val="24"/>
              </w:rPr>
            </w:pPr>
            <w:r w:rsidRPr="003A380D">
              <w:rPr>
                <w:sz w:val="24"/>
                <w:szCs w:val="24"/>
              </w:rPr>
              <w:t>400</w:t>
            </w:r>
          </w:p>
        </w:tc>
      </w:tr>
      <w:tr w:rsidR="003A380D" w:rsidRPr="003A380D" w:rsidTr="00943623">
        <w:trPr>
          <w:jc w:val="center"/>
        </w:trPr>
        <w:tc>
          <w:tcPr>
            <w:tcW w:w="4788"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800</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lastRenderedPageBreak/>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8.6. Площадь озеленения </w:t>
      </w:r>
      <w:proofErr w:type="gramStart"/>
      <w:r w:rsidRPr="003A380D">
        <w:rPr>
          <w:sz w:val="24"/>
          <w:szCs w:val="24"/>
        </w:rPr>
        <w:t>территорий санитарных разрывов, отделяющих автомобильные дороги от объектов жилой застройки следует</w:t>
      </w:r>
      <w:proofErr w:type="gramEnd"/>
      <w:r w:rsidRPr="003A380D">
        <w:rPr>
          <w:sz w:val="24"/>
          <w:szCs w:val="24"/>
        </w:rPr>
        <w:t xml:space="preserve"> принимать не менее 60%.</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8.7. В Черномужском сельсовете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26" w:name="_Toc494193921"/>
      <w:r w:rsidRPr="003A380D">
        <w:rPr>
          <w:sz w:val="24"/>
          <w:szCs w:val="24"/>
        </w:rPr>
        <w:t>9. Расчет обеспеченности и размещения мест для хранения и парковки автотрнаспорта</w:t>
      </w:r>
      <w:bookmarkEnd w:id="26"/>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27" w:name="_Toc494193922"/>
      <w:r w:rsidRPr="003A380D">
        <w:rPr>
          <w:rFonts w:eastAsia="Calibri"/>
          <w:sz w:val="24"/>
          <w:szCs w:val="24"/>
        </w:rPr>
        <w:t>9.1.</w:t>
      </w:r>
      <w:r w:rsidRPr="003A380D">
        <w:rPr>
          <w:rFonts w:eastAsia="Calibri"/>
          <w:sz w:val="24"/>
          <w:szCs w:val="24"/>
        </w:rPr>
        <w:tab/>
        <w:t>Для объектов нового строительства и реконструкции требуемое количество машино-мест для хранения и парковки легкового автотранспорта</w:t>
      </w:r>
      <w:bookmarkEnd w:id="27"/>
      <w:r w:rsidRPr="003A380D">
        <w:rPr>
          <w:sz w:val="24"/>
          <w:szCs w:val="24"/>
        </w:rPr>
        <w:t xml:space="preserve"> следует определять в соответствии с таблицей 9.1.</w:t>
      </w:r>
    </w:p>
    <w:p w:rsidR="003A380D" w:rsidRPr="003A380D" w:rsidRDefault="003A380D" w:rsidP="003A380D">
      <w:pPr>
        <w:jc w:val="both"/>
        <w:rPr>
          <w:sz w:val="24"/>
          <w:szCs w:val="24"/>
        </w:rPr>
      </w:pPr>
      <w:bookmarkStart w:id="28" w:name="_Toc494183276"/>
      <w:r w:rsidRPr="003A380D">
        <w:rPr>
          <w:sz w:val="24"/>
          <w:szCs w:val="24"/>
        </w:rPr>
        <w:t>Таблица 9.1</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103"/>
        <w:gridCol w:w="2127"/>
        <w:gridCol w:w="2495"/>
      </w:tblGrid>
      <w:tr w:rsidR="003A380D" w:rsidRPr="003A380D" w:rsidTr="00943623">
        <w:trPr>
          <w:trHeight w:val="1040"/>
        </w:trPr>
        <w:tc>
          <w:tcPr>
            <w:tcW w:w="629" w:type="dxa"/>
            <w:shd w:val="clear" w:color="auto" w:fill="EEECE1" w:themeFill="background2"/>
          </w:tcPr>
          <w:p w:rsidR="003A380D" w:rsidRPr="003A380D" w:rsidRDefault="003A380D" w:rsidP="003A380D">
            <w:pPr>
              <w:jc w:val="both"/>
              <w:rPr>
                <w:sz w:val="24"/>
                <w:szCs w:val="24"/>
              </w:rPr>
            </w:pPr>
            <w:r w:rsidRPr="003A380D">
              <w:rPr>
                <w:sz w:val="24"/>
                <w:szCs w:val="24"/>
              </w:rPr>
              <w:t>N</w:t>
            </w:r>
          </w:p>
          <w:p w:rsidR="003A380D" w:rsidRPr="003A380D" w:rsidRDefault="003A380D" w:rsidP="003A380D">
            <w:pPr>
              <w:jc w:val="both"/>
              <w:rPr>
                <w:sz w:val="24"/>
                <w:szCs w:val="24"/>
              </w:rPr>
            </w:pPr>
            <w:proofErr w:type="gramStart"/>
            <w:r w:rsidRPr="003A380D">
              <w:rPr>
                <w:sz w:val="24"/>
                <w:szCs w:val="24"/>
              </w:rPr>
              <w:t>п</w:t>
            </w:r>
            <w:proofErr w:type="gramEnd"/>
            <w:r w:rsidRPr="003A380D">
              <w:rPr>
                <w:sz w:val="24"/>
                <w:szCs w:val="24"/>
              </w:rPr>
              <w:t>/п</w:t>
            </w:r>
          </w:p>
        </w:tc>
        <w:tc>
          <w:tcPr>
            <w:tcW w:w="5103" w:type="dxa"/>
            <w:shd w:val="clear" w:color="auto" w:fill="EEECE1" w:themeFill="background2"/>
          </w:tcPr>
          <w:p w:rsidR="003A380D" w:rsidRPr="003A380D" w:rsidRDefault="003A380D" w:rsidP="003A380D">
            <w:pPr>
              <w:jc w:val="both"/>
              <w:rPr>
                <w:sz w:val="24"/>
                <w:szCs w:val="24"/>
              </w:rPr>
            </w:pPr>
            <w:r w:rsidRPr="003A380D">
              <w:rPr>
                <w:sz w:val="24"/>
                <w:szCs w:val="24"/>
              </w:rPr>
              <w:t>Объекты посещения</w:t>
            </w:r>
          </w:p>
        </w:tc>
        <w:tc>
          <w:tcPr>
            <w:tcW w:w="2127" w:type="dxa"/>
            <w:shd w:val="clear" w:color="auto" w:fill="EEECE1" w:themeFill="background2"/>
          </w:tcPr>
          <w:p w:rsidR="003A380D" w:rsidRPr="003A380D" w:rsidRDefault="003A380D" w:rsidP="003A380D">
            <w:pPr>
              <w:jc w:val="both"/>
              <w:rPr>
                <w:sz w:val="24"/>
                <w:szCs w:val="24"/>
              </w:rPr>
            </w:pPr>
            <w:r w:rsidRPr="003A380D">
              <w:rPr>
                <w:sz w:val="24"/>
                <w:szCs w:val="24"/>
              </w:rPr>
              <w:t>Расчетные</w:t>
            </w:r>
          </w:p>
          <w:p w:rsidR="003A380D" w:rsidRPr="003A380D" w:rsidRDefault="003A380D" w:rsidP="003A380D">
            <w:pPr>
              <w:jc w:val="both"/>
              <w:rPr>
                <w:sz w:val="24"/>
                <w:szCs w:val="24"/>
              </w:rPr>
            </w:pPr>
            <w:r w:rsidRPr="003A380D">
              <w:rPr>
                <w:sz w:val="24"/>
                <w:szCs w:val="24"/>
              </w:rPr>
              <w:t>единицы</w:t>
            </w:r>
          </w:p>
        </w:tc>
        <w:tc>
          <w:tcPr>
            <w:tcW w:w="2495" w:type="dxa"/>
            <w:shd w:val="clear" w:color="auto" w:fill="EEECE1" w:themeFill="background2"/>
          </w:tcPr>
          <w:p w:rsidR="003A380D" w:rsidRPr="003A380D" w:rsidRDefault="003A380D" w:rsidP="003A380D">
            <w:pPr>
              <w:jc w:val="both"/>
              <w:rPr>
                <w:sz w:val="24"/>
                <w:szCs w:val="24"/>
              </w:rPr>
            </w:pPr>
            <w:r w:rsidRPr="003A380D">
              <w:rPr>
                <w:sz w:val="24"/>
                <w:szCs w:val="24"/>
              </w:rPr>
              <w:t>Предусматривается</w:t>
            </w:r>
          </w:p>
          <w:p w:rsidR="003A380D" w:rsidRPr="003A380D" w:rsidRDefault="003A380D" w:rsidP="003A380D">
            <w:pPr>
              <w:jc w:val="both"/>
              <w:rPr>
                <w:sz w:val="24"/>
                <w:szCs w:val="24"/>
              </w:rPr>
            </w:pPr>
            <w:r w:rsidRPr="003A380D">
              <w:rPr>
                <w:sz w:val="24"/>
                <w:szCs w:val="24"/>
              </w:rPr>
              <w:t>1 машино-место на следующее количество</w:t>
            </w:r>
          </w:p>
          <w:p w:rsidR="003A380D" w:rsidRPr="003A380D" w:rsidRDefault="003A380D" w:rsidP="003A380D">
            <w:pPr>
              <w:jc w:val="both"/>
              <w:rPr>
                <w:sz w:val="24"/>
                <w:szCs w:val="24"/>
              </w:rPr>
            </w:pPr>
            <w:r w:rsidRPr="003A380D">
              <w:rPr>
                <w:sz w:val="24"/>
                <w:szCs w:val="24"/>
              </w:rPr>
              <w:t>расчетных единиц</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1.</w:t>
            </w:r>
          </w:p>
        </w:tc>
        <w:tc>
          <w:tcPr>
            <w:tcW w:w="9725" w:type="dxa"/>
            <w:gridSpan w:val="3"/>
          </w:tcPr>
          <w:p w:rsidR="003A380D" w:rsidRPr="003A380D" w:rsidRDefault="003A380D" w:rsidP="003A380D">
            <w:pPr>
              <w:jc w:val="both"/>
              <w:rPr>
                <w:sz w:val="24"/>
                <w:szCs w:val="24"/>
              </w:rPr>
            </w:pPr>
            <w:r w:rsidRPr="003A380D">
              <w:rPr>
                <w:sz w:val="24"/>
                <w:szCs w:val="24"/>
              </w:rPr>
              <w:t>Объекты административно-делового назначения</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1.1.</w:t>
            </w:r>
          </w:p>
        </w:tc>
        <w:tc>
          <w:tcPr>
            <w:tcW w:w="5103" w:type="dxa"/>
          </w:tcPr>
          <w:p w:rsidR="003A380D" w:rsidRPr="003A380D" w:rsidRDefault="003A380D" w:rsidP="003A380D">
            <w:pPr>
              <w:jc w:val="both"/>
              <w:rPr>
                <w:sz w:val="24"/>
                <w:szCs w:val="24"/>
              </w:rPr>
            </w:pPr>
            <w:r w:rsidRPr="003A380D">
              <w:rPr>
                <w:sz w:val="24"/>
                <w:szCs w:val="24"/>
              </w:rPr>
              <w:t>Объекты капитального строительства, предназначенные для размещения органов местного самоуправления</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200 - 220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1.2.</w:t>
            </w:r>
          </w:p>
        </w:tc>
        <w:tc>
          <w:tcPr>
            <w:tcW w:w="5103" w:type="dxa"/>
          </w:tcPr>
          <w:p w:rsidR="003A380D" w:rsidRPr="003A380D" w:rsidRDefault="003A380D" w:rsidP="003A380D">
            <w:pPr>
              <w:jc w:val="both"/>
              <w:rPr>
                <w:sz w:val="24"/>
                <w:szCs w:val="24"/>
              </w:rPr>
            </w:pPr>
            <w:r w:rsidRPr="003A380D">
              <w:rPr>
                <w:sz w:val="24"/>
                <w:szCs w:val="24"/>
              </w:rPr>
              <w:t>Объекты административно-управленческой деятельности, здания и помещения общественных организаций</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100 - 120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1.3.</w:t>
            </w:r>
          </w:p>
        </w:tc>
        <w:tc>
          <w:tcPr>
            <w:tcW w:w="5103" w:type="dxa"/>
          </w:tcPr>
          <w:p w:rsidR="003A380D" w:rsidRPr="003A380D" w:rsidRDefault="003A380D" w:rsidP="003A380D">
            <w:pPr>
              <w:jc w:val="both"/>
              <w:rPr>
                <w:sz w:val="24"/>
                <w:szCs w:val="24"/>
              </w:rPr>
            </w:pPr>
            <w:r w:rsidRPr="003A380D">
              <w:rPr>
                <w:sz w:val="24"/>
                <w:szCs w:val="24"/>
              </w:rPr>
              <w:t>Коммерческо-деловые центры, офисные здания и помещения</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50 - 60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2.</w:t>
            </w:r>
          </w:p>
        </w:tc>
        <w:tc>
          <w:tcPr>
            <w:tcW w:w="9725" w:type="dxa"/>
            <w:gridSpan w:val="3"/>
          </w:tcPr>
          <w:p w:rsidR="003A380D" w:rsidRPr="003A380D" w:rsidRDefault="003A380D" w:rsidP="003A380D">
            <w:pPr>
              <w:jc w:val="both"/>
              <w:rPr>
                <w:sz w:val="24"/>
                <w:szCs w:val="24"/>
              </w:rPr>
            </w:pPr>
            <w:r w:rsidRPr="003A380D">
              <w:rPr>
                <w:sz w:val="24"/>
                <w:szCs w:val="24"/>
              </w:rPr>
              <w:t>Объекты науки и учебно-образовательного назначения</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2.1.</w:t>
            </w:r>
          </w:p>
        </w:tc>
        <w:tc>
          <w:tcPr>
            <w:tcW w:w="5103" w:type="dxa"/>
          </w:tcPr>
          <w:p w:rsidR="003A380D" w:rsidRPr="003A380D" w:rsidRDefault="003A380D" w:rsidP="003A380D">
            <w:pPr>
              <w:jc w:val="both"/>
              <w:rPr>
                <w:sz w:val="24"/>
                <w:szCs w:val="24"/>
              </w:rPr>
            </w:pPr>
            <w:r w:rsidRPr="003A380D">
              <w:rPr>
                <w:sz w:val="24"/>
                <w:szCs w:val="24"/>
              </w:rPr>
              <w:t>Центры обучения, самодеятельного творчества, клубы по интересам</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20 - 25</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3.</w:t>
            </w:r>
          </w:p>
        </w:tc>
        <w:tc>
          <w:tcPr>
            <w:tcW w:w="9725" w:type="dxa"/>
            <w:gridSpan w:val="3"/>
          </w:tcPr>
          <w:p w:rsidR="003A380D" w:rsidRPr="003A380D" w:rsidRDefault="003A380D" w:rsidP="003A380D">
            <w:pPr>
              <w:jc w:val="both"/>
              <w:rPr>
                <w:sz w:val="24"/>
                <w:szCs w:val="24"/>
              </w:rPr>
            </w:pPr>
            <w:r w:rsidRPr="003A380D">
              <w:rPr>
                <w:sz w:val="24"/>
                <w:szCs w:val="24"/>
              </w:rPr>
              <w:t>Объекты промышленно-производственного назначения</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3.1.</w:t>
            </w:r>
          </w:p>
        </w:tc>
        <w:tc>
          <w:tcPr>
            <w:tcW w:w="5103" w:type="dxa"/>
          </w:tcPr>
          <w:p w:rsidR="003A380D" w:rsidRPr="003A380D" w:rsidRDefault="003A380D" w:rsidP="003A380D">
            <w:pPr>
              <w:jc w:val="both"/>
              <w:rPr>
                <w:sz w:val="24"/>
                <w:szCs w:val="24"/>
              </w:rPr>
            </w:pPr>
            <w:r w:rsidRPr="003A380D">
              <w:rPr>
                <w:sz w:val="24"/>
                <w:szCs w:val="24"/>
              </w:rPr>
              <w:t>Производственные здания и коммунально-складские объекты</w:t>
            </w:r>
          </w:p>
        </w:tc>
        <w:tc>
          <w:tcPr>
            <w:tcW w:w="2127" w:type="dxa"/>
          </w:tcPr>
          <w:p w:rsidR="003A380D" w:rsidRPr="003A380D" w:rsidRDefault="003A380D" w:rsidP="003A380D">
            <w:pPr>
              <w:jc w:val="both"/>
              <w:rPr>
                <w:sz w:val="24"/>
                <w:szCs w:val="24"/>
              </w:rPr>
            </w:pPr>
            <w:proofErr w:type="gramStart"/>
            <w:r w:rsidRPr="003A380D">
              <w:rPr>
                <w:sz w:val="24"/>
                <w:szCs w:val="24"/>
              </w:rPr>
              <w:t>работающие</w:t>
            </w:r>
            <w:proofErr w:type="gramEnd"/>
            <w:r w:rsidRPr="003A380D">
              <w:rPr>
                <w:sz w:val="24"/>
                <w:szCs w:val="24"/>
              </w:rPr>
              <w:t xml:space="preserve"> в двух смежных сменах, чел.</w:t>
            </w:r>
          </w:p>
        </w:tc>
        <w:tc>
          <w:tcPr>
            <w:tcW w:w="2495" w:type="dxa"/>
          </w:tcPr>
          <w:p w:rsidR="003A380D" w:rsidRPr="003A380D" w:rsidRDefault="003A380D" w:rsidP="003A380D">
            <w:pPr>
              <w:jc w:val="both"/>
              <w:rPr>
                <w:sz w:val="24"/>
                <w:szCs w:val="24"/>
              </w:rPr>
            </w:pPr>
            <w:r w:rsidRPr="003A380D">
              <w:rPr>
                <w:sz w:val="24"/>
                <w:szCs w:val="24"/>
              </w:rPr>
              <w:t>6 - 8</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w:t>
            </w:r>
          </w:p>
        </w:tc>
        <w:tc>
          <w:tcPr>
            <w:tcW w:w="9725" w:type="dxa"/>
            <w:gridSpan w:val="3"/>
          </w:tcPr>
          <w:p w:rsidR="003A380D" w:rsidRPr="003A380D" w:rsidRDefault="003A380D" w:rsidP="003A380D">
            <w:pPr>
              <w:jc w:val="both"/>
              <w:rPr>
                <w:sz w:val="24"/>
                <w:szCs w:val="24"/>
              </w:rPr>
            </w:pPr>
            <w:r w:rsidRPr="003A380D">
              <w:rPr>
                <w:sz w:val="24"/>
                <w:szCs w:val="24"/>
              </w:rPr>
              <w:t>Объекты торгово-бытового и коммунального назначения</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4.1.</w:t>
            </w:r>
          </w:p>
        </w:tc>
        <w:tc>
          <w:tcPr>
            <w:tcW w:w="5103" w:type="dxa"/>
          </w:tcPr>
          <w:p w:rsidR="003A380D" w:rsidRPr="003A380D" w:rsidRDefault="003A380D" w:rsidP="003A380D">
            <w:pPr>
              <w:jc w:val="both"/>
              <w:rPr>
                <w:sz w:val="24"/>
                <w:szCs w:val="24"/>
              </w:rPr>
            </w:pPr>
            <w:r w:rsidRPr="003A380D">
              <w:rPr>
                <w:sz w:val="24"/>
                <w:szCs w:val="24"/>
              </w:rPr>
              <w:t xml:space="preserve">Специализированные магазины по продаже </w:t>
            </w:r>
            <w:r w:rsidRPr="003A380D">
              <w:rPr>
                <w:sz w:val="24"/>
                <w:szCs w:val="24"/>
              </w:rPr>
              <w:lastRenderedPageBreak/>
              <w:t>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127" w:type="dxa"/>
          </w:tcPr>
          <w:p w:rsidR="003A380D" w:rsidRPr="003A380D" w:rsidRDefault="003A380D" w:rsidP="003A380D">
            <w:pPr>
              <w:jc w:val="both"/>
              <w:rPr>
                <w:sz w:val="24"/>
                <w:szCs w:val="24"/>
              </w:rPr>
            </w:pPr>
            <w:r w:rsidRPr="003A380D">
              <w:rPr>
                <w:sz w:val="24"/>
                <w:szCs w:val="24"/>
              </w:rPr>
              <w:lastRenderedPageBreak/>
              <w:t xml:space="preserve">кв. м общей </w:t>
            </w:r>
            <w:r w:rsidRPr="003A380D">
              <w:rPr>
                <w:sz w:val="24"/>
                <w:szCs w:val="24"/>
              </w:rPr>
              <w:lastRenderedPageBreak/>
              <w:t>площади</w:t>
            </w:r>
          </w:p>
        </w:tc>
        <w:tc>
          <w:tcPr>
            <w:tcW w:w="2495" w:type="dxa"/>
          </w:tcPr>
          <w:p w:rsidR="003A380D" w:rsidRPr="003A380D" w:rsidRDefault="003A380D" w:rsidP="003A380D">
            <w:pPr>
              <w:jc w:val="both"/>
              <w:rPr>
                <w:sz w:val="24"/>
                <w:szCs w:val="24"/>
              </w:rPr>
            </w:pPr>
            <w:r w:rsidRPr="003A380D">
              <w:rPr>
                <w:sz w:val="24"/>
                <w:szCs w:val="24"/>
              </w:rPr>
              <w:lastRenderedPageBreak/>
              <w:t>20 - 30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lastRenderedPageBreak/>
              <w:t>4.2.</w:t>
            </w:r>
          </w:p>
        </w:tc>
        <w:tc>
          <w:tcPr>
            <w:tcW w:w="5103" w:type="dxa"/>
          </w:tcPr>
          <w:p w:rsidR="003A380D" w:rsidRPr="003A380D" w:rsidRDefault="003A380D" w:rsidP="003A380D">
            <w:pPr>
              <w:jc w:val="both"/>
              <w:rPr>
                <w:sz w:val="24"/>
                <w:szCs w:val="24"/>
              </w:rPr>
            </w:pPr>
            <w:r w:rsidRPr="003A380D">
              <w:rPr>
                <w:sz w:val="24"/>
                <w:szCs w:val="24"/>
              </w:rPr>
              <w:t>Магазины шаговой доступности продовольственной и непродовольственной групп, размещающиеся в жилой группе</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40 - 50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4.3.</w:t>
            </w:r>
          </w:p>
        </w:tc>
        <w:tc>
          <w:tcPr>
            <w:tcW w:w="5103" w:type="dxa"/>
          </w:tcPr>
          <w:p w:rsidR="003A380D" w:rsidRPr="003A380D" w:rsidRDefault="003A380D" w:rsidP="003A380D">
            <w:pPr>
              <w:jc w:val="both"/>
              <w:rPr>
                <w:sz w:val="24"/>
                <w:szCs w:val="24"/>
              </w:rPr>
            </w:pPr>
            <w:r w:rsidRPr="003A380D">
              <w:rPr>
                <w:sz w:val="24"/>
                <w:szCs w:val="24"/>
              </w:rPr>
              <w:t xml:space="preserve">Специализированные объекты торгового назначения с </w:t>
            </w:r>
            <w:proofErr w:type="gramStart"/>
            <w:r w:rsidRPr="003A380D">
              <w:rPr>
                <w:sz w:val="24"/>
                <w:szCs w:val="24"/>
              </w:rPr>
              <w:t>широким</w:t>
            </w:r>
            <w:proofErr w:type="gramEnd"/>
            <w:r w:rsidRPr="003A380D">
              <w:rPr>
                <w:sz w:val="24"/>
                <w:szCs w:val="24"/>
              </w:rPr>
              <w:t xml:space="preserve"> ассортиментов товаров продовольственной и непродовольственной групп (отдельно стоящие сетевые супермаркеты)</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40 - 50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4.4.</w:t>
            </w:r>
          </w:p>
        </w:tc>
        <w:tc>
          <w:tcPr>
            <w:tcW w:w="5103" w:type="dxa"/>
          </w:tcPr>
          <w:p w:rsidR="003A380D" w:rsidRPr="003A380D" w:rsidRDefault="003A380D" w:rsidP="003A380D">
            <w:pPr>
              <w:jc w:val="both"/>
              <w:rPr>
                <w:sz w:val="24"/>
                <w:szCs w:val="24"/>
              </w:rPr>
            </w:pPr>
            <w:r w:rsidRPr="003A380D">
              <w:rPr>
                <w:sz w:val="24"/>
                <w:szCs w:val="24"/>
              </w:rPr>
              <w:t>Торговые центры</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70 - 80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4.5.</w:t>
            </w:r>
          </w:p>
        </w:tc>
        <w:tc>
          <w:tcPr>
            <w:tcW w:w="9725" w:type="dxa"/>
            <w:gridSpan w:val="3"/>
          </w:tcPr>
          <w:p w:rsidR="003A380D" w:rsidRPr="003A380D" w:rsidRDefault="003A380D" w:rsidP="003A380D">
            <w:pPr>
              <w:jc w:val="both"/>
              <w:rPr>
                <w:sz w:val="24"/>
                <w:szCs w:val="24"/>
              </w:rPr>
            </w:pPr>
            <w:r w:rsidRPr="003A380D">
              <w:rPr>
                <w:sz w:val="24"/>
                <w:szCs w:val="24"/>
              </w:rPr>
              <w:t>Рынки постоянные</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4.5.1.</w:t>
            </w:r>
          </w:p>
        </w:tc>
        <w:tc>
          <w:tcPr>
            <w:tcW w:w="5103" w:type="dxa"/>
          </w:tcPr>
          <w:p w:rsidR="003A380D" w:rsidRPr="003A380D" w:rsidRDefault="003A380D" w:rsidP="003A380D">
            <w:pPr>
              <w:jc w:val="both"/>
              <w:rPr>
                <w:sz w:val="24"/>
                <w:szCs w:val="24"/>
              </w:rPr>
            </w:pPr>
            <w:r w:rsidRPr="003A380D">
              <w:rPr>
                <w:sz w:val="24"/>
                <w:szCs w:val="24"/>
              </w:rPr>
              <w:t>Универсальные и непродовольственные</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30 - 40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4.5.2.</w:t>
            </w:r>
          </w:p>
        </w:tc>
        <w:tc>
          <w:tcPr>
            <w:tcW w:w="5103" w:type="dxa"/>
          </w:tcPr>
          <w:p w:rsidR="003A380D" w:rsidRPr="003A380D" w:rsidRDefault="003A380D" w:rsidP="003A380D">
            <w:pPr>
              <w:jc w:val="both"/>
              <w:rPr>
                <w:sz w:val="24"/>
                <w:szCs w:val="24"/>
              </w:rPr>
            </w:pPr>
            <w:r w:rsidRPr="003A380D">
              <w:rPr>
                <w:sz w:val="24"/>
                <w:szCs w:val="24"/>
              </w:rPr>
              <w:t>Продовольственные и сельскохозяйственные</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40 - 50</w:t>
            </w:r>
          </w:p>
        </w:tc>
      </w:tr>
      <w:tr w:rsidR="003A380D" w:rsidRPr="003A380D" w:rsidTr="00943623">
        <w:tblPrEx>
          <w:tblBorders>
            <w:insideH w:val="nil"/>
          </w:tblBorders>
        </w:tblPrEx>
        <w:tc>
          <w:tcPr>
            <w:tcW w:w="629" w:type="dxa"/>
            <w:tcBorders>
              <w:top w:val="nil"/>
            </w:tcBorders>
          </w:tcPr>
          <w:p w:rsidR="003A380D" w:rsidRPr="003A380D" w:rsidRDefault="003A380D" w:rsidP="003A380D">
            <w:pPr>
              <w:jc w:val="both"/>
              <w:rPr>
                <w:sz w:val="24"/>
                <w:szCs w:val="24"/>
              </w:rPr>
            </w:pPr>
            <w:r w:rsidRPr="003A380D">
              <w:rPr>
                <w:sz w:val="24"/>
                <w:szCs w:val="24"/>
              </w:rPr>
              <w:t>4.5.</w:t>
            </w:r>
          </w:p>
        </w:tc>
        <w:tc>
          <w:tcPr>
            <w:tcW w:w="5103" w:type="dxa"/>
            <w:tcBorders>
              <w:top w:val="nil"/>
            </w:tcBorders>
          </w:tcPr>
          <w:p w:rsidR="003A380D" w:rsidRPr="003A380D" w:rsidRDefault="003A380D" w:rsidP="003A380D">
            <w:pPr>
              <w:jc w:val="both"/>
              <w:rPr>
                <w:sz w:val="24"/>
                <w:szCs w:val="24"/>
              </w:rPr>
            </w:pPr>
            <w:r w:rsidRPr="003A380D">
              <w:rPr>
                <w:sz w:val="24"/>
                <w:szCs w:val="24"/>
              </w:rPr>
              <w:t xml:space="preserve">Рестораны, кафе </w:t>
            </w:r>
          </w:p>
        </w:tc>
        <w:tc>
          <w:tcPr>
            <w:tcW w:w="2127" w:type="dxa"/>
            <w:tcBorders>
              <w:top w:val="nil"/>
            </w:tcBorders>
          </w:tcPr>
          <w:p w:rsidR="003A380D" w:rsidRPr="003A380D" w:rsidRDefault="003A380D" w:rsidP="003A380D">
            <w:pPr>
              <w:jc w:val="both"/>
              <w:rPr>
                <w:sz w:val="24"/>
                <w:szCs w:val="24"/>
              </w:rPr>
            </w:pPr>
            <w:r w:rsidRPr="003A380D">
              <w:rPr>
                <w:sz w:val="24"/>
                <w:szCs w:val="24"/>
              </w:rPr>
              <w:t>посадочные места</w:t>
            </w:r>
          </w:p>
        </w:tc>
        <w:tc>
          <w:tcPr>
            <w:tcW w:w="2495" w:type="dxa"/>
            <w:tcBorders>
              <w:top w:val="nil"/>
            </w:tcBorders>
          </w:tcPr>
          <w:p w:rsidR="003A380D" w:rsidRPr="003A380D" w:rsidRDefault="003A380D" w:rsidP="003A380D">
            <w:pPr>
              <w:jc w:val="both"/>
              <w:rPr>
                <w:sz w:val="24"/>
                <w:szCs w:val="24"/>
              </w:rPr>
            </w:pPr>
            <w:r w:rsidRPr="003A380D">
              <w:rPr>
                <w:sz w:val="24"/>
                <w:szCs w:val="24"/>
              </w:rPr>
              <w:t>4 - 5</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4.6.</w:t>
            </w:r>
          </w:p>
        </w:tc>
        <w:tc>
          <w:tcPr>
            <w:tcW w:w="5103" w:type="dxa"/>
          </w:tcPr>
          <w:p w:rsidR="003A380D" w:rsidRPr="003A380D" w:rsidRDefault="003A380D" w:rsidP="003A380D">
            <w:pPr>
              <w:jc w:val="both"/>
              <w:rPr>
                <w:sz w:val="24"/>
                <w:szCs w:val="24"/>
              </w:rPr>
            </w:pPr>
            <w:r w:rsidRPr="003A380D">
              <w:rPr>
                <w:sz w:val="24"/>
                <w:szCs w:val="24"/>
              </w:rPr>
              <w:t>Объекты коммунально-бытового обслуживания</w:t>
            </w:r>
          </w:p>
        </w:tc>
        <w:tc>
          <w:tcPr>
            <w:tcW w:w="2127" w:type="dxa"/>
          </w:tcPr>
          <w:p w:rsidR="003A380D" w:rsidRPr="003A380D" w:rsidRDefault="003A380D" w:rsidP="003A380D">
            <w:pPr>
              <w:jc w:val="both"/>
              <w:rPr>
                <w:sz w:val="24"/>
                <w:szCs w:val="24"/>
              </w:rPr>
            </w:pPr>
          </w:p>
        </w:tc>
        <w:tc>
          <w:tcPr>
            <w:tcW w:w="2495" w:type="dxa"/>
          </w:tcPr>
          <w:p w:rsidR="003A380D" w:rsidRPr="003A380D" w:rsidRDefault="003A380D" w:rsidP="003A380D">
            <w:pPr>
              <w:jc w:val="both"/>
              <w:rPr>
                <w:sz w:val="24"/>
                <w:szCs w:val="24"/>
              </w:rPr>
            </w:pP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4.6.1.</w:t>
            </w:r>
          </w:p>
        </w:tc>
        <w:tc>
          <w:tcPr>
            <w:tcW w:w="5103" w:type="dxa"/>
          </w:tcPr>
          <w:p w:rsidR="003A380D" w:rsidRPr="003A380D" w:rsidRDefault="003A380D" w:rsidP="003A380D">
            <w:pPr>
              <w:jc w:val="both"/>
              <w:rPr>
                <w:sz w:val="24"/>
                <w:szCs w:val="24"/>
              </w:rPr>
            </w:pPr>
            <w:r w:rsidRPr="003A380D">
              <w:rPr>
                <w:sz w:val="24"/>
                <w:szCs w:val="24"/>
              </w:rPr>
              <w:t>Бани</w:t>
            </w:r>
          </w:p>
        </w:tc>
        <w:tc>
          <w:tcPr>
            <w:tcW w:w="2127" w:type="dxa"/>
          </w:tcPr>
          <w:p w:rsidR="003A380D" w:rsidRPr="003A380D" w:rsidRDefault="003A380D" w:rsidP="003A380D">
            <w:pPr>
              <w:jc w:val="both"/>
              <w:rPr>
                <w:sz w:val="24"/>
                <w:szCs w:val="24"/>
              </w:rPr>
            </w:pPr>
            <w:r w:rsidRPr="003A380D">
              <w:rPr>
                <w:sz w:val="24"/>
                <w:szCs w:val="24"/>
              </w:rPr>
              <w:t>единоврем. посетители</w:t>
            </w:r>
          </w:p>
        </w:tc>
        <w:tc>
          <w:tcPr>
            <w:tcW w:w="2495" w:type="dxa"/>
          </w:tcPr>
          <w:p w:rsidR="003A380D" w:rsidRPr="003A380D" w:rsidRDefault="003A380D" w:rsidP="003A380D">
            <w:pPr>
              <w:jc w:val="both"/>
              <w:rPr>
                <w:sz w:val="24"/>
                <w:szCs w:val="24"/>
              </w:rPr>
            </w:pPr>
            <w:r w:rsidRPr="003A380D">
              <w:rPr>
                <w:sz w:val="24"/>
                <w:szCs w:val="24"/>
              </w:rPr>
              <w:t>5 - 6</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4.6.2.</w:t>
            </w:r>
          </w:p>
        </w:tc>
        <w:tc>
          <w:tcPr>
            <w:tcW w:w="5103" w:type="dxa"/>
          </w:tcPr>
          <w:p w:rsidR="003A380D" w:rsidRPr="003A380D" w:rsidRDefault="003A380D" w:rsidP="003A380D">
            <w:pPr>
              <w:jc w:val="both"/>
              <w:rPr>
                <w:sz w:val="24"/>
                <w:szCs w:val="24"/>
              </w:rPr>
            </w:pPr>
            <w:r w:rsidRPr="003A380D">
              <w:rPr>
                <w:sz w:val="24"/>
                <w:szCs w:val="24"/>
              </w:rPr>
              <w:t>Ателье, фотосалоны городского значения, салоны-парикмахерские, салоны красоты, солярии, салоны моды, свадебные салоны</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10 - 15</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4.6.3.</w:t>
            </w:r>
          </w:p>
        </w:tc>
        <w:tc>
          <w:tcPr>
            <w:tcW w:w="5103" w:type="dxa"/>
          </w:tcPr>
          <w:p w:rsidR="003A380D" w:rsidRPr="003A380D" w:rsidRDefault="003A380D" w:rsidP="003A380D">
            <w:pPr>
              <w:jc w:val="both"/>
              <w:rPr>
                <w:sz w:val="24"/>
                <w:szCs w:val="24"/>
              </w:rPr>
            </w:pPr>
            <w:r w:rsidRPr="003A380D">
              <w:rPr>
                <w:sz w:val="24"/>
                <w:szCs w:val="24"/>
              </w:rPr>
              <w:t>Салоны ритуальных услуг</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20 - 25</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4.6.4.</w:t>
            </w:r>
          </w:p>
        </w:tc>
        <w:tc>
          <w:tcPr>
            <w:tcW w:w="5103" w:type="dxa"/>
          </w:tcPr>
          <w:p w:rsidR="003A380D" w:rsidRPr="003A380D" w:rsidRDefault="003A380D" w:rsidP="003A380D">
            <w:pPr>
              <w:jc w:val="both"/>
              <w:rPr>
                <w:sz w:val="24"/>
                <w:szCs w:val="24"/>
              </w:rPr>
            </w:pPr>
            <w:r w:rsidRPr="003A380D">
              <w:rPr>
                <w:sz w:val="24"/>
                <w:szCs w:val="24"/>
              </w:rPr>
              <w:t>Химчистки, прачечные, ремонтные мастерские, специализированные центры по обслуживанию сложной бытовой техники и др.</w:t>
            </w:r>
          </w:p>
        </w:tc>
        <w:tc>
          <w:tcPr>
            <w:tcW w:w="2127" w:type="dxa"/>
          </w:tcPr>
          <w:p w:rsidR="003A380D" w:rsidRPr="003A380D" w:rsidRDefault="003A380D" w:rsidP="003A380D">
            <w:pPr>
              <w:jc w:val="both"/>
              <w:rPr>
                <w:sz w:val="24"/>
                <w:szCs w:val="24"/>
              </w:rPr>
            </w:pPr>
            <w:r w:rsidRPr="003A380D">
              <w:rPr>
                <w:sz w:val="24"/>
                <w:szCs w:val="24"/>
              </w:rPr>
              <w:t>рабочее место приемщика</w:t>
            </w:r>
          </w:p>
        </w:tc>
        <w:tc>
          <w:tcPr>
            <w:tcW w:w="2495" w:type="dxa"/>
          </w:tcPr>
          <w:p w:rsidR="003A380D" w:rsidRPr="003A380D" w:rsidRDefault="003A380D" w:rsidP="003A380D">
            <w:pPr>
              <w:jc w:val="both"/>
              <w:rPr>
                <w:sz w:val="24"/>
                <w:szCs w:val="24"/>
              </w:rPr>
            </w:pPr>
            <w:r w:rsidRPr="003A380D">
              <w:rPr>
                <w:sz w:val="24"/>
                <w:szCs w:val="24"/>
              </w:rPr>
              <w:t>1 - 2</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4.7.</w:t>
            </w:r>
          </w:p>
        </w:tc>
        <w:tc>
          <w:tcPr>
            <w:tcW w:w="5103" w:type="dxa"/>
          </w:tcPr>
          <w:p w:rsidR="003A380D" w:rsidRPr="003A380D" w:rsidRDefault="003A380D" w:rsidP="003A380D">
            <w:pPr>
              <w:jc w:val="both"/>
              <w:rPr>
                <w:sz w:val="24"/>
                <w:szCs w:val="24"/>
              </w:rPr>
            </w:pPr>
            <w:r w:rsidRPr="003A380D">
              <w:rPr>
                <w:sz w:val="24"/>
                <w:szCs w:val="24"/>
              </w:rPr>
              <w:t>Гостиницы</w:t>
            </w:r>
          </w:p>
        </w:tc>
        <w:tc>
          <w:tcPr>
            <w:tcW w:w="2127" w:type="dxa"/>
          </w:tcPr>
          <w:p w:rsidR="003A380D" w:rsidRPr="003A380D" w:rsidRDefault="003A380D" w:rsidP="003A380D">
            <w:pPr>
              <w:jc w:val="both"/>
              <w:rPr>
                <w:sz w:val="24"/>
                <w:szCs w:val="24"/>
              </w:rPr>
            </w:pPr>
            <w:r w:rsidRPr="003A380D">
              <w:rPr>
                <w:sz w:val="24"/>
                <w:szCs w:val="24"/>
              </w:rPr>
              <w:t>номер</w:t>
            </w:r>
          </w:p>
        </w:tc>
        <w:tc>
          <w:tcPr>
            <w:tcW w:w="2495" w:type="dxa"/>
          </w:tcPr>
          <w:p w:rsidR="003A380D" w:rsidRPr="003A380D" w:rsidRDefault="003A380D" w:rsidP="003A380D">
            <w:pPr>
              <w:jc w:val="both"/>
              <w:rPr>
                <w:sz w:val="24"/>
                <w:szCs w:val="24"/>
              </w:rPr>
            </w:pPr>
            <w:r w:rsidRPr="003A380D">
              <w:rPr>
                <w:sz w:val="24"/>
                <w:szCs w:val="24"/>
              </w:rPr>
              <w:t>5 - 6</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4.8.</w:t>
            </w:r>
          </w:p>
        </w:tc>
        <w:tc>
          <w:tcPr>
            <w:tcW w:w="5103" w:type="dxa"/>
          </w:tcPr>
          <w:p w:rsidR="003A380D" w:rsidRPr="003A380D" w:rsidRDefault="003A380D" w:rsidP="003A380D">
            <w:pPr>
              <w:jc w:val="both"/>
              <w:rPr>
                <w:sz w:val="24"/>
                <w:szCs w:val="24"/>
              </w:rPr>
            </w:pPr>
            <w:r w:rsidRPr="003A380D">
              <w:rPr>
                <w:sz w:val="24"/>
                <w:szCs w:val="24"/>
              </w:rPr>
              <w:t>Кладбища</w:t>
            </w:r>
          </w:p>
        </w:tc>
        <w:tc>
          <w:tcPr>
            <w:tcW w:w="2127" w:type="dxa"/>
          </w:tcPr>
          <w:p w:rsidR="003A380D" w:rsidRPr="003A380D" w:rsidRDefault="003A380D" w:rsidP="003A380D">
            <w:pPr>
              <w:jc w:val="both"/>
              <w:rPr>
                <w:sz w:val="24"/>
                <w:szCs w:val="24"/>
              </w:rPr>
            </w:pPr>
            <w:r w:rsidRPr="003A380D">
              <w:rPr>
                <w:sz w:val="24"/>
                <w:szCs w:val="24"/>
              </w:rPr>
              <w:t>единоврем. посетители</w:t>
            </w:r>
          </w:p>
        </w:tc>
        <w:tc>
          <w:tcPr>
            <w:tcW w:w="2495" w:type="dxa"/>
          </w:tcPr>
          <w:p w:rsidR="003A380D" w:rsidRPr="003A380D" w:rsidRDefault="003A380D" w:rsidP="003A380D">
            <w:pPr>
              <w:jc w:val="both"/>
              <w:rPr>
                <w:sz w:val="24"/>
                <w:szCs w:val="24"/>
              </w:rPr>
            </w:pPr>
            <w:r w:rsidRPr="003A380D">
              <w:rPr>
                <w:sz w:val="24"/>
                <w:szCs w:val="24"/>
              </w:rPr>
              <w:t>3 - 5, но не менее 50 машино-мест</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5.</w:t>
            </w:r>
          </w:p>
        </w:tc>
        <w:tc>
          <w:tcPr>
            <w:tcW w:w="9725" w:type="dxa"/>
            <w:gridSpan w:val="3"/>
          </w:tcPr>
          <w:p w:rsidR="003A380D" w:rsidRPr="003A380D" w:rsidRDefault="003A380D" w:rsidP="003A380D">
            <w:pPr>
              <w:jc w:val="both"/>
              <w:rPr>
                <w:sz w:val="24"/>
                <w:szCs w:val="24"/>
              </w:rPr>
            </w:pPr>
            <w:r w:rsidRPr="003A380D">
              <w:rPr>
                <w:sz w:val="24"/>
                <w:szCs w:val="24"/>
              </w:rPr>
              <w:t>Объекты культуры и досуга</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lastRenderedPageBreak/>
              <w:t>5.1.</w:t>
            </w:r>
          </w:p>
        </w:tc>
        <w:tc>
          <w:tcPr>
            <w:tcW w:w="5103" w:type="dxa"/>
          </w:tcPr>
          <w:p w:rsidR="003A380D" w:rsidRPr="003A380D" w:rsidRDefault="003A380D" w:rsidP="003A380D">
            <w:pPr>
              <w:jc w:val="both"/>
              <w:rPr>
                <w:sz w:val="24"/>
                <w:szCs w:val="24"/>
              </w:rPr>
            </w:pPr>
            <w:r w:rsidRPr="003A380D">
              <w:rPr>
                <w:sz w:val="24"/>
                <w:szCs w:val="24"/>
              </w:rPr>
              <w:t>Выставочно-музейные комплексы, музеи-заповедники, музеи, галереи, выставочные залы</w:t>
            </w:r>
          </w:p>
        </w:tc>
        <w:tc>
          <w:tcPr>
            <w:tcW w:w="2127" w:type="dxa"/>
          </w:tcPr>
          <w:p w:rsidR="003A380D" w:rsidRPr="003A380D" w:rsidRDefault="003A380D" w:rsidP="003A380D">
            <w:pPr>
              <w:jc w:val="both"/>
              <w:rPr>
                <w:sz w:val="24"/>
                <w:szCs w:val="24"/>
              </w:rPr>
            </w:pPr>
            <w:r w:rsidRPr="003A380D">
              <w:rPr>
                <w:sz w:val="24"/>
                <w:szCs w:val="24"/>
              </w:rPr>
              <w:t>единоврем. посетители</w:t>
            </w:r>
          </w:p>
        </w:tc>
        <w:tc>
          <w:tcPr>
            <w:tcW w:w="2495" w:type="dxa"/>
          </w:tcPr>
          <w:p w:rsidR="003A380D" w:rsidRPr="003A380D" w:rsidRDefault="003A380D" w:rsidP="003A380D">
            <w:pPr>
              <w:jc w:val="both"/>
              <w:rPr>
                <w:sz w:val="24"/>
                <w:szCs w:val="24"/>
              </w:rPr>
            </w:pPr>
            <w:r w:rsidRPr="003A380D">
              <w:rPr>
                <w:sz w:val="24"/>
                <w:szCs w:val="24"/>
              </w:rPr>
              <w:t>6 - 8</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5.2.</w:t>
            </w:r>
          </w:p>
        </w:tc>
        <w:tc>
          <w:tcPr>
            <w:tcW w:w="5103" w:type="dxa"/>
          </w:tcPr>
          <w:p w:rsidR="003A380D" w:rsidRPr="003A380D" w:rsidRDefault="003A380D" w:rsidP="003A380D">
            <w:pPr>
              <w:jc w:val="both"/>
              <w:rPr>
                <w:sz w:val="24"/>
                <w:szCs w:val="24"/>
              </w:rPr>
            </w:pPr>
            <w:r w:rsidRPr="003A380D">
              <w:rPr>
                <w:sz w:val="24"/>
                <w:szCs w:val="24"/>
              </w:rPr>
              <w:t>Театры, концертные залы</w:t>
            </w:r>
          </w:p>
        </w:tc>
        <w:tc>
          <w:tcPr>
            <w:tcW w:w="2127" w:type="dxa"/>
          </w:tcPr>
          <w:p w:rsidR="003A380D" w:rsidRPr="003A380D" w:rsidRDefault="003A380D" w:rsidP="003A380D">
            <w:pPr>
              <w:jc w:val="both"/>
              <w:rPr>
                <w:sz w:val="24"/>
                <w:szCs w:val="24"/>
              </w:rPr>
            </w:pPr>
            <w:r w:rsidRPr="003A380D">
              <w:rPr>
                <w:sz w:val="24"/>
                <w:szCs w:val="24"/>
              </w:rPr>
              <w:t>зрительское место</w:t>
            </w:r>
          </w:p>
        </w:tc>
        <w:tc>
          <w:tcPr>
            <w:tcW w:w="2495" w:type="dxa"/>
          </w:tcPr>
          <w:p w:rsidR="003A380D" w:rsidRPr="003A380D" w:rsidRDefault="003A380D" w:rsidP="003A380D">
            <w:pPr>
              <w:jc w:val="both"/>
              <w:rPr>
                <w:sz w:val="24"/>
                <w:szCs w:val="24"/>
              </w:rPr>
            </w:pPr>
            <w:r w:rsidRPr="003A380D">
              <w:rPr>
                <w:sz w:val="24"/>
                <w:szCs w:val="24"/>
              </w:rPr>
              <w:t>15 - 20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5.3.</w:t>
            </w:r>
          </w:p>
        </w:tc>
        <w:tc>
          <w:tcPr>
            <w:tcW w:w="5103" w:type="dxa"/>
          </w:tcPr>
          <w:p w:rsidR="003A380D" w:rsidRPr="003A380D" w:rsidRDefault="003A380D" w:rsidP="003A380D">
            <w:pPr>
              <w:jc w:val="both"/>
              <w:rPr>
                <w:sz w:val="24"/>
                <w:szCs w:val="24"/>
              </w:rPr>
            </w:pPr>
            <w:r w:rsidRPr="003A380D">
              <w:rPr>
                <w:sz w:val="24"/>
                <w:szCs w:val="24"/>
              </w:rPr>
              <w:t>Киноцентры и кинотеатры</w:t>
            </w:r>
          </w:p>
        </w:tc>
        <w:tc>
          <w:tcPr>
            <w:tcW w:w="2127" w:type="dxa"/>
          </w:tcPr>
          <w:p w:rsidR="003A380D" w:rsidRPr="003A380D" w:rsidRDefault="003A380D" w:rsidP="003A380D">
            <w:pPr>
              <w:jc w:val="both"/>
              <w:rPr>
                <w:sz w:val="24"/>
                <w:szCs w:val="24"/>
              </w:rPr>
            </w:pPr>
            <w:r w:rsidRPr="003A380D">
              <w:rPr>
                <w:sz w:val="24"/>
                <w:szCs w:val="24"/>
              </w:rPr>
              <w:t>зрительское место</w:t>
            </w:r>
          </w:p>
        </w:tc>
        <w:tc>
          <w:tcPr>
            <w:tcW w:w="2495" w:type="dxa"/>
          </w:tcPr>
          <w:p w:rsidR="003A380D" w:rsidRPr="003A380D" w:rsidRDefault="003A380D" w:rsidP="003A380D">
            <w:pPr>
              <w:jc w:val="both"/>
              <w:rPr>
                <w:sz w:val="24"/>
                <w:szCs w:val="24"/>
              </w:rPr>
            </w:pPr>
            <w:r w:rsidRPr="003A380D">
              <w:rPr>
                <w:sz w:val="24"/>
                <w:szCs w:val="24"/>
              </w:rPr>
              <w:t>15 - 25</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5.4.</w:t>
            </w:r>
          </w:p>
        </w:tc>
        <w:tc>
          <w:tcPr>
            <w:tcW w:w="5103" w:type="dxa"/>
          </w:tcPr>
          <w:p w:rsidR="003A380D" w:rsidRPr="003A380D" w:rsidRDefault="003A380D" w:rsidP="003A380D">
            <w:pPr>
              <w:jc w:val="both"/>
              <w:rPr>
                <w:sz w:val="24"/>
                <w:szCs w:val="24"/>
              </w:rPr>
            </w:pPr>
            <w:r w:rsidRPr="003A380D">
              <w:rPr>
                <w:sz w:val="24"/>
                <w:szCs w:val="24"/>
              </w:rPr>
              <w:t xml:space="preserve">Библиотеки </w:t>
            </w:r>
          </w:p>
        </w:tc>
        <w:tc>
          <w:tcPr>
            <w:tcW w:w="2127" w:type="dxa"/>
          </w:tcPr>
          <w:p w:rsidR="003A380D" w:rsidRPr="003A380D" w:rsidRDefault="003A380D" w:rsidP="003A380D">
            <w:pPr>
              <w:jc w:val="both"/>
              <w:rPr>
                <w:sz w:val="24"/>
                <w:szCs w:val="24"/>
              </w:rPr>
            </w:pPr>
            <w:r w:rsidRPr="003A380D">
              <w:rPr>
                <w:sz w:val="24"/>
                <w:szCs w:val="24"/>
              </w:rPr>
              <w:t>пос. место</w:t>
            </w:r>
          </w:p>
        </w:tc>
        <w:tc>
          <w:tcPr>
            <w:tcW w:w="2495" w:type="dxa"/>
          </w:tcPr>
          <w:p w:rsidR="003A380D" w:rsidRPr="003A380D" w:rsidRDefault="003A380D" w:rsidP="003A380D">
            <w:pPr>
              <w:jc w:val="both"/>
              <w:rPr>
                <w:sz w:val="24"/>
                <w:szCs w:val="24"/>
              </w:rPr>
            </w:pPr>
            <w:r w:rsidRPr="003A380D">
              <w:rPr>
                <w:sz w:val="24"/>
                <w:szCs w:val="24"/>
              </w:rPr>
              <w:t>6 - 8</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5.5.</w:t>
            </w:r>
          </w:p>
        </w:tc>
        <w:tc>
          <w:tcPr>
            <w:tcW w:w="5103" w:type="dxa"/>
          </w:tcPr>
          <w:p w:rsidR="003A380D" w:rsidRPr="003A380D" w:rsidRDefault="003A380D" w:rsidP="003A380D">
            <w:pPr>
              <w:jc w:val="both"/>
              <w:rPr>
                <w:sz w:val="24"/>
                <w:szCs w:val="24"/>
              </w:rPr>
            </w:pPr>
            <w:r w:rsidRPr="003A380D">
              <w:rPr>
                <w:sz w:val="24"/>
                <w:szCs w:val="24"/>
              </w:rPr>
              <w:t xml:space="preserve">Объекты </w:t>
            </w:r>
            <w:proofErr w:type="gramStart"/>
            <w:r w:rsidRPr="003A380D">
              <w:rPr>
                <w:sz w:val="24"/>
                <w:szCs w:val="24"/>
              </w:rPr>
              <w:t>религиозных</w:t>
            </w:r>
            <w:proofErr w:type="gramEnd"/>
            <w:r w:rsidRPr="003A380D">
              <w:rPr>
                <w:sz w:val="24"/>
                <w:szCs w:val="24"/>
              </w:rPr>
              <w:t xml:space="preserve"> конфессий (церкви, костелы, мечети, синагоги и др.)</w:t>
            </w:r>
          </w:p>
        </w:tc>
        <w:tc>
          <w:tcPr>
            <w:tcW w:w="2127" w:type="dxa"/>
          </w:tcPr>
          <w:p w:rsidR="003A380D" w:rsidRPr="003A380D" w:rsidRDefault="003A380D" w:rsidP="003A380D">
            <w:pPr>
              <w:jc w:val="both"/>
              <w:rPr>
                <w:sz w:val="24"/>
                <w:szCs w:val="24"/>
              </w:rPr>
            </w:pPr>
            <w:r w:rsidRPr="003A380D">
              <w:rPr>
                <w:sz w:val="24"/>
                <w:szCs w:val="24"/>
              </w:rPr>
              <w:t>единоврем. посетители</w:t>
            </w:r>
          </w:p>
        </w:tc>
        <w:tc>
          <w:tcPr>
            <w:tcW w:w="2495" w:type="dxa"/>
          </w:tcPr>
          <w:p w:rsidR="003A380D" w:rsidRPr="003A380D" w:rsidRDefault="003A380D" w:rsidP="003A380D">
            <w:pPr>
              <w:jc w:val="both"/>
              <w:rPr>
                <w:sz w:val="24"/>
                <w:szCs w:val="24"/>
              </w:rPr>
            </w:pPr>
            <w:r w:rsidRPr="003A380D">
              <w:rPr>
                <w:sz w:val="24"/>
                <w:szCs w:val="24"/>
              </w:rPr>
              <w:t>8 - 10, но не менее 10 машино-мест на объект</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5.6.</w:t>
            </w:r>
          </w:p>
        </w:tc>
        <w:tc>
          <w:tcPr>
            <w:tcW w:w="5103" w:type="dxa"/>
          </w:tcPr>
          <w:p w:rsidR="003A380D" w:rsidRPr="003A380D" w:rsidRDefault="003A380D" w:rsidP="003A380D">
            <w:pPr>
              <w:jc w:val="both"/>
              <w:rPr>
                <w:sz w:val="24"/>
                <w:szCs w:val="24"/>
              </w:rPr>
            </w:pPr>
            <w:r w:rsidRPr="003A380D">
              <w:rPr>
                <w:sz w:val="24"/>
                <w:szCs w:val="24"/>
              </w:rPr>
              <w:t>Развлекательные центры, дискотеки, ночные клубы</w:t>
            </w:r>
          </w:p>
        </w:tc>
        <w:tc>
          <w:tcPr>
            <w:tcW w:w="2127" w:type="dxa"/>
          </w:tcPr>
          <w:p w:rsidR="003A380D" w:rsidRPr="003A380D" w:rsidRDefault="003A380D" w:rsidP="003A380D">
            <w:pPr>
              <w:jc w:val="both"/>
              <w:rPr>
                <w:sz w:val="24"/>
                <w:szCs w:val="24"/>
              </w:rPr>
            </w:pPr>
            <w:r w:rsidRPr="003A380D">
              <w:rPr>
                <w:sz w:val="24"/>
                <w:szCs w:val="24"/>
              </w:rPr>
              <w:t>единоврем. посетители</w:t>
            </w:r>
          </w:p>
        </w:tc>
        <w:tc>
          <w:tcPr>
            <w:tcW w:w="2495" w:type="dxa"/>
          </w:tcPr>
          <w:p w:rsidR="003A380D" w:rsidRPr="003A380D" w:rsidRDefault="003A380D" w:rsidP="003A380D">
            <w:pPr>
              <w:jc w:val="both"/>
              <w:rPr>
                <w:sz w:val="24"/>
                <w:szCs w:val="24"/>
              </w:rPr>
            </w:pPr>
            <w:r w:rsidRPr="003A380D">
              <w:rPr>
                <w:sz w:val="24"/>
                <w:szCs w:val="24"/>
              </w:rPr>
              <w:t>4 - 7</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6.</w:t>
            </w:r>
          </w:p>
        </w:tc>
        <w:tc>
          <w:tcPr>
            <w:tcW w:w="9725" w:type="dxa"/>
            <w:gridSpan w:val="3"/>
          </w:tcPr>
          <w:p w:rsidR="003A380D" w:rsidRPr="003A380D" w:rsidRDefault="003A380D" w:rsidP="003A380D">
            <w:pPr>
              <w:jc w:val="both"/>
              <w:rPr>
                <w:sz w:val="24"/>
                <w:szCs w:val="24"/>
              </w:rPr>
            </w:pPr>
            <w:r w:rsidRPr="003A380D">
              <w:rPr>
                <w:sz w:val="24"/>
                <w:szCs w:val="24"/>
              </w:rPr>
              <w:t>Лечебные учреждения</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6.1.</w:t>
            </w:r>
          </w:p>
        </w:tc>
        <w:tc>
          <w:tcPr>
            <w:tcW w:w="5103" w:type="dxa"/>
          </w:tcPr>
          <w:p w:rsidR="003A380D" w:rsidRPr="003A380D" w:rsidRDefault="003A380D" w:rsidP="003A380D">
            <w:pPr>
              <w:jc w:val="both"/>
              <w:rPr>
                <w:sz w:val="24"/>
                <w:szCs w:val="24"/>
              </w:rPr>
            </w:pPr>
            <w:r w:rsidRPr="003A380D">
              <w:rPr>
                <w:sz w:val="24"/>
                <w:szCs w:val="24"/>
              </w:rPr>
              <w:t>Поликлиники, в том числе амбулатории</w:t>
            </w:r>
          </w:p>
        </w:tc>
        <w:tc>
          <w:tcPr>
            <w:tcW w:w="2127" w:type="dxa"/>
          </w:tcPr>
          <w:p w:rsidR="003A380D" w:rsidRPr="003A380D" w:rsidRDefault="003A380D" w:rsidP="003A380D">
            <w:pPr>
              <w:jc w:val="both"/>
              <w:rPr>
                <w:sz w:val="24"/>
                <w:szCs w:val="24"/>
              </w:rPr>
            </w:pPr>
            <w:r w:rsidRPr="003A380D">
              <w:rPr>
                <w:sz w:val="24"/>
                <w:szCs w:val="24"/>
              </w:rPr>
              <w:t>посещения в смену</w:t>
            </w:r>
          </w:p>
        </w:tc>
        <w:tc>
          <w:tcPr>
            <w:tcW w:w="2495" w:type="dxa"/>
          </w:tcPr>
          <w:p w:rsidR="003A380D" w:rsidRPr="003A380D" w:rsidRDefault="003A380D" w:rsidP="003A380D">
            <w:pPr>
              <w:jc w:val="both"/>
              <w:rPr>
                <w:sz w:val="24"/>
                <w:szCs w:val="24"/>
              </w:rPr>
            </w:pPr>
            <w:r w:rsidRPr="003A380D">
              <w:rPr>
                <w:sz w:val="24"/>
                <w:szCs w:val="24"/>
              </w:rPr>
              <w:t>30 - 50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6.2.</w:t>
            </w:r>
          </w:p>
        </w:tc>
        <w:tc>
          <w:tcPr>
            <w:tcW w:w="5103" w:type="dxa"/>
          </w:tcPr>
          <w:p w:rsidR="003A380D" w:rsidRPr="003A380D" w:rsidRDefault="003A380D" w:rsidP="003A380D">
            <w:pPr>
              <w:jc w:val="both"/>
              <w:rPr>
                <w:sz w:val="24"/>
                <w:szCs w:val="24"/>
              </w:rPr>
            </w:pPr>
            <w:r w:rsidRPr="003A380D">
              <w:rPr>
                <w:sz w:val="24"/>
                <w:szCs w:val="24"/>
              </w:rPr>
              <w:t>Больницы, профилактории</w:t>
            </w:r>
          </w:p>
        </w:tc>
        <w:tc>
          <w:tcPr>
            <w:tcW w:w="2127" w:type="dxa"/>
          </w:tcPr>
          <w:p w:rsidR="003A380D" w:rsidRPr="003A380D" w:rsidRDefault="003A380D" w:rsidP="003A380D">
            <w:pPr>
              <w:jc w:val="both"/>
              <w:rPr>
                <w:sz w:val="24"/>
                <w:szCs w:val="24"/>
              </w:rPr>
            </w:pPr>
            <w:r w:rsidRPr="003A380D">
              <w:rPr>
                <w:sz w:val="24"/>
                <w:szCs w:val="24"/>
              </w:rPr>
              <w:t>койко-место</w:t>
            </w:r>
          </w:p>
        </w:tc>
        <w:tc>
          <w:tcPr>
            <w:tcW w:w="2495" w:type="dxa"/>
          </w:tcPr>
          <w:p w:rsidR="003A380D" w:rsidRPr="003A380D" w:rsidRDefault="003A380D" w:rsidP="003A380D">
            <w:pPr>
              <w:jc w:val="both"/>
              <w:rPr>
                <w:sz w:val="24"/>
                <w:szCs w:val="24"/>
              </w:rPr>
            </w:pPr>
            <w:r w:rsidRPr="003A380D">
              <w:rPr>
                <w:sz w:val="24"/>
                <w:szCs w:val="24"/>
              </w:rPr>
              <w:t>10 - 15</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6.3.</w:t>
            </w:r>
          </w:p>
        </w:tc>
        <w:tc>
          <w:tcPr>
            <w:tcW w:w="5103" w:type="dxa"/>
          </w:tcPr>
          <w:p w:rsidR="003A380D" w:rsidRPr="003A380D" w:rsidRDefault="003A380D" w:rsidP="003A380D">
            <w:pPr>
              <w:jc w:val="both"/>
              <w:rPr>
                <w:sz w:val="24"/>
                <w:szCs w:val="24"/>
              </w:rPr>
            </w:pPr>
            <w:r w:rsidRPr="003A380D">
              <w:rPr>
                <w:sz w:val="24"/>
                <w:szCs w:val="24"/>
              </w:rPr>
              <w:t>Специализированные клиники, реабилитационные центры</w:t>
            </w:r>
          </w:p>
        </w:tc>
        <w:tc>
          <w:tcPr>
            <w:tcW w:w="2127" w:type="dxa"/>
          </w:tcPr>
          <w:p w:rsidR="003A380D" w:rsidRPr="003A380D" w:rsidRDefault="003A380D" w:rsidP="003A380D">
            <w:pPr>
              <w:jc w:val="both"/>
              <w:rPr>
                <w:sz w:val="24"/>
                <w:szCs w:val="24"/>
              </w:rPr>
            </w:pPr>
            <w:r w:rsidRPr="003A380D">
              <w:rPr>
                <w:sz w:val="24"/>
                <w:szCs w:val="24"/>
              </w:rPr>
              <w:t>койко-место</w:t>
            </w:r>
          </w:p>
        </w:tc>
        <w:tc>
          <w:tcPr>
            <w:tcW w:w="2495" w:type="dxa"/>
          </w:tcPr>
          <w:p w:rsidR="003A380D" w:rsidRPr="003A380D" w:rsidRDefault="003A380D" w:rsidP="003A380D">
            <w:pPr>
              <w:jc w:val="both"/>
              <w:rPr>
                <w:sz w:val="24"/>
                <w:szCs w:val="24"/>
              </w:rPr>
            </w:pPr>
            <w:r w:rsidRPr="003A380D">
              <w:rPr>
                <w:sz w:val="24"/>
                <w:szCs w:val="24"/>
              </w:rPr>
              <w:t>8 - 10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6.5.</w:t>
            </w:r>
          </w:p>
        </w:tc>
        <w:tc>
          <w:tcPr>
            <w:tcW w:w="5103" w:type="dxa"/>
          </w:tcPr>
          <w:p w:rsidR="003A380D" w:rsidRPr="003A380D" w:rsidRDefault="003A380D" w:rsidP="003A380D">
            <w:pPr>
              <w:jc w:val="both"/>
              <w:rPr>
                <w:sz w:val="24"/>
                <w:szCs w:val="24"/>
              </w:rPr>
            </w:pPr>
            <w:r w:rsidRPr="003A380D">
              <w:rPr>
                <w:sz w:val="24"/>
                <w:szCs w:val="24"/>
              </w:rPr>
              <w:t>Интернаты и пансионаты для престарелых и инвалидов</w:t>
            </w:r>
          </w:p>
        </w:tc>
        <w:tc>
          <w:tcPr>
            <w:tcW w:w="2127" w:type="dxa"/>
          </w:tcPr>
          <w:p w:rsidR="003A380D" w:rsidRPr="003A380D" w:rsidRDefault="003A380D" w:rsidP="003A380D">
            <w:pPr>
              <w:jc w:val="both"/>
              <w:rPr>
                <w:sz w:val="24"/>
                <w:szCs w:val="24"/>
              </w:rPr>
            </w:pPr>
            <w:r w:rsidRPr="003A380D">
              <w:rPr>
                <w:sz w:val="24"/>
                <w:szCs w:val="24"/>
              </w:rPr>
              <w:t>койко-место</w:t>
            </w:r>
          </w:p>
        </w:tc>
        <w:tc>
          <w:tcPr>
            <w:tcW w:w="2495" w:type="dxa"/>
          </w:tcPr>
          <w:p w:rsidR="003A380D" w:rsidRPr="003A380D" w:rsidRDefault="003A380D" w:rsidP="003A380D">
            <w:pPr>
              <w:jc w:val="both"/>
              <w:rPr>
                <w:sz w:val="24"/>
                <w:szCs w:val="24"/>
              </w:rPr>
            </w:pPr>
            <w:r w:rsidRPr="003A380D">
              <w:rPr>
                <w:sz w:val="24"/>
                <w:szCs w:val="24"/>
              </w:rPr>
              <w:t>20 - 30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7.</w:t>
            </w:r>
          </w:p>
        </w:tc>
        <w:tc>
          <w:tcPr>
            <w:tcW w:w="9725" w:type="dxa"/>
            <w:gridSpan w:val="3"/>
          </w:tcPr>
          <w:p w:rsidR="003A380D" w:rsidRPr="003A380D" w:rsidRDefault="003A380D" w:rsidP="003A380D">
            <w:pPr>
              <w:jc w:val="both"/>
              <w:rPr>
                <w:sz w:val="24"/>
                <w:szCs w:val="24"/>
              </w:rPr>
            </w:pPr>
            <w:r w:rsidRPr="003A380D">
              <w:rPr>
                <w:sz w:val="24"/>
                <w:szCs w:val="24"/>
              </w:rPr>
              <w:t>Спортивно-оздоровительные объекты</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7.1.</w:t>
            </w:r>
          </w:p>
        </w:tc>
        <w:tc>
          <w:tcPr>
            <w:tcW w:w="5103" w:type="dxa"/>
          </w:tcPr>
          <w:p w:rsidR="003A380D" w:rsidRPr="003A380D" w:rsidRDefault="003A380D" w:rsidP="003A380D">
            <w:pPr>
              <w:jc w:val="both"/>
              <w:rPr>
                <w:sz w:val="24"/>
                <w:szCs w:val="24"/>
              </w:rPr>
            </w:pPr>
            <w:r w:rsidRPr="003A380D">
              <w:rPr>
                <w:sz w:val="24"/>
                <w:szCs w:val="24"/>
              </w:rPr>
              <w:t>Спортивные комплексы и стадионы с трибунами</w:t>
            </w:r>
          </w:p>
        </w:tc>
        <w:tc>
          <w:tcPr>
            <w:tcW w:w="2127" w:type="dxa"/>
          </w:tcPr>
          <w:p w:rsidR="003A380D" w:rsidRPr="003A380D" w:rsidRDefault="003A380D" w:rsidP="003A380D">
            <w:pPr>
              <w:jc w:val="both"/>
              <w:rPr>
                <w:sz w:val="24"/>
                <w:szCs w:val="24"/>
              </w:rPr>
            </w:pPr>
            <w:r w:rsidRPr="003A380D">
              <w:rPr>
                <w:sz w:val="24"/>
                <w:szCs w:val="24"/>
              </w:rPr>
              <w:t>мест на трибунах</w:t>
            </w:r>
          </w:p>
        </w:tc>
        <w:tc>
          <w:tcPr>
            <w:tcW w:w="2495" w:type="dxa"/>
          </w:tcPr>
          <w:p w:rsidR="003A380D" w:rsidRPr="003A380D" w:rsidRDefault="003A380D" w:rsidP="003A380D">
            <w:pPr>
              <w:jc w:val="both"/>
              <w:rPr>
                <w:sz w:val="24"/>
                <w:szCs w:val="24"/>
              </w:rPr>
            </w:pPr>
            <w:r w:rsidRPr="003A380D">
              <w:rPr>
                <w:sz w:val="24"/>
                <w:szCs w:val="24"/>
              </w:rPr>
              <w:t>25 - 30</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7.2.</w:t>
            </w:r>
          </w:p>
        </w:tc>
        <w:tc>
          <w:tcPr>
            <w:tcW w:w="5103" w:type="dxa"/>
          </w:tcPr>
          <w:p w:rsidR="003A380D" w:rsidRPr="003A380D" w:rsidRDefault="003A380D" w:rsidP="003A380D">
            <w:pPr>
              <w:jc w:val="both"/>
              <w:rPr>
                <w:sz w:val="24"/>
                <w:szCs w:val="24"/>
              </w:rPr>
            </w:pPr>
            <w:r w:rsidRPr="003A380D">
              <w:rPr>
                <w:sz w:val="24"/>
                <w:szCs w:val="24"/>
              </w:rPr>
              <w:t>Оздоровительные комплексы (спортивные и тренажерные залы)</w:t>
            </w:r>
          </w:p>
        </w:tc>
        <w:tc>
          <w:tcPr>
            <w:tcW w:w="2127" w:type="dxa"/>
          </w:tcPr>
          <w:p w:rsidR="003A380D" w:rsidRPr="003A380D" w:rsidRDefault="003A380D" w:rsidP="003A380D">
            <w:pPr>
              <w:jc w:val="both"/>
              <w:rPr>
                <w:sz w:val="24"/>
                <w:szCs w:val="24"/>
              </w:rPr>
            </w:pPr>
            <w:r w:rsidRPr="003A380D">
              <w:rPr>
                <w:sz w:val="24"/>
                <w:szCs w:val="24"/>
              </w:rPr>
              <w:t>кв. м общей площади</w:t>
            </w:r>
          </w:p>
        </w:tc>
        <w:tc>
          <w:tcPr>
            <w:tcW w:w="2495" w:type="dxa"/>
          </w:tcPr>
          <w:p w:rsidR="003A380D" w:rsidRPr="003A380D" w:rsidRDefault="003A380D" w:rsidP="003A380D">
            <w:pPr>
              <w:jc w:val="both"/>
              <w:rPr>
                <w:sz w:val="24"/>
                <w:szCs w:val="24"/>
              </w:rPr>
            </w:pPr>
            <w:r w:rsidRPr="003A380D">
              <w:rPr>
                <w:sz w:val="24"/>
                <w:szCs w:val="24"/>
              </w:rPr>
              <w:t>25 - 35</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7.3.</w:t>
            </w:r>
          </w:p>
        </w:tc>
        <w:tc>
          <w:tcPr>
            <w:tcW w:w="5103" w:type="dxa"/>
          </w:tcPr>
          <w:p w:rsidR="003A380D" w:rsidRPr="003A380D" w:rsidRDefault="003A380D" w:rsidP="003A380D">
            <w:pPr>
              <w:jc w:val="both"/>
              <w:rPr>
                <w:sz w:val="24"/>
                <w:szCs w:val="24"/>
              </w:rPr>
            </w:pPr>
            <w:r w:rsidRPr="003A380D">
              <w:rPr>
                <w:sz w:val="24"/>
                <w:szCs w:val="24"/>
              </w:rPr>
              <w:t>Специализированные спортивные клубы и комплексы (теннис, конный спорт, горнолыжные центры и др.)</w:t>
            </w:r>
          </w:p>
        </w:tc>
        <w:tc>
          <w:tcPr>
            <w:tcW w:w="2127" w:type="dxa"/>
          </w:tcPr>
          <w:p w:rsidR="003A380D" w:rsidRPr="003A380D" w:rsidRDefault="003A380D" w:rsidP="003A380D">
            <w:pPr>
              <w:jc w:val="both"/>
              <w:rPr>
                <w:sz w:val="24"/>
                <w:szCs w:val="24"/>
              </w:rPr>
            </w:pPr>
            <w:r w:rsidRPr="003A380D">
              <w:rPr>
                <w:sz w:val="24"/>
                <w:szCs w:val="24"/>
              </w:rPr>
              <w:t>единоврем. посетители</w:t>
            </w:r>
          </w:p>
        </w:tc>
        <w:tc>
          <w:tcPr>
            <w:tcW w:w="2495" w:type="dxa"/>
          </w:tcPr>
          <w:p w:rsidR="003A380D" w:rsidRPr="003A380D" w:rsidRDefault="003A380D" w:rsidP="003A380D">
            <w:pPr>
              <w:jc w:val="both"/>
              <w:rPr>
                <w:sz w:val="24"/>
                <w:szCs w:val="24"/>
              </w:rPr>
            </w:pPr>
            <w:r w:rsidRPr="003A380D">
              <w:rPr>
                <w:sz w:val="24"/>
                <w:szCs w:val="24"/>
              </w:rPr>
              <w:t>3 - 4</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7.4.</w:t>
            </w:r>
          </w:p>
        </w:tc>
        <w:tc>
          <w:tcPr>
            <w:tcW w:w="5103" w:type="dxa"/>
          </w:tcPr>
          <w:p w:rsidR="003A380D" w:rsidRPr="003A380D" w:rsidRDefault="003A380D" w:rsidP="003A380D">
            <w:pPr>
              <w:jc w:val="both"/>
              <w:rPr>
                <w:sz w:val="24"/>
                <w:szCs w:val="24"/>
              </w:rPr>
            </w:pPr>
            <w:r w:rsidRPr="003A380D">
              <w:rPr>
                <w:sz w:val="24"/>
                <w:szCs w:val="24"/>
              </w:rPr>
              <w:t>Бассейны</w:t>
            </w:r>
          </w:p>
        </w:tc>
        <w:tc>
          <w:tcPr>
            <w:tcW w:w="2127" w:type="dxa"/>
          </w:tcPr>
          <w:p w:rsidR="003A380D" w:rsidRPr="003A380D" w:rsidRDefault="003A380D" w:rsidP="003A380D">
            <w:pPr>
              <w:jc w:val="both"/>
              <w:rPr>
                <w:sz w:val="24"/>
                <w:szCs w:val="24"/>
              </w:rPr>
            </w:pPr>
            <w:r w:rsidRPr="003A380D">
              <w:rPr>
                <w:sz w:val="24"/>
                <w:szCs w:val="24"/>
              </w:rPr>
              <w:t>единоврем. посетители</w:t>
            </w:r>
          </w:p>
        </w:tc>
        <w:tc>
          <w:tcPr>
            <w:tcW w:w="2495" w:type="dxa"/>
          </w:tcPr>
          <w:p w:rsidR="003A380D" w:rsidRPr="003A380D" w:rsidRDefault="003A380D" w:rsidP="003A380D">
            <w:pPr>
              <w:jc w:val="both"/>
              <w:rPr>
                <w:sz w:val="24"/>
                <w:szCs w:val="24"/>
              </w:rPr>
            </w:pPr>
            <w:r w:rsidRPr="003A380D">
              <w:rPr>
                <w:sz w:val="24"/>
                <w:szCs w:val="24"/>
              </w:rPr>
              <w:t>5 - 7</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8.</w:t>
            </w:r>
          </w:p>
        </w:tc>
        <w:tc>
          <w:tcPr>
            <w:tcW w:w="9725" w:type="dxa"/>
            <w:gridSpan w:val="3"/>
          </w:tcPr>
          <w:p w:rsidR="003A380D" w:rsidRPr="003A380D" w:rsidRDefault="003A380D" w:rsidP="003A380D">
            <w:pPr>
              <w:jc w:val="both"/>
              <w:rPr>
                <w:sz w:val="24"/>
                <w:szCs w:val="24"/>
              </w:rPr>
            </w:pPr>
            <w:r w:rsidRPr="003A380D">
              <w:rPr>
                <w:sz w:val="24"/>
                <w:szCs w:val="24"/>
              </w:rPr>
              <w:t>Объекты транспортного обслуживания</w:t>
            </w:r>
          </w:p>
        </w:tc>
      </w:tr>
      <w:tr w:rsidR="003A380D" w:rsidRPr="003A380D" w:rsidTr="00943623">
        <w:tc>
          <w:tcPr>
            <w:tcW w:w="629" w:type="dxa"/>
          </w:tcPr>
          <w:p w:rsidR="003A380D" w:rsidRPr="003A380D" w:rsidRDefault="003A380D" w:rsidP="003A380D">
            <w:pPr>
              <w:jc w:val="both"/>
              <w:rPr>
                <w:sz w:val="24"/>
                <w:szCs w:val="24"/>
              </w:rPr>
            </w:pPr>
            <w:r w:rsidRPr="003A380D">
              <w:rPr>
                <w:sz w:val="24"/>
                <w:szCs w:val="24"/>
              </w:rPr>
              <w:t>8.2.</w:t>
            </w:r>
          </w:p>
        </w:tc>
        <w:tc>
          <w:tcPr>
            <w:tcW w:w="5103" w:type="dxa"/>
          </w:tcPr>
          <w:p w:rsidR="003A380D" w:rsidRPr="003A380D" w:rsidRDefault="003A380D" w:rsidP="003A380D">
            <w:pPr>
              <w:jc w:val="both"/>
              <w:rPr>
                <w:sz w:val="24"/>
                <w:szCs w:val="24"/>
              </w:rPr>
            </w:pPr>
            <w:r w:rsidRPr="003A380D">
              <w:rPr>
                <w:sz w:val="24"/>
                <w:szCs w:val="24"/>
              </w:rPr>
              <w:t>Автовокзалы</w:t>
            </w:r>
          </w:p>
        </w:tc>
        <w:tc>
          <w:tcPr>
            <w:tcW w:w="2127" w:type="dxa"/>
          </w:tcPr>
          <w:p w:rsidR="003A380D" w:rsidRPr="003A380D" w:rsidRDefault="003A380D" w:rsidP="003A380D">
            <w:pPr>
              <w:jc w:val="both"/>
              <w:rPr>
                <w:sz w:val="24"/>
                <w:szCs w:val="24"/>
              </w:rPr>
            </w:pPr>
            <w:r w:rsidRPr="003A380D">
              <w:rPr>
                <w:sz w:val="24"/>
                <w:szCs w:val="24"/>
              </w:rPr>
              <w:t>пассажиры в час пик</w:t>
            </w:r>
          </w:p>
        </w:tc>
        <w:tc>
          <w:tcPr>
            <w:tcW w:w="2495" w:type="dxa"/>
          </w:tcPr>
          <w:p w:rsidR="003A380D" w:rsidRPr="003A380D" w:rsidRDefault="003A380D" w:rsidP="003A380D">
            <w:pPr>
              <w:jc w:val="both"/>
              <w:rPr>
                <w:sz w:val="24"/>
                <w:szCs w:val="24"/>
              </w:rPr>
            </w:pPr>
            <w:r w:rsidRPr="003A380D">
              <w:rPr>
                <w:sz w:val="24"/>
                <w:szCs w:val="24"/>
              </w:rPr>
              <w:t>10 - 15</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 xml:space="preserve">1. Нормативные показатели включают требуемое количество машино-мест для работающих и посетителей, без учета машино-мест для автомобилей, обслуживающих технологические </w:t>
      </w:r>
      <w:r w:rsidRPr="003A380D">
        <w:rPr>
          <w:sz w:val="24"/>
          <w:szCs w:val="24"/>
        </w:rPr>
        <w:lastRenderedPageBreak/>
        <w:t>нужды объекта (стоянка автомобиля, связанная с погрузкой, выгрузкой грузов, обеспечивающих функционирование объекта, и др.), а также для туристических автобусов.</w:t>
      </w:r>
    </w:p>
    <w:p w:rsidR="003A380D" w:rsidRPr="003A380D" w:rsidRDefault="003A380D" w:rsidP="003A380D">
      <w:pPr>
        <w:jc w:val="both"/>
        <w:rPr>
          <w:sz w:val="24"/>
          <w:szCs w:val="24"/>
        </w:rPr>
      </w:pPr>
      <w:r w:rsidRPr="003A380D">
        <w:rPr>
          <w:sz w:val="24"/>
          <w:szCs w:val="24"/>
        </w:rPr>
        <w:t>2. 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в другие здания, остекленных веранд, галерей и балконов зрительных залов. Площадь многосветных помещений включается в общую площадь здания в пределах одного этажа.</w:t>
      </w:r>
    </w:p>
    <w:p w:rsidR="003A380D" w:rsidRPr="003A380D" w:rsidRDefault="003A380D" w:rsidP="003A380D">
      <w:pPr>
        <w:jc w:val="both"/>
        <w:rPr>
          <w:sz w:val="24"/>
          <w:szCs w:val="24"/>
        </w:rPr>
      </w:pPr>
      <w:r w:rsidRPr="003A380D">
        <w:rPr>
          <w:sz w:val="24"/>
          <w:szCs w:val="24"/>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A380D" w:rsidRPr="003A380D" w:rsidRDefault="003A380D" w:rsidP="003A380D">
      <w:pPr>
        <w:jc w:val="both"/>
        <w:rPr>
          <w:sz w:val="24"/>
          <w:szCs w:val="24"/>
        </w:rPr>
      </w:pPr>
      <w:r w:rsidRPr="003A380D">
        <w:rPr>
          <w:sz w:val="24"/>
          <w:szCs w:val="24"/>
        </w:rPr>
        <w:t>4. Расчет машино-мест для объектов религиозных конфессий следует производить для максимального по числу посетителей дня недели, но без учета дней основных (главных) религиозных праздников.</w:t>
      </w:r>
    </w:p>
    <w:p w:rsidR="003A380D" w:rsidRPr="003A380D" w:rsidRDefault="003A380D" w:rsidP="003A380D">
      <w:pPr>
        <w:jc w:val="both"/>
        <w:rPr>
          <w:sz w:val="24"/>
          <w:szCs w:val="24"/>
        </w:rPr>
      </w:pPr>
      <w:r w:rsidRPr="003A380D">
        <w:rPr>
          <w:sz w:val="24"/>
          <w:szCs w:val="24"/>
        </w:rPr>
        <w:t>5. Расчет машино-мест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родственников (день поминовения родителей и т.п.).</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9.2.</w:t>
      </w:r>
      <w:r w:rsidRPr="003A380D">
        <w:rPr>
          <w:sz w:val="24"/>
          <w:szCs w:val="24"/>
        </w:rPr>
        <w:tab/>
        <w:t>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3A380D" w:rsidRPr="003A380D" w:rsidRDefault="003A380D" w:rsidP="003A380D">
      <w:pPr>
        <w:jc w:val="both"/>
        <w:rPr>
          <w:sz w:val="24"/>
          <w:szCs w:val="24"/>
        </w:rPr>
      </w:pPr>
      <w:r w:rsidRPr="003A380D">
        <w:rPr>
          <w:sz w:val="24"/>
          <w:szCs w:val="24"/>
        </w:rPr>
        <w:t>9.3.</w:t>
      </w:r>
      <w:r w:rsidRPr="003A380D">
        <w:rPr>
          <w:sz w:val="24"/>
          <w:szCs w:val="24"/>
        </w:rPr>
        <w:tab/>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w:t>
      </w:r>
      <w:proofErr w:type="gramStart"/>
      <w:r w:rsidRPr="003A380D">
        <w:rPr>
          <w:sz w:val="24"/>
          <w:szCs w:val="24"/>
        </w:rPr>
        <w:t>встроенный</w:t>
      </w:r>
      <w:proofErr w:type="gramEnd"/>
      <w:r w:rsidRPr="003A380D">
        <w:rPr>
          <w:sz w:val="24"/>
          <w:szCs w:val="24"/>
        </w:rPr>
        <w:t xml:space="preserve">, отдельно стоящий) и числа уровней зданий (сооружений). </w:t>
      </w:r>
      <w:proofErr w:type="gramStart"/>
      <w:r w:rsidRPr="003A380D">
        <w:rPr>
          <w:sz w:val="24"/>
          <w:szCs w:val="24"/>
        </w:rPr>
        <w:t>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w:t>
      </w:r>
      <w:proofErr w:type="gramEnd"/>
    </w:p>
    <w:p w:rsidR="003A380D" w:rsidRPr="003A380D" w:rsidRDefault="003A380D" w:rsidP="003A380D">
      <w:pPr>
        <w:jc w:val="both"/>
        <w:rPr>
          <w:sz w:val="24"/>
          <w:szCs w:val="24"/>
        </w:rPr>
      </w:pPr>
      <w:r w:rsidRPr="003A380D">
        <w:rPr>
          <w:sz w:val="24"/>
          <w:szCs w:val="24"/>
        </w:rPr>
        <w:t>9.4.</w:t>
      </w:r>
      <w:r w:rsidRPr="003A380D">
        <w:rPr>
          <w:sz w:val="24"/>
          <w:szCs w:val="24"/>
        </w:rPr>
        <w:tab/>
        <w:t>Для жилого квартала, жилой группы, жилого здания требуемое количество машино-мест для организованного хранения легкового автотранспорта следует определять с учетом категории комфортности жилой застройки, предусматривая:</w:t>
      </w:r>
    </w:p>
    <w:p w:rsidR="003A380D" w:rsidRPr="003A380D" w:rsidRDefault="003A380D" w:rsidP="003A380D">
      <w:pPr>
        <w:jc w:val="both"/>
        <w:rPr>
          <w:sz w:val="24"/>
          <w:szCs w:val="24"/>
        </w:rPr>
      </w:pPr>
      <w:r w:rsidRPr="003A380D">
        <w:rPr>
          <w:sz w:val="24"/>
          <w:szCs w:val="24"/>
        </w:rPr>
        <w:t>- при застройке жилыми домами (с обеспеченностью общей площадью до 50 кв. м на 1 жителя) - 70% от количества квартир;</w:t>
      </w:r>
    </w:p>
    <w:p w:rsidR="003A380D" w:rsidRPr="003A380D" w:rsidRDefault="003A380D" w:rsidP="003A380D">
      <w:pPr>
        <w:jc w:val="both"/>
        <w:rPr>
          <w:sz w:val="24"/>
          <w:szCs w:val="24"/>
        </w:rPr>
      </w:pPr>
      <w:r w:rsidRPr="003A380D">
        <w:rPr>
          <w:sz w:val="24"/>
          <w:szCs w:val="24"/>
        </w:rPr>
        <w:t>- при застройке жилыми домами повышенной комфортности (с обеспеченностью общей площадью свыше 50 кв. м на 1 жителя) - не менее 1,0 машино-места на квартиру;</w:t>
      </w:r>
    </w:p>
    <w:p w:rsidR="003A380D" w:rsidRPr="003A380D" w:rsidRDefault="003A380D" w:rsidP="003A380D">
      <w:pPr>
        <w:jc w:val="both"/>
        <w:rPr>
          <w:sz w:val="24"/>
          <w:szCs w:val="24"/>
        </w:rPr>
      </w:pPr>
      <w:r w:rsidRPr="003A380D">
        <w:rPr>
          <w:sz w:val="24"/>
          <w:szCs w:val="24"/>
        </w:rPr>
        <w:t>- для застройки индивидуальными и блокированными жилыми домами - не нормируется, т.к. хранение личного автотранспорта обеспечивается за счет наличия придомовых земельных участков.</w:t>
      </w:r>
    </w:p>
    <w:p w:rsidR="003A380D" w:rsidRPr="003A380D" w:rsidRDefault="003A380D" w:rsidP="003A380D">
      <w:pPr>
        <w:jc w:val="both"/>
        <w:rPr>
          <w:sz w:val="24"/>
          <w:szCs w:val="24"/>
        </w:rPr>
      </w:pPr>
      <w:r w:rsidRPr="003A380D">
        <w:rPr>
          <w:sz w:val="24"/>
          <w:szCs w:val="24"/>
        </w:rPr>
        <w:t>9.5.</w:t>
      </w:r>
      <w:r w:rsidRPr="003A380D">
        <w:rPr>
          <w:sz w:val="24"/>
          <w:szCs w:val="24"/>
        </w:rPr>
        <w:tab/>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- 25 - 30% от расчетного количества мест постоянного хранения.</w:t>
      </w:r>
    </w:p>
    <w:p w:rsidR="003A380D" w:rsidRPr="003A380D" w:rsidRDefault="003A380D" w:rsidP="003A380D">
      <w:pPr>
        <w:jc w:val="both"/>
        <w:rPr>
          <w:sz w:val="24"/>
          <w:szCs w:val="24"/>
        </w:rPr>
      </w:pPr>
      <w:r w:rsidRPr="003A380D">
        <w:rPr>
          <w:sz w:val="24"/>
          <w:szCs w:val="24"/>
        </w:rPr>
        <w:t>Места для временного хранения легковых автомобилей следует располагать только в границах жилого квартала.</w:t>
      </w:r>
    </w:p>
    <w:p w:rsidR="003A380D" w:rsidRPr="003A380D" w:rsidRDefault="003A380D" w:rsidP="003A380D">
      <w:pPr>
        <w:jc w:val="both"/>
        <w:rPr>
          <w:sz w:val="24"/>
          <w:szCs w:val="24"/>
        </w:rPr>
      </w:pPr>
      <w:r w:rsidRPr="003A380D">
        <w:rPr>
          <w:sz w:val="24"/>
          <w:szCs w:val="24"/>
        </w:rPr>
        <w:t>9.6.</w:t>
      </w:r>
      <w:r w:rsidRPr="003A380D">
        <w:rPr>
          <w:sz w:val="24"/>
          <w:szCs w:val="24"/>
        </w:rPr>
        <w:tab/>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 Допускается увеличивать дальность подходов к </w:t>
      </w:r>
      <w:r w:rsidRPr="003A380D">
        <w:rPr>
          <w:sz w:val="24"/>
          <w:szCs w:val="24"/>
        </w:rPr>
        <w:lastRenderedPageBreak/>
        <w:t>сооружениям хранения легковых автомобилей для жителей кварталов с сохраняемой застройкой до 1500 м.</w:t>
      </w:r>
    </w:p>
    <w:p w:rsidR="003A380D" w:rsidRPr="003A380D" w:rsidRDefault="003A380D" w:rsidP="003A380D">
      <w:pPr>
        <w:jc w:val="both"/>
        <w:rPr>
          <w:sz w:val="24"/>
          <w:szCs w:val="24"/>
        </w:rPr>
      </w:pPr>
      <w:r w:rsidRPr="003A380D">
        <w:rPr>
          <w:sz w:val="24"/>
          <w:szCs w:val="24"/>
        </w:rPr>
        <w:t>9.7.</w:t>
      </w:r>
      <w:r w:rsidRPr="003A380D">
        <w:rPr>
          <w:sz w:val="24"/>
          <w:szCs w:val="24"/>
        </w:rPr>
        <w:tab/>
        <w:t>Сооружения для хранения легковых автомобилей всех категорий следует, как правило, размещать:</w:t>
      </w:r>
    </w:p>
    <w:p w:rsidR="003A380D" w:rsidRPr="003A380D" w:rsidRDefault="003A380D" w:rsidP="003A380D">
      <w:pPr>
        <w:jc w:val="both"/>
        <w:rPr>
          <w:sz w:val="24"/>
          <w:szCs w:val="24"/>
        </w:rPr>
      </w:pPr>
      <w:r w:rsidRPr="003A380D">
        <w:rPr>
          <w:sz w:val="24"/>
          <w:szCs w:val="24"/>
        </w:rPr>
        <w:t>- 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w:t>
      </w:r>
    </w:p>
    <w:p w:rsidR="003A380D" w:rsidRPr="003A380D" w:rsidRDefault="003A380D" w:rsidP="003A380D">
      <w:pPr>
        <w:jc w:val="both"/>
        <w:rPr>
          <w:sz w:val="24"/>
          <w:szCs w:val="24"/>
        </w:rPr>
      </w:pPr>
      <w:r w:rsidRPr="003A380D">
        <w:rPr>
          <w:sz w:val="24"/>
          <w:szCs w:val="24"/>
        </w:rPr>
        <w:t>- 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3A380D" w:rsidRPr="003A380D" w:rsidRDefault="003A380D" w:rsidP="003A380D">
      <w:pPr>
        <w:jc w:val="both"/>
        <w:rPr>
          <w:sz w:val="24"/>
          <w:szCs w:val="24"/>
        </w:rPr>
      </w:pPr>
      <w:r w:rsidRPr="003A380D">
        <w:rPr>
          <w:sz w:val="24"/>
          <w:szCs w:val="24"/>
        </w:rPr>
        <w:t>9.8.</w:t>
      </w:r>
      <w:r w:rsidRPr="003A380D">
        <w:rPr>
          <w:sz w:val="24"/>
          <w:szCs w:val="24"/>
        </w:rPr>
        <w:tab/>
        <w:t xml:space="preserve">Сооружения для хранения легковых автомобилей, принадлежащих постоянным жителям города (вместимостью, как правило, не более 500 машино-мест), допускается размещать на территориях жилых </w:t>
      </w:r>
      <w:proofErr w:type="gramStart"/>
      <w:r w:rsidRPr="003A380D">
        <w:rPr>
          <w:sz w:val="24"/>
          <w:szCs w:val="24"/>
        </w:rPr>
        <w:t>кварталов</w:t>
      </w:r>
      <w:proofErr w:type="gramEnd"/>
      <w:r w:rsidRPr="003A380D">
        <w:rPr>
          <w:sz w:val="24"/>
          <w:szCs w:val="24"/>
        </w:rPr>
        <w:t xml:space="preserve"> при условии соблюдения действующих государственных санитарно-эпидемиологических правил и нормативов.</w:t>
      </w:r>
    </w:p>
    <w:p w:rsidR="003A380D" w:rsidRPr="003A380D" w:rsidRDefault="003A380D" w:rsidP="003A380D">
      <w:pPr>
        <w:jc w:val="both"/>
        <w:rPr>
          <w:sz w:val="24"/>
          <w:szCs w:val="24"/>
        </w:rPr>
      </w:pPr>
      <w:r w:rsidRPr="003A380D">
        <w:rPr>
          <w:sz w:val="24"/>
          <w:szCs w:val="24"/>
        </w:rPr>
        <w:t>9.9.</w:t>
      </w:r>
      <w:r w:rsidRPr="003A380D">
        <w:rPr>
          <w:sz w:val="24"/>
          <w:szCs w:val="24"/>
        </w:rPr>
        <w:tab/>
        <w:t>Расстояния от автостоянок и наземных гаражей-стоянок рампового типа до зданий различного назначения следует принимать не менее приведенных в таблице 9.2 настоящих Нормативов. Расстояния от подземных гаражей-стоянок до объектов застройки, а также расстояния от автостоянок и наземных гаражей-стоянок рампового типа до общественных зданий не лимитируются.</w:t>
      </w:r>
    </w:p>
    <w:p w:rsidR="003A380D" w:rsidRPr="003A380D" w:rsidRDefault="003A380D" w:rsidP="003A380D">
      <w:pPr>
        <w:jc w:val="both"/>
        <w:rPr>
          <w:sz w:val="24"/>
          <w:szCs w:val="24"/>
        </w:rPr>
      </w:pPr>
      <w:r w:rsidRPr="003A380D">
        <w:rPr>
          <w:sz w:val="24"/>
          <w:szCs w:val="24"/>
        </w:rPr>
        <w:t>При размещении наземных и комбинированных гаражей-стоянок, а также вентиляционных шахт подземных гаражей-стоянок ожидаемые расчетные концентрации загрязняющих веществ не должны превышать установленные санитарные нормативы (</w:t>
      </w:r>
      <w:hyperlink r:id="rId12" w:history="1">
        <w:r w:rsidRPr="003A380D">
          <w:rPr>
            <w:sz w:val="24"/>
            <w:szCs w:val="24"/>
          </w:rPr>
          <w:t>СанПиН 2.2.1/2.1.1.1200-03</w:t>
        </w:r>
      </w:hyperlink>
      <w:r w:rsidRPr="003A380D">
        <w:rPr>
          <w:sz w:val="24"/>
          <w:szCs w:val="24"/>
        </w:rPr>
        <w:t xml:space="preserve"> "Санитарно-защитные зоны и санитарная классификация предприятий, сооружений и иных объектов" (новая редакция)), уровни шума не должны превышать предельно допустимые значения.</w:t>
      </w:r>
    </w:p>
    <w:p w:rsidR="003A380D" w:rsidRPr="003A380D" w:rsidRDefault="003A380D" w:rsidP="003A380D">
      <w:pPr>
        <w:jc w:val="both"/>
        <w:rPr>
          <w:sz w:val="24"/>
          <w:szCs w:val="24"/>
        </w:rPr>
      </w:pPr>
      <w:bookmarkStart w:id="29" w:name="P232323"/>
      <w:bookmarkStart w:id="30" w:name="_Toc494183277"/>
      <w:r w:rsidRPr="003A380D">
        <w:rPr>
          <w:sz w:val="24"/>
          <w:szCs w:val="24"/>
        </w:rPr>
        <w:t xml:space="preserve">Таблица </w:t>
      </w:r>
      <w:bookmarkEnd w:id="29"/>
      <w:r w:rsidRPr="003A380D">
        <w:rPr>
          <w:sz w:val="24"/>
          <w:szCs w:val="24"/>
        </w:rPr>
        <w:t>9.2.</w:t>
      </w:r>
      <w:bookmarkEnd w:id="30"/>
    </w:p>
    <w:p w:rsidR="003A380D" w:rsidRPr="003A380D" w:rsidRDefault="003A380D" w:rsidP="003A380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162"/>
        <w:gridCol w:w="1162"/>
        <w:gridCol w:w="1163"/>
        <w:gridCol w:w="1162"/>
        <w:gridCol w:w="1163"/>
      </w:tblGrid>
      <w:tr w:rsidR="003A380D" w:rsidRPr="003A380D" w:rsidTr="00943623">
        <w:tc>
          <w:tcPr>
            <w:tcW w:w="4598"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Объекты, до которых исчисляется расстояние</w:t>
            </w:r>
          </w:p>
        </w:tc>
        <w:tc>
          <w:tcPr>
            <w:tcW w:w="5812" w:type="dxa"/>
            <w:gridSpan w:val="5"/>
            <w:shd w:val="clear" w:color="auto" w:fill="EEECE1" w:themeFill="background2"/>
          </w:tcPr>
          <w:p w:rsidR="003A380D" w:rsidRPr="003A380D" w:rsidRDefault="003A380D" w:rsidP="003A380D">
            <w:pPr>
              <w:jc w:val="both"/>
              <w:rPr>
                <w:sz w:val="24"/>
                <w:szCs w:val="24"/>
              </w:rPr>
            </w:pPr>
            <w:r w:rsidRPr="003A380D">
              <w:rPr>
                <w:sz w:val="24"/>
                <w:szCs w:val="24"/>
              </w:rPr>
              <w:t xml:space="preserve">Расстояние, </w:t>
            </w:r>
            <w:proofErr w:type="gramStart"/>
            <w:r w:rsidRPr="003A380D">
              <w:rPr>
                <w:sz w:val="24"/>
                <w:szCs w:val="24"/>
              </w:rPr>
              <w:t>м</w:t>
            </w:r>
            <w:proofErr w:type="gramEnd"/>
          </w:p>
        </w:tc>
      </w:tr>
      <w:tr w:rsidR="003A380D" w:rsidRPr="003A380D" w:rsidTr="00943623">
        <w:tc>
          <w:tcPr>
            <w:tcW w:w="4598" w:type="dxa"/>
            <w:vMerge/>
            <w:shd w:val="clear" w:color="auto" w:fill="EEECE1" w:themeFill="background2"/>
          </w:tcPr>
          <w:p w:rsidR="003A380D" w:rsidRPr="003A380D" w:rsidRDefault="003A380D" w:rsidP="003A380D">
            <w:pPr>
              <w:jc w:val="both"/>
              <w:rPr>
                <w:sz w:val="24"/>
                <w:szCs w:val="24"/>
              </w:rPr>
            </w:pPr>
          </w:p>
        </w:tc>
        <w:tc>
          <w:tcPr>
            <w:tcW w:w="5812" w:type="dxa"/>
            <w:gridSpan w:val="5"/>
            <w:shd w:val="clear" w:color="auto" w:fill="EEECE1" w:themeFill="background2"/>
          </w:tcPr>
          <w:p w:rsidR="003A380D" w:rsidRPr="003A380D" w:rsidRDefault="003A380D" w:rsidP="003A380D">
            <w:pPr>
              <w:jc w:val="both"/>
              <w:rPr>
                <w:sz w:val="24"/>
                <w:szCs w:val="24"/>
              </w:rPr>
            </w:pPr>
            <w:r w:rsidRPr="003A380D">
              <w:rPr>
                <w:sz w:val="24"/>
                <w:szCs w:val="24"/>
              </w:rPr>
              <w:t>Автостоянки (открытые площадки) и наземные гаражи-стоянки рампового типа вместимостью, машино-мест</w:t>
            </w:r>
          </w:p>
        </w:tc>
      </w:tr>
      <w:tr w:rsidR="003A380D" w:rsidRPr="003A380D" w:rsidTr="00943623">
        <w:tc>
          <w:tcPr>
            <w:tcW w:w="4598" w:type="dxa"/>
            <w:vMerge/>
            <w:shd w:val="clear" w:color="auto" w:fill="EEECE1" w:themeFill="background2"/>
          </w:tcPr>
          <w:p w:rsidR="003A380D" w:rsidRPr="003A380D" w:rsidRDefault="003A380D" w:rsidP="003A380D">
            <w:pPr>
              <w:jc w:val="both"/>
              <w:rPr>
                <w:sz w:val="24"/>
                <w:szCs w:val="24"/>
              </w:rPr>
            </w:pPr>
          </w:p>
        </w:tc>
        <w:tc>
          <w:tcPr>
            <w:tcW w:w="1162" w:type="dxa"/>
            <w:shd w:val="clear" w:color="auto" w:fill="EEECE1" w:themeFill="background2"/>
          </w:tcPr>
          <w:p w:rsidR="003A380D" w:rsidRPr="003A380D" w:rsidRDefault="003A380D" w:rsidP="003A380D">
            <w:pPr>
              <w:jc w:val="both"/>
              <w:rPr>
                <w:sz w:val="24"/>
                <w:szCs w:val="24"/>
              </w:rPr>
            </w:pPr>
            <w:r w:rsidRPr="003A380D">
              <w:rPr>
                <w:sz w:val="24"/>
                <w:szCs w:val="24"/>
              </w:rPr>
              <w:t>10 и менее</w:t>
            </w:r>
          </w:p>
        </w:tc>
        <w:tc>
          <w:tcPr>
            <w:tcW w:w="1162" w:type="dxa"/>
            <w:shd w:val="clear" w:color="auto" w:fill="EEECE1" w:themeFill="background2"/>
          </w:tcPr>
          <w:p w:rsidR="003A380D" w:rsidRPr="003A380D" w:rsidRDefault="003A380D" w:rsidP="003A380D">
            <w:pPr>
              <w:jc w:val="both"/>
              <w:rPr>
                <w:sz w:val="24"/>
                <w:szCs w:val="24"/>
              </w:rPr>
            </w:pPr>
            <w:r w:rsidRPr="003A380D">
              <w:rPr>
                <w:sz w:val="24"/>
                <w:szCs w:val="24"/>
              </w:rPr>
              <w:t>11 - 50</w:t>
            </w:r>
          </w:p>
        </w:tc>
        <w:tc>
          <w:tcPr>
            <w:tcW w:w="1163" w:type="dxa"/>
            <w:shd w:val="clear" w:color="auto" w:fill="EEECE1" w:themeFill="background2"/>
          </w:tcPr>
          <w:p w:rsidR="003A380D" w:rsidRPr="003A380D" w:rsidRDefault="003A380D" w:rsidP="003A380D">
            <w:pPr>
              <w:jc w:val="both"/>
              <w:rPr>
                <w:sz w:val="24"/>
                <w:szCs w:val="24"/>
              </w:rPr>
            </w:pPr>
            <w:r w:rsidRPr="003A380D">
              <w:rPr>
                <w:sz w:val="24"/>
                <w:szCs w:val="24"/>
              </w:rPr>
              <w:t>51 - 100</w:t>
            </w:r>
          </w:p>
        </w:tc>
        <w:tc>
          <w:tcPr>
            <w:tcW w:w="1162" w:type="dxa"/>
            <w:shd w:val="clear" w:color="auto" w:fill="EEECE1" w:themeFill="background2"/>
          </w:tcPr>
          <w:p w:rsidR="003A380D" w:rsidRPr="003A380D" w:rsidRDefault="003A380D" w:rsidP="003A380D">
            <w:pPr>
              <w:jc w:val="both"/>
              <w:rPr>
                <w:sz w:val="24"/>
                <w:szCs w:val="24"/>
              </w:rPr>
            </w:pPr>
            <w:r w:rsidRPr="003A380D">
              <w:rPr>
                <w:sz w:val="24"/>
                <w:szCs w:val="24"/>
              </w:rPr>
              <w:t>101 - 300</w:t>
            </w:r>
          </w:p>
        </w:tc>
        <w:tc>
          <w:tcPr>
            <w:tcW w:w="1163" w:type="dxa"/>
            <w:shd w:val="clear" w:color="auto" w:fill="EEECE1" w:themeFill="background2"/>
          </w:tcPr>
          <w:p w:rsidR="003A380D" w:rsidRPr="003A380D" w:rsidRDefault="003A380D" w:rsidP="003A380D">
            <w:pPr>
              <w:jc w:val="both"/>
              <w:rPr>
                <w:sz w:val="24"/>
                <w:szCs w:val="24"/>
              </w:rPr>
            </w:pPr>
            <w:r w:rsidRPr="003A380D">
              <w:rPr>
                <w:sz w:val="24"/>
                <w:szCs w:val="24"/>
              </w:rPr>
              <w:t>свыше 300</w:t>
            </w:r>
          </w:p>
        </w:tc>
      </w:tr>
      <w:tr w:rsidR="003A380D" w:rsidRPr="003A380D" w:rsidTr="00943623">
        <w:tc>
          <w:tcPr>
            <w:tcW w:w="4598" w:type="dxa"/>
          </w:tcPr>
          <w:p w:rsidR="003A380D" w:rsidRPr="003A380D" w:rsidRDefault="003A380D" w:rsidP="003A380D">
            <w:pPr>
              <w:jc w:val="both"/>
              <w:rPr>
                <w:sz w:val="24"/>
                <w:szCs w:val="24"/>
              </w:rPr>
            </w:pPr>
            <w:r w:rsidRPr="003A380D">
              <w:rPr>
                <w:sz w:val="24"/>
                <w:szCs w:val="24"/>
              </w:rPr>
              <w:t>Стены жилых домов с окнами</w:t>
            </w:r>
          </w:p>
        </w:tc>
        <w:tc>
          <w:tcPr>
            <w:tcW w:w="1162" w:type="dxa"/>
          </w:tcPr>
          <w:p w:rsidR="003A380D" w:rsidRPr="003A380D" w:rsidRDefault="003A380D" w:rsidP="003A380D">
            <w:pPr>
              <w:jc w:val="both"/>
              <w:rPr>
                <w:sz w:val="24"/>
                <w:szCs w:val="24"/>
              </w:rPr>
            </w:pPr>
            <w:r w:rsidRPr="003A380D">
              <w:rPr>
                <w:sz w:val="24"/>
                <w:szCs w:val="24"/>
              </w:rPr>
              <w:t>10</w:t>
            </w:r>
          </w:p>
        </w:tc>
        <w:tc>
          <w:tcPr>
            <w:tcW w:w="1162" w:type="dxa"/>
          </w:tcPr>
          <w:p w:rsidR="003A380D" w:rsidRPr="003A380D" w:rsidRDefault="003A380D" w:rsidP="003A380D">
            <w:pPr>
              <w:jc w:val="both"/>
              <w:rPr>
                <w:sz w:val="24"/>
                <w:szCs w:val="24"/>
              </w:rPr>
            </w:pPr>
            <w:r w:rsidRPr="003A380D">
              <w:rPr>
                <w:sz w:val="24"/>
                <w:szCs w:val="24"/>
              </w:rPr>
              <w:t>15</w:t>
            </w:r>
          </w:p>
        </w:tc>
        <w:tc>
          <w:tcPr>
            <w:tcW w:w="1163" w:type="dxa"/>
          </w:tcPr>
          <w:p w:rsidR="003A380D" w:rsidRPr="003A380D" w:rsidRDefault="003A380D" w:rsidP="003A380D">
            <w:pPr>
              <w:jc w:val="both"/>
              <w:rPr>
                <w:sz w:val="24"/>
                <w:szCs w:val="24"/>
              </w:rPr>
            </w:pPr>
            <w:r w:rsidRPr="003A380D">
              <w:rPr>
                <w:sz w:val="24"/>
                <w:szCs w:val="24"/>
              </w:rPr>
              <w:t>25</w:t>
            </w:r>
          </w:p>
        </w:tc>
        <w:tc>
          <w:tcPr>
            <w:tcW w:w="1162" w:type="dxa"/>
          </w:tcPr>
          <w:p w:rsidR="003A380D" w:rsidRPr="003A380D" w:rsidRDefault="003A380D" w:rsidP="003A380D">
            <w:pPr>
              <w:jc w:val="both"/>
              <w:rPr>
                <w:sz w:val="24"/>
                <w:szCs w:val="24"/>
              </w:rPr>
            </w:pPr>
            <w:r w:rsidRPr="003A380D">
              <w:rPr>
                <w:sz w:val="24"/>
                <w:szCs w:val="24"/>
              </w:rPr>
              <w:t>35</w:t>
            </w:r>
          </w:p>
        </w:tc>
        <w:tc>
          <w:tcPr>
            <w:tcW w:w="1163" w:type="dxa"/>
          </w:tcPr>
          <w:p w:rsidR="003A380D" w:rsidRPr="003A380D" w:rsidRDefault="003A380D" w:rsidP="003A380D">
            <w:pPr>
              <w:jc w:val="both"/>
              <w:rPr>
                <w:sz w:val="24"/>
                <w:szCs w:val="24"/>
              </w:rPr>
            </w:pPr>
            <w:r w:rsidRPr="003A380D">
              <w:rPr>
                <w:sz w:val="24"/>
                <w:szCs w:val="24"/>
              </w:rPr>
              <w:t>Не менее 50</w:t>
            </w:r>
          </w:p>
        </w:tc>
      </w:tr>
      <w:tr w:rsidR="003A380D" w:rsidRPr="003A380D" w:rsidTr="00943623">
        <w:tc>
          <w:tcPr>
            <w:tcW w:w="4598" w:type="dxa"/>
          </w:tcPr>
          <w:p w:rsidR="003A380D" w:rsidRPr="003A380D" w:rsidRDefault="003A380D" w:rsidP="003A380D">
            <w:pPr>
              <w:jc w:val="both"/>
              <w:rPr>
                <w:sz w:val="24"/>
                <w:szCs w:val="24"/>
              </w:rPr>
            </w:pPr>
            <w:r w:rsidRPr="003A380D">
              <w:rPr>
                <w:sz w:val="24"/>
                <w:szCs w:val="24"/>
              </w:rPr>
              <w:t>Торцы жилых домов без окон</w:t>
            </w:r>
          </w:p>
        </w:tc>
        <w:tc>
          <w:tcPr>
            <w:tcW w:w="1162" w:type="dxa"/>
          </w:tcPr>
          <w:p w:rsidR="003A380D" w:rsidRPr="003A380D" w:rsidRDefault="003A380D" w:rsidP="003A380D">
            <w:pPr>
              <w:jc w:val="both"/>
              <w:rPr>
                <w:sz w:val="24"/>
                <w:szCs w:val="24"/>
              </w:rPr>
            </w:pPr>
            <w:r w:rsidRPr="003A380D">
              <w:rPr>
                <w:sz w:val="24"/>
                <w:szCs w:val="24"/>
              </w:rPr>
              <w:t>10</w:t>
            </w:r>
          </w:p>
        </w:tc>
        <w:tc>
          <w:tcPr>
            <w:tcW w:w="1162" w:type="dxa"/>
          </w:tcPr>
          <w:p w:rsidR="003A380D" w:rsidRPr="003A380D" w:rsidRDefault="003A380D" w:rsidP="003A380D">
            <w:pPr>
              <w:jc w:val="both"/>
              <w:rPr>
                <w:sz w:val="24"/>
                <w:szCs w:val="24"/>
              </w:rPr>
            </w:pPr>
            <w:r w:rsidRPr="003A380D">
              <w:rPr>
                <w:sz w:val="24"/>
                <w:szCs w:val="24"/>
              </w:rPr>
              <w:t>10</w:t>
            </w:r>
          </w:p>
        </w:tc>
        <w:tc>
          <w:tcPr>
            <w:tcW w:w="1163" w:type="dxa"/>
          </w:tcPr>
          <w:p w:rsidR="003A380D" w:rsidRPr="003A380D" w:rsidRDefault="003A380D" w:rsidP="003A380D">
            <w:pPr>
              <w:jc w:val="both"/>
              <w:rPr>
                <w:sz w:val="24"/>
                <w:szCs w:val="24"/>
              </w:rPr>
            </w:pPr>
            <w:r w:rsidRPr="003A380D">
              <w:rPr>
                <w:sz w:val="24"/>
                <w:szCs w:val="24"/>
              </w:rPr>
              <w:t>15</w:t>
            </w:r>
          </w:p>
        </w:tc>
        <w:tc>
          <w:tcPr>
            <w:tcW w:w="1162" w:type="dxa"/>
          </w:tcPr>
          <w:p w:rsidR="003A380D" w:rsidRPr="003A380D" w:rsidRDefault="003A380D" w:rsidP="003A380D">
            <w:pPr>
              <w:jc w:val="both"/>
              <w:rPr>
                <w:sz w:val="24"/>
                <w:szCs w:val="24"/>
              </w:rPr>
            </w:pPr>
            <w:r w:rsidRPr="003A380D">
              <w:rPr>
                <w:sz w:val="24"/>
                <w:szCs w:val="24"/>
              </w:rPr>
              <w:t>25</w:t>
            </w:r>
          </w:p>
        </w:tc>
        <w:tc>
          <w:tcPr>
            <w:tcW w:w="1163" w:type="dxa"/>
          </w:tcPr>
          <w:p w:rsidR="003A380D" w:rsidRPr="003A380D" w:rsidRDefault="003A380D" w:rsidP="003A380D">
            <w:pPr>
              <w:jc w:val="both"/>
              <w:rPr>
                <w:sz w:val="24"/>
                <w:szCs w:val="24"/>
              </w:rPr>
            </w:pPr>
            <w:r w:rsidRPr="003A380D">
              <w:rPr>
                <w:sz w:val="24"/>
                <w:szCs w:val="24"/>
              </w:rPr>
              <w:t>Не менее 35</w:t>
            </w:r>
          </w:p>
        </w:tc>
      </w:tr>
      <w:tr w:rsidR="003A380D" w:rsidRPr="003A380D" w:rsidTr="00943623">
        <w:tc>
          <w:tcPr>
            <w:tcW w:w="4598" w:type="dxa"/>
          </w:tcPr>
          <w:p w:rsidR="003A380D" w:rsidRPr="003A380D" w:rsidRDefault="003A380D" w:rsidP="003A380D">
            <w:pPr>
              <w:jc w:val="both"/>
              <w:rPr>
                <w:sz w:val="24"/>
                <w:szCs w:val="24"/>
              </w:rPr>
            </w:pPr>
            <w:r w:rsidRPr="003A380D">
              <w:rPr>
                <w:sz w:val="24"/>
                <w:szCs w:val="24"/>
              </w:rPr>
              <w:t>Общественные здания</w:t>
            </w:r>
          </w:p>
        </w:tc>
        <w:tc>
          <w:tcPr>
            <w:tcW w:w="1162" w:type="dxa"/>
          </w:tcPr>
          <w:p w:rsidR="003A380D" w:rsidRPr="003A380D" w:rsidRDefault="003A380D" w:rsidP="003A380D">
            <w:pPr>
              <w:jc w:val="both"/>
              <w:rPr>
                <w:sz w:val="24"/>
                <w:szCs w:val="24"/>
              </w:rPr>
            </w:pPr>
            <w:r w:rsidRPr="003A380D">
              <w:rPr>
                <w:sz w:val="24"/>
                <w:szCs w:val="24"/>
              </w:rPr>
              <w:t>10</w:t>
            </w:r>
          </w:p>
        </w:tc>
        <w:tc>
          <w:tcPr>
            <w:tcW w:w="1162" w:type="dxa"/>
          </w:tcPr>
          <w:p w:rsidR="003A380D" w:rsidRPr="003A380D" w:rsidRDefault="003A380D" w:rsidP="003A380D">
            <w:pPr>
              <w:jc w:val="both"/>
              <w:rPr>
                <w:sz w:val="24"/>
                <w:szCs w:val="24"/>
              </w:rPr>
            </w:pPr>
            <w:r w:rsidRPr="003A380D">
              <w:rPr>
                <w:sz w:val="24"/>
                <w:szCs w:val="24"/>
              </w:rPr>
              <w:t>10</w:t>
            </w:r>
          </w:p>
        </w:tc>
        <w:tc>
          <w:tcPr>
            <w:tcW w:w="1163" w:type="dxa"/>
          </w:tcPr>
          <w:p w:rsidR="003A380D" w:rsidRPr="003A380D" w:rsidRDefault="003A380D" w:rsidP="003A380D">
            <w:pPr>
              <w:jc w:val="both"/>
              <w:rPr>
                <w:sz w:val="24"/>
                <w:szCs w:val="24"/>
              </w:rPr>
            </w:pPr>
            <w:r w:rsidRPr="003A380D">
              <w:rPr>
                <w:sz w:val="24"/>
                <w:szCs w:val="24"/>
              </w:rPr>
              <w:t>15</w:t>
            </w:r>
          </w:p>
        </w:tc>
        <w:tc>
          <w:tcPr>
            <w:tcW w:w="1162" w:type="dxa"/>
          </w:tcPr>
          <w:p w:rsidR="003A380D" w:rsidRPr="003A380D" w:rsidRDefault="003A380D" w:rsidP="003A380D">
            <w:pPr>
              <w:jc w:val="both"/>
              <w:rPr>
                <w:sz w:val="24"/>
                <w:szCs w:val="24"/>
              </w:rPr>
            </w:pPr>
            <w:r w:rsidRPr="003A380D">
              <w:rPr>
                <w:sz w:val="24"/>
                <w:szCs w:val="24"/>
              </w:rPr>
              <w:t>25</w:t>
            </w:r>
          </w:p>
        </w:tc>
        <w:tc>
          <w:tcPr>
            <w:tcW w:w="1163" w:type="dxa"/>
          </w:tcPr>
          <w:p w:rsidR="003A380D" w:rsidRPr="003A380D" w:rsidRDefault="003A380D" w:rsidP="003A380D">
            <w:pPr>
              <w:jc w:val="both"/>
              <w:rPr>
                <w:sz w:val="24"/>
                <w:szCs w:val="24"/>
              </w:rPr>
            </w:pPr>
            <w:hyperlink w:anchor="P4202" w:history="1">
              <w:r w:rsidRPr="003A380D">
                <w:rPr>
                  <w:sz w:val="24"/>
                  <w:szCs w:val="24"/>
                </w:rPr>
                <w:t>&lt;*&gt;</w:t>
              </w:r>
            </w:hyperlink>
          </w:p>
        </w:tc>
      </w:tr>
      <w:tr w:rsidR="003A380D" w:rsidRPr="003A380D" w:rsidTr="00943623">
        <w:tc>
          <w:tcPr>
            <w:tcW w:w="4598" w:type="dxa"/>
          </w:tcPr>
          <w:p w:rsidR="003A380D" w:rsidRPr="003A380D" w:rsidRDefault="003A380D" w:rsidP="003A380D">
            <w:pPr>
              <w:jc w:val="both"/>
              <w:rPr>
                <w:sz w:val="24"/>
                <w:szCs w:val="24"/>
              </w:rPr>
            </w:pPr>
            <w:r w:rsidRPr="003A380D">
              <w:rPr>
                <w:sz w:val="24"/>
                <w:szCs w:val="24"/>
              </w:rPr>
              <w:t>Дошкольные образовательные организации и общеобразовательные организации</w:t>
            </w:r>
          </w:p>
        </w:tc>
        <w:tc>
          <w:tcPr>
            <w:tcW w:w="1162" w:type="dxa"/>
          </w:tcPr>
          <w:p w:rsidR="003A380D" w:rsidRPr="003A380D" w:rsidRDefault="003A380D" w:rsidP="003A380D">
            <w:pPr>
              <w:jc w:val="both"/>
              <w:rPr>
                <w:sz w:val="24"/>
                <w:szCs w:val="24"/>
              </w:rPr>
            </w:pPr>
            <w:r w:rsidRPr="003A380D">
              <w:rPr>
                <w:sz w:val="24"/>
                <w:szCs w:val="24"/>
              </w:rPr>
              <w:t>15</w:t>
            </w:r>
          </w:p>
        </w:tc>
        <w:tc>
          <w:tcPr>
            <w:tcW w:w="1162" w:type="dxa"/>
          </w:tcPr>
          <w:p w:rsidR="003A380D" w:rsidRPr="003A380D" w:rsidRDefault="003A380D" w:rsidP="003A380D">
            <w:pPr>
              <w:jc w:val="both"/>
              <w:rPr>
                <w:sz w:val="24"/>
                <w:szCs w:val="24"/>
              </w:rPr>
            </w:pPr>
            <w:r w:rsidRPr="003A380D">
              <w:rPr>
                <w:sz w:val="24"/>
                <w:szCs w:val="24"/>
              </w:rPr>
              <w:t>25</w:t>
            </w:r>
          </w:p>
        </w:tc>
        <w:tc>
          <w:tcPr>
            <w:tcW w:w="1163" w:type="dxa"/>
          </w:tcPr>
          <w:p w:rsidR="003A380D" w:rsidRPr="003A380D" w:rsidRDefault="003A380D" w:rsidP="003A380D">
            <w:pPr>
              <w:jc w:val="both"/>
              <w:rPr>
                <w:sz w:val="24"/>
                <w:szCs w:val="24"/>
              </w:rPr>
            </w:pPr>
            <w:r w:rsidRPr="003A380D">
              <w:rPr>
                <w:sz w:val="24"/>
                <w:szCs w:val="24"/>
              </w:rPr>
              <w:t>25</w:t>
            </w:r>
          </w:p>
        </w:tc>
        <w:tc>
          <w:tcPr>
            <w:tcW w:w="1162" w:type="dxa"/>
          </w:tcPr>
          <w:p w:rsidR="003A380D" w:rsidRPr="003A380D" w:rsidRDefault="003A380D" w:rsidP="003A380D">
            <w:pPr>
              <w:jc w:val="both"/>
              <w:rPr>
                <w:sz w:val="24"/>
                <w:szCs w:val="24"/>
              </w:rPr>
            </w:pPr>
            <w:r w:rsidRPr="003A380D">
              <w:rPr>
                <w:sz w:val="24"/>
                <w:szCs w:val="24"/>
              </w:rPr>
              <w:t>50</w:t>
            </w:r>
          </w:p>
        </w:tc>
        <w:tc>
          <w:tcPr>
            <w:tcW w:w="1163" w:type="dxa"/>
          </w:tcPr>
          <w:p w:rsidR="003A380D" w:rsidRPr="003A380D" w:rsidRDefault="003A380D" w:rsidP="003A380D">
            <w:pPr>
              <w:jc w:val="both"/>
              <w:rPr>
                <w:sz w:val="24"/>
                <w:szCs w:val="24"/>
              </w:rPr>
            </w:pPr>
            <w:hyperlink w:anchor="P4202" w:history="1">
              <w:r w:rsidRPr="003A380D">
                <w:rPr>
                  <w:sz w:val="24"/>
                  <w:szCs w:val="24"/>
                </w:rPr>
                <w:t>&lt;*&gt;</w:t>
              </w:r>
            </w:hyperlink>
          </w:p>
        </w:tc>
      </w:tr>
      <w:tr w:rsidR="003A380D" w:rsidRPr="003A380D" w:rsidTr="00943623">
        <w:tc>
          <w:tcPr>
            <w:tcW w:w="4598" w:type="dxa"/>
          </w:tcPr>
          <w:p w:rsidR="003A380D" w:rsidRPr="003A380D" w:rsidRDefault="003A380D" w:rsidP="003A380D">
            <w:pPr>
              <w:jc w:val="both"/>
              <w:rPr>
                <w:sz w:val="24"/>
                <w:szCs w:val="24"/>
              </w:rPr>
            </w:pPr>
            <w:r w:rsidRPr="003A380D">
              <w:rPr>
                <w:sz w:val="24"/>
                <w:szCs w:val="24"/>
              </w:rPr>
              <w:lastRenderedPageBreak/>
              <w:t>Медицинские организации стационарного типа</w:t>
            </w:r>
          </w:p>
        </w:tc>
        <w:tc>
          <w:tcPr>
            <w:tcW w:w="1162" w:type="dxa"/>
          </w:tcPr>
          <w:p w:rsidR="003A380D" w:rsidRPr="003A380D" w:rsidRDefault="003A380D" w:rsidP="003A380D">
            <w:pPr>
              <w:jc w:val="both"/>
              <w:rPr>
                <w:sz w:val="24"/>
                <w:szCs w:val="24"/>
              </w:rPr>
            </w:pPr>
            <w:r w:rsidRPr="003A380D">
              <w:rPr>
                <w:sz w:val="24"/>
                <w:szCs w:val="24"/>
              </w:rPr>
              <w:t>25</w:t>
            </w:r>
          </w:p>
        </w:tc>
        <w:tc>
          <w:tcPr>
            <w:tcW w:w="1162" w:type="dxa"/>
          </w:tcPr>
          <w:p w:rsidR="003A380D" w:rsidRPr="003A380D" w:rsidRDefault="003A380D" w:rsidP="003A380D">
            <w:pPr>
              <w:jc w:val="both"/>
              <w:rPr>
                <w:sz w:val="24"/>
                <w:szCs w:val="24"/>
              </w:rPr>
            </w:pPr>
            <w:r w:rsidRPr="003A380D">
              <w:rPr>
                <w:sz w:val="24"/>
                <w:szCs w:val="24"/>
              </w:rPr>
              <w:t>50</w:t>
            </w:r>
          </w:p>
        </w:tc>
        <w:tc>
          <w:tcPr>
            <w:tcW w:w="1163" w:type="dxa"/>
          </w:tcPr>
          <w:p w:rsidR="003A380D" w:rsidRPr="003A380D" w:rsidRDefault="003A380D" w:rsidP="003A380D">
            <w:pPr>
              <w:jc w:val="both"/>
              <w:rPr>
                <w:sz w:val="24"/>
                <w:szCs w:val="24"/>
              </w:rPr>
            </w:pPr>
            <w:hyperlink w:anchor="P4202" w:history="1">
              <w:r w:rsidRPr="003A380D">
                <w:rPr>
                  <w:sz w:val="24"/>
                  <w:szCs w:val="24"/>
                </w:rPr>
                <w:t>&lt;*&gt;</w:t>
              </w:r>
            </w:hyperlink>
          </w:p>
        </w:tc>
        <w:tc>
          <w:tcPr>
            <w:tcW w:w="1162" w:type="dxa"/>
          </w:tcPr>
          <w:p w:rsidR="003A380D" w:rsidRPr="003A380D" w:rsidRDefault="003A380D" w:rsidP="003A380D">
            <w:pPr>
              <w:jc w:val="both"/>
              <w:rPr>
                <w:sz w:val="24"/>
                <w:szCs w:val="24"/>
              </w:rPr>
            </w:pPr>
            <w:hyperlink w:anchor="P4202" w:history="1">
              <w:r w:rsidRPr="003A380D">
                <w:rPr>
                  <w:sz w:val="24"/>
                  <w:szCs w:val="24"/>
                </w:rPr>
                <w:t>&lt;*&gt;</w:t>
              </w:r>
            </w:hyperlink>
          </w:p>
        </w:tc>
        <w:tc>
          <w:tcPr>
            <w:tcW w:w="1163" w:type="dxa"/>
          </w:tcPr>
          <w:p w:rsidR="003A380D" w:rsidRPr="003A380D" w:rsidRDefault="003A380D" w:rsidP="003A380D">
            <w:pPr>
              <w:jc w:val="both"/>
              <w:rPr>
                <w:sz w:val="24"/>
                <w:szCs w:val="24"/>
              </w:rPr>
            </w:pPr>
            <w:hyperlink w:anchor="P4202" w:history="1">
              <w:r w:rsidRPr="003A380D">
                <w:rPr>
                  <w:sz w:val="24"/>
                  <w:szCs w:val="24"/>
                </w:rPr>
                <w:t>&lt;*&gt;</w:t>
              </w:r>
            </w:hyperlink>
          </w:p>
        </w:tc>
      </w:tr>
    </w:tbl>
    <w:p w:rsidR="003A380D" w:rsidRPr="003A380D" w:rsidRDefault="003A380D" w:rsidP="003A380D">
      <w:pPr>
        <w:jc w:val="both"/>
        <w:rPr>
          <w:sz w:val="24"/>
          <w:szCs w:val="24"/>
        </w:rPr>
      </w:pPr>
      <w:bookmarkStart w:id="31" w:name="P4202"/>
      <w:bookmarkEnd w:id="31"/>
      <w:r w:rsidRPr="003A380D">
        <w:rPr>
          <w:sz w:val="24"/>
          <w:szCs w:val="24"/>
        </w:rPr>
        <w:t>&lt;*&gt; Устанавливаются по согласованию с органами государственного санитарного надзора.</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Расстояния следует определять от границ автостоянок (открытых площадок), стен гаража-стоянки до границ участков детских дошкольных учреждений, школ, лечебных учреждений стационарного типа.</w:t>
      </w:r>
    </w:p>
    <w:p w:rsidR="003A380D" w:rsidRPr="003A380D" w:rsidRDefault="003A380D" w:rsidP="003A380D">
      <w:pPr>
        <w:jc w:val="both"/>
        <w:rPr>
          <w:sz w:val="24"/>
          <w:szCs w:val="24"/>
        </w:rPr>
      </w:pPr>
      <w:r w:rsidRPr="003A380D">
        <w:rPr>
          <w:sz w:val="24"/>
          <w:szCs w:val="24"/>
        </w:rPr>
        <w:t xml:space="preserve">2. </w:t>
      </w:r>
      <w:proofErr w:type="gramStart"/>
      <w:r w:rsidRPr="003A380D">
        <w:rPr>
          <w:sz w:val="24"/>
          <w:szCs w:val="24"/>
        </w:rPr>
        <w:t>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500 машино-мест.</w:t>
      </w:r>
      <w:proofErr w:type="gramEnd"/>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9.10.</w:t>
      </w:r>
      <w:r w:rsidRPr="003A380D">
        <w:rPr>
          <w:sz w:val="24"/>
          <w:szCs w:val="24"/>
        </w:rPr>
        <w:tab/>
        <w:t>Места для хранения легковых автомобилей, принадлежащих инвалидам, в соответствии с требованиями СП 59.13330.2012 "Доступность зданий и сооружений для маломобильных групп населения" (Актуализированная редакция СНиП 35-01-2001) следует предоставлять в гаражах-стоянках и на автостоянках, расположенных не далее 100 м от места проживания автовладельца.</w:t>
      </w:r>
    </w:p>
    <w:p w:rsidR="003A380D" w:rsidRPr="003A380D" w:rsidRDefault="003A380D" w:rsidP="003A380D">
      <w:pPr>
        <w:jc w:val="both"/>
        <w:rPr>
          <w:sz w:val="24"/>
          <w:szCs w:val="24"/>
        </w:rPr>
      </w:pPr>
      <w:r w:rsidRPr="003A380D">
        <w:rPr>
          <w:sz w:val="24"/>
          <w:szCs w:val="24"/>
        </w:rPr>
        <w:t>9.11.</w:t>
      </w:r>
      <w:r w:rsidRPr="003A380D">
        <w:rPr>
          <w:sz w:val="24"/>
          <w:szCs w:val="24"/>
        </w:rPr>
        <w:tab/>
        <w:t xml:space="preserve">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машино-мест для парковки легкового автотранспорта (для работающих и посетителей) следует определять расчетом в соответствии с нормативами, приведенными в </w:t>
      </w:r>
      <w:hyperlink w:anchor="P4212" w:history="1"/>
      <w:r w:rsidRPr="003A380D">
        <w:rPr>
          <w:sz w:val="24"/>
          <w:szCs w:val="24"/>
        </w:rPr>
        <w:t xml:space="preserve"> таблице 9.1 настоящих Нормативов.</w:t>
      </w:r>
    </w:p>
    <w:p w:rsidR="003A380D" w:rsidRPr="003A380D" w:rsidRDefault="003A380D" w:rsidP="003A380D">
      <w:pPr>
        <w:jc w:val="both"/>
        <w:rPr>
          <w:sz w:val="24"/>
          <w:szCs w:val="24"/>
        </w:rPr>
      </w:pPr>
      <w:r w:rsidRPr="003A380D">
        <w:rPr>
          <w:sz w:val="24"/>
          <w:szCs w:val="24"/>
        </w:rPr>
        <w:t>На автостоянках и в гаражах-стоянках, обслуживающих объекты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СП 59.13330.2012 "Доступность зданий и сооружений для маломобильных групп населения" (Актуализированная редакция СНиП 35-01-2001).</w:t>
      </w:r>
    </w:p>
    <w:p w:rsidR="003A380D" w:rsidRPr="003A380D" w:rsidRDefault="003A380D" w:rsidP="003A380D">
      <w:pPr>
        <w:jc w:val="both"/>
        <w:rPr>
          <w:sz w:val="24"/>
          <w:szCs w:val="24"/>
        </w:rPr>
      </w:pPr>
      <w:bookmarkStart w:id="32" w:name="P4212"/>
      <w:bookmarkEnd w:id="32"/>
      <w:r w:rsidRPr="003A380D">
        <w:rPr>
          <w:sz w:val="24"/>
          <w:szCs w:val="24"/>
        </w:rPr>
        <w:t>9.12.</w:t>
      </w:r>
      <w:r w:rsidRPr="003A380D">
        <w:rPr>
          <w:sz w:val="24"/>
          <w:szCs w:val="24"/>
        </w:rPr>
        <w:tab/>
        <w:t xml:space="preserve">При расчете потребности в парковочных местах допускается применение следующих понижающих коэффициентов для общественных зданий (учреждения, организации, высшие учебные заведения, </w:t>
      </w:r>
      <w:proofErr w:type="gramStart"/>
      <w:r w:rsidRPr="003A380D">
        <w:rPr>
          <w:sz w:val="24"/>
          <w:szCs w:val="24"/>
        </w:rPr>
        <w:t>пром. предприятия</w:t>
      </w:r>
      <w:proofErr w:type="gramEnd"/>
      <w:r w:rsidRPr="003A380D">
        <w:rPr>
          <w:sz w:val="24"/>
          <w:szCs w:val="24"/>
        </w:rPr>
        <w:t>, больницы, театры, торговые объекты, рынки, общепит, гостиницы, культовые объекты):</w:t>
      </w:r>
    </w:p>
    <w:p w:rsidR="003A380D" w:rsidRPr="003A380D" w:rsidRDefault="003A380D" w:rsidP="003A380D">
      <w:pPr>
        <w:jc w:val="both"/>
        <w:rPr>
          <w:sz w:val="24"/>
          <w:szCs w:val="24"/>
        </w:rPr>
      </w:pPr>
      <w:r w:rsidRPr="003A380D">
        <w:rPr>
          <w:sz w:val="24"/>
          <w:szCs w:val="24"/>
        </w:rPr>
        <w:t>Коэффициент 0,7 в зоне высокого насыщения интегрированной общественной функцией (исторический центр города).</w:t>
      </w:r>
    </w:p>
    <w:p w:rsidR="003A380D" w:rsidRPr="003A380D" w:rsidRDefault="003A380D" w:rsidP="003A380D">
      <w:pPr>
        <w:jc w:val="both"/>
        <w:rPr>
          <w:sz w:val="24"/>
          <w:szCs w:val="24"/>
        </w:rPr>
      </w:pPr>
      <w:r w:rsidRPr="003A380D">
        <w:rPr>
          <w:sz w:val="24"/>
          <w:szCs w:val="24"/>
        </w:rPr>
        <w:t>При строительстве указанных объектов на магистральных улицах с движением общественного транспорта</w:t>
      </w:r>
      <w:proofErr w:type="gramStart"/>
      <w:r w:rsidRPr="003A380D">
        <w:rPr>
          <w:sz w:val="24"/>
          <w:szCs w:val="24"/>
        </w:rPr>
        <w:t xml:space="preserve"> :</w:t>
      </w:r>
      <w:proofErr w:type="gramEnd"/>
    </w:p>
    <w:p w:rsidR="003A380D" w:rsidRPr="003A380D" w:rsidRDefault="003A380D" w:rsidP="003A380D">
      <w:pPr>
        <w:jc w:val="both"/>
        <w:rPr>
          <w:sz w:val="24"/>
          <w:szCs w:val="24"/>
        </w:rPr>
      </w:pPr>
      <w:r w:rsidRPr="003A380D">
        <w:rPr>
          <w:sz w:val="24"/>
          <w:szCs w:val="24"/>
        </w:rPr>
        <w:t>коэффициент 0,85 - при наличии трех видов наземного общественного транспорта;</w:t>
      </w:r>
    </w:p>
    <w:p w:rsidR="003A380D" w:rsidRPr="003A380D" w:rsidRDefault="003A380D" w:rsidP="003A380D">
      <w:pPr>
        <w:jc w:val="both"/>
        <w:rPr>
          <w:sz w:val="24"/>
          <w:szCs w:val="24"/>
        </w:rPr>
      </w:pPr>
      <w:r w:rsidRPr="003A380D">
        <w:rPr>
          <w:sz w:val="24"/>
          <w:szCs w:val="24"/>
        </w:rPr>
        <w:t>коэффициент 0,9 - при наличии двух видов наземного общественного транспорта.</w:t>
      </w:r>
    </w:p>
    <w:p w:rsidR="003A380D" w:rsidRPr="003A380D" w:rsidRDefault="003A380D" w:rsidP="003A380D">
      <w:pPr>
        <w:jc w:val="both"/>
        <w:rPr>
          <w:sz w:val="24"/>
          <w:szCs w:val="24"/>
        </w:rPr>
      </w:pPr>
      <w:r w:rsidRPr="003A380D">
        <w:rPr>
          <w:sz w:val="24"/>
          <w:szCs w:val="24"/>
        </w:rPr>
        <w:t>9.13.</w:t>
      </w:r>
      <w:r w:rsidRPr="003A380D">
        <w:rPr>
          <w:sz w:val="24"/>
          <w:szCs w:val="24"/>
        </w:rPr>
        <w:tab/>
        <w:t>Тип сооружения для хранения или парковки легковых автомобилей следует выбирать в соответствии с общим архитектурно-</w:t>
      </w:r>
      <w:proofErr w:type="gramStart"/>
      <w:r w:rsidRPr="003A380D">
        <w:rPr>
          <w:sz w:val="24"/>
          <w:szCs w:val="24"/>
        </w:rPr>
        <w:t>градостроительным решением</w:t>
      </w:r>
      <w:proofErr w:type="gramEnd"/>
      <w:r w:rsidRPr="003A380D">
        <w:rPr>
          <w:sz w:val="24"/>
          <w:szCs w:val="24"/>
        </w:rPr>
        <w:t xml:space="preserve"> окружающей застройки, с учетом территориальных возможностей, гидрогеологических особенностей.</w:t>
      </w:r>
    </w:p>
    <w:p w:rsidR="003A380D" w:rsidRPr="003A380D" w:rsidRDefault="003A380D" w:rsidP="003A380D">
      <w:pPr>
        <w:jc w:val="both"/>
        <w:rPr>
          <w:sz w:val="24"/>
          <w:szCs w:val="24"/>
        </w:rPr>
      </w:pPr>
      <w:r w:rsidRPr="003A380D">
        <w:rPr>
          <w:sz w:val="24"/>
          <w:szCs w:val="24"/>
        </w:rPr>
        <w:t>9.14.</w:t>
      </w:r>
      <w:r w:rsidRPr="003A380D">
        <w:rPr>
          <w:sz w:val="24"/>
          <w:szCs w:val="24"/>
        </w:rPr>
        <w:tab/>
        <w:t>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общеобразовательных организаций, необходимо предусматривать парковочные карманы для кратковременного паркования автотранспортных средств (родители детей, посещающих учреждение).</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33" w:name="_Toc494193923"/>
      <w:r w:rsidRPr="003A380D">
        <w:rPr>
          <w:rFonts w:eastAsia="Calibri"/>
          <w:sz w:val="24"/>
          <w:szCs w:val="24"/>
        </w:rPr>
        <w:lastRenderedPageBreak/>
        <w:t>9.15.</w:t>
      </w:r>
      <w:r w:rsidRPr="003A380D">
        <w:rPr>
          <w:rFonts w:eastAsia="Calibri"/>
          <w:sz w:val="24"/>
          <w:szCs w:val="24"/>
        </w:rPr>
        <w:tab/>
        <w:t>Норматив размеров земельного участка гаражей и стоянок автомобилей в зависимости от этажности</w:t>
      </w:r>
      <w:bookmarkEnd w:id="33"/>
      <w:r w:rsidRPr="003A380D">
        <w:rPr>
          <w:sz w:val="24"/>
          <w:szCs w:val="24"/>
        </w:rPr>
        <w:t xml:space="preserve"> принимается в соответствии с таблицей 9.3.</w:t>
      </w:r>
    </w:p>
    <w:p w:rsidR="003A380D" w:rsidRPr="003A380D" w:rsidRDefault="003A380D" w:rsidP="003A380D">
      <w:pPr>
        <w:jc w:val="both"/>
        <w:rPr>
          <w:sz w:val="24"/>
          <w:szCs w:val="24"/>
        </w:rPr>
      </w:pPr>
    </w:p>
    <w:p w:rsidR="003A380D" w:rsidRPr="003A380D" w:rsidRDefault="003A380D" w:rsidP="003A380D">
      <w:pPr>
        <w:jc w:val="both"/>
        <w:rPr>
          <w:rFonts w:eastAsia="Arial"/>
          <w:sz w:val="24"/>
          <w:szCs w:val="24"/>
        </w:rPr>
      </w:pPr>
      <w:r w:rsidRPr="003A380D">
        <w:rPr>
          <w:rFonts w:eastAsia="Arial"/>
          <w:sz w:val="24"/>
          <w:szCs w:val="24"/>
        </w:rPr>
        <w:t>Таблица 9.3</w:t>
      </w:r>
    </w:p>
    <w:tbl>
      <w:tblPr>
        <w:tblW w:w="0" w:type="auto"/>
        <w:jc w:val="center"/>
        <w:tblInd w:w="108" w:type="dxa"/>
        <w:tblLayout w:type="fixed"/>
        <w:tblLook w:val="0000"/>
      </w:tblPr>
      <w:tblGrid>
        <w:gridCol w:w="3573"/>
        <w:gridCol w:w="2795"/>
        <w:gridCol w:w="3056"/>
      </w:tblGrid>
      <w:tr w:rsidR="003A380D" w:rsidRPr="003A380D" w:rsidTr="00943623">
        <w:trPr>
          <w:trHeight w:val="313"/>
          <w:jc w:val="center"/>
        </w:trPr>
        <w:tc>
          <w:tcPr>
            <w:tcW w:w="3573"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Этажность гаражного сооружения</w:t>
            </w:r>
          </w:p>
        </w:tc>
        <w:tc>
          <w:tcPr>
            <w:tcW w:w="2795"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Единица измерения </w:t>
            </w:r>
          </w:p>
        </w:tc>
        <w:tc>
          <w:tcPr>
            <w:tcW w:w="305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Норма обеспеченности</w:t>
            </w:r>
          </w:p>
        </w:tc>
      </w:tr>
      <w:tr w:rsidR="003A380D" w:rsidRPr="003A380D" w:rsidTr="00943623">
        <w:trPr>
          <w:jc w:val="center"/>
        </w:trPr>
        <w:tc>
          <w:tcPr>
            <w:tcW w:w="357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Одноэтажное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м</w:t>
            </w:r>
            <w:proofErr w:type="gramStart"/>
            <w:r w:rsidRPr="003A380D">
              <w:rPr>
                <w:sz w:val="24"/>
                <w:szCs w:val="24"/>
              </w:rPr>
              <w:t>2</w:t>
            </w:r>
            <w:proofErr w:type="gramEnd"/>
            <w:r w:rsidRPr="003A380D">
              <w:rPr>
                <w:sz w:val="24"/>
                <w:szCs w:val="24"/>
              </w:rPr>
              <w:t xml:space="preserve"> на 1 машино-место</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30</w:t>
            </w:r>
          </w:p>
        </w:tc>
      </w:tr>
      <w:tr w:rsidR="003A380D" w:rsidRPr="003A380D" w:rsidTr="00943623">
        <w:trPr>
          <w:jc w:val="center"/>
        </w:trPr>
        <w:tc>
          <w:tcPr>
            <w:tcW w:w="357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Двухэтажное </w:t>
            </w:r>
          </w:p>
        </w:tc>
        <w:tc>
          <w:tcPr>
            <w:tcW w:w="2795"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м</w:t>
            </w:r>
            <w:proofErr w:type="gramStart"/>
            <w:r w:rsidRPr="003A380D">
              <w:rPr>
                <w:sz w:val="24"/>
                <w:szCs w:val="24"/>
              </w:rPr>
              <w:t>2</w:t>
            </w:r>
            <w:proofErr w:type="gramEnd"/>
            <w:r w:rsidRPr="003A380D">
              <w:rPr>
                <w:sz w:val="24"/>
                <w:szCs w:val="24"/>
              </w:rPr>
              <w:t xml:space="preserve"> на 1 машино-место</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20</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34" w:name="_Toc494193924"/>
      <w:r w:rsidRPr="003A380D">
        <w:rPr>
          <w:rFonts w:eastAsia="Calibri"/>
          <w:sz w:val="24"/>
          <w:szCs w:val="24"/>
        </w:rPr>
        <w:t>9.16.</w:t>
      </w:r>
      <w:r w:rsidRPr="003A380D">
        <w:rPr>
          <w:rFonts w:eastAsia="Calibri"/>
          <w:sz w:val="24"/>
          <w:szCs w:val="24"/>
        </w:rPr>
        <w:tab/>
        <w:t>Норматив размеров земельного участка гаражей и парков транспортных сре</w:t>
      </w:r>
      <w:proofErr w:type="gramStart"/>
      <w:r w:rsidRPr="003A380D">
        <w:rPr>
          <w:rFonts w:eastAsia="Calibri"/>
          <w:sz w:val="24"/>
          <w:szCs w:val="24"/>
        </w:rPr>
        <w:t>дств</w:t>
      </w:r>
      <w:bookmarkEnd w:id="34"/>
      <w:r w:rsidRPr="003A380D">
        <w:rPr>
          <w:rFonts w:eastAsia="Calibri"/>
          <w:sz w:val="24"/>
          <w:szCs w:val="24"/>
        </w:rPr>
        <w:t xml:space="preserve"> </w:t>
      </w:r>
      <w:r w:rsidRPr="003A380D">
        <w:rPr>
          <w:sz w:val="24"/>
          <w:szCs w:val="24"/>
        </w:rPr>
        <w:t>пр</w:t>
      </w:r>
      <w:proofErr w:type="gramEnd"/>
      <w:r w:rsidRPr="003A380D">
        <w:rPr>
          <w:sz w:val="24"/>
          <w:szCs w:val="24"/>
        </w:rPr>
        <w:t>инимается в соответствии с таблицей 9.4.</w:t>
      </w:r>
    </w:p>
    <w:p w:rsidR="003A380D" w:rsidRPr="003A380D" w:rsidRDefault="003A380D" w:rsidP="003A380D">
      <w:pPr>
        <w:jc w:val="both"/>
        <w:rPr>
          <w:rFonts w:eastAsia="Arial"/>
          <w:sz w:val="24"/>
          <w:szCs w:val="24"/>
        </w:rPr>
      </w:pPr>
      <w:r w:rsidRPr="003A380D">
        <w:rPr>
          <w:rFonts w:eastAsia="Arial"/>
          <w:sz w:val="24"/>
          <w:szCs w:val="24"/>
        </w:rPr>
        <w:t>Таблица 9.4</w:t>
      </w:r>
    </w:p>
    <w:tbl>
      <w:tblPr>
        <w:tblW w:w="0" w:type="auto"/>
        <w:jc w:val="center"/>
        <w:tblLayout w:type="fixed"/>
        <w:tblLook w:val="0000"/>
      </w:tblPr>
      <w:tblGrid>
        <w:gridCol w:w="2686"/>
        <w:gridCol w:w="2278"/>
        <w:gridCol w:w="2277"/>
        <w:gridCol w:w="2228"/>
      </w:tblGrid>
      <w:tr w:rsidR="003A380D" w:rsidRPr="003A380D" w:rsidTr="00943623">
        <w:trPr>
          <w:trHeight w:val="313"/>
          <w:jc w:val="center"/>
        </w:trPr>
        <w:tc>
          <w:tcPr>
            <w:tcW w:w="2686"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Объект </w:t>
            </w:r>
          </w:p>
        </w:tc>
        <w:tc>
          <w:tcPr>
            <w:tcW w:w="2278"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Расчетная единица </w:t>
            </w:r>
          </w:p>
        </w:tc>
        <w:tc>
          <w:tcPr>
            <w:tcW w:w="2277"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Вместимость объекта</w:t>
            </w:r>
          </w:p>
        </w:tc>
        <w:tc>
          <w:tcPr>
            <w:tcW w:w="222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Площадь участка, </w:t>
            </w:r>
            <w:proofErr w:type="gramStart"/>
            <w:r w:rsidRPr="003A380D">
              <w:rPr>
                <w:sz w:val="24"/>
                <w:szCs w:val="24"/>
              </w:rPr>
              <w:t>га</w:t>
            </w:r>
            <w:proofErr w:type="gramEnd"/>
          </w:p>
        </w:tc>
      </w:tr>
      <w:tr w:rsidR="003A380D" w:rsidRPr="003A380D" w:rsidTr="00943623">
        <w:trPr>
          <w:jc w:val="center"/>
        </w:trPr>
        <w:tc>
          <w:tcPr>
            <w:tcW w:w="268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Гаражи грузовых автомобилей</w:t>
            </w:r>
          </w:p>
        </w:tc>
        <w:tc>
          <w:tcPr>
            <w:tcW w:w="2278"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Автомобиль</w:t>
            </w:r>
          </w:p>
        </w:tc>
        <w:tc>
          <w:tcPr>
            <w:tcW w:w="2277"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100-200</w:t>
            </w:r>
          </w:p>
        </w:tc>
        <w:tc>
          <w:tcPr>
            <w:tcW w:w="2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2-3,5</w:t>
            </w:r>
          </w:p>
        </w:tc>
      </w:tr>
      <w:tr w:rsidR="003A380D" w:rsidRPr="003A380D" w:rsidTr="00943623">
        <w:trPr>
          <w:jc w:val="center"/>
        </w:trPr>
        <w:tc>
          <w:tcPr>
            <w:tcW w:w="2686"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Автобусные парки</w:t>
            </w:r>
          </w:p>
        </w:tc>
        <w:tc>
          <w:tcPr>
            <w:tcW w:w="2278"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Автомобиль</w:t>
            </w:r>
          </w:p>
        </w:tc>
        <w:tc>
          <w:tcPr>
            <w:tcW w:w="2277"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100-200</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2,3-3,5</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Примечание: </w:t>
      </w:r>
    </w:p>
    <w:p w:rsidR="003A380D" w:rsidRPr="003A380D" w:rsidRDefault="003A380D" w:rsidP="003A380D">
      <w:pPr>
        <w:jc w:val="both"/>
        <w:rPr>
          <w:sz w:val="24"/>
          <w:szCs w:val="24"/>
        </w:rPr>
      </w:pPr>
      <w:r w:rsidRPr="003A380D">
        <w:rPr>
          <w:sz w:val="24"/>
          <w:szCs w:val="24"/>
        </w:rPr>
        <w:t>При соответствующем обосновании размеры земельных участков допускается уменьшать, но не более чем на 20%.</w:t>
      </w:r>
    </w:p>
    <w:p w:rsidR="003A380D" w:rsidRPr="003A380D" w:rsidRDefault="003A380D" w:rsidP="003A380D">
      <w:pPr>
        <w:jc w:val="both"/>
        <w:rPr>
          <w:sz w:val="24"/>
          <w:szCs w:val="24"/>
        </w:rPr>
      </w:pPr>
      <w:bookmarkStart w:id="35" w:name="_Toc494193925"/>
      <w:r w:rsidRPr="003A380D">
        <w:rPr>
          <w:rFonts w:eastAsia="Calibri"/>
          <w:sz w:val="24"/>
          <w:szCs w:val="24"/>
        </w:rPr>
        <w:t>9.17.</w:t>
      </w:r>
      <w:r w:rsidRPr="003A380D">
        <w:rPr>
          <w:rFonts w:eastAsia="Calibri"/>
          <w:sz w:val="24"/>
          <w:szCs w:val="24"/>
        </w:rPr>
        <w:tab/>
        <w:t xml:space="preserve"> Норматив размеров земельного участка открытых стоянок автомобилей</w:t>
      </w:r>
      <w:bookmarkEnd w:id="35"/>
      <w:r w:rsidRPr="003A380D">
        <w:rPr>
          <w:sz w:val="24"/>
          <w:szCs w:val="24"/>
        </w:rPr>
        <w:t xml:space="preserve"> составляет 25 (18)* метров квадратных на 1 машино-место.</w:t>
      </w:r>
    </w:p>
    <w:p w:rsidR="003A380D" w:rsidRPr="003A380D" w:rsidRDefault="003A380D" w:rsidP="003A380D">
      <w:pPr>
        <w:jc w:val="both"/>
        <w:rPr>
          <w:sz w:val="24"/>
          <w:szCs w:val="24"/>
        </w:rPr>
      </w:pPr>
      <w:r w:rsidRPr="003A380D">
        <w:rPr>
          <w:sz w:val="24"/>
          <w:szCs w:val="24"/>
        </w:rPr>
        <w:t>* В скобках – при примыкании участков для стоянки к проезжей части улиц и проездов.</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36" w:name="_Toc494193926"/>
      <w:r w:rsidRPr="003A380D">
        <w:rPr>
          <w:sz w:val="24"/>
          <w:szCs w:val="24"/>
        </w:rPr>
        <w:t>10. Расчетные показатели зоны рекреационного назначения</w:t>
      </w:r>
      <w:bookmarkEnd w:id="36"/>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37" w:name="_Toc494193927"/>
      <w:r w:rsidRPr="003A380D">
        <w:rPr>
          <w:rFonts w:eastAsia="Calibri"/>
          <w:sz w:val="24"/>
          <w:szCs w:val="24"/>
        </w:rPr>
        <w:t>10.1.</w:t>
      </w:r>
      <w:r w:rsidRPr="003A380D">
        <w:rPr>
          <w:rFonts w:eastAsia="Calibri"/>
          <w:sz w:val="24"/>
          <w:szCs w:val="24"/>
        </w:rPr>
        <w:tab/>
        <w:t>Минимальную площадь объектов рекреационного назначения, размещаемых на территориях общего пользования населенных пунктов</w:t>
      </w:r>
      <w:bookmarkEnd w:id="37"/>
      <w:r w:rsidRPr="003A380D">
        <w:rPr>
          <w:sz w:val="24"/>
          <w:szCs w:val="24"/>
        </w:rPr>
        <w:t xml:space="preserve">, следует предусматривать, </w:t>
      </w:r>
      <w:proofErr w:type="gramStart"/>
      <w:r w:rsidRPr="003A380D">
        <w:rPr>
          <w:sz w:val="24"/>
          <w:szCs w:val="24"/>
        </w:rPr>
        <w:t>га</w:t>
      </w:r>
      <w:proofErr w:type="gramEnd"/>
      <w:r w:rsidRPr="003A380D">
        <w:rPr>
          <w:sz w:val="24"/>
          <w:szCs w:val="24"/>
        </w:rPr>
        <w:t>, не менее:</w:t>
      </w:r>
    </w:p>
    <w:p w:rsidR="003A380D" w:rsidRPr="003A380D" w:rsidRDefault="003A380D" w:rsidP="003A380D">
      <w:pPr>
        <w:jc w:val="both"/>
        <w:rPr>
          <w:sz w:val="24"/>
          <w:szCs w:val="24"/>
        </w:rPr>
      </w:pPr>
      <w:r w:rsidRPr="003A380D">
        <w:rPr>
          <w:sz w:val="24"/>
          <w:szCs w:val="24"/>
        </w:rPr>
        <w:t>1) сельский  парк среднего и малого населенного пункта – 3-5;</w:t>
      </w:r>
    </w:p>
    <w:p w:rsidR="003A380D" w:rsidRPr="003A380D" w:rsidRDefault="003A380D" w:rsidP="003A380D">
      <w:pPr>
        <w:jc w:val="both"/>
        <w:rPr>
          <w:sz w:val="24"/>
          <w:szCs w:val="24"/>
        </w:rPr>
      </w:pPr>
      <w:r w:rsidRPr="003A380D">
        <w:rPr>
          <w:sz w:val="24"/>
          <w:szCs w:val="24"/>
        </w:rPr>
        <w:t xml:space="preserve">2) парков (садов) планировочных районов - 10; </w:t>
      </w:r>
    </w:p>
    <w:p w:rsidR="003A380D" w:rsidRPr="003A380D" w:rsidRDefault="003A380D" w:rsidP="003A380D">
      <w:pPr>
        <w:jc w:val="both"/>
        <w:rPr>
          <w:sz w:val="24"/>
          <w:szCs w:val="24"/>
        </w:rPr>
      </w:pPr>
      <w:r w:rsidRPr="003A380D">
        <w:rPr>
          <w:sz w:val="24"/>
          <w:szCs w:val="24"/>
        </w:rPr>
        <w:t>3) садов микрорайонов (кварталов) - 3;</w:t>
      </w:r>
    </w:p>
    <w:p w:rsidR="003A380D" w:rsidRPr="003A380D" w:rsidRDefault="003A380D" w:rsidP="003A380D">
      <w:pPr>
        <w:jc w:val="both"/>
        <w:rPr>
          <w:sz w:val="24"/>
          <w:szCs w:val="24"/>
        </w:rPr>
      </w:pPr>
      <w:r w:rsidRPr="003A380D">
        <w:rPr>
          <w:sz w:val="24"/>
          <w:szCs w:val="24"/>
        </w:rPr>
        <w:t>4) скверов - 0,5.</w:t>
      </w:r>
    </w:p>
    <w:p w:rsidR="003A380D" w:rsidRPr="003A380D" w:rsidRDefault="003A380D" w:rsidP="003A380D">
      <w:pPr>
        <w:jc w:val="both"/>
        <w:rPr>
          <w:sz w:val="24"/>
          <w:szCs w:val="24"/>
        </w:rPr>
      </w:pPr>
      <w:r w:rsidRPr="003A380D">
        <w:rPr>
          <w:sz w:val="24"/>
          <w:szCs w:val="24"/>
        </w:rPr>
        <w:t>Площадь парка (сада) сельского населенного пункта следует принимать не менее 1-2 га.</w:t>
      </w:r>
    </w:p>
    <w:p w:rsidR="003A380D" w:rsidRPr="003A380D" w:rsidRDefault="003A380D" w:rsidP="003A380D">
      <w:pPr>
        <w:jc w:val="both"/>
        <w:rPr>
          <w:sz w:val="24"/>
          <w:szCs w:val="24"/>
        </w:rPr>
      </w:pPr>
      <w:bookmarkStart w:id="38" w:name="_Toc494193928"/>
      <w:r w:rsidRPr="003A380D">
        <w:rPr>
          <w:rFonts w:eastAsia="Calibri"/>
          <w:sz w:val="24"/>
          <w:szCs w:val="24"/>
        </w:rPr>
        <w:t>10.2.</w:t>
      </w:r>
      <w:r w:rsidRPr="003A380D">
        <w:rPr>
          <w:rFonts w:eastAsia="Calibri"/>
          <w:sz w:val="24"/>
          <w:szCs w:val="24"/>
        </w:rPr>
        <w:tab/>
        <w:t>Минимальные расчетные показатели численности единовременных посетителей парков, зон отдыха, лесопарков, лесов</w:t>
      </w:r>
      <w:bookmarkEnd w:id="38"/>
      <w:r w:rsidRPr="003A380D">
        <w:rPr>
          <w:sz w:val="24"/>
          <w:szCs w:val="24"/>
        </w:rPr>
        <w:t xml:space="preserve"> следует принимать, чел/га, </w:t>
      </w:r>
      <w:proofErr w:type="gramStart"/>
      <w:r w:rsidRPr="003A380D">
        <w:rPr>
          <w:sz w:val="24"/>
          <w:szCs w:val="24"/>
        </w:rPr>
        <w:t>для</w:t>
      </w:r>
      <w:proofErr w:type="gramEnd"/>
      <w:r w:rsidRPr="003A380D">
        <w:rPr>
          <w:sz w:val="24"/>
          <w:szCs w:val="24"/>
        </w:rPr>
        <w:t xml:space="preserve">: </w:t>
      </w:r>
    </w:p>
    <w:p w:rsidR="003A380D" w:rsidRPr="003A380D" w:rsidRDefault="003A380D" w:rsidP="003A380D">
      <w:pPr>
        <w:jc w:val="both"/>
        <w:rPr>
          <w:sz w:val="24"/>
          <w:szCs w:val="24"/>
        </w:rPr>
      </w:pPr>
      <w:r w:rsidRPr="003A380D">
        <w:rPr>
          <w:sz w:val="24"/>
          <w:szCs w:val="24"/>
        </w:rPr>
        <w:t>1) сельских парков, парков планировочных районов 100;</w:t>
      </w:r>
    </w:p>
    <w:p w:rsidR="003A380D" w:rsidRPr="003A380D" w:rsidRDefault="003A380D" w:rsidP="003A380D">
      <w:pPr>
        <w:jc w:val="both"/>
        <w:rPr>
          <w:sz w:val="24"/>
          <w:szCs w:val="24"/>
        </w:rPr>
      </w:pPr>
      <w:r w:rsidRPr="003A380D">
        <w:rPr>
          <w:sz w:val="24"/>
          <w:szCs w:val="24"/>
        </w:rPr>
        <w:t>2) парков курортных зон 50;</w:t>
      </w:r>
    </w:p>
    <w:p w:rsidR="003A380D" w:rsidRPr="003A380D" w:rsidRDefault="003A380D" w:rsidP="003A380D">
      <w:pPr>
        <w:jc w:val="both"/>
        <w:rPr>
          <w:sz w:val="24"/>
          <w:szCs w:val="24"/>
        </w:rPr>
      </w:pPr>
      <w:r w:rsidRPr="003A380D">
        <w:rPr>
          <w:sz w:val="24"/>
          <w:szCs w:val="24"/>
        </w:rPr>
        <w:t>3) зон отдыха 70;</w:t>
      </w:r>
    </w:p>
    <w:p w:rsidR="003A380D" w:rsidRPr="003A380D" w:rsidRDefault="003A380D" w:rsidP="003A380D">
      <w:pPr>
        <w:jc w:val="both"/>
        <w:rPr>
          <w:sz w:val="24"/>
          <w:szCs w:val="24"/>
        </w:rPr>
      </w:pPr>
      <w:r w:rsidRPr="003A380D">
        <w:rPr>
          <w:sz w:val="24"/>
          <w:szCs w:val="24"/>
        </w:rPr>
        <w:t xml:space="preserve">4) лесопарков 10 - 20;  </w:t>
      </w:r>
    </w:p>
    <w:p w:rsidR="003A380D" w:rsidRPr="003A380D" w:rsidRDefault="003A380D" w:rsidP="003A380D">
      <w:pPr>
        <w:jc w:val="both"/>
        <w:rPr>
          <w:sz w:val="24"/>
          <w:szCs w:val="24"/>
        </w:rPr>
      </w:pPr>
      <w:r w:rsidRPr="003A380D">
        <w:rPr>
          <w:sz w:val="24"/>
          <w:szCs w:val="24"/>
        </w:rPr>
        <w:t>5) лесов 1- 3.</w:t>
      </w:r>
    </w:p>
    <w:p w:rsidR="003A380D" w:rsidRPr="003A380D" w:rsidRDefault="003A380D" w:rsidP="003A380D">
      <w:pPr>
        <w:jc w:val="both"/>
        <w:rPr>
          <w:sz w:val="24"/>
          <w:szCs w:val="24"/>
        </w:rPr>
      </w:pPr>
      <w:r w:rsidRPr="003A380D">
        <w:rPr>
          <w:sz w:val="24"/>
          <w:szCs w:val="24"/>
        </w:rPr>
        <w:t>10.3.</w:t>
      </w:r>
      <w:r w:rsidRPr="003A380D">
        <w:rPr>
          <w:sz w:val="24"/>
          <w:szCs w:val="24"/>
        </w:rPr>
        <w:tab/>
        <w:t>Площадь озелененных территорий общего пользования - парков, садов, скверов, бульваров, размещаемых на территории сельских поселений, следует принимать не менее 12 кв. на 1 человека.</w:t>
      </w:r>
    </w:p>
    <w:p w:rsidR="003A380D" w:rsidRPr="003A380D" w:rsidRDefault="003A380D" w:rsidP="003A380D">
      <w:pPr>
        <w:jc w:val="both"/>
        <w:rPr>
          <w:sz w:val="24"/>
          <w:szCs w:val="24"/>
        </w:rPr>
      </w:pPr>
      <w:bookmarkStart w:id="39" w:name="_Toc494193929"/>
      <w:r w:rsidRPr="003A380D">
        <w:rPr>
          <w:rFonts w:eastAsia="Calibri"/>
          <w:sz w:val="24"/>
          <w:szCs w:val="24"/>
        </w:rPr>
        <w:t>10.4.  Минимальные показатели доступности от жилых зон до объектов рекреационного назначения</w:t>
      </w:r>
      <w:bookmarkEnd w:id="39"/>
      <w:r w:rsidRPr="003A380D">
        <w:rPr>
          <w:sz w:val="24"/>
          <w:szCs w:val="24"/>
        </w:rPr>
        <w:t xml:space="preserve"> следует принимать в соответствии с  таблицей 10.1.</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10.1</w:t>
      </w:r>
    </w:p>
    <w:tbl>
      <w:tblPr>
        <w:tblW w:w="0" w:type="auto"/>
        <w:tblInd w:w="108" w:type="dxa"/>
        <w:tblLayout w:type="fixed"/>
        <w:tblLook w:val="0000"/>
      </w:tblPr>
      <w:tblGrid>
        <w:gridCol w:w="3266"/>
        <w:gridCol w:w="3375"/>
        <w:gridCol w:w="3113"/>
      </w:tblGrid>
      <w:tr w:rsidR="003A380D" w:rsidRPr="003A380D" w:rsidTr="00943623">
        <w:trPr>
          <w:trHeight w:val="1116"/>
        </w:trPr>
        <w:tc>
          <w:tcPr>
            <w:tcW w:w="3266" w:type="dxa"/>
            <w:tcBorders>
              <w:top w:val="single" w:sz="4" w:space="0" w:color="000000"/>
              <w:left w:val="single" w:sz="4" w:space="0" w:color="000000"/>
              <w:bottom w:val="single" w:sz="4" w:space="0" w:color="000000"/>
            </w:tcBorders>
            <w:shd w:val="clear" w:color="auto" w:fill="EEECE1"/>
          </w:tcPr>
          <w:p w:rsidR="003A380D" w:rsidRPr="003A380D" w:rsidRDefault="003A380D" w:rsidP="003A380D">
            <w:pPr>
              <w:jc w:val="both"/>
              <w:rPr>
                <w:sz w:val="24"/>
                <w:szCs w:val="24"/>
              </w:rPr>
            </w:pPr>
            <w:r w:rsidRPr="003A380D">
              <w:rPr>
                <w:sz w:val="24"/>
                <w:szCs w:val="24"/>
              </w:rPr>
              <w:t>Объекты рекреационного назначения</w:t>
            </w:r>
          </w:p>
        </w:tc>
        <w:tc>
          <w:tcPr>
            <w:tcW w:w="3375" w:type="dxa"/>
            <w:tcBorders>
              <w:top w:val="single" w:sz="4" w:space="0" w:color="000000"/>
              <w:left w:val="single" w:sz="4" w:space="0" w:color="000000"/>
              <w:bottom w:val="single" w:sz="4" w:space="0" w:color="000000"/>
            </w:tcBorders>
            <w:shd w:val="clear" w:color="auto" w:fill="EEECE1"/>
          </w:tcPr>
          <w:p w:rsidR="003A380D" w:rsidRPr="003A380D" w:rsidRDefault="003A380D" w:rsidP="003A380D">
            <w:pPr>
              <w:jc w:val="both"/>
              <w:rPr>
                <w:sz w:val="24"/>
                <w:szCs w:val="24"/>
              </w:rPr>
            </w:pPr>
            <w:r w:rsidRPr="003A380D">
              <w:rPr>
                <w:sz w:val="24"/>
                <w:szCs w:val="24"/>
              </w:rPr>
              <w:t>Минимальный радиус доступности до объектов рекреационного назначения, метров</w:t>
            </w:r>
          </w:p>
        </w:tc>
        <w:tc>
          <w:tcPr>
            <w:tcW w:w="3113" w:type="dxa"/>
            <w:tcBorders>
              <w:top w:val="single" w:sz="4" w:space="0" w:color="000000"/>
              <w:left w:val="single" w:sz="4" w:space="0" w:color="000000"/>
              <w:bottom w:val="single" w:sz="4" w:space="0" w:color="000000"/>
              <w:right w:val="single" w:sz="4" w:space="0" w:color="000000"/>
            </w:tcBorders>
            <w:shd w:val="clear" w:color="auto" w:fill="EEECE1"/>
          </w:tcPr>
          <w:p w:rsidR="003A380D" w:rsidRPr="003A380D" w:rsidRDefault="003A380D" w:rsidP="003A380D">
            <w:pPr>
              <w:jc w:val="both"/>
              <w:rPr>
                <w:sz w:val="24"/>
                <w:szCs w:val="24"/>
              </w:rPr>
            </w:pPr>
            <w:r w:rsidRPr="003A380D">
              <w:rPr>
                <w:sz w:val="24"/>
                <w:szCs w:val="24"/>
              </w:rPr>
              <w:t>Минимальный показатель доступности от жилых зон до объектов рекреационного назначения</w:t>
            </w:r>
          </w:p>
        </w:tc>
      </w:tr>
      <w:tr w:rsidR="003A380D" w:rsidRPr="003A380D" w:rsidTr="00943623">
        <w:trPr>
          <w:trHeight w:val="573"/>
        </w:trPr>
        <w:tc>
          <w:tcPr>
            <w:tcW w:w="326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Сельский парк</w:t>
            </w:r>
          </w:p>
        </w:tc>
        <w:tc>
          <w:tcPr>
            <w:tcW w:w="3375"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6000-7000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30 минут на транспорте</w:t>
            </w:r>
          </w:p>
          <w:p w:rsidR="003A380D" w:rsidRPr="003A380D" w:rsidRDefault="003A380D" w:rsidP="003A380D">
            <w:pPr>
              <w:jc w:val="both"/>
              <w:rPr>
                <w:sz w:val="24"/>
                <w:szCs w:val="24"/>
              </w:rPr>
            </w:pPr>
          </w:p>
        </w:tc>
      </w:tr>
      <w:tr w:rsidR="003A380D" w:rsidRPr="003A380D" w:rsidTr="00943623">
        <w:trPr>
          <w:trHeight w:val="559"/>
        </w:trPr>
        <w:tc>
          <w:tcPr>
            <w:tcW w:w="326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Парк (сад) планировочного района</w:t>
            </w:r>
          </w:p>
        </w:tc>
        <w:tc>
          <w:tcPr>
            <w:tcW w:w="3375"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1500-2000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20 минут на транспорте</w:t>
            </w:r>
          </w:p>
        </w:tc>
      </w:tr>
      <w:tr w:rsidR="003A380D" w:rsidRPr="003A380D" w:rsidTr="00943623">
        <w:trPr>
          <w:trHeight w:val="280"/>
        </w:trPr>
        <w:tc>
          <w:tcPr>
            <w:tcW w:w="326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Сад микрорайона</w:t>
            </w:r>
          </w:p>
        </w:tc>
        <w:tc>
          <w:tcPr>
            <w:tcW w:w="3375"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1000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20 минут пешком</w:t>
            </w:r>
          </w:p>
          <w:p w:rsidR="003A380D" w:rsidRPr="003A380D" w:rsidRDefault="003A380D" w:rsidP="003A380D">
            <w:pPr>
              <w:jc w:val="both"/>
              <w:rPr>
                <w:sz w:val="24"/>
                <w:szCs w:val="24"/>
              </w:rPr>
            </w:pPr>
          </w:p>
        </w:tc>
      </w:tr>
      <w:tr w:rsidR="003A380D" w:rsidRPr="003A380D" w:rsidTr="00943623">
        <w:trPr>
          <w:trHeight w:val="573"/>
        </w:trPr>
        <w:tc>
          <w:tcPr>
            <w:tcW w:w="326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Сад квартала</w:t>
            </w:r>
          </w:p>
        </w:tc>
        <w:tc>
          <w:tcPr>
            <w:tcW w:w="3375"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500</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10 минут пешком</w:t>
            </w:r>
          </w:p>
          <w:p w:rsidR="003A380D" w:rsidRPr="003A380D" w:rsidRDefault="003A380D" w:rsidP="003A380D">
            <w:pPr>
              <w:jc w:val="both"/>
              <w:rPr>
                <w:sz w:val="24"/>
                <w:szCs w:val="24"/>
              </w:rPr>
            </w:pPr>
          </w:p>
        </w:tc>
      </w:tr>
      <w:tr w:rsidR="003A380D" w:rsidRPr="003A380D" w:rsidTr="00943623">
        <w:trPr>
          <w:trHeight w:val="573"/>
        </w:trPr>
        <w:tc>
          <w:tcPr>
            <w:tcW w:w="326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Зона массового кратковременного отдыха</w:t>
            </w:r>
          </w:p>
        </w:tc>
        <w:tc>
          <w:tcPr>
            <w:tcW w:w="3375"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1,5 часа на транспорте</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40" w:name="_Toc494193930"/>
      <w:r w:rsidRPr="003A380D">
        <w:rPr>
          <w:sz w:val="24"/>
          <w:szCs w:val="24"/>
        </w:rPr>
        <w:t>11. Расчетные показатели зоны специального назначения</w:t>
      </w:r>
      <w:bookmarkEnd w:id="40"/>
    </w:p>
    <w:p w:rsidR="003A380D" w:rsidRPr="003A380D" w:rsidRDefault="003A380D" w:rsidP="003A380D">
      <w:pPr>
        <w:jc w:val="both"/>
        <w:rPr>
          <w:sz w:val="24"/>
          <w:szCs w:val="24"/>
        </w:rPr>
      </w:pPr>
      <w:r w:rsidRPr="003A380D">
        <w:rPr>
          <w:sz w:val="24"/>
          <w:szCs w:val="24"/>
        </w:rPr>
        <w:t>11.1.</w:t>
      </w:r>
      <w:r w:rsidRPr="003A380D">
        <w:rPr>
          <w:sz w:val="24"/>
          <w:szCs w:val="24"/>
        </w:rPr>
        <w:tab/>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A380D" w:rsidRPr="003A380D" w:rsidRDefault="003A380D" w:rsidP="003A380D">
      <w:pPr>
        <w:jc w:val="both"/>
        <w:rPr>
          <w:sz w:val="24"/>
          <w:szCs w:val="24"/>
        </w:rPr>
      </w:pPr>
      <w:r w:rsidRPr="003A380D">
        <w:rPr>
          <w:sz w:val="24"/>
          <w:szCs w:val="24"/>
        </w:rPr>
        <w:t>11.2.</w:t>
      </w:r>
      <w:r w:rsidRPr="003A380D">
        <w:rPr>
          <w:sz w:val="24"/>
          <w:szCs w:val="24"/>
        </w:rPr>
        <w:tab/>
        <w:t xml:space="preserve">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3A380D">
        <w:rPr>
          <w:sz w:val="24"/>
          <w:szCs w:val="24"/>
        </w:rPr>
        <w:t>количества</w:t>
      </w:r>
      <w:proofErr w:type="gramEnd"/>
      <w:r w:rsidRPr="003A380D">
        <w:rPr>
          <w:sz w:val="24"/>
          <w:szCs w:val="24"/>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3A380D" w:rsidRPr="003A380D" w:rsidRDefault="003A380D" w:rsidP="003A380D">
      <w:pPr>
        <w:jc w:val="both"/>
        <w:rPr>
          <w:sz w:val="24"/>
          <w:szCs w:val="24"/>
        </w:rPr>
      </w:pPr>
      <w:r w:rsidRPr="003A380D">
        <w:rPr>
          <w:sz w:val="24"/>
          <w:szCs w:val="24"/>
        </w:rPr>
        <w:t>11.3.</w:t>
      </w:r>
      <w:r w:rsidRPr="003A380D">
        <w:rPr>
          <w:sz w:val="24"/>
          <w:szCs w:val="24"/>
        </w:rPr>
        <w:tab/>
        <w:t>Санитарно-защитные зоны отделяют зоны территорий специального назначения с обязательным обозначением границ информационными знаками.</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11.4.</w:t>
      </w:r>
      <w:r w:rsidRPr="003A380D">
        <w:rPr>
          <w:sz w:val="24"/>
          <w:szCs w:val="24"/>
        </w:rPr>
        <w:tab/>
        <w:t>Зоны размещения кладбищ</w:t>
      </w:r>
    </w:p>
    <w:p w:rsidR="003A380D" w:rsidRPr="003A380D" w:rsidRDefault="003A380D" w:rsidP="003A380D">
      <w:pPr>
        <w:jc w:val="both"/>
        <w:rPr>
          <w:sz w:val="24"/>
          <w:szCs w:val="24"/>
        </w:rPr>
      </w:pPr>
      <w:bookmarkStart w:id="41" w:name="_Toc494193931"/>
      <w:r w:rsidRPr="003A380D">
        <w:rPr>
          <w:rFonts w:eastAsia="Calibri"/>
          <w:sz w:val="24"/>
          <w:szCs w:val="24"/>
        </w:rPr>
        <w:t>11.4.1.</w:t>
      </w:r>
      <w:r w:rsidRPr="003A380D">
        <w:rPr>
          <w:rFonts w:eastAsia="Calibri"/>
          <w:sz w:val="24"/>
          <w:szCs w:val="24"/>
        </w:rPr>
        <w:tab/>
        <w:t>Размер земельного участка для кладбища</w:t>
      </w:r>
      <w:bookmarkEnd w:id="41"/>
      <w:r w:rsidRPr="003A380D">
        <w:rPr>
          <w:sz w:val="24"/>
          <w:szCs w:val="24"/>
        </w:rPr>
        <w:t xml:space="preserve"> определяется с учетом количества жителей конкретного населенного пункта, но не может превышать 20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 Обеспеченность объектами ритуальных услуг принимается </w:t>
      </w:r>
      <w:proofErr w:type="gramStart"/>
      <w:r w:rsidRPr="003A380D">
        <w:rPr>
          <w:sz w:val="24"/>
          <w:szCs w:val="24"/>
        </w:rPr>
        <w:t>равной</w:t>
      </w:r>
      <w:proofErr w:type="gramEnd"/>
      <w:r w:rsidRPr="003A380D">
        <w:rPr>
          <w:sz w:val="24"/>
          <w:szCs w:val="24"/>
        </w:rPr>
        <w:t>:</w:t>
      </w:r>
    </w:p>
    <w:p w:rsidR="003A380D" w:rsidRPr="003A380D" w:rsidRDefault="003A380D" w:rsidP="003A380D">
      <w:pPr>
        <w:jc w:val="both"/>
        <w:rPr>
          <w:sz w:val="24"/>
          <w:szCs w:val="24"/>
        </w:rPr>
      </w:pPr>
      <w:r w:rsidRPr="003A380D">
        <w:rPr>
          <w:sz w:val="24"/>
          <w:szCs w:val="24"/>
        </w:rPr>
        <w:t>-для кладбищ смешанного и традиционного захоронения - не менее 0,24 га на 1000 человек населения;</w:t>
      </w:r>
    </w:p>
    <w:p w:rsidR="003A380D" w:rsidRPr="003A380D" w:rsidRDefault="003A380D" w:rsidP="003A380D">
      <w:pPr>
        <w:jc w:val="both"/>
        <w:rPr>
          <w:sz w:val="24"/>
          <w:szCs w:val="24"/>
        </w:rPr>
      </w:pPr>
      <w:r w:rsidRPr="003A380D">
        <w:rPr>
          <w:sz w:val="24"/>
          <w:szCs w:val="24"/>
        </w:rPr>
        <w:t>-для кладбищ для погребения после кремации - не менее 0,02 га на 1000 человек.</w:t>
      </w:r>
    </w:p>
    <w:p w:rsidR="003A380D" w:rsidRPr="003A380D" w:rsidRDefault="003A380D" w:rsidP="003A380D">
      <w:pPr>
        <w:jc w:val="both"/>
        <w:rPr>
          <w:sz w:val="24"/>
          <w:szCs w:val="24"/>
        </w:rPr>
      </w:pPr>
      <w:r w:rsidRPr="003A380D">
        <w:rPr>
          <w:sz w:val="24"/>
          <w:szCs w:val="24"/>
        </w:rPr>
        <w:t>11.4.2.</w:t>
      </w:r>
      <w:r w:rsidRPr="003A380D">
        <w:rPr>
          <w:sz w:val="24"/>
          <w:szCs w:val="24"/>
        </w:rPr>
        <w:tab/>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A380D" w:rsidRPr="003A380D" w:rsidRDefault="003A380D" w:rsidP="003A380D">
      <w:pPr>
        <w:jc w:val="both"/>
        <w:rPr>
          <w:sz w:val="24"/>
          <w:szCs w:val="24"/>
        </w:rPr>
      </w:pPr>
      <w:r w:rsidRPr="003A380D">
        <w:rPr>
          <w:sz w:val="24"/>
          <w:szCs w:val="24"/>
        </w:rPr>
        <w:lastRenderedPageBreak/>
        <w:t>11.4.3.</w:t>
      </w:r>
      <w:r w:rsidRPr="003A380D">
        <w:rPr>
          <w:sz w:val="24"/>
          <w:szCs w:val="24"/>
        </w:rPr>
        <w:tab/>
        <w:t>Вновь создаваемые места погребения должны размещаться на расстоянии не менее 100 м от границ селитебной территории.</w:t>
      </w:r>
    </w:p>
    <w:p w:rsidR="003A380D" w:rsidRPr="003A380D" w:rsidRDefault="003A380D" w:rsidP="003A380D">
      <w:pPr>
        <w:jc w:val="both"/>
        <w:rPr>
          <w:sz w:val="24"/>
          <w:szCs w:val="24"/>
        </w:rPr>
      </w:pPr>
      <w:r w:rsidRPr="003A380D">
        <w:rPr>
          <w:sz w:val="24"/>
          <w:szCs w:val="24"/>
        </w:rPr>
        <w:t>11.4.4.</w:t>
      </w:r>
      <w:r w:rsidRPr="003A380D">
        <w:rPr>
          <w:sz w:val="24"/>
          <w:szCs w:val="24"/>
        </w:rPr>
        <w:tab/>
        <w:t>Кладбища с погребением путем предания тела (останков) умершего земле (захоронение в могилу, склеп) размещают на расстоянии:</w:t>
      </w:r>
    </w:p>
    <w:p w:rsidR="003A380D" w:rsidRPr="003A380D" w:rsidRDefault="003A380D" w:rsidP="003A380D">
      <w:pPr>
        <w:jc w:val="both"/>
        <w:rPr>
          <w:sz w:val="24"/>
          <w:szCs w:val="24"/>
        </w:rPr>
      </w:pPr>
      <w:r w:rsidRPr="003A380D">
        <w:rPr>
          <w:sz w:val="24"/>
          <w:szCs w:val="24"/>
        </w:rPr>
        <w:t>- от жилых, общественных зданий, спортивно-оздоровительных и санаторно-курортных зон:</w:t>
      </w:r>
    </w:p>
    <w:p w:rsidR="003A380D" w:rsidRPr="003A380D" w:rsidRDefault="003A380D" w:rsidP="003A380D">
      <w:pPr>
        <w:jc w:val="both"/>
        <w:rPr>
          <w:sz w:val="24"/>
          <w:szCs w:val="24"/>
        </w:rPr>
      </w:pPr>
      <w:r w:rsidRPr="003A380D">
        <w:rPr>
          <w:sz w:val="24"/>
          <w:szCs w:val="24"/>
        </w:rPr>
        <w:t>- 300 м - при площади кладбища до 20 га;</w:t>
      </w:r>
    </w:p>
    <w:p w:rsidR="003A380D" w:rsidRPr="003A380D" w:rsidRDefault="003A380D" w:rsidP="003A380D">
      <w:pPr>
        <w:jc w:val="both"/>
        <w:rPr>
          <w:sz w:val="24"/>
          <w:szCs w:val="24"/>
        </w:rPr>
      </w:pPr>
      <w:r w:rsidRPr="003A380D">
        <w:rPr>
          <w:sz w:val="24"/>
          <w:szCs w:val="24"/>
        </w:rPr>
        <w:t>- 50 м - для сельских, закрытых кладбищ и мемориальных комплексов;</w:t>
      </w:r>
    </w:p>
    <w:p w:rsidR="003A380D" w:rsidRPr="003A380D" w:rsidRDefault="003A380D" w:rsidP="003A380D">
      <w:pPr>
        <w:jc w:val="both"/>
        <w:rPr>
          <w:sz w:val="24"/>
          <w:szCs w:val="24"/>
        </w:rPr>
      </w:pPr>
      <w:r w:rsidRPr="003A380D">
        <w:rPr>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A380D" w:rsidRPr="003A380D" w:rsidRDefault="003A380D" w:rsidP="003A380D">
      <w:pPr>
        <w:jc w:val="both"/>
        <w:rPr>
          <w:sz w:val="24"/>
          <w:szCs w:val="24"/>
        </w:rPr>
      </w:pPr>
      <w:r w:rsidRPr="003A380D">
        <w:rPr>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После закрытия кладбища по истечении 25 лет после последнего захоронения расстояние до жилой застройки может быть сокращено до 50 м.</w:t>
      </w:r>
    </w:p>
    <w:p w:rsidR="003A380D" w:rsidRPr="003A380D" w:rsidRDefault="003A380D" w:rsidP="003A380D">
      <w:pPr>
        <w:jc w:val="both"/>
        <w:rPr>
          <w:sz w:val="24"/>
          <w:szCs w:val="24"/>
        </w:rPr>
      </w:pPr>
      <w:r w:rsidRPr="003A380D">
        <w:rPr>
          <w:sz w:val="24"/>
          <w:szCs w:val="24"/>
        </w:rPr>
        <w:t>2.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50 м.</w:t>
      </w:r>
    </w:p>
    <w:p w:rsidR="003A380D" w:rsidRPr="003A380D" w:rsidRDefault="003A380D" w:rsidP="003A380D">
      <w:pPr>
        <w:jc w:val="both"/>
        <w:rPr>
          <w:sz w:val="24"/>
          <w:szCs w:val="24"/>
        </w:rPr>
      </w:pPr>
      <w:bookmarkStart w:id="42" w:name="_Toc494193932"/>
      <w:r w:rsidRPr="003A380D">
        <w:rPr>
          <w:rFonts w:eastAsia="Calibri"/>
          <w:sz w:val="24"/>
          <w:szCs w:val="24"/>
        </w:rPr>
        <w:t>11.4.5.</w:t>
      </w:r>
      <w:r w:rsidRPr="003A380D">
        <w:rPr>
          <w:rFonts w:eastAsia="Calibri"/>
          <w:sz w:val="24"/>
          <w:szCs w:val="24"/>
        </w:rPr>
        <w:tab/>
        <w:t>Расчетные показатели максимального уровня территориальной доступности объектов ритуальных услуг</w:t>
      </w:r>
      <w:bookmarkEnd w:id="42"/>
      <w:r w:rsidRPr="003A380D">
        <w:rPr>
          <w:sz w:val="24"/>
          <w:szCs w:val="24"/>
        </w:rPr>
        <w:t>.</w:t>
      </w:r>
    </w:p>
    <w:p w:rsidR="003A380D" w:rsidRPr="003A380D" w:rsidRDefault="003A380D" w:rsidP="003A380D">
      <w:pPr>
        <w:jc w:val="both"/>
        <w:rPr>
          <w:sz w:val="24"/>
          <w:szCs w:val="24"/>
        </w:rPr>
      </w:pPr>
      <w:r w:rsidRPr="003A380D">
        <w:rPr>
          <w:sz w:val="24"/>
          <w:szCs w:val="24"/>
        </w:rPr>
        <w:t>Для объектов ритуальных услуг принимается транспортная доступность – не более 35 минут.</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11.5. Зоны размещения скотомогильников.</w:t>
      </w:r>
    </w:p>
    <w:p w:rsidR="003A380D" w:rsidRPr="003A380D" w:rsidRDefault="003A380D" w:rsidP="003A380D">
      <w:pPr>
        <w:jc w:val="both"/>
        <w:rPr>
          <w:sz w:val="24"/>
          <w:szCs w:val="24"/>
        </w:rPr>
      </w:pPr>
      <w:r w:rsidRPr="003A380D">
        <w:rPr>
          <w:sz w:val="24"/>
          <w:szCs w:val="24"/>
        </w:rPr>
        <w:t>11.5.1.</w:t>
      </w:r>
      <w:r w:rsidRPr="003A380D">
        <w:rPr>
          <w:sz w:val="24"/>
          <w:szCs w:val="24"/>
        </w:rPr>
        <w:tab/>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A380D" w:rsidRPr="003A380D" w:rsidRDefault="003A380D" w:rsidP="003A380D">
      <w:pPr>
        <w:jc w:val="both"/>
        <w:rPr>
          <w:sz w:val="24"/>
          <w:szCs w:val="24"/>
        </w:rPr>
      </w:pPr>
      <w:r w:rsidRPr="003A380D">
        <w:rPr>
          <w:sz w:val="24"/>
          <w:szCs w:val="24"/>
        </w:rPr>
        <w:t>11.5.2.</w:t>
      </w:r>
      <w:r w:rsidRPr="003A380D">
        <w:rPr>
          <w:sz w:val="24"/>
          <w:szCs w:val="24"/>
        </w:rPr>
        <w:tab/>
        <w:t xml:space="preserve">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3A380D" w:rsidRPr="003A380D" w:rsidRDefault="003A380D" w:rsidP="003A380D">
      <w:pPr>
        <w:jc w:val="both"/>
        <w:rPr>
          <w:sz w:val="24"/>
          <w:szCs w:val="24"/>
        </w:rPr>
      </w:pPr>
      <w:r w:rsidRPr="003A380D">
        <w:rPr>
          <w:sz w:val="24"/>
          <w:szCs w:val="24"/>
        </w:rPr>
        <w:t>11.5.3.</w:t>
      </w:r>
      <w:r w:rsidRPr="003A380D">
        <w:rPr>
          <w:sz w:val="24"/>
          <w:szCs w:val="24"/>
        </w:rPr>
        <w:tab/>
        <w:t xml:space="preserve">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3A380D" w:rsidRPr="003A380D" w:rsidRDefault="003A380D" w:rsidP="003A380D">
      <w:pPr>
        <w:jc w:val="both"/>
        <w:rPr>
          <w:sz w:val="24"/>
          <w:szCs w:val="24"/>
        </w:rPr>
      </w:pPr>
      <w:r w:rsidRPr="003A380D">
        <w:rPr>
          <w:sz w:val="24"/>
          <w:szCs w:val="24"/>
        </w:rPr>
        <w:t>11.5.4.</w:t>
      </w:r>
      <w:r w:rsidRPr="003A380D">
        <w:rPr>
          <w:sz w:val="24"/>
          <w:szCs w:val="24"/>
        </w:rPr>
        <w:tab/>
        <w:t>Ширина санитарно-защитной зоны от скотомогильника (биотермической ямы) до:</w:t>
      </w:r>
    </w:p>
    <w:p w:rsidR="003A380D" w:rsidRPr="003A380D" w:rsidRDefault="003A380D" w:rsidP="003A380D">
      <w:pPr>
        <w:jc w:val="both"/>
        <w:rPr>
          <w:sz w:val="24"/>
          <w:szCs w:val="24"/>
        </w:rPr>
      </w:pPr>
      <w:r w:rsidRPr="003A380D">
        <w:rPr>
          <w:sz w:val="24"/>
          <w:szCs w:val="24"/>
        </w:rPr>
        <w:t>- жилых, общественных зданий, животноводческих ферм (комплексов) - 1000 м;</w:t>
      </w:r>
    </w:p>
    <w:p w:rsidR="003A380D" w:rsidRPr="003A380D" w:rsidRDefault="003A380D" w:rsidP="003A380D">
      <w:pPr>
        <w:jc w:val="both"/>
        <w:rPr>
          <w:sz w:val="24"/>
          <w:szCs w:val="24"/>
        </w:rPr>
      </w:pPr>
      <w:r w:rsidRPr="003A380D">
        <w:rPr>
          <w:sz w:val="24"/>
          <w:szCs w:val="24"/>
        </w:rPr>
        <w:t>- скотопрогонов и пастбищ - 200 м;</w:t>
      </w:r>
    </w:p>
    <w:p w:rsidR="003A380D" w:rsidRPr="003A380D" w:rsidRDefault="003A380D" w:rsidP="003A380D">
      <w:pPr>
        <w:jc w:val="both"/>
        <w:rPr>
          <w:sz w:val="24"/>
          <w:szCs w:val="24"/>
        </w:rPr>
      </w:pPr>
      <w:r w:rsidRPr="003A380D">
        <w:rPr>
          <w:sz w:val="24"/>
          <w:szCs w:val="24"/>
        </w:rPr>
        <w:t>- автомобильных, железных дорог в зависимости от их категории - 60 - 300 м.</w:t>
      </w:r>
    </w:p>
    <w:p w:rsidR="003A380D" w:rsidRPr="003A380D" w:rsidRDefault="003A380D" w:rsidP="003A380D">
      <w:pPr>
        <w:jc w:val="both"/>
        <w:rPr>
          <w:sz w:val="24"/>
          <w:szCs w:val="24"/>
        </w:rPr>
      </w:pPr>
      <w:r w:rsidRPr="003A380D">
        <w:rPr>
          <w:sz w:val="24"/>
          <w:szCs w:val="24"/>
        </w:rPr>
        <w:t>11.5.5.</w:t>
      </w:r>
      <w:r w:rsidRPr="003A380D">
        <w:rPr>
          <w:sz w:val="24"/>
          <w:szCs w:val="24"/>
        </w:rPr>
        <w:tab/>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A380D" w:rsidRPr="003A380D" w:rsidRDefault="003A380D" w:rsidP="003A380D">
      <w:pPr>
        <w:jc w:val="both"/>
        <w:rPr>
          <w:sz w:val="24"/>
          <w:szCs w:val="24"/>
        </w:rPr>
      </w:pPr>
      <w:r w:rsidRPr="003A380D">
        <w:rPr>
          <w:sz w:val="24"/>
          <w:szCs w:val="24"/>
        </w:rPr>
        <w:lastRenderedPageBreak/>
        <w:t>11.5.6.</w:t>
      </w:r>
      <w:r w:rsidRPr="003A380D">
        <w:rPr>
          <w:sz w:val="24"/>
          <w:szCs w:val="24"/>
        </w:rPr>
        <w:tab/>
        <w:t>Размещение скотомогильников (биотермических ям) в водоохранной, лесопарковой и заповедной зонах категорически запрещается.</w:t>
      </w:r>
    </w:p>
    <w:p w:rsidR="003A380D" w:rsidRPr="003A380D" w:rsidRDefault="003A380D" w:rsidP="003A380D">
      <w:pPr>
        <w:jc w:val="both"/>
        <w:rPr>
          <w:sz w:val="24"/>
          <w:szCs w:val="24"/>
        </w:rPr>
      </w:pPr>
      <w:r w:rsidRPr="003A380D">
        <w:rPr>
          <w:sz w:val="24"/>
          <w:szCs w:val="24"/>
        </w:rPr>
        <w:t>11.5.7.</w:t>
      </w:r>
      <w:r w:rsidRPr="003A380D">
        <w:rPr>
          <w:sz w:val="24"/>
          <w:szCs w:val="24"/>
        </w:rPr>
        <w:tab/>
        <w:t xml:space="preserve"> В исключительных случаях с разрешения главного государственного ветеринарного инспектора Нижегородской области допускается использование территории скотомогильника для промышленного строительства, если с момента последнего захоронения:</w:t>
      </w:r>
    </w:p>
    <w:p w:rsidR="003A380D" w:rsidRPr="003A380D" w:rsidRDefault="003A380D" w:rsidP="003A380D">
      <w:pPr>
        <w:jc w:val="both"/>
        <w:rPr>
          <w:sz w:val="24"/>
          <w:szCs w:val="24"/>
        </w:rPr>
      </w:pPr>
      <w:r w:rsidRPr="003A380D">
        <w:rPr>
          <w:sz w:val="24"/>
          <w:szCs w:val="24"/>
        </w:rPr>
        <w:t>- в биотермическую яму прошло не менее 2 лет;</w:t>
      </w:r>
    </w:p>
    <w:p w:rsidR="003A380D" w:rsidRPr="003A380D" w:rsidRDefault="003A380D" w:rsidP="003A380D">
      <w:pPr>
        <w:jc w:val="both"/>
        <w:rPr>
          <w:sz w:val="24"/>
          <w:szCs w:val="24"/>
        </w:rPr>
      </w:pPr>
      <w:r w:rsidRPr="003A380D">
        <w:rPr>
          <w:sz w:val="24"/>
          <w:szCs w:val="24"/>
        </w:rPr>
        <w:t>- в земляную яму - не менее 25 лет.</w:t>
      </w:r>
    </w:p>
    <w:p w:rsidR="003A380D" w:rsidRPr="003A380D" w:rsidRDefault="003A380D" w:rsidP="003A380D">
      <w:pPr>
        <w:jc w:val="both"/>
        <w:rPr>
          <w:sz w:val="24"/>
          <w:szCs w:val="24"/>
        </w:rPr>
      </w:pPr>
      <w:r w:rsidRPr="003A380D">
        <w:rPr>
          <w:sz w:val="24"/>
          <w:szCs w:val="24"/>
        </w:rPr>
        <w:t>Промышленный объект не должен быть связан с приемом, производством и переработкой продуктов питания и кормов.</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43" w:name="_Toc494193933"/>
      <w:r w:rsidRPr="003A380D">
        <w:rPr>
          <w:rFonts w:eastAsia="Calibri"/>
          <w:sz w:val="24"/>
          <w:szCs w:val="24"/>
        </w:rPr>
        <w:t>11.6. Расчетные показатели минимального уровня обеспеченности объектами утилизации и переработки коммунальных и промышленных отходов</w:t>
      </w:r>
      <w:bookmarkEnd w:id="43"/>
      <w:r w:rsidRPr="003A380D">
        <w:rPr>
          <w:sz w:val="24"/>
          <w:szCs w:val="24"/>
        </w:rPr>
        <w:t>.</w:t>
      </w:r>
    </w:p>
    <w:p w:rsidR="003A380D" w:rsidRPr="003A380D" w:rsidRDefault="003A380D" w:rsidP="003A380D">
      <w:pPr>
        <w:jc w:val="both"/>
        <w:rPr>
          <w:sz w:val="24"/>
          <w:szCs w:val="24"/>
        </w:rPr>
      </w:pPr>
      <w:r w:rsidRPr="003A380D">
        <w:rPr>
          <w:sz w:val="24"/>
          <w:szCs w:val="24"/>
        </w:rPr>
        <w:t>11.6.1.</w:t>
      </w:r>
      <w:r w:rsidRPr="003A380D">
        <w:rPr>
          <w:sz w:val="24"/>
          <w:szCs w:val="24"/>
        </w:rPr>
        <w:tab/>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A380D" w:rsidRPr="003A380D" w:rsidRDefault="003A380D" w:rsidP="003A380D">
      <w:pPr>
        <w:jc w:val="both"/>
        <w:rPr>
          <w:sz w:val="24"/>
          <w:szCs w:val="24"/>
        </w:rPr>
      </w:pPr>
      <w:r w:rsidRPr="003A380D">
        <w:rPr>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A380D" w:rsidRPr="003A380D" w:rsidRDefault="003A380D" w:rsidP="003A380D">
      <w:pPr>
        <w:jc w:val="both"/>
        <w:rPr>
          <w:sz w:val="24"/>
          <w:szCs w:val="24"/>
        </w:rPr>
      </w:pPr>
      <w:r w:rsidRPr="003A380D">
        <w:rPr>
          <w:sz w:val="24"/>
          <w:szCs w:val="24"/>
        </w:rPr>
        <w:t>11.6.2.</w:t>
      </w:r>
      <w:r w:rsidRPr="003A380D">
        <w:rPr>
          <w:sz w:val="24"/>
          <w:szCs w:val="24"/>
        </w:rPr>
        <w:tab/>
        <w:t>Полигоны ТБО размещаются за пределами жилой зоны, на обособленных территориях с обеспечением нормативных санитарно-защитных зон.</w:t>
      </w:r>
    </w:p>
    <w:p w:rsidR="003A380D" w:rsidRPr="003A380D" w:rsidRDefault="003A380D" w:rsidP="003A380D">
      <w:pPr>
        <w:jc w:val="both"/>
        <w:rPr>
          <w:sz w:val="24"/>
          <w:szCs w:val="24"/>
        </w:rPr>
      </w:pPr>
      <w:r w:rsidRPr="003A380D">
        <w:rPr>
          <w:sz w:val="24"/>
          <w:szCs w:val="24"/>
        </w:rPr>
        <w:t>11.6.3.</w:t>
      </w:r>
      <w:r w:rsidRPr="003A380D">
        <w:rPr>
          <w:sz w:val="24"/>
          <w:szCs w:val="24"/>
        </w:rPr>
        <w:tab/>
        <w:t>Нормативы сбора, вывоза и утилизации отходов производства и потребления определены:</w:t>
      </w:r>
    </w:p>
    <w:p w:rsidR="003A380D" w:rsidRPr="003A380D" w:rsidRDefault="003A380D" w:rsidP="003A380D">
      <w:pPr>
        <w:jc w:val="both"/>
        <w:rPr>
          <w:sz w:val="24"/>
          <w:szCs w:val="24"/>
        </w:rPr>
      </w:pPr>
      <w:r w:rsidRPr="003A380D">
        <w:rPr>
          <w:sz w:val="24"/>
          <w:szCs w:val="24"/>
        </w:rPr>
        <w:t xml:space="preserve">- законом РФ «Об охране окружающей природной среды» от 10 января 2002 г. № 7-ФЗ; </w:t>
      </w:r>
    </w:p>
    <w:p w:rsidR="003A380D" w:rsidRPr="003A380D" w:rsidRDefault="003A380D" w:rsidP="003A380D">
      <w:pPr>
        <w:jc w:val="both"/>
        <w:rPr>
          <w:sz w:val="24"/>
          <w:szCs w:val="24"/>
        </w:rPr>
      </w:pPr>
      <w:r w:rsidRPr="003A380D">
        <w:rPr>
          <w:sz w:val="24"/>
          <w:szCs w:val="24"/>
        </w:rPr>
        <w:t>- законом РФ «Об отходах производства и потребления» от 24 июня 1998 г. № 89-ФЗ;</w:t>
      </w:r>
    </w:p>
    <w:p w:rsidR="003A380D" w:rsidRPr="003A380D" w:rsidRDefault="003A380D" w:rsidP="003A380D">
      <w:pPr>
        <w:jc w:val="both"/>
        <w:rPr>
          <w:sz w:val="24"/>
          <w:szCs w:val="24"/>
        </w:rPr>
      </w:pPr>
      <w:r w:rsidRPr="003A380D">
        <w:rPr>
          <w:sz w:val="24"/>
          <w:szCs w:val="24"/>
        </w:rPr>
        <w:t xml:space="preserve">- законом РФ «О санитарно-эпидемиологическом благополучии населения» от 19 января 1999 г; </w:t>
      </w:r>
    </w:p>
    <w:p w:rsidR="003A380D" w:rsidRPr="003A380D" w:rsidRDefault="003A380D" w:rsidP="003A380D">
      <w:pPr>
        <w:jc w:val="both"/>
        <w:rPr>
          <w:sz w:val="24"/>
          <w:szCs w:val="24"/>
        </w:rPr>
      </w:pPr>
      <w:r w:rsidRPr="003A380D">
        <w:rPr>
          <w:sz w:val="24"/>
          <w:szCs w:val="24"/>
        </w:rPr>
        <w:t>- другими нормативными правовыми актами.</w:t>
      </w:r>
    </w:p>
    <w:p w:rsidR="003A380D" w:rsidRPr="003A380D" w:rsidRDefault="003A380D" w:rsidP="003A380D">
      <w:pPr>
        <w:jc w:val="both"/>
        <w:rPr>
          <w:sz w:val="24"/>
          <w:szCs w:val="24"/>
        </w:rPr>
      </w:pPr>
      <w:r w:rsidRPr="003A380D">
        <w:rPr>
          <w:sz w:val="24"/>
          <w:szCs w:val="24"/>
        </w:rPr>
        <w:t>11.6.4.</w:t>
      </w:r>
      <w:r w:rsidRPr="003A380D">
        <w:rPr>
          <w:sz w:val="24"/>
          <w:szCs w:val="24"/>
        </w:rPr>
        <w:tab/>
        <w:t>К твердым коммунальным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3A380D" w:rsidRPr="003A380D" w:rsidRDefault="003A380D" w:rsidP="003A380D">
      <w:pPr>
        <w:jc w:val="both"/>
        <w:rPr>
          <w:sz w:val="24"/>
          <w:szCs w:val="24"/>
        </w:rPr>
      </w:pPr>
      <w:r w:rsidRPr="003A380D">
        <w:rPr>
          <w:sz w:val="24"/>
          <w:szCs w:val="24"/>
        </w:rPr>
        <w:t>11.6.5.</w:t>
      </w:r>
      <w:r w:rsidRPr="003A380D">
        <w:rPr>
          <w:sz w:val="24"/>
          <w:szCs w:val="24"/>
        </w:rPr>
        <w:tab/>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3A380D" w:rsidRPr="003A380D" w:rsidRDefault="003A380D" w:rsidP="003A380D">
      <w:pPr>
        <w:jc w:val="both"/>
        <w:rPr>
          <w:sz w:val="24"/>
          <w:szCs w:val="24"/>
        </w:rPr>
      </w:pPr>
      <w:r w:rsidRPr="003A380D">
        <w:rPr>
          <w:sz w:val="24"/>
          <w:szCs w:val="24"/>
        </w:rPr>
        <w:t xml:space="preserve">Нормы накопления отходов определяются: </w:t>
      </w:r>
    </w:p>
    <w:p w:rsidR="003A380D" w:rsidRPr="003A380D" w:rsidRDefault="003A380D" w:rsidP="003A380D">
      <w:pPr>
        <w:jc w:val="both"/>
        <w:rPr>
          <w:sz w:val="24"/>
          <w:szCs w:val="24"/>
        </w:rPr>
      </w:pPr>
      <w:r w:rsidRPr="003A380D">
        <w:rPr>
          <w:sz w:val="24"/>
          <w:szCs w:val="24"/>
        </w:rPr>
        <w:t xml:space="preserve">по жилым домам - на одного человека; </w:t>
      </w:r>
    </w:p>
    <w:p w:rsidR="003A380D" w:rsidRPr="003A380D" w:rsidRDefault="003A380D" w:rsidP="003A380D">
      <w:pPr>
        <w:jc w:val="both"/>
        <w:rPr>
          <w:sz w:val="24"/>
          <w:szCs w:val="24"/>
        </w:rPr>
      </w:pPr>
      <w:r w:rsidRPr="003A380D">
        <w:rPr>
          <w:sz w:val="24"/>
          <w:szCs w:val="24"/>
        </w:rPr>
        <w:t>по объектам культурно-бытового назначения (гостиницы, кинотеатры и т.д.) - на одно место;</w:t>
      </w:r>
    </w:p>
    <w:p w:rsidR="003A380D" w:rsidRPr="003A380D" w:rsidRDefault="003A380D" w:rsidP="003A380D">
      <w:pPr>
        <w:jc w:val="both"/>
        <w:rPr>
          <w:sz w:val="24"/>
          <w:szCs w:val="24"/>
        </w:rPr>
      </w:pPr>
      <w:r w:rsidRPr="003A380D">
        <w:rPr>
          <w:sz w:val="24"/>
          <w:szCs w:val="24"/>
        </w:rPr>
        <w:t xml:space="preserve">по магазинам и складам - на 1 кв. м торговой площади в единицу времени (день, год). </w:t>
      </w:r>
    </w:p>
    <w:p w:rsidR="003A380D" w:rsidRPr="003A380D" w:rsidRDefault="003A380D" w:rsidP="003A380D">
      <w:pPr>
        <w:jc w:val="both"/>
        <w:rPr>
          <w:sz w:val="24"/>
          <w:szCs w:val="24"/>
        </w:rPr>
      </w:pPr>
      <w:r w:rsidRPr="003A380D">
        <w:rPr>
          <w:sz w:val="24"/>
          <w:szCs w:val="24"/>
        </w:rPr>
        <w:t xml:space="preserve">Нормы накопления измеряются в единицах: </w:t>
      </w:r>
      <w:proofErr w:type="gramStart"/>
      <w:r w:rsidRPr="003A380D">
        <w:rPr>
          <w:sz w:val="24"/>
          <w:szCs w:val="24"/>
        </w:rPr>
        <w:t>кг</w:t>
      </w:r>
      <w:proofErr w:type="gramEnd"/>
      <w:r w:rsidRPr="003A380D">
        <w:rPr>
          <w:sz w:val="24"/>
          <w:szCs w:val="24"/>
        </w:rPr>
        <w:t>, кубических метрах.</w:t>
      </w:r>
    </w:p>
    <w:p w:rsidR="003A380D" w:rsidRPr="003A380D" w:rsidRDefault="003A380D" w:rsidP="003A380D">
      <w:pPr>
        <w:jc w:val="both"/>
        <w:rPr>
          <w:sz w:val="24"/>
          <w:szCs w:val="24"/>
        </w:rPr>
      </w:pPr>
      <w:bookmarkStart w:id="44" w:name="_Toc494193934"/>
      <w:r w:rsidRPr="003A380D">
        <w:rPr>
          <w:rFonts w:eastAsia="Calibri"/>
          <w:sz w:val="24"/>
          <w:szCs w:val="24"/>
        </w:rPr>
        <w:t>11.6.6.</w:t>
      </w:r>
      <w:r w:rsidRPr="003A380D">
        <w:rPr>
          <w:rFonts w:eastAsia="Calibri"/>
          <w:sz w:val="24"/>
          <w:szCs w:val="24"/>
        </w:rPr>
        <w:tab/>
        <w:t>Нормы накопления отходов</w:t>
      </w:r>
      <w:bookmarkEnd w:id="44"/>
      <w:r w:rsidRPr="003A380D">
        <w:rPr>
          <w:sz w:val="24"/>
          <w:szCs w:val="24"/>
        </w:rPr>
        <w:t xml:space="preserve">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 в соответствии с таблицей 11.1.</w:t>
      </w:r>
    </w:p>
    <w:p w:rsidR="003A380D" w:rsidRPr="003A380D" w:rsidRDefault="003A380D" w:rsidP="003A380D">
      <w:pPr>
        <w:jc w:val="both"/>
        <w:rPr>
          <w:sz w:val="24"/>
          <w:szCs w:val="24"/>
        </w:rPr>
      </w:pPr>
      <w:r w:rsidRPr="003A380D">
        <w:rPr>
          <w:sz w:val="24"/>
          <w:szCs w:val="24"/>
        </w:rPr>
        <w:t>Таблица 11.1</w:t>
      </w:r>
    </w:p>
    <w:tbl>
      <w:tblPr>
        <w:tblW w:w="0" w:type="auto"/>
        <w:tblInd w:w="108" w:type="dxa"/>
        <w:tblLayout w:type="fixed"/>
        <w:tblLook w:val="0000"/>
      </w:tblPr>
      <w:tblGrid>
        <w:gridCol w:w="7513"/>
        <w:gridCol w:w="1276"/>
        <w:gridCol w:w="1559"/>
      </w:tblGrid>
      <w:tr w:rsidR="003A380D" w:rsidRPr="003A380D" w:rsidTr="00943623">
        <w:trPr>
          <w:trHeight w:val="503"/>
        </w:trPr>
        <w:tc>
          <w:tcPr>
            <w:tcW w:w="7513" w:type="dxa"/>
            <w:vMerge w:val="restart"/>
            <w:tcBorders>
              <w:top w:val="single" w:sz="4" w:space="0" w:color="000000"/>
              <w:left w:val="single" w:sz="4" w:space="0" w:color="000000"/>
            </w:tcBorders>
            <w:shd w:val="clear" w:color="auto" w:fill="EEECE1"/>
          </w:tcPr>
          <w:p w:rsidR="003A380D" w:rsidRPr="003A380D" w:rsidRDefault="003A380D" w:rsidP="003A380D">
            <w:pPr>
              <w:jc w:val="both"/>
              <w:rPr>
                <w:sz w:val="24"/>
                <w:szCs w:val="24"/>
              </w:rPr>
            </w:pPr>
            <w:r w:rsidRPr="003A380D">
              <w:rPr>
                <w:sz w:val="24"/>
                <w:szCs w:val="24"/>
              </w:rPr>
              <w:t>Бытовые отходы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EECE1"/>
          </w:tcPr>
          <w:p w:rsidR="003A380D" w:rsidRPr="003A380D" w:rsidRDefault="003A380D" w:rsidP="003A380D">
            <w:pPr>
              <w:jc w:val="both"/>
              <w:rPr>
                <w:sz w:val="24"/>
                <w:szCs w:val="24"/>
              </w:rPr>
            </w:pPr>
            <w:r w:rsidRPr="003A380D">
              <w:rPr>
                <w:sz w:val="24"/>
                <w:szCs w:val="24"/>
              </w:rPr>
              <w:t>Количество бытовых отходов, чел./год</w:t>
            </w:r>
          </w:p>
        </w:tc>
      </w:tr>
      <w:tr w:rsidR="003A380D" w:rsidRPr="003A380D" w:rsidTr="00943623">
        <w:trPr>
          <w:trHeight w:val="343"/>
        </w:trPr>
        <w:tc>
          <w:tcPr>
            <w:tcW w:w="7513" w:type="dxa"/>
            <w:vMerge/>
            <w:tcBorders>
              <w:left w:val="single" w:sz="4" w:space="0" w:color="000000"/>
              <w:bottom w:val="single" w:sz="4" w:space="0" w:color="000000"/>
            </w:tcBorders>
            <w:shd w:val="clear" w:color="auto" w:fill="EEECE1"/>
          </w:tcPr>
          <w:p w:rsidR="003A380D" w:rsidRPr="003A380D" w:rsidRDefault="003A380D" w:rsidP="003A380D">
            <w:pPr>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EEECE1"/>
          </w:tcPr>
          <w:p w:rsidR="003A380D" w:rsidRPr="003A380D" w:rsidRDefault="003A380D" w:rsidP="003A380D">
            <w:pPr>
              <w:jc w:val="both"/>
              <w:rPr>
                <w:sz w:val="24"/>
                <w:szCs w:val="24"/>
              </w:rPr>
            </w:pPr>
            <w:r w:rsidRPr="003A380D">
              <w:rPr>
                <w:sz w:val="24"/>
                <w:szCs w:val="24"/>
              </w:rPr>
              <w:t>кг</w:t>
            </w:r>
          </w:p>
        </w:tc>
        <w:tc>
          <w:tcPr>
            <w:tcW w:w="1559" w:type="dxa"/>
            <w:tcBorders>
              <w:top w:val="single" w:sz="4" w:space="0" w:color="000000"/>
              <w:left w:val="single" w:sz="4" w:space="0" w:color="000000"/>
              <w:bottom w:val="single" w:sz="4" w:space="0" w:color="000000"/>
              <w:right w:val="single" w:sz="4" w:space="0" w:color="000000"/>
            </w:tcBorders>
            <w:shd w:val="clear" w:color="auto" w:fill="EEECE1"/>
          </w:tcPr>
          <w:p w:rsidR="003A380D" w:rsidRPr="003A380D" w:rsidRDefault="003A380D" w:rsidP="003A380D">
            <w:pPr>
              <w:jc w:val="both"/>
              <w:rPr>
                <w:sz w:val="24"/>
                <w:szCs w:val="24"/>
              </w:rPr>
            </w:pPr>
            <w:r w:rsidRPr="003A380D">
              <w:rPr>
                <w:sz w:val="24"/>
                <w:szCs w:val="24"/>
              </w:rPr>
              <w:t>л</w:t>
            </w:r>
          </w:p>
        </w:tc>
      </w:tr>
      <w:tr w:rsidR="003A380D" w:rsidRPr="003A380D" w:rsidTr="00943623">
        <w:trPr>
          <w:trHeight w:val="307"/>
        </w:trPr>
        <w:tc>
          <w:tcPr>
            <w:tcW w:w="751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Твердые:</w:t>
            </w:r>
          </w:p>
        </w:tc>
        <w:tc>
          <w:tcPr>
            <w:tcW w:w="127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rPr>
          <w:trHeight w:val="559"/>
        </w:trPr>
        <w:tc>
          <w:tcPr>
            <w:tcW w:w="751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от жилых зданий, оборудованных водопроводом, канализацией, центральным отоплением и газом</w:t>
            </w:r>
          </w:p>
        </w:tc>
        <w:tc>
          <w:tcPr>
            <w:tcW w:w="127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900</w:t>
            </w:r>
          </w:p>
        </w:tc>
      </w:tr>
      <w:tr w:rsidR="003A380D" w:rsidRPr="003A380D" w:rsidTr="00943623">
        <w:trPr>
          <w:trHeight w:val="330"/>
        </w:trPr>
        <w:tc>
          <w:tcPr>
            <w:tcW w:w="751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от прочих жилых зданий                        </w:t>
            </w:r>
          </w:p>
        </w:tc>
        <w:tc>
          <w:tcPr>
            <w:tcW w:w="127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1100</w:t>
            </w:r>
          </w:p>
        </w:tc>
      </w:tr>
      <w:tr w:rsidR="003A380D" w:rsidRPr="003A380D" w:rsidTr="00943623">
        <w:trPr>
          <w:trHeight w:val="330"/>
        </w:trPr>
        <w:tc>
          <w:tcPr>
            <w:tcW w:w="751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Общее количество по городу с учетом  общественных зданий                                     </w:t>
            </w:r>
          </w:p>
        </w:tc>
        <w:tc>
          <w:tcPr>
            <w:tcW w:w="127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1400</w:t>
            </w:r>
          </w:p>
        </w:tc>
      </w:tr>
      <w:tr w:rsidR="003A380D" w:rsidRPr="003A380D" w:rsidTr="00943623">
        <w:trPr>
          <w:trHeight w:val="330"/>
        </w:trPr>
        <w:tc>
          <w:tcPr>
            <w:tcW w:w="751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Жидкие из выгребов (при отсутствии канализации)</w:t>
            </w:r>
          </w:p>
        </w:tc>
        <w:tc>
          <w:tcPr>
            <w:tcW w:w="127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2000</w:t>
            </w:r>
          </w:p>
        </w:tc>
      </w:tr>
      <w:tr w:rsidR="003A380D" w:rsidRPr="003A380D" w:rsidTr="00943623">
        <w:trPr>
          <w:trHeight w:val="330"/>
        </w:trPr>
        <w:tc>
          <w:tcPr>
            <w:tcW w:w="751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Смет с 1 м</w:t>
            </w:r>
            <w:proofErr w:type="gramStart"/>
            <w:r w:rsidRPr="003A380D">
              <w:rPr>
                <w:sz w:val="24"/>
                <w:szCs w:val="24"/>
              </w:rPr>
              <w:t>2</w:t>
            </w:r>
            <w:proofErr w:type="gramEnd"/>
            <w:r w:rsidRPr="003A380D">
              <w:rPr>
                <w:sz w:val="24"/>
                <w:szCs w:val="24"/>
              </w:rPr>
              <w:t xml:space="preserve"> твердых покрытий улиц, площадей    и парков                                       </w:t>
            </w:r>
          </w:p>
        </w:tc>
        <w:tc>
          <w:tcPr>
            <w:tcW w:w="1276"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8</w:t>
            </w:r>
          </w:p>
        </w:tc>
      </w:tr>
    </w:tbl>
    <w:p w:rsidR="003A380D" w:rsidRPr="003A380D" w:rsidRDefault="003A380D" w:rsidP="003A380D">
      <w:pPr>
        <w:jc w:val="both"/>
        <w:rPr>
          <w:sz w:val="24"/>
          <w:szCs w:val="24"/>
        </w:rPr>
      </w:pPr>
      <w:r w:rsidRPr="003A380D">
        <w:rPr>
          <w:sz w:val="24"/>
          <w:szCs w:val="24"/>
        </w:rPr>
        <w:t xml:space="preserve">Нормы  накопления   крупногабаритных   бытовых   отходов  следует принимать  в размере 5% в составе  приведенных  значений  твердых бытовых отходов.                                                                 </w:t>
      </w:r>
    </w:p>
    <w:p w:rsidR="003A380D" w:rsidRPr="003A380D" w:rsidRDefault="003A380D" w:rsidP="003A380D">
      <w:pPr>
        <w:jc w:val="both"/>
        <w:rPr>
          <w:sz w:val="24"/>
          <w:szCs w:val="24"/>
        </w:rPr>
      </w:pPr>
      <w:r w:rsidRPr="003A380D">
        <w:rPr>
          <w:sz w:val="24"/>
          <w:szCs w:val="24"/>
        </w:rPr>
        <w:t xml:space="preserve">  </w:t>
      </w:r>
    </w:p>
    <w:p w:rsidR="003A380D" w:rsidRPr="003A380D" w:rsidRDefault="003A380D" w:rsidP="003A380D">
      <w:pPr>
        <w:jc w:val="both"/>
        <w:rPr>
          <w:sz w:val="24"/>
          <w:szCs w:val="24"/>
        </w:rPr>
      </w:pPr>
      <w:r w:rsidRPr="003A380D">
        <w:rPr>
          <w:sz w:val="24"/>
          <w:szCs w:val="24"/>
        </w:rPr>
        <w:t>11.6.7.</w:t>
      </w:r>
      <w:r w:rsidRPr="003A380D">
        <w:rPr>
          <w:sz w:val="24"/>
          <w:szCs w:val="24"/>
        </w:rPr>
        <w:tab/>
        <w:t xml:space="preserve"> Уровень территориальной доступности объектов утилизации и переработки бытовых и промышленных отходов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45" w:name="_Toc494193935"/>
      <w:r w:rsidRPr="003A380D">
        <w:rPr>
          <w:sz w:val="24"/>
          <w:szCs w:val="24"/>
        </w:rPr>
        <w:t>12. Расчетные показатели зоны сельскохозяйственного назначения</w:t>
      </w:r>
      <w:bookmarkEnd w:id="45"/>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12.1.</w:t>
      </w:r>
      <w:r w:rsidRPr="003A380D">
        <w:rPr>
          <w:sz w:val="24"/>
          <w:szCs w:val="24"/>
        </w:rPr>
        <w:tab/>
        <w:t>В состав зон сельскохозяйственного использования могут включаться:</w:t>
      </w:r>
    </w:p>
    <w:p w:rsidR="003A380D" w:rsidRPr="003A380D" w:rsidRDefault="003A380D" w:rsidP="003A380D">
      <w:pPr>
        <w:jc w:val="both"/>
        <w:rPr>
          <w:sz w:val="24"/>
          <w:szCs w:val="24"/>
        </w:rPr>
      </w:pPr>
      <w:proofErr w:type="gramStart"/>
      <w:r w:rsidRPr="003A380D">
        <w:rPr>
          <w:sz w:val="24"/>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3A380D" w:rsidRPr="003A380D" w:rsidRDefault="003A380D" w:rsidP="003A380D">
      <w:pPr>
        <w:jc w:val="both"/>
        <w:rPr>
          <w:sz w:val="24"/>
          <w:szCs w:val="24"/>
        </w:rPr>
      </w:pPr>
      <w:r w:rsidRPr="003A380D">
        <w:rPr>
          <w:sz w:val="24"/>
          <w:szCs w:val="24"/>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3A380D" w:rsidRPr="003A380D" w:rsidRDefault="003A380D" w:rsidP="003A380D">
      <w:pPr>
        <w:jc w:val="both"/>
        <w:rPr>
          <w:sz w:val="24"/>
          <w:szCs w:val="24"/>
        </w:rPr>
      </w:pPr>
      <w:r w:rsidRPr="003A380D">
        <w:rPr>
          <w:sz w:val="24"/>
          <w:szCs w:val="24"/>
        </w:rPr>
        <w:t>12.2.</w:t>
      </w:r>
      <w:r w:rsidRPr="003A380D">
        <w:rPr>
          <w:sz w:val="24"/>
          <w:szCs w:val="24"/>
        </w:rPr>
        <w:tab/>
        <w:t>В состав территориальных зон, устанавливаемых в границах черты населенного пункта,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3A380D" w:rsidRPr="003A380D" w:rsidRDefault="003A380D" w:rsidP="003A380D">
      <w:pPr>
        <w:jc w:val="both"/>
        <w:rPr>
          <w:sz w:val="24"/>
          <w:szCs w:val="24"/>
        </w:rPr>
      </w:pPr>
      <w:r w:rsidRPr="003A380D">
        <w:rPr>
          <w:sz w:val="24"/>
          <w:szCs w:val="24"/>
        </w:rPr>
        <w:t>12.3.</w:t>
      </w:r>
      <w:r w:rsidRPr="003A380D">
        <w:rPr>
          <w:sz w:val="24"/>
          <w:szCs w:val="24"/>
        </w:rPr>
        <w:tab/>
      </w:r>
      <w:proofErr w:type="gramStart"/>
      <w:r w:rsidRPr="003A380D">
        <w:rPr>
          <w:sz w:val="24"/>
          <w:szCs w:val="24"/>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Pr="003A380D">
        <w:rPr>
          <w:sz w:val="24"/>
          <w:szCs w:val="24"/>
        </w:rPr>
        <w:t xml:space="preserve"> коммуникации, обеспечивающие внутренние и внешние связи указанных объектов.</w:t>
      </w:r>
    </w:p>
    <w:p w:rsidR="003A380D" w:rsidRPr="003A380D" w:rsidRDefault="003A380D" w:rsidP="003A380D">
      <w:pPr>
        <w:jc w:val="both"/>
        <w:rPr>
          <w:sz w:val="24"/>
          <w:szCs w:val="24"/>
        </w:rPr>
      </w:pPr>
      <w:r w:rsidRPr="003A380D">
        <w:rPr>
          <w:sz w:val="24"/>
          <w:szCs w:val="24"/>
        </w:rPr>
        <w:t>12.4.</w:t>
      </w:r>
      <w:r w:rsidRPr="003A380D">
        <w:rPr>
          <w:sz w:val="24"/>
          <w:szCs w:val="24"/>
        </w:rPr>
        <w:tab/>
        <w:t>Не допускается размещение сельскохозяйственных предприятий, зданий, сооружений:</w:t>
      </w:r>
    </w:p>
    <w:p w:rsidR="003A380D" w:rsidRPr="003A380D" w:rsidRDefault="003A380D" w:rsidP="003A380D">
      <w:pPr>
        <w:jc w:val="both"/>
        <w:rPr>
          <w:sz w:val="24"/>
          <w:szCs w:val="24"/>
        </w:rPr>
      </w:pPr>
      <w:r w:rsidRPr="003A380D">
        <w:rPr>
          <w:sz w:val="24"/>
          <w:szCs w:val="24"/>
        </w:rPr>
        <w:t>1) на площадках залегания полезных ископаемых без согласования с органами Госгортехнадзора;</w:t>
      </w:r>
    </w:p>
    <w:p w:rsidR="003A380D" w:rsidRPr="003A380D" w:rsidRDefault="003A380D" w:rsidP="003A380D">
      <w:pPr>
        <w:jc w:val="both"/>
        <w:rPr>
          <w:sz w:val="24"/>
          <w:szCs w:val="24"/>
        </w:rPr>
      </w:pPr>
      <w:r w:rsidRPr="003A380D">
        <w:rPr>
          <w:sz w:val="24"/>
          <w:szCs w:val="24"/>
        </w:rPr>
        <w:t>2) в зонах оползней, которые могут угрожать застройке и эксплуатации предприятий, зданий и сооружений;</w:t>
      </w:r>
    </w:p>
    <w:p w:rsidR="003A380D" w:rsidRPr="003A380D" w:rsidRDefault="003A380D" w:rsidP="003A380D">
      <w:pPr>
        <w:jc w:val="both"/>
        <w:rPr>
          <w:sz w:val="24"/>
          <w:szCs w:val="24"/>
        </w:rPr>
      </w:pPr>
      <w:r w:rsidRPr="003A380D">
        <w:rPr>
          <w:sz w:val="24"/>
          <w:szCs w:val="24"/>
        </w:rPr>
        <w:t xml:space="preserve">3) в первом поясе </w:t>
      </w:r>
      <w:proofErr w:type="gramStart"/>
      <w:r w:rsidRPr="003A380D">
        <w:rPr>
          <w:sz w:val="24"/>
          <w:szCs w:val="24"/>
        </w:rPr>
        <w:t>зоны санитарной охраны источников водоснабжения поселения</w:t>
      </w:r>
      <w:proofErr w:type="gramEnd"/>
      <w:r w:rsidRPr="003A380D">
        <w:rPr>
          <w:sz w:val="24"/>
          <w:szCs w:val="24"/>
        </w:rPr>
        <w:t>;</w:t>
      </w:r>
    </w:p>
    <w:p w:rsidR="003A380D" w:rsidRPr="003A380D" w:rsidRDefault="003A380D" w:rsidP="003A380D">
      <w:pPr>
        <w:jc w:val="both"/>
        <w:rPr>
          <w:sz w:val="24"/>
          <w:szCs w:val="24"/>
        </w:rPr>
      </w:pPr>
      <w:r w:rsidRPr="003A380D">
        <w:rPr>
          <w:sz w:val="24"/>
          <w:szCs w:val="24"/>
        </w:rPr>
        <w:t>4)  на резервных территориях поселения, предназначенных под развитие населенных пунктов;</w:t>
      </w:r>
    </w:p>
    <w:p w:rsidR="003A380D" w:rsidRPr="003A380D" w:rsidRDefault="003A380D" w:rsidP="003A380D">
      <w:pPr>
        <w:jc w:val="both"/>
        <w:rPr>
          <w:sz w:val="24"/>
          <w:szCs w:val="24"/>
        </w:rPr>
      </w:pPr>
      <w:r w:rsidRPr="003A380D">
        <w:rPr>
          <w:sz w:val="24"/>
          <w:szCs w:val="24"/>
        </w:rPr>
        <w:lastRenderedPageBreak/>
        <w:t>5)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3A380D" w:rsidRPr="003A380D" w:rsidRDefault="003A380D" w:rsidP="003A380D">
      <w:pPr>
        <w:jc w:val="both"/>
        <w:rPr>
          <w:sz w:val="24"/>
          <w:szCs w:val="24"/>
        </w:rPr>
      </w:pPr>
      <w:r w:rsidRPr="003A380D">
        <w:rPr>
          <w:sz w:val="24"/>
          <w:szCs w:val="24"/>
        </w:rPr>
        <w:t>6) на землях особо охраняемых природных территорий.</w:t>
      </w:r>
    </w:p>
    <w:p w:rsidR="003A380D" w:rsidRPr="003A380D" w:rsidRDefault="003A380D" w:rsidP="003A380D">
      <w:pPr>
        <w:jc w:val="both"/>
        <w:rPr>
          <w:sz w:val="24"/>
          <w:szCs w:val="24"/>
        </w:rPr>
      </w:pPr>
      <w:r w:rsidRPr="003A380D">
        <w:rPr>
          <w:sz w:val="24"/>
          <w:szCs w:val="24"/>
        </w:rPr>
        <w:t>12.5.</w:t>
      </w:r>
      <w:r w:rsidRPr="003A380D">
        <w:rPr>
          <w:sz w:val="24"/>
          <w:szCs w:val="24"/>
        </w:rPr>
        <w:tab/>
        <w:t>Допускается размещение сельскохозяйственных предприятий, зданий и сооружений:</w:t>
      </w:r>
    </w:p>
    <w:p w:rsidR="003A380D" w:rsidRPr="003A380D" w:rsidRDefault="003A380D" w:rsidP="003A380D">
      <w:pPr>
        <w:jc w:val="both"/>
        <w:rPr>
          <w:sz w:val="24"/>
          <w:szCs w:val="24"/>
        </w:rPr>
      </w:pPr>
      <w:r w:rsidRPr="003A380D">
        <w:rPr>
          <w:sz w:val="24"/>
          <w:szCs w:val="24"/>
        </w:rPr>
        <w:t>1) во втором поясе санитарной охраны источников водоснабжения поселения, кроме животноводческих и птицеводческих предприятий;</w:t>
      </w:r>
    </w:p>
    <w:p w:rsidR="003A380D" w:rsidRPr="003A380D" w:rsidRDefault="003A380D" w:rsidP="003A380D">
      <w:pPr>
        <w:jc w:val="both"/>
        <w:rPr>
          <w:sz w:val="24"/>
          <w:szCs w:val="24"/>
        </w:rPr>
      </w:pPr>
      <w:r w:rsidRPr="003A380D">
        <w:rPr>
          <w:sz w:val="24"/>
          <w:szCs w:val="24"/>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3A380D" w:rsidRPr="003A380D" w:rsidRDefault="003A380D" w:rsidP="003A380D">
      <w:pPr>
        <w:jc w:val="both"/>
        <w:rPr>
          <w:sz w:val="24"/>
          <w:szCs w:val="24"/>
        </w:rPr>
      </w:pPr>
      <w:r w:rsidRPr="003A380D">
        <w:rPr>
          <w:sz w:val="24"/>
          <w:szCs w:val="24"/>
        </w:rPr>
        <w:t>12.6.</w:t>
      </w:r>
      <w:r w:rsidRPr="003A380D">
        <w:rPr>
          <w:sz w:val="24"/>
          <w:szCs w:val="24"/>
        </w:rPr>
        <w:tab/>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3A380D" w:rsidRPr="003A380D" w:rsidRDefault="003A380D" w:rsidP="003A380D">
      <w:pPr>
        <w:jc w:val="both"/>
        <w:rPr>
          <w:sz w:val="24"/>
          <w:szCs w:val="24"/>
        </w:rPr>
      </w:pPr>
      <w:r w:rsidRPr="003A380D">
        <w:rPr>
          <w:sz w:val="24"/>
          <w:szCs w:val="24"/>
        </w:rPr>
        <w:t>12.7.</w:t>
      </w:r>
      <w:r w:rsidRPr="003A380D">
        <w:rPr>
          <w:sz w:val="24"/>
          <w:szCs w:val="24"/>
        </w:rPr>
        <w:tab/>
        <w:t>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A380D" w:rsidRPr="003A380D" w:rsidRDefault="003A380D" w:rsidP="003A380D">
      <w:pPr>
        <w:jc w:val="both"/>
        <w:rPr>
          <w:sz w:val="24"/>
          <w:szCs w:val="24"/>
        </w:rPr>
      </w:pPr>
      <w:r w:rsidRPr="003A380D">
        <w:rPr>
          <w:sz w:val="24"/>
          <w:szCs w:val="24"/>
        </w:rPr>
        <w:t>12.8.</w:t>
      </w:r>
      <w:r w:rsidRPr="003A380D">
        <w:rPr>
          <w:sz w:val="24"/>
          <w:szCs w:val="24"/>
        </w:rPr>
        <w:tab/>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3A380D" w:rsidRPr="003A380D" w:rsidRDefault="003A380D" w:rsidP="003A380D">
      <w:pPr>
        <w:jc w:val="both"/>
        <w:rPr>
          <w:sz w:val="24"/>
          <w:szCs w:val="24"/>
        </w:rPr>
      </w:pPr>
      <w:r w:rsidRPr="003A380D">
        <w:rPr>
          <w:sz w:val="24"/>
          <w:szCs w:val="24"/>
        </w:rPr>
        <w:t>12.9.</w:t>
      </w:r>
      <w:r w:rsidRPr="003A380D">
        <w:rPr>
          <w:sz w:val="24"/>
          <w:szCs w:val="24"/>
        </w:rPr>
        <w:tab/>
        <w:t>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3A380D" w:rsidRPr="003A380D" w:rsidRDefault="003A380D" w:rsidP="003A380D">
      <w:pPr>
        <w:jc w:val="both"/>
        <w:rPr>
          <w:sz w:val="24"/>
          <w:szCs w:val="24"/>
        </w:rPr>
      </w:pPr>
      <w:r w:rsidRPr="003A380D">
        <w:rPr>
          <w:sz w:val="24"/>
          <w:szCs w:val="24"/>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w:t>
      </w:r>
    </w:p>
    <w:p w:rsidR="003A380D" w:rsidRPr="003A380D" w:rsidRDefault="003A380D" w:rsidP="003A380D">
      <w:pPr>
        <w:jc w:val="both"/>
        <w:rPr>
          <w:sz w:val="24"/>
          <w:szCs w:val="24"/>
        </w:rPr>
      </w:pPr>
      <w:r w:rsidRPr="003A380D">
        <w:rPr>
          <w:sz w:val="24"/>
          <w:szCs w:val="24"/>
        </w:rPr>
        <w:t>12.10.</w:t>
      </w:r>
      <w:r w:rsidRPr="003A380D">
        <w:rPr>
          <w:sz w:val="24"/>
          <w:szCs w:val="24"/>
        </w:rPr>
        <w:tab/>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3A380D" w:rsidRPr="003A380D" w:rsidRDefault="003A380D" w:rsidP="003A380D">
      <w:pPr>
        <w:jc w:val="both"/>
        <w:rPr>
          <w:sz w:val="24"/>
          <w:szCs w:val="24"/>
        </w:rPr>
      </w:pPr>
      <w:r w:rsidRPr="003A380D">
        <w:rPr>
          <w:sz w:val="24"/>
          <w:szCs w:val="24"/>
        </w:rPr>
        <w:t>12.11.</w:t>
      </w:r>
      <w:r w:rsidRPr="003A380D">
        <w:rPr>
          <w:sz w:val="24"/>
          <w:szCs w:val="24"/>
        </w:rPr>
        <w:tab/>
        <w:t>При планировке и застройке зон, занятых объектами сельскохозяйственного назначения, необходимо предусматривать:</w:t>
      </w:r>
    </w:p>
    <w:p w:rsidR="003A380D" w:rsidRPr="003A380D" w:rsidRDefault="003A380D" w:rsidP="003A380D">
      <w:pPr>
        <w:jc w:val="both"/>
        <w:rPr>
          <w:sz w:val="24"/>
          <w:szCs w:val="24"/>
        </w:rPr>
      </w:pPr>
      <w:r w:rsidRPr="003A380D">
        <w:rPr>
          <w:sz w:val="24"/>
          <w:szCs w:val="24"/>
        </w:rPr>
        <w:t>- планировочную увязку с селитебной (жилой) зоной;</w:t>
      </w:r>
    </w:p>
    <w:p w:rsidR="003A380D" w:rsidRPr="003A380D" w:rsidRDefault="003A380D" w:rsidP="003A380D">
      <w:pPr>
        <w:jc w:val="both"/>
        <w:rPr>
          <w:sz w:val="24"/>
          <w:szCs w:val="24"/>
        </w:rPr>
      </w:pPr>
      <w:r w:rsidRPr="003A380D">
        <w:rPr>
          <w:sz w:val="24"/>
          <w:szCs w:val="24"/>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3A380D" w:rsidRPr="003A380D" w:rsidRDefault="003A380D" w:rsidP="003A380D">
      <w:pPr>
        <w:jc w:val="both"/>
        <w:rPr>
          <w:sz w:val="24"/>
          <w:szCs w:val="24"/>
        </w:rPr>
      </w:pPr>
      <w:r w:rsidRPr="003A380D">
        <w:rPr>
          <w:sz w:val="24"/>
          <w:szCs w:val="24"/>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3A380D" w:rsidRPr="003A380D" w:rsidRDefault="003A380D" w:rsidP="003A380D">
      <w:pPr>
        <w:jc w:val="both"/>
        <w:rPr>
          <w:sz w:val="24"/>
          <w:szCs w:val="24"/>
        </w:rPr>
      </w:pPr>
      <w:r w:rsidRPr="003A380D">
        <w:rPr>
          <w:sz w:val="24"/>
          <w:szCs w:val="24"/>
        </w:rPr>
        <w:t>- мероприятия по охране окружающей среды от загрязнения производственными выбросами и стоками;</w:t>
      </w:r>
    </w:p>
    <w:p w:rsidR="003A380D" w:rsidRPr="003A380D" w:rsidRDefault="003A380D" w:rsidP="003A380D">
      <w:pPr>
        <w:jc w:val="both"/>
        <w:rPr>
          <w:sz w:val="24"/>
          <w:szCs w:val="24"/>
        </w:rPr>
      </w:pPr>
      <w:r w:rsidRPr="003A380D">
        <w:rPr>
          <w:sz w:val="24"/>
          <w:szCs w:val="24"/>
        </w:rPr>
        <w:t>- возможность расширения производственной зоны сельскохозяйственных предприятий.</w:t>
      </w:r>
    </w:p>
    <w:p w:rsidR="003A380D" w:rsidRPr="003A380D" w:rsidRDefault="003A380D" w:rsidP="003A380D">
      <w:pPr>
        <w:jc w:val="both"/>
        <w:rPr>
          <w:sz w:val="24"/>
          <w:szCs w:val="24"/>
        </w:rPr>
      </w:pPr>
      <w:r w:rsidRPr="003A380D">
        <w:rPr>
          <w:sz w:val="24"/>
          <w:szCs w:val="24"/>
        </w:rPr>
        <w:t>12.12.</w:t>
      </w:r>
      <w:r w:rsidRPr="003A380D">
        <w:rPr>
          <w:sz w:val="24"/>
          <w:szCs w:val="24"/>
        </w:rPr>
        <w:tab/>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A380D" w:rsidRPr="003A380D" w:rsidRDefault="003A380D" w:rsidP="003A380D">
      <w:pPr>
        <w:jc w:val="both"/>
        <w:rPr>
          <w:sz w:val="24"/>
          <w:szCs w:val="24"/>
        </w:rPr>
      </w:pPr>
      <w:r w:rsidRPr="003A380D">
        <w:rPr>
          <w:sz w:val="24"/>
          <w:szCs w:val="24"/>
        </w:rPr>
        <w:t>12.13.</w:t>
      </w:r>
      <w:r w:rsidRPr="003A380D">
        <w:rPr>
          <w:sz w:val="24"/>
          <w:szCs w:val="24"/>
        </w:rPr>
        <w:tab/>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3A380D" w:rsidRPr="003A380D" w:rsidRDefault="003A380D" w:rsidP="003A380D">
      <w:pPr>
        <w:jc w:val="both"/>
        <w:rPr>
          <w:sz w:val="24"/>
          <w:szCs w:val="24"/>
        </w:rPr>
      </w:pPr>
      <w:r w:rsidRPr="003A380D">
        <w:rPr>
          <w:sz w:val="24"/>
          <w:szCs w:val="24"/>
        </w:rPr>
        <w:lastRenderedPageBreak/>
        <w:t>12.14.</w:t>
      </w:r>
      <w:r w:rsidRPr="003A380D">
        <w:rPr>
          <w:sz w:val="24"/>
          <w:szCs w:val="24"/>
        </w:rPr>
        <w:tab/>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3A380D" w:rsidRPr="003A380D" w:rsidRDefault="003A380D" w:rsidP="003A380D">
      <w:pPr>
        <w:jc w:val="both"/>
        <w:rPr>
          <w:sz w:val="24"/>
          <w:szCs w:val="24"/>
        </w:rPr>
      </w:pPr>
      <w:r w:rsidRPr="003A380D">
        <w:rPr>
          <w:sz w:val="24"/>
          <w:szCs w:val="24"/>
        </w:rPr>
        <w:t>12.15.</w:t>
      </w:r>
      <w:r w:rsidRPr="003A380D">
        <w:rPr>
          <w:sz w:val="24"/>
          <w:szCs w:val="24"/>
        </w:rPr>
        <w:tab/>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3A380D" w:rsidRPr="003A380D" w:rsidRDefault="003A380D" w:rsidP="003A380D">
      <w:pPr>
        <w:jc w:val="both"/>
        <w:rPr>
          <w:sz w:val="24"/>
          <w:szCs w:val="24"/>
        </w:rPr>
      </w:pPr>
      <w:r w:rsidRPr="003A380D">
        <w:rPr>
          <w:sz w:val="24"/>
          <w:szCs w:val="24"/>
        </w:rPr>
        <w:t>12.16.</w:t>
      </w:r>
      <w:r w:rsidRPr="003A380D">
        <w:rPr>
          <w:sz w:val="24"/>
          <w:szCs w:val="24"/>
        </w:rPr>
        <w:tab/>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3A380D" w:rsidRPr="003A380D" w:rsidRDefault="003A380D" w:rsidP="003A380D">
      <w:pPr>
        <w:jc w:val="both"/>
        <w:rPr>
          <w:sz w:val="24"/>
          <w:szCs w:val="24"/>
        </w:rPr>
      </w:pPr>
      <w:r w:rsidRPr="003A380D">
        <w:rPr>
          <w:sz w:val="24"/>
          <w:szCs w:val="24"/>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3A380D" w:rsidRPr="003A380D" w:rsidRDefault="003A380D" w:rsidP="003A380D">
      <w:pPr>
        <w:jc w:val="both"/>
        <w:rPr>
          <w:sz w:val="24"/>
          <w:szCs w:val="24"/>
        </w:rPr>
      </w:pPr>
      <w:r w:rsidRPr="003A380D">
        <w:rPr>
          <w:sz w:val="24"/>
          <w:szCs w:val="24"/>
        </w:rPr>
        <w:t>12.17.</w:t>
      </w:r>
      <w:r w:rsidRPr="003A380D">
        <w:rPr>
          <w:sz w:val="24"/>
          <w:szCs w:val="24"/>
        </w:rPr>
        <w:tab/>
        <w:t>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w:t>
      </w:r>
    </w:p>
    <w:p w:rsidR="003A380D" w:rsidRPr="003A380D" w:rsidRDefault="003A380D" w:rsidP="003A380D">
      <w:pPr>
        <w:jc w:val="both"/>
        <w:rPr>
          <w:sz w:val="24"/>
          <w:szCs w:val="24"/>
        </w:rPr>
      </w:pPr>
      <w:r w:rsidRPr="003A380D">
        <w:rPr>
          <w:sz w:val="24"/>
          <w:szCs w:val="24"/>
        </w:rPr>
        <w:t>12.18.</w:t>
      </w:r>
      <w:r w:rsidRPr="003A380D">
        <w:rPr>
          <w:sz w:val="24"/>
          <w:szCs w:val="24"/>
        </w:rPr>
        <w:tab/>
        <w:t>При реконструкции сельскохозяйственных предприятий, зданий, сооружений следует предусматривать:</w:t>
      </w:r>
    </w:p>
    <w:p w:rsidR="003A380D" w:rsidRPr="003A380D" w:rsidRDefault="003A380D" w:rsidP="003A380D">
      <w:pPr>
        <w:jc w:val="both"/>
        <w:rPr>
          <w:sz w:val="24"/>
          <w:szCs w:val="24"/>
        </w:rPr>
      </w:pPr>
      <w:r w:rsidRPr="003A380D">
        <w:rPr>
          <w:sz w:val="24"/>
          <w:szCs w:val="24"/>
        </w:rPr>
        <w:t>концентрацию производственных объектов на одном земельном участке;</w:t>
      </w:r>
    </w:p>
    <w:p w:rsidR="003A380D" w:rsidRPr="003A380D" w:rsidRDefault="003A380D" w:rsidP="003A380D">
      <w:pPr>
        <w:jc w:val="both"/>
        <w:rPr>
          <w:sz w:val="24"/>
          <w:szCs w:val="24"/>
        </w:rPr>
      </w:pPr>
      <w:r w:rsidRPr="003A380D">
        <w:rPr>
          <w:sz w:val="24"/>
          <w:szCs w:val="24"/>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3A380D" w:rsidRPr="003A380D" w:rsidRDefault="003A380D" w:rsidP="003A380D">
      <w:pPr>
        <w:jc w:val="both"/>
        <w:rPr>
          <w:sz w:val="24"/>
          <w:szCs w:val="24"/>
        </w:rPr>
      </w:pPr>
      <w:r w:rsidRPr="003A380D">
        <w:rPr>
          <w:sz w:val="24"/>
          <w:szCs w:val="24"/>
        </w:rPr>
        <w:t>ликвидацию малодеятельных подъездных путей и дорог;</w:t>
      </w:r>
    </w:p>
    <w:p w:rsidR="003A380D" w:rsidRPr="003A380D" w:rsidRDefault="003A380D" w:rsidP="003A380D">
      <w:pPr>
        <w:jc w:val="both"/>
        <w:rPr>
          <w:sz w:val="24"/>
          <w:szCs w:val="24"/>
        </w:rPr>
      </w:pPr>
      <w:r w:rsidRPr="003A380D">
        <w:rPr>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3A380D" w:rsidRPr="003A380D" w:rsidRDefault="003A380D" w:rsidP="003A380D">
      <w:pPr>
        <w:jc w:val="both"/>
        <w:rPr>
          <w:sz w:val="24"/>
          <w:szCs w:val="24"/>
        </w:rPr>
      </w:pPr>
      <w:r w:rsidRPr="003A380D">
        <w:rPr>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3A380D" w:rsidRPr="003A380D" w:rsidRDefault="003A380D" w:rsidP="003A380D">
      <w:pPr>
        <w:jc w:val="both"/>
        <w:rPr>
          <w:sz w:val="24"/>
          <w:szCs w:val="24"/>
        </w:rPr>
      </w:pPr>
      <w:r w:rsidRPr="003A380D">
        <w:rPr>
          <w:sz w:val="24"/>
          <w:szCs w:val="24"/>
        </w:rPr>
        <w:t>организацию площадок для стоянки автомобильного транспорта.</w:t>
      </w:r>
    </w:p>
    <w:p w:rsidR="003A380D" w:rsidRPr="003A380D" w:rsidRDefault="003A380D" w:rsidP="003A380D">
      <w:pPr>
        <w:jc w:val="both"/>
        <w:rPr>
          <w:sz w:val="24"/>
          <w:szCs w:val="24"/>
        </w:rPr>
      </w:pPr>
      <w:r w:rsidRPr="003A380D">
        <w:rPr>
          <w:sz w:val="24"/>
          <w:szCs w:val="24"/>
        </w:rPr>
        <w:t>12.19.</w:t>
      </w:r>
      <w:r w:rsidRPr="003A380D">
        <w:rPr>
          <w:sz w:val="24"/>
          <w:szCs w:val="24"/>
        </w:rPr>
        <w:tab/>
        <w:t xml:space="preserve">Во всем ином, в том числе определении площадей по конкретные виды сельскохозяйственных  нужд, а также сельскохозяйственных предприятий необходимо руководствоваться действующими на территории Российской Федерации и Нижегородской области,  Черномужского  сельсовета нормативными правовыми актами. </w:t>
      </w:r>
    </w:p>
    <w:p w:rsidR="003A380D" w:rsidRPr="003A380D" w:rsidRDefault="003A380D" w:rsidP="003A380D">
      <w:pPr>
        <w:jc w:val="both"/>
        <w:rPr>
          <w:sz w:val="24"/>
          <w:szCs w:val="24"/>
        </w:rPr>
      </w:pPr>
      <w:r w:rsidRPr="003A380D">
        <w:rPr>
          <w:sz w:val="24"/>
          <w:szCs w:val="24"/>
        </w:rPr>
        <w:t>12.20.</w:t>
      </w:r>
      <w:r w:rsidRPr="003A380D">
        <w:rPr>
          <w:sz w:val="24"/>
          <w:szCs w:val="24"/>
        </w:rPr>
        <w:tab/>
        <w:t>Предельные (минимальные и максимальные) размеры земельных участков, предоставляемых гражданам в собственность либо в аренду для ведения животноводства, садоводства, огородничества или дачного строительства устанавливаются Правилами землепользования и застройки  Черномужского  сельсовета.</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46" w:name="_Toc494193936"/>
      <w:r w:rsidRPr="003A380D">
        <w:rPr>
          <w:sz w:val="24"/>
          <w:szCs w:val="24"/>
        </w:rPr>
        <w:t>13. Расчетные показатели в области инженерной подготовки и защиты территории</w:t>
      </w:r>
      <w:bookmarkEnd w:id="46"/>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13.1. Инженерная подготовка территории должна обеспечивать возможность градостроительного освоения районов, подлежащих застройке.</w:t>
      </w:r>
    </w:p>
    <w:p w:rsidR="003A380D" w:rsidRPr="003A380D" w:rsidRDefault="003A380D" w:rsidP="003A380D">
      <w:pPr>
        <w:jc w:val="both"/>
        <w:rPr>
          <w:sz w:val="24"/>
          <w:szCs w:val="24"/>
        </w:rPr>
      </w:pPr>
      <w:r w:rsidRPr="003A380D">
        <w:rPr>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3A380D" w:rsidRPr="003A380D" w:rsidRDefault="003A380D" w:rsidP="003A380D">
      <w:pPr>
        <w:jc w:val="both"/>
        <w:rPr>
          <w:sz w:val="24"/>
          <w:szCs w:val="24"/>
        </w:rPr>
      </w:pPr>
      <w:r w:rsidRPr="003A380D">
        <w:rPr>
          <w:sz w:val="24"/>
          <w:szCs w:val="24"/>
        </w:rPr>
        <w:t>13.2.</w:t>
      </w:r>
      <w:r w:rsidRPr="003A380D">
        <w:rPr>
          <w:sz w:val="24"/>
          <w:szCs w:val="24"/>
        </w:rPr>
        <w:tab/>
        <w:t>При планировке и застройке территории залегания полезных ископаемых необходимо соблюдать требования законодательства о недрах.</w:t>
      </w:r>
    </w:p>
    <w:p w:rsidR="003A380D" w:rsidRPr="003A380D" w:rsidRDefault="003A380D" w:rsidP="003A380D">
      <w:pPr>
        <w:jc w:val="both"/>
        <w:rPr>
          <w:sz w:val="24"/>
          <w:szCs w:val="24"/>
        </w:rPr>
      </w:pPr>
      <w:proofErr w:type="gramStart"/>
      <w:r w:rsidRPr="003A380D">
        <w:rPr>
          <w:sz w:val="24"/>
          <w:szCs w:val="24"/>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3A380D">
        <w:rPr>
          <w:sz w:val="24"/>
          <w:szCs w:val="24"/>
        </w:rPr>
        <w:t xml:space="preserve"> При этом </w:t>
      </w:r>
      <w:r w:rsidRPr="003A380D">
        <w:rPr>
          <w:sz w:val="24"/>
          <w:szCs w:val="24"/>
        </w:rPr>
        <w:lastRenderedPageBreak/>
        <w:t>должны быть предусмотрены и осуществлены мероприятия, обеспечивающие возможность извлечения из недр полезных ископаемых.</w:t>
      </w:r>
    </w:p>
    <w:p w:rsidR="003A380D" w:rsidRPr="003A380D" w:rsidRDefault="003A380D" w:rsidP="003A380D">
      <w:pPr>
        <w:jc w:val="both"/>
        <w:rPr>
          <w:sz w:val="24"/>
          <w:szCs w:val="24"/>
        </w:rPr>
      </w:pPr>
      <w:r w:rsidRPr="003A380D">
        <w:rPr>
          <w:sz w:val="24"/>
          <w:szCs w:val="24"/>
        </w:rPr>
        <w:t>13.3.</w:t>
      </w:r>
      <w:r w:rsidRPr="003A380D">
        <w:rPr>
          <w:sz w:val="24"/>
          <w:szCs w:val="24"/>
        </w:rPr>
        <w:tab/>
        <w:t>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3A380D" w:rsidRPr="003A380D" w:rsidRDefault="003A380D" w:rsidP="003A380D">
      <w:pPr>
        <w:jc w:val="both"/>
        <w:rPr>
          <w:sz w:val="24"/>
          <w:szCs w:val="24"/>
        </w:rPr>
      </w:pPr>
      <w:r w:rsidRPr="003A380D">
        <w:rPr>
          <w:sz w:val="24"/>
          <w:szCs w:val="24"/>
        </w:rPr>
        <w:t>13.4.</w:t>
      </w:r>
      <w:r w:rsidRPr="003A380D">
        <w:rPr>
          <w:sz w:val="24"/>
          <w:szCs w:val="24"/>
        </w:rPr>
        <w:tab/>
        <w:t>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w:t>
      </w:r>
    </w:p>
    <w:p w:rsidR="003A380D" w:rsidRPr="003A380D" w:rsidRDefault="003A380D" w:rsidP="003A380D">
      <w:pPr>
        <w:jc w:val="both"/>
        <w:rPr>
          <w:sz w:val="24"/>
          <w:szCs w:val="24"/>
        </w:rPr>
      </w:pPr>
      <w:r w:rsidRPr="003A380D">
        <w:rPr>
          <w:sz w:val="24"/>
          <w:szCs w:val="24"/>
        </w:rPr>
        <w:t>Необходимость инженерной защиты определяется:</w:t>
      </w:r>
    </w:p>
    <w:p w:rsidR="003A380D" w:rsidRPr="003A380D" w:rsidRDefault="003A380D" w:rsidP="003A380D">
      <w:pPr>
        <w:jc w:val="both"/>
        <w:rPr>
          <w:sz w:val="24"/>
          <w:szCs w:val="24"/>
        </w:rPr>
      </w:pPr>
      <w:r w:rsidRPr="003A380D">
        <w:rPr>
          <w:sz w:val="24"/>
          <w:szCs w:val="24"/>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3A380D" w:rsidRPr="003A380D" w:rsidRDefault="003A380D" w:rsidP="003A380D">
      <w:pPr>
        <w:jc w:val="both"/>
        <w:rPr>
          <w:sz w:val="24"/>
          <w:szCs w:val="24"/>
        </w:rPr>
      </w:pPr>
      <w:r w:rsidRPr="003A380D">
        <w:rPr>
          <w:sz w:val="24"/>
          <w:szCs w:val="24"/>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3A380D" w:rsidRPr="003A380D" w:rsidRDefault="003A380D" w:rsidP="003A380D">
      <w:pPr>
        <w:jc w:val="both"/>
        <w:rPr>
          <w:sz w:val="24"/>
          <w:szCs w:val="24"/>
        </w:rPr>
      </w:pPr>
      <w:r w:rsidRPr="003A380D">
        <w:rPr>
          <w:sz w:val="24"/>
          <w:szCs w:val="24"/>
        </w:rPr>
        <w:t>При проектировании инженерной защиты следует обеспечивать (предусматривать):</w:t>
      </w:r>
    </w:p>
    <w:p w:rsidR="003A380D" w:rsidRPr="003A380D" w:rsidRDefault="003A380D" w:rsidP="003A380D">
      <w:pPr>
        <w:jc w:val="both"/>
        <w:rPr>
          <w:sz w:val="24"/>
          <w:szCs w:val="24"/>
        </w:rPr>
      </w:pPr>
      <w:r w:rsidRPr="003A380D">
        <w:rPr>
          <w:sz w:val="24"/>
          <w:szCs w:val="24"/>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A380D" w:rsidRPr="003A380D" w:rsidRDefault="003A380D" w:rsidP="003A380D">
      <w:pPr>
        <w:jc w:val="both"/>
        <w:rPr>
          <w:sz w:val="24"/>
          <w:szCs w:val="24"/>
        </w:rPr>
      </w:pPr>
      <w:r w:rsidRPr="003A380D">
        <w:rPr>
          <w:sz w:val="24"/>
          <w:szCs w:val="24"/>
        </w:rPr>
        <w:t>- наиболее полное использование местных строительных материалов и природных ресурсов;</w:t>
      </w:r>
    </w:p>
    <w:p w:rsidR="003A380D" w:rsidRPr="003A380D" w:rsidRDefault="003A380D" w:rsidP="003A380D">
      <w:pPr>
        <w:jc w:val="both"/>
        <w:rPr>
          <w:sz w:val="24"/>
          <w:szCs w:val="24"/>
        </w:rPr>
      </w:pPr>
      <w:r w:rsidRPr="003A380D">
        <w:rPr>
          <w:sz w:val="24"/>
          <w:szCs w:val="24"/>
        </w:rPr>
        <w:t>- производство работ способами, не приводящими к появлению новых и (или) интенсификации действующих геологических процессов;</w:t>
      </w:r>
    </w:p>
    <w:p w:rsidR="003A380D" w:rsidRPr="003A380D" w:rsidRDefault="003A380D" w:rsidP="003A380D">
      <w:pPr>
        <w:jc w:val="both"/>
        <w:rPr>
          <w:sz w:val="24"/>
          <w:szCs w:val="24"/>
        </w:rPr>
      </w:pPr>
      <w:r w:rsidRPr="003A380D">
        <w:rPr>
          <w:sz w:val="24"/>
          <w:szCs w:val="24"/>
        </w:rPr>
        <w:t xml:space="preserve">- сохранение заповедных зон, ландшафтов, исторических объектов и памятников и </w:t>
      </w:r>
      <w:proofErr w:type="gramStart"/>
      <w:r w:rsidRPr="003A380D">
        <w:rPr>
          <w:sz w:val="24"/>
          <w:szCs w:val="24"/>
        </w:rPr>
        <w:t>другого</w:t>
      </w:r>
      <w:proofErr w:type="gramEnd"/>
      <w:r w:rsidRPr="003A380D">
        <w:rPr>
          <w:sz w:val="24"/>
          <w:szCs w:val="24"/>
        </w:rPr>
        <w:t>;</w:t>
      </w:r>
    </w:p>
    <w:p w:rsidR="003A380D" w:rsidRPr="003A380D" w:rsidRDefault="003A380D" w:rsidP="003A380D">
      <w:pPr>
        <w:jc w:val="both"/>
        <w:rPr>
          <w:sz w:val="24"/>
          <w:szCs w:val="24"/>
        </w:rPr>
      </w:pPr>
      <w:r w:rsidRPr="003A380D">
        <w:rPr>
          <w:sz w:val="24"/>
          <w:szCs w:val="24"/>
        </w:rPr>
        <w:t>- надлежащее архитектурное оформление сооружений инженерной защиты;</w:t>
      </w:r>
    </w:p>
    <w:p w:rsidR="003A380D" w:rsidRPr="003A380D" w:rsidRDefault="003A380D" w:rsidP="003A380D">
      <w:pPr>
        <w:jc w:val="both"/>
        <w:rPr>
          <w:sz w:val="24"/>
          <w:szCs w:val="24"/>
        </w:rPr>
      </w:pPr>
      <w:r w:rsidRPr="003A380D">
        <w:rPr>
          <w:sz w:val="24"/>
          <w:szCs w:val="24"/>
        </w:rPr>
        <w:t>- сочетание с мероприятиями по охране окружающей среды;</w:t>
      </w:r>
    </w:p>
    <w:p w:rsidR="003A380D" w:rsidRPr="003A380D" w:rsidRDefault="003A380D" w:rsidP="003A380D">
      <w:pPr>
        <w:jc w:val="both"/>
        <w:rPr>
          <w:sz w:val="24"/>
          <w:szCs w:val="24"/>
        </w:rPr>
      </w:pPr>
      <w:r w:rsidRPr="003A380D">
        <w:rPr>
          <w:sz w:val="24"/>
          <w:szCs w:val="24"/>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A380D" w:rsidRPr="003A380D" w:rsidRDefault="003A380D" w:rsidP="003A380D">
      <w:pPr>
        <w:jc w:val="both"/>
        <w:rPr>
          <w:sz w:val="24"/>
          <w:szCs w:val="24"/>
        </w:rPr>
      </w:pPr>
      <w:r w:rsidRPr="003A380D">
        <w:rPr>
          <w:sz w:val="24"/>
          <w:szCs w:val="24"/>
        </w:rPr>
        <w:t xml:space="preserve">Сооружения и мероприятия по защите от опасных геологических процессов должны выполняться в соответствии с требованиями </w:t>
      </w:r>
      <w:hyperlink r:id="rId13" w:history="1">
        <w:r w:rsidRPr="003A380D">
          <w:rPr>
            <w:sz w:val="24"/>
            <w:szCs w:val="24"/>
          </w:rPr>
          <w:t>СНиП 22-02-2003</w:t>
        </w:r>
      </w:hyperlink>
      <w:r w:rsidRPr="003A380D">
        <w:rPr>
          <w:sz w:val="24"/>
          <w:szCs w:val="24"/>
        </w:rPr>
        <w:t>.</w:t>
      </w:r>
    </w:p>
    <w:p w:rsidR="003A380D" w:rsidRPr="003A380D" w:rsidRDefault="003A380D" w:rsidP="003A380D">
      <w:pPr>
        <w:jc w:val="both"/>
        <w:rPr>
          <w:sz w:val="24"/>
          <w:szCs w:val="24"/>
        </w:rPr>
      </w:pPr>
      <w:r w:rsidRPr="003A380D">
        <w:rPr>
          <w:sz w:val="24"/>
          <w:szCs w:val="24"/>
        </w:rPr>
        <w:t>13.5.</w:t>
      </w:r>
      <w:r w:rsidRPr="003A380D">
        <w:rPr>
          <w:sz w:val="24"/>
          <w:szCs w:val="24"/>
        </w:rPr>
        <w:tab/>
        <w:t>Проекты планировки населенных пунктов должны предусматривать максимальное сохранение естественных условий стока поверхностных вод.</w:t>
      </w:r>
    </w:p>
    <w:p w:rsidR="003A380D" w:rsidRPr="003A380D" w:rsidRDefault="003A380D" w:rsidP="003A380D">
      <w:pPr>
        <w:jc w:val="both"/>
        <w:rPr>
          <w:sz w:val="24"/>
          <w:szCs w:val="24"/>
        </w:rPr>
      </w:pPr>
      <w:r w:rsidRPr="003A380D">
        <w:rPr>
          <w:sz w:val="24"/>
          <w:szCs w:val="24"/>
        </w:rPr>
        <w:t>Размещение зданий и сооружений, затрудняющих отвод поверхностных вод, не допускается.</w:t>
      </w:r>
    </w:p>
    <w:p w:rsidR="003A380D" w:rsidRPr="003A380D" w:rsidRDefault="003A380D" w:rsidP="003A380D">
      <w:pPr>
        <w:jc w:val="both"/>
        <w:rPr>
          <w:sz w:val="24"/>
          <w:szCs w:val="24"/>
        </w:rPr>
      </w:pPr>
      <w:r w:rsidRPr="003A380D">
        <w:rPr>
          <w:sz w:val="24"/>
          <w:szCs w:val="24"/>
        </w:rPr>
        <w:t>13.6.</w:t>
      </w:r>
      <w:r w:rsidRPr="003A380D">
        <w:rPr>
          <w:sz w:val="24"/>
          <w:szCs w:val="24"/>
        </w:rPr>
        <w:tab/>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3A380D" w:rsidRPr="003A380D" w:rsidRDefault="003A380D" w:rsidP="003A380D">
      <w:pPr>
        <w:jc w:val="both"/>
        <w:rPr>
          <w:sz w:val="24"/>
          <w:szCs w:val="24"/>
        </w:rPr>
      </w:pPr>
      <w:r w:rsidRPr="003A380D">
        <w:rPr>
          <w:sz w:val="24"/>
          <w:szCs w:val="24"/>
        </w:rPr>
        <w:t>Кроме того, территории оврагов могут быть использованы для размещения транспортных сооружений, гаражей, складов и коммунальных объектов.</w:t>
      </w:r>
    </w:p>
    <w:p w:rsidR="003A380D" w:rsidRPr="003A380D" w:rsidRDefault="003A380D" w:rsidP="003A380D">
      <w:pPr>
        <w:jc w:val="both"/>
        <w:rPr>
          <w:sz w:val="24"/>
          <w:szCs w:val="24"/>
        </w:rPr>
      </w:pPr>
      <w:r w:rsidRPr="003A380D">
        <w:rPr>
          <w:sz w:val="24"/>
          <w:szCs w:val="24"/>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13.7.</w:t>
      </w:r>
      <w:r w:rsidRPr="003A380D">
        <w:rPr>
          <w:sz w:val="24"/>
          <w:szCs w:val="24"/>
        </w:rPr>
        <w:tab/>
        <w:t>Сооружения и мероприятия для защиты от подтопления</w:t>
      </w:r>
    </w:p>
    <w:p w:rsidR="003A380D" w:rsidRPr="003A380D" w:rsidRDefault="003A380D" w:rsidP="003A380D">
      <w:pPr>
        <w:jc w:val="both"/>
        <w:rPr>
          <w:sz w:val="24"/>
          <w:szCs w:val="24"/>
        </w:rPr>
      </w:pPr>
      <w:r w:rsidRPr="003A380D">
        <w:rPr>
          <w:sz w:val="24"/>
          <w:szCs w:val="24"/>
        </w:rPr>
        <w:t>13.7.1.</w:t>
      </w:r>
      <w:r w:rsidRPr="003A380D">
        <w:rPr>
          <w:sz w:val="24"/>
          <w:szCs w:val="24"/>
        </w:rPr>
        <w:tab/>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3A380D" w:rsidRPr="003A380D" w:rsidRDefault="003A380D" w:rsidP="003A380D">
      <w:pPr>
        <w:jc w:val="both"/>
        <w:rPr>
          <w:sz w:val="24"/>
          <w:szCs w:val="24"/>
        </w:rPr>
      </w:pPr>
      <w:r w:rsidRPr="003A380D">
        <w:rPr>
          <w:sz w:val="24"/>
          <w:szCs w:val="24"/>
        </w:rPr>
        <w:t>13.7.2.</w:t>
      </w:r>
      <w:r w:rsidRPr="003A380D">
        <w:rPr>
          <w:sz w:val="24"/>
          <w:szCs w:val="24"/>
        </w:rPr>
        <w:tab/>
        <w:t>Защита от подтопления должна включать:</w:t>
      </w:r>
    </w:p>
    <w:p w:rsidR="003A380D" w:rsidRPr="003A380D" w:rsidRDefault="003A380D" w:rsidP="003A380D">
      <w:pPr>
        <w:jc w:val="both"/>
        <w:rPr>
          <w:sz w:val="24"/>
          <w:szCs w:val="24"/>
        </w:rPr>
      </w:pPr>
      <w:r w:rsidRPr="003A380D">
        <w:rPr>
          <w:sz w:val="24"/>
          <w:szCs w:val="24"/>
        </w:rPr>
        <w:t>- локальную защиту зданий, сооружений, грунтов оснований и защиту застроенной территории в целом;</w:t>
      </w:r>
    </w:p>
    <w:p w:rsidR="003A380D" w:rsidRPr="003A380D" w:rsidRDefault="003A380D" w:rsidP="003A380D">
      <w:pPr>
        <w:jc w:val="both"/>
        <w:rPr>
          <w:sz w:val="24"/>
          <w:szCs w:val="24"/>
        </w:rPr>
      </w:pPr>
      <w:r w:rsidRPr="003A380D">
        <w:rPr>
          <w:sz w:val="24"/>
          <w:szCs w:val="24"/>
        </w:rPr>
        <w:lastRenderedPageBreak/>
        <w:t>- водоотведение;</w:t>
      </w:r>
    </w:p>
    <w:p w:rsidR="003A380D" w:rsidRPr="003A380D" w:rsidRDefault="003A380D" w:rsidP="003A380D">
      <w:pPr>
        <w:jc w:val="both"/>
        <w:rPr>
          <w:sz w:val="24"/>
          <w:szCs w:val="24"/>
        </w:rPr>
      </w:pPr>
      <w:r w:rsidRPr="003A380D">
        <w:rPr>
          <w:sz w:val="24"/>
          <w:szCs w:val="24"/>
        </w:rPr>
        <w:t>- утилизацию (при необходимости очистки) дренажных вод;</w:t>
      </w:r>
    </w:p>
    <w:p w:rsidR="003A380D" w:rsidRPr="003A380D" w:rsidRDefault="003A380D" w:rsidP="003A380D">
      <w:pPr>
        <w:jc w:val="both"/>
        <w:rPr>
          <w:sz w:val="24"/>
          <w:szCs w:val="24"/>
        </w:rPr>
      </w:pPr>
      <w:r w:rsidRPr="003A380D">
        <w:rPr>
          <w:sz w:val="24"/>
          <w:szCs w:val="24"/>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A380D" w:rsidRPr="003A380D" w:rsidRDefault="003A380D" w:rsidP="003A380D">
      <w:pPr>
        <w:jc w:val="both"/>
        <w:rPr>
          <w:sz w:val="24"/>
          <w:szCs w:val="24"/>
        </w:rPr>
      </w:pPr>
      <w:r w:rsidRPr="003A380D">
        <w:rPr>
          <w:sz w:val="24"/>
          <w:szCs w:val="24"/>
        </w:rPr>
        <w:t>13.7.3.</w:t>
      </w:r>
      <w:r w:rsidRPr="003A380D">
        <w:rPr>
          <w:sz w:val="24"/>
          <w:szCs w:val="24"/>
        </w:rPr>
        <w:tab/>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3A380D" w:rsidRPr="003A380D" w:rsidRDefault="003A380D" w:rsidP="003A380D">
      <w:pPr>
        <w:jc w:val="both"/>
        <w:rPr>
          <w:sz w:val="24"/>
          <w:szCs w:val="24"/>
        </w:rPr>
      </w:pPr>
      <w:r w:rsidRPr="003A380D">
        <w:rPr>
          <w:sz w:val="24"/>
          <w:szCs w:val="24"/>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3A380D" w:rsidRPr="003A380D" w:rsidRDefault="003A380D" w:rsidP="003A380D">
      <w:pPr>
        <w:jc w:val="both"/>
        <w:rPr>
          <w:sz w:val="24"/>
          <w:szCs w:val="24"/>
        </w:rPr>
      </w:pPr>
      <w:r w:rsidRPr="003A380D">
        <w:rPr>
          <w:sz w:val="24"/>
          <w:szCs w:val="24"/>
        </w:rPr>
        <w:t>13.7.4.</w:t>
      </w:r>
      <w:r w:rsidRPr="003A380D">
        <w:rPr>
          <w:sz w:val="24"/>
          <w:szCs w:val="24"/>
        </w:rPr>
        <w:tab/>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47" w:name="_Toc494193937"/>
      <w:r w:rsidRPr="003A380D">
        <w:rPr>
          <w:rFonts w:eastAsia="Calibri"/>
          <w:sz w:val="24"/>
          <w:szCs w:val="24"/>
        </w:rPr>
        <w:t>13.8.</w:t>
      </w:r>
      <w:r w:rsidRPr="003A380D">
        <w:rPr>
          <w:rFonts w:eastAsia="Calibri"/>
          <w:sz w:val="24"/>
          <w:szCs w:val="24"/>
        </w:rPr>
        <w:tab/>
        <w:t>Нормируемые показатели инженерной подготовки и защиты территории</w:t>
      </w:r>
      <w:bookmarkEnd w:id="47"/>
      <w:r w:rsidRPr="003A380D">
        <w:rPr>
          <w:sz w:val="24"/>
          <w:szCs w:val="24"/>
        </w:rPr>
        <w:t xml:space="preserve"> представлены в таблице 13.1.</w:t>
      </w:r>
    </w:p>
    <w:p w:rsidR="003A380D" w:rsidRPr="003A380D" w:rsidRDefault="003A380D" w:rsidP="003A380D">
      <w:pPr>
        <w:jc w:val="both"/>
        <w:rPr>
          <w:sz w:val="24"/>
          <w:szCs w:val="24"/>
        </w:rPr>
      </w:pPr>
      <w:r w:rsidRPr="003A380D">
        <w:rPr>
          <w:sz w:val="24"/>
          <w:szCs w:val="24"/>
        </w:rPr>
        <w:t>Таблица 13.1</w:t>
      </w:r>
    </w:p>
    <w:tbl>
      <w:tblPr>
        <w:tblW w:w="10365" w:type="dxa"/>
        <w:tblInd w:w="91" w:type="dxa"/>
        <w:tblLayout w:type="fixed"/>
        <w:tblLook w:val="00A0"/>
      </w:tblPr>
      <w:tblGrid>
        <w:gridCol w:w="553"/>
        <w:gridCol w:w="2016"/>
        <w:gridCol w:w="3544"/>
        <w:gridCol w:w="1417"/>
        <w:gridCol w:w="1493"/>
        <w:gridCol w:w="1342"/>
      </w:tblGrid>
      <w:tr w:rsidR="003A380D" w:rsidRPr="003A380D" w:rsidTr="00943623">
        <w:trPr>
          <w:cantSplit/>
          <w:trHeight w:val="322"/>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3A380D" w:rsidRPr="003A380D" w:rsidRDefault="003A380D" w:rsidP="003A380D">
            <w:pPr>
              <w:jc w:val="both"/>
              <w:rPr>
                <w:sz w:val="24"/>
                <w:szCs w:val="24"/>
              </w:rPr>
            </w:pPr>
            <w:r w:rsidRPr="003A380D">
              <w:rPr>
                <w:sz w:val="24"/>
                <w:szCs w:val="24"/>
              </w:rPr>
              <w:t>№ п</w:t>
            </w:r>
            <w:proofErr w:type="gramStart"/>
            <w:r w:rsidRPr="003A380D">
              <w:rPr>
                <w:sz w:val="24"/>
                <w:szCs w:val="24"/>
              </w:rPr>
              <w:t>.п</w:t>
            </w:r>
            <w:proofErr w:type="gramEnd"/>
          </w:p>
        </w:tc>
        <w:tc>
          <w:tcPr>
            <w:tcW w:w="5560"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ед. изм</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Нормативная ссылка</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Показатель</w:t>
            </w:r>
          </w:p>
        </w:tc>
      </w:tr>
      <w:tr w:rsidR="003A380D" w:rsidRPr="003A380D" w:rsidTr="00943623">
        <w:trPr>
          <w:trHeight w:val="322"/>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c>
          <w:tcPr>
            <w:tcW w:w="5560"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c>
          <w:tcPr>
            <w:tcW w:w="149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c>
          <w:tcPr>
            <w:tcW w:w="134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r>
      <w:tr w:rsidR="003A380D" w:rsidRPr="003A380D" w:rsidTr="00943623">
        <w:trPr>
          <w:trHeight w:val="322"/>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c>
          <w:tcPr>
            <w:tcW w:w="5560"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c>
          <w:tcPr>
            <w:tcW w:w="149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c>
          <w:tcPr>
            <w:tcW w:w="1342"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A380D" w:rsidRPr="003A380D" w:rsidRDefault="003A380D" w:rsidP="003A380D">
            <w:pPr>
              <w:jc w:val="both"/>
              <w:rPr>
                <w:sz w:val="24"/>
                <w:szCs w:val="24"/>
              </w:rPr>
            </w:pPr>
          </w:p>
        </w:tc>
      </w:tr>
      <w:tr w:rsidR="003A380D" w:rsidRPr="003A380D" w:rsidTr="00943623">
        <w:trPr>
          <w:trHeight w:val="20"/>
        </w:trPr>
        <w:tc>
          <w:tcPr>
            <w:tcW w:w="553" w:type="dxa"/>
            <w:vMerge w:val="restart"/>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1</w:t>
            </w:r>
          </w:p>
        </w:tc>
        <w:tc>
          <w:tcPr>
            <w:tcW w:w="2016" w:type="dxa"/>
            <w:vMerge w:val="restart"/>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Наименьшие уклоны лотков проезжей части, кюветов и водоотводных канав:</w:t>
            </w:r>
          </w:p>
        </w:tc>
        <w:tc>
          <w:tcPr>
            <w:tcW w:w="3544" w:type="dxa"/>
            <w:tcBorders>
              <w:top w:val="single" w:sz="4" w:space="0" w:color="auto"/>
              <w:left w:val="nil"/>
              <w:bottom w:val="single" w:sz="4" w:space="0" w:color="auto"/>
              <w:right w:val="single" w:sz="4" w:space="0" w:color="auto"/>
            </w:tcBorders>
            <w:shd w:val="clear" w:color="000000" w:fill="FFFFFF"/>
          </w:tcPr>
          <w:p w:rsidR="003A380D" w:rsidRPr="003A380D" w:rsidRDefault="003A380D" w:rsidP="003A380D">
            <w:pPr>
              <w:jc w:val="both"/>
              <w:rPr>
                <w:sz w:val="24"/>
                <w:szCs w:val="24"/>
              </w:rPr>
            </w:pPr>
            <w:r w:rsidRPr="003A380D">
              <w:rPr>
                <w:sz w:val="24"/>
                <w:szCs w:val="24"/>
              </w:rPr>
              <w:t>лотков, покрытых асфальтобетоном</w:t>
            </w:r>
          </w:p>
        </w:tc>
        <w:tc>
          <w:tcPr>
            <w:tcW w:w="1417" w:type="dxa"/>
            <w:vMerge w:val="restart"/>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доли единицы</w:t>
            </w:r>
          </w:p>
        </w:tc>
        <w:tc>
          <w:tcPr>
            <w:tcW w:w="1493" w:type="dxa"/>
            <w:vMerge w:val="restart"/>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СНиП 2.04.03-85 п.2.42</w:t>
            </w:r>
          </w:p>
        </w:tc>
        <w:tc>
          <w:tcPr>
            <w:tcW w:w="1342" w:type="dxa"/>
            <w:tcBorders>
              <w:top w:val="nil"/>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0,003</w:t>
            </w:r>
          </w:p>
        </w:tc>
      </w:tr>
      <w:tr w:rsidR="003A380D" w:rsidRPr="003A380D" w:rsidTr="00943623">
        <w:trPr>
          <w:trHeight w:val="20"/>
        </w:trPr>
        <w:tc>
          <w:tcPr>
            <w:tcW w:w="55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3A380D" w:rsidRPr="003A380D" w:rsidRDefault="003A380D" w:rsidP="003A380D">
            <w:pPr>
              <w:jc w:val="both"/>
              <w:rPr>
                <w:sz w:val="24"/>
                <w:szCs w:val="24"/>
              </w:rPr>
            </w:pPr>
            <w:r w:rsidRPr="003A380D">
              <w:rPr>
                <w:sz w:val="24"/>
                <w:szCs w:val="24"/>
              </w:rPr>
              <w:t>лотков, покрытых брусчаткой или щебеночным покрытием</w:t>
            </w:r>
          </w:p>
        </w:tc>
        <w:tc>
          <w:tcPr>
            <w:tcW w:w="1417"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342" w:type="dxa"/>
            <w:tcBorders>
              <w:top w:val="nil"/>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0,004</w:t>
            </w:r>
          </w:p>
        </w:tc>
      </w:tr>
      <w:tr w:rsidR="003A380D" w:rsidRPr="003A380D" w:rsidTr="00943623">
        <w:trPr>
          <w:trHeight w:val="20"/>
        </w:trPr>
        <w:tc>
          <w:tcPr>
            <w:tcW w:w="55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3A380D" w:rsidRPr="003A380D" w:rsidRDefault="003A380D" w:rsidP="003A380D">
            <w:pPr>
              <w:jc w:val="both"/>
              <w:rPr>
                <w:sz w:val="24"/>
                <w:szCs w:val="24"/>
              </w:rPr>
            </w:pPr>
            <w:r w:rsidRPr="003A380D">
              <w:rPr>
                <w:sz w:val="24"/>
                <w:szCs w:val="24"/>
              </w:rPr>
              <w:t>булыжной мостовой</w:t>
            </w:r>
          </w:p>
        </w:tc>
        <w:tc>
          <w:tcPr>
            <w:tcW w:w="1417"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342" w:type="dxa"/>
            <w:tcBorders>
              <w:top w:val="nil"/>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0,005</w:t>
            </w:r>
          </w:p>
        </w:tc>
      </w:tr>
      <w:tr w:rsidR="003A380D" w:rsidRPr="003A380D" w:rsidTr="00943623">
        <w:trPr>
          <w:trHeight w:val="20"/>
        </w:trPr>
        <w:tc>
          <w:tcPr>
            <w:tcW w:w="55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3A380D" w:rsidRPr="003A380D" w:rsidRDefault="003A380D" w:rsidP="003A380D">
            <w:pPr>
              <w:jc w:val="both"/>
              <w:rPr>
                <w:sz w:val="24"/>
                <w:szCs w:val="24"/>
              </w:rPr>
            </w:pPr>
            <w:r w:rsidRPr="003A380D">
              <w:rPr>
                <w:sz w:val="24"/>
                <w:szCs w:val="24"/>
              </w:rPr>
              <w:t>отдельных лотков и кюветов</w:t>
            </w:r>
          </w:p>
        </w:tc>
        <w:tc>
          <w:tcPr>
            <w:tcW w:w="1417"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342" w:type="dxa"/>
            <w:tcBorders>
              <w:top w:val="nil"/>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0,006</w:t>
            </w:r>
          </w:p>
        </w:tc>
      </w:tr>
      <w:tr w:rsidR="003A380D" w:rsidRPr="003A380D" w:rsidTr="00943623">
        <w:trPr>
          <w:trHeight w:val="20"/>
        </w:trPr>
        <w:tc>
          <w:tcPr>
            <w:tcW w:w="55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3A380D" w:rsidRPr="003A380D" w:rsidRDefault="003A380D" w:rsidP="003A380D">
            <w:pPr>
              <w:jc w:val="both"/>
              <w:rPr>
                <w:sz w:val="24"/>
                <w:szCs w:val="24"/>
              </w:rPr>
            </w:pPr>
            <w:r w:rsidRPr="003A380D">
              <w:rPr>
                <w:sz w:val="24"/>
                <w:szCs w:val="24"/>
              </w:rPr>
              <w:t>водоотводящих канав</w:t>
            </w:r>
          </w:p>
        </w:tc>
        <w:tc>
          <w:tcPr>
            <w:tcW w:w="1417"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342" w:type="dxa"/>
            <w:tcBorders>
              <w:top w:val="nil"/>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0,003</w:t>
            </w:r>
          </w:p>
        </w:tc>
      </w:tr>
      <w:tr w:rsidR="003A380D" w:rsidRPr="003A380D" w:rsidTr="00943623">
        <w:trPr>
          <w:trHeight w:val="20"/>
        </w:trPr>
        <w:tc>
          <w:tcPr>
            <w:tcW w:w="55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3544" w:type="dxa"/>
            <w:tcBorders>
              <w:top w:val="single" w:sz="4" w:space="0" w:color="auto"/>
              <w:left w:val="nil"/>
              <w:bottom w:val="single" w:sz="4" w:space="0" w:color="auto"/>
              <w:right w:val="single" w:sz="4" w:space="0" w:color="auto"/>
            </w:tcBorders>
            <w:shd w:val="clear" w:color="000000" w:fill="FFFFFF"/>
          </w:tcPr>
          <w:p w:rsidR="003A380D" w:rsidRPr="003A380D" w:rsidRDefault="003A380D" w:rsidP="003A380D">
            <w:pPr>
              <w:jc w:val="both"/>
              <w:rPr>
                <w:sz w:val="24"/>
                <w:szCs w:val="24"/>
              </w:rPr>
            </w:pPr>
            <w:r w:rsidRPr="003A380D">
              <w:rPr>
                <w:sz w:val="24"/>
                <w:szCs w:val="24"/>
              </w:rPr>
              <w:t>полимерных, полимербетонных лотков</w:t>
            </w:r>
          </w:p>
        </w:tc>
        <w:tc>
          <w:tcPr>
            <w:tcW w:w="1417"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342" w:type="dxa"/>
            <w:tcBorders>
              <w:top w:val="nil"/>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0,001-0,005</w:t>
            </w:r>
          </w:p>
        </w:tc>
      </w:tr>
      <w:tr w:rsidR="003A380D" w:rsidRPr="003A380D" w:rsidTr="00943623">
        <w:trPr>
          <w:trHeight w:val="800"/>
        </w:trPr>
        <w:tc>
          <w:tcPr>
            <w:tcW w:w="553" w:type="dxa"/>
            <w:vMerge w:val="restart"/>
            <w:tcBorders>
              <w:top w:val="single" w:sz="4" w:space="0" w:color="auto"/>
              <w:left w:val="single" w:sz="4" w:space="0" w:color="auto"/>
              <w:bottom w:val="single" w:sz="4" w:space="0" w:color="auto"/>
              <w:right w:val="single" w:sz="4" w:space="0" w:color="auto"/>
            </w:tcBorders>
            <w:noWrap/>
            <w:vAlign w:val="center"/>
          </w:tcPr>
          <w:p w:rsidR="003A380D" w:rsidRPr="003A380D" w:rsidRDefault="003A380D" w:rsidP="003A380D">
            <w:pPr>
              <w:jc w:val="both"/>
              <w:rPr>
                <w:sz w:val="24"/>
                <w:szCs w:val="24"/>
              </w:rPr>
            </w:pPr>
            <w:r w:rsidRPr="003A380D">
              <w:rPr>
                <w:sz w:val="24"/>
                <w:szCs w:val="24"/>
              </w:rPr>
              <w:t>2</w:t>
            </w:r>
          </w:p>
        </w:tc>
        <w:tc>
          <w:tcPr>
            <w:tcW w:w="2016" w:type="dxa"/>
            <w:vMerge w:val="restart"/>
            <w:tcBorders>
              <w:top w:val="single" w:sz="4" w:space="0" w:color="auto"/>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3544" w:type="dxa"/>
            <w:tcBorders>
              <w:top w:val="single" w:sz="4" w:space="0" w:color="auto"/>
              <w:left w:val="nil"/>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селитебные территории сельских населенных пунктов</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3A380D" w:rsidRPr="003A380D" w:rsidRDefault="003A380D" w:rsidP="003A380D">
            <w:pPr>
              <w:jc w:val="both"/>
              <w:rPr>
                <w:sz w:val="24"/>
                <w:szCs w:val="24"/>
              </w:rPr>
            </w:pPr>
            <w:r w:rsidRPr="003A380D">
              <w:rPr>
                <w:sz w:val="24"/>
                <w:szCs w:val="24"/>
              </w:rPr>
              <w:t>м</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СНиП 2.06.15-85 п.2.7</w:t>
            </w:r>
          </w:p>
        </w:tc>
        <w:tc>
          <w:tcPr>
            <w:tcW w:w="1342" w:type="dxa"/>
            <w:tcBorders>
              <w:top w:val="single" w:sz="4" w:space="0" w:color="auto"/>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2</w:t>
            </w:r>
          </w:p>
        </w:tc>
      </w:tr>
      <w:tr w:rsidR="003A380D" w:rsidRPr="003A380D" w:rsidTr="00943623">
        <w:trPr>
          <w:trHeight w:val="20"/>
        </w:trPr>
        <w:tc>
          <w:tcPr>
            <w:tcW w:w="553" w:type="dxa"/>
            <w:vMerge/>
            <w:tcBorders>
              <w:top w:val="single" w:sz="4" w:space="0" w:color="auto"/>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3544" w:type="dxa"/>
            <w:tcBorders>
              <w:top w:val="single" w:sz="4" w:space="0" w:color="auto"/>
              <w:left w:val="nil"/>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территории спортивно-оздоровительных объектов и учреждений обслуживания зон отдыха</w:t>
            </w:r>
          </w:p>
        </w:tc>
        <w:tc>
          <w:tcPr>
            <w:tcW w:w="1417" w:type="dxa"/>
            <w:vMerge/>
            <w:tcBorders>
              <w:top w:val="single" w:sz="4" w:space="0" w:color="auto"/>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342" w:type="dxa"/>
            <w:tcBorders>
              <w:top w:val="single" w:sz="4" w:space="0" w:color="auto"/>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1</w:t>
            </w:r>
          </w:p>
        </w:tc>
      </w:tr>
      <w:tr w:rsidR="003A380D" w:rsidRPr="003A380D" w:rsidTr="00943623">
        <w:trPr>
          <w:trHeight w:val="20"/>
        </w:trPr>
        <w:tc>
          <w:tcPr>
            <w:tcW w:w="55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2016"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3544" w:type="dxa"/>
            <w:tcBorders>
              <w:top w:val="single" w:sz="4" w:space="0" w:color="auto"/>
              <w:left w:val="nil"/>
              <w:bottom w:val="single" w:sz="4" w:space="0" w:color="auto"/>
              <w:right w:val="single" w:sz="4" w:space="0" w:color="auto"/>
            </w:tcBorders>
          </w:tcPr>
          <w:p w:rsidR="003A380D" w:rsidRPr="003A380D" w:rsidRDefault="003A380D" w:rsidP="003A380D">
            <w:pPr>
              <w:jc w:val="both"/>
              <w:rPr>
                <w:sz w:val="24"/>
                <w:szCs w:val="24"/>
              </w:rPr>
            </w:pPr>
            <w:r w:rsidRPr="003A380D">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417"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493" w:type="dxa"/>
            <w:vMerge/>
            <w:tcBorders>
              <w:top w:val="nil"/>
              <w:left w:val="single" w:sz="4" w:space="0" w:color="auto"/>
              <w:bottom w:val="single" w:sz="4" w:space="0" w:color="auto"/>
              <w:right w:val="single" w:sz="4" w:space="0" w:color="auto"/>
            </w:tcBorders>
            <w:vAlign w:val="center"/>
          </w:tcPr>
          <w:p w:rsidR="003A380D" w:rsidRPr="003A380D" w:rsidRDefault="003A380D" w:rsidP="003A380D">
            <w:pPr>
              <w:jc w:val="both"/>
              <w:rPr>
                <w:sz w:val="24"/>
                <w:szCs w:val="24"/>
              </w:rPr>
            </w:pPr>
          </w:p>
        </w:tc>
        <w:tc>
          <w:tcPr>
            <w:tcW w:w="1342" w:type="dxa"/>
            <w:tcBorders>
              <w:top w:val="nil"/>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1</w:t>
            </w:r>
          </w:p>
        </w:tc>
      </w:tr>
      <w:tr w:rsidR="003A380D" w:rsidRPr="003A380D" w:rsidTr="00943623">
        <w:trPr>
          <w:trHeight w:val="20"/>
        </w:trPr>
        <w:tc>
          <w:tcPr>
            <w:tcW w:w="553" w:type="dxa"/>
            <w:tcBorders>
              <w:top w:val="nil"/>
              <w:left w:val="single" w:sz="4" w:space="0" w:color="auto"/>
              <w:bottom w:val="single" w:sz="4" w:space="0" w:color="auto"/>
              <w:right w:val="single" w:sz="4" w:space="0" w:color="auto"/>
            </w:tcBorders>
            <w:noWrap/>
            <w:vAlign w:val="center"/>
          </w:tcPr>
          <w:p w:rsidR="003A380D" w:rsidRPr="003A380D" w:rsidRDefault="003A380D" w:rsidP="003A380D">
            <w:pPr>
              <w:jc w:val="both"/>
              <w:rPr>
                <w:sz w:val="24"/>
                <w:szCs w:val="24"/>
              </w:rPr>
            </w:pPr>
            <w:r w:rsidRPr="003A380D">
              <w:rPr>
                <w:sz w:val="24"/>
                <w:szCs w:val="24"/>
              </w:rPr>
              <w:t>3</w:t>
            </w:r>
          </w:p>
        </w:tc>
        <w:tc>
          <w:tcPr>
            <w:tcW w:w="5560" w:type="dxa"/>
            <w:gridSpan w:val="2"/>
            <w:tcBorders>
              <w:top w:val="single" w:sz="4" w:space="0" w:color="auto"/>
              <w:left w:val="nil"/>
              <w:bottom w:val="single" w:sz="4" w:space="0" w:color="auto"/>
              <w:right w:val="single" w:sz="4" w:space="0" w:color="auto"/>
            </w:tcBorders>
            <w:vAlign w:val="bottom"/>
          </w:tcPr>
          <w:p w:rsidR="003A380D" w:rsidRPr="003A380D" w:rsidRDefault="003A380D" w:rsidP="003A380D">
            <w:pPr>
              <w:jc w:val="both"/>
              <w:rPr>
                <w:sz w:val="24"/>
                <w:szCs w:val="24"/>
              </w:rPr>
            </w:pPr>
            <w:r w:rsidRPr="003A380D">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417" w:type="dxa"/>
            <w:tcBorders>
              <w:top w:val="nil"/>
              <w:left w:val="nil"/>
              <w:bottom w:val="single" w:sz="4" w:space="0" w:color="auto"/>
              <w:right w:val="single" w:sz="4" w:space="0" w:color="auto"/>
            </w:tcBorders>
            <w:noWrap/>
            <w:vAlign w:val="center"/>
          </w:tcPr>
          <w:p w:rsidR="003A380D" w:rsidRPr="003A380D" w:rsidRDefault="003A380D" w:rsidP="003A380D">
            <w:pPr>
              <w:jc w:val="both"/>
              <w:rPr>
                <w:sz w:val="24"/>
                <w:szCs w:val="24"/>
              </w:rPr>
            </w:pPr>
            <w:r w:rsidRPr="003A380D">
              <w:rPr>
                <w:sz w:val="24"/>
                <w:szCs w:val="24"/>
              </w:rPr>
              <w:t>м</w:t>
            </w:r>
          </w:p>
        </w:tc>
        <w:tc>
          <w:tcPr>
            <w:tcW w:w="1493" w:type="dxa"/>
            <w:tcBorders>
              <w:top w:val="nil"/>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СНиП 2.06.15-85 п.3.11</w:t>
            </w:r>
          </w:p>
        </w:tc>
        <w:tc>
          <w:tcPr>
            <w:tcW w:w="1342" w:type="dxa"/>
            <w:tcBorders>
              <w:top w:val="nil"/>
              <w:left w:val="nil"/>
              <w:bottom w:val="single" w:sz="4" w:space="0" w:color="auto"/>
              <w:right w:val="single" w:sz="4" w:space="0" w:color="auto"/>
            </w:tcBorders>
            <w:vAlign w:val="center"/>
          </w:tcPr>
          <w:p w:rsidR="003A380D" w:rsidRPr="003A380D" w:rsidRDefault="003A380D" w:rsidP="003A380D">
            <w:pPr>
              <w:jc w:val="both"/>
              <w:rPr>
                <w:sz w:val="24"/>
                <w:szCs w:val="24"/>
              </w:rPr>
            </w:pPr>
            <w:r w:rsidRPr="003A380D">
              <w:rPr>
                <w:sz w:val="24"/>
                <w:szCs w:val="24"/>
              </w:rPr>
              <w:t>0,5</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48" w:name="_Toc494193938"/>
      <w:r w:rsidRPr="003A380D">
        <w:rPr>
          <w:sz w:val="24"/>
          <w:szCs w:val="24"/>
        </w:rPr>
        <w:t>13.9.</w:t>
      </w:r>
      <w:r w:rsidRPr="003A380D">
        <w:rPr>
          <w:sz w:val="24"/>
          <w:szCs w:val="24"/>
        </w:rPr>
        <w:tab/>
        <w:t>Расчетные показатели в области гражданской обороны, инженерной подготовки и защиты территории</w:t>
      </w:r>
      <w:bookmarkEnd w:id="48"/>
    </w:p>
    <w:p w:rsidR="003A380D" w:rsidRPr="003A380D" w:rsidRDefault="003A380D" w:rsidP="003A380D">
      <w:pPr>
        <w:jc w:val="both"/>
        <w:rPr>
          <w:sz w:val="24"/>
          <w:szCs w:val="24"/>
        </w:rPr>
      </w:pPr>
      <w:r w:rsidRPr="003A380D">
        <w:rPr>
          <w:sz w:val="24"/>
          <w:szCs w:val="24"/>
        </w:rPr>
        <w:lastRenderedPageBreak/>
        <w:t>13.9.1.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3A380D" w:rsidRPr="003A380D" w:rsidRDefault="003A380D" w:rsidP="003A380D">
      <w:pPr>
        <w:jc w:val="both"/>
        <w:rPr>
          <w:sz w:val="24"/>
          <w:szCs w:val="24"/>
        </w:rPr>
      </w:pPr>
      <w:r w:rsidRPr="003A380D">
        <w:rPr>
          <w:sz w:val="24"/>
          <w:szCs w:val="24"/>
        </w:rPr>
        <w:t>13.9.2.</w:t>
      </w:r>
      <w:r w:rsidRPr="003A380D">
        <w:rPr>
          <w:sz w:val="24"/>
          <w:szCs w:val="24"/>
        </w:rPr>
        <w:tab/>
      </w:r>
      <w:proofErr w:type="gramStart"/>
      <w:r w:rsidRPr="003A380D">
        <w:rPr>
          <w:sz w:val="24"/>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w:t>
      </w:r>
      <w:proofErr w:type="gramEnd"/>
      <w:r w:rsidRPr="003A380D">
        <w:rPr>
          <w:sz w:val="24"/>
          <w:szCs w:val="24"/>
        </w:rPr>
        <w:t xml:space="preserve"> </w:t>
      </w:r>
      <w:proofErr w:type="gramStart"/>
      <w:r w:rsidRPr="003A380D">
        <w:rPr>
          <w:sz w:val="24"/>
          <w:szCs w:val="24"/>
        </w:rPr>
        <w:t>принципах</w:t>
      </w:r>
      <w:proofErr w:type="gramEnd"/>
      <w:r w:rsidRPr="003A380D">
        <w:rPr>
          <w:sz w:val="24"/>
          <w:szCs w:val="24"/>
        </w:rPr>
        <w:t xml:space="preserve"> организации местного самоуправления в Российской Федерации» и иных нормативных правовых актов Российской Федерации.</w:t>
      </w:r>
    </w:p>
    <w:p w:rsidR="003A380D" w:rsidRPr="003A380D" w:rsidRDefault="003A380D" w:rsidP="003A380D">
      <w:pPr>
        <w:jc w:val="both"/>
        <w:rPr>
          <w:sz w:val="24"/>
          <w:szCs w:val="24"/>
        </w:rPr>
      </w:pPr>
      <w:r w:rsidRPr="003A380D">
        <w:rPr>
          <w:sz w:val="24"/>
          <w:szCs w:val="24"/>
        </w:rPr>
        <w:t>13.9.3.</w:t>
      </w:r>
      <w:r w:rsidRPr="003A380D">
        <w:rPr>
          <w:sz w:val="24"/>
          <w:szCs w:val="24"/>
        </w:rPr>
        <w:tab/>
        <w:t>Организационные мероприятия по мобилизационной подготовке муниципальных предприятий и учреждений  Черномужского  сельсовета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3A380D" w:rsidRPr="003A380D" w:rsidRDefault="003A380D" w:rsidP="003A380D">
      <w:pPr>
        <w:jc w:val="both"/>
        <w:rPr>
          <w:sz w:val="24"/>
          <w:szCs w:val="24"/>
        </w:rPr>
      </w:pPr>
      <w:r w:rsidRPr="003A380D">
        <w:rPr>
          <w:sz w:val="24"/>
          <w:szCs w:val="24"/>
        </w:rPr>
        <w:t>13.9.4.</w:t>
      </w:r>
      <w:r w:rsidRPr="003A380D">
        <w:rPr>
          <w:sz w:val="24"/>
          <w:szCs w:val="24"/>
        </w:rPr>
        <w:tab/>
        <w:t xml:space="preserve">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3A380D" w:rsidRPr="003A380D" w:rsidRDefault="003A380D" w:rsidP="003A380D">
      <w:pPr>
        <w:jc w:val="both"/>
        <w:rPr>
          <w:sz w:val="24"/>
          <w:szCs w:val="24"/>
        </w:rPr>
      </w:pPr>
      <w:r w:rsidRPr="003A380D">
        <w:rPr>
          <w:sz w:val="24"/>
          <w:szCs w:val="24"/>
        </w:rPr>
        <w:t>13.9.5.</w:t>
      </w:r>
      <w:r w:rsidRPr="003A380D">
        <w:rPr>
          <w:sz w:val="24"/>
          <w:szCs w:val="24"/>
        </w:rPr>
        <w:tab/>
        <w:t xml:space="preserve">Инженерно-технические мероприятия гражданской обороны и предупреждения чрезвычайных ситуаций (далее - ИТМ ГОЧС) должны предусматриваться </w:t>
      </w:r>
      <w:proofErr w:type="gramStart"/>
      <w:r w:rsidRPr="003A380D">
        <w:rPr>
          <w:sz w:val="24"/>
          <w:szCs w:val="24"/>
        </w:rPr>
        <w:t>при</w:t>
      </w:r>
      <w:proofErr w:type="gramEnd"/>
      <w:r w:rsidRPr="003A380D">
        <w:rPr>
          <w:sz w:val="24"/>
          <w:szCs w:val="24"/>
        </w:rPr>
        <w:t>:</w:t>
      </w:r>
    </w:p>
    <w:p w:rsidR="003A380D" w:rsidRPr="003A380D" w:rsidRDefault="003A380D" w:rsidP="003A380D">
      <w:pPr>
        <w:jc w:val="both"/>
        <w:rPr>
          <w:sz w:val="24"/>
          <w:szCs w:val="24"/>
        </w:rPr>
      </w:pPr>
      <w:r w:rsidRPr="003A380D">
        <w:rPr>
          <w:sz w:val="24"/>
          <w:szCs w:val="24"/>
        </w:rPr>
        <w:t>- подготовке документов территориального планирования  Черномужского  сельсовета  (генерального плана поселения);</w:t>
      </w:r>
    </w:p>
    <w:p w:rsidR="003A380D" w:rsidRPr="003A380D" w:rsidRDefault="003A380D" w:rsidP="003A380D">
      <w:pPr>
        <w:jc w:val="both"/>
        <w:rPr>
          <w:sz w:val="24"/>
          <w:szCs w:val="24"/>
        </w:rPr>
      </w:pPr>
      <w:r w:rsidRPr="003A380D">
        <w:rPr>
          <w:sz w:val="24"/>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A380D" w:rsidRPr="003A380D" w:rsidRDefault="003A380D" w:rsidP="003A380D">
      <w:pPr>
        <w:jc w:val="both"/>
        <w:rPr>
          <w:sz w:val="24"/>
          <w:szCs w:val="24"/>
        </w:rPr>
      </w:pPr>
      <w:r w:rsidRPr="003A380D">
        <w:rPr>
          <w:sz w:val="24"/>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A380D" w:rsidRPr="003A380D" w:rsidRDefault="003A380D" w:rsidP="003A380D">
      <w:pPr>
        <w:jc w:val="both"/>
        <w:rPr>
          <w:sz w:val="24"/>
          <w:szCs w:val="24"/>
        </w:rPr>
      </w:pPr>
      <w:r w:rsidRPr="003A380D">
        <w:rPr>
          <w:sz w:val="24"/>
          <w:szCs w:val="24"/>
        </w:rPr>
        <w:t>13.9.6.</w:t>
      </w:r>
      <w:r w:rsidRPr="003A380D">
        <w:rPr>
          <w:sz w:val="24"/>
          <w:szCs w:val="24"/>
        </w:rPr>
        <w:tab/>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3A380D" w:rsidRPr="003A380D" w:rsidRDefault="003A380D" w:rsidP="003A380D">
      <w:pPr>
        <w:jc w:val="both"/>
        <w:rPr>
          <w:sz w:val="24"/>
          <w:szCs w:val="24"/>
        </w:rPr>
      </w:pPr>
      <w:r w:rsidRPr="003A380D">
        <w:rPr>
          <w:sz w:val="24"/>
          <w:szCs w:val="24"/>
        </w:rPr>
        <w:t>13.9.7.</w:t>
      </w:r>
      <w:r w:rsidRPr="003A380D">
        <w:rPr>
          <w:sz w:val="24"/>
          <w:szCs w:val="24"/>
        </w:rPr>
        <w:tab/>
        <w:t>Мероприятия по гражданской обороне разрабатываются органами местного самоуправления  Черномужского  сельсовета  в соответствии с требованиями Федерального закона  «О гражданской обороне».</w:t>
      </w:r>
    </w:p>
    <w:p w:rsidR="003A380D" w:rsidRPr="003A380D" w:rsidRDefault="003A380D" w:rsidP="003A380D">
      <w:pPr>
        <w:jc w:val="both"/>
        <w:rPr>
          <w:sz w:val="24"/>
          <w:szCs w:val="24"/>
        </w:rPr>
      </w:pPr>
      <w:r w:rsidRPr="003A380D">
        <w:rPr>
          <w:sz w:val="24"/>
          <w:szCs w:val="24"/>
        </w:rPr>
        <w:t>13.9.8.</w:t>
      </w:r>
      <w:r w:rsidRPr="003A380D">
        <w:rPr>
          <w:sz w:val="24"/>
          <w:szCs w:val="24"/>
        </w:rPr>
        <w:tab/>
      </w:r>
      <w:proofErr w:type="gramStart"/>
      <w:r w:rsidRPr="003A380D">
        <w:rPr>
          <w:sz w:val="24"/>
          <w:szCs w:val="24"/>
        </w:rPr>
        <w:t>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а</w:t>
      </w:r>
      <w:proofErr w:type="gramEnd"/>
      <w:r w:rsidRPr="003A380D">
        <w:rPr>
          <w:sz w:val="24"/>
          <w:szCs w:val="24"/>
        </w:rPr>
        <w:t xml:space="preserve"> также с требованиями настоящих местных нормативов. </w:t>
      </w:r>
    </w:p>
    <w:p w:rsidR="003A380D" w:rsidRPr="003A380D" w:rsidRDefault="003A380D" w:rsidP="003A380D">
      <w:pPr>
        <w:jc w:val="both"/>
        <w:rPr>
          <w:sz w:val="24"/>
          <w:szCs w:val="24"/>
        </w:rPr>
      </w:pPr>
      <w:r w:rsidRPr="003A380D">
        <w:rPr>
          <w:sz w:val="24"/>
          <w:szCs w:val="24"/>
        </w:rPr>
        <w:t>13.9.9.</w:t>
      </w:r>
      <w:r w:rsidRPr="003A380D">
        <w:rPr>
          <w:sz w:val="24"/>
          <w:szCs w:val="24"/>
        </w:rPr>
        <w:tab/>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Черномужского  сельсовета  в соответствии с требованиями Федерального закона «О защите </w:t>
      </w:r>
      <w:r w:rsidRPr="003A380D">
        <w:rPr>
          <w:sz w:val="24"/>
          <w:szCs w:val="24"/>
        </w:rPr>
        <w:lastRenderedPageBreak/>
        <w:t xml:space="preserve">населения и территорий от чрезвычайных ситуаций природного и техногенного характера» с учетом требований ГОСТ </w:t>
      </w:r>
      <w:proofErr w:type="gramStart"/>
      <w:r w:rsidRPr="003A380D">
        <w:rPr>
          <w:sz w:val="24"/>
          <w:szCs w:val="24"/>
        </w:rPr>
        <w:t>Р</w:t>
      </w:r>
      <w:proofErr w:type="gramEnd"/>
      <w:r w:rsidRPr="003A380D">
        <w:rPr>
          <w:sz w:val="24"/>
          <w:szCs w:val="24"/>
        </w:rPr>
        <w:t xml:space="preserve"> 22.0.07-95.</w:t>
      </w:r>
    </w:p>
    <w:p w:rsidR="003A380D" w:rsidRPr="003A380D" w:rsidRDefault="003A380D" w:rsidP="003A380D">
      <w:pPr>
        <w:jc w:val="both"/>
        <w:rPr>
          <w:sz w:val="24"/>
          <w:szCs w:val="24"/>
        </w:rPr>
      </w:pPr>
      <w:r w:rsidRPr="003A380D">
        <w:rPr>
          <w:sz w:val="24"/>
          <w:szCs w:val="24"/>
        </w:rPr>
        <w:t>13.9.10.</w:t>
      </w:r>
      <w:r w:rsidRPr="003A380D">
        <w:rPr>
          <w:sz w:val="24"/>
          <w:szCs w:val="24"/>
        </w:rPr>
        <w:tab/>
        <w:t>Улицы сельского поселения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3A380D" w:rsidRPr="003A380D" w:rsidRDefault="003A380D" w:rsidP="003A380D">
      <w:pPr>
        <w:jc w:val="both"/>
        <w:rPr>
          <w:sz w:val="24"/>
          <w:szCs w:val="24"/>
        </w:rPr>
      </w:pPr>
      <w:r w:rsidRPr="003A380D">
        <w:rPr>
          <w:sz w:val="24"/>
          <w:szCs w:val="24"/>
        </w:rPr>
        <w:t>13.9.11.</w:t>
      </w:r>
      <w:r w:rsidRPr="003A380D">
        <w:rPr>
          <w:sz w:val="24"/>
          <w:szCs w:val="24"/>
        </w:rPr>
        <w:tab/>
        <w:t>Проектирование транспортной сети сельского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сельского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3A380D" w:rsidRPr="003A380D" w:rsidRDefault="003A380D" w:rsidP="003A380D">
      <w:pPr>
        <w:jc w:val="both"/>
        <w:rPr>
          <w:sz w:val="24"/>
          <w:szCs w:val="24"/>
        </w:rPr>
      </w:pPr>
      <w:r w:rsidRPr="003A380D">
        <w:rPr>
          <w:sz w:val="24"/>
          <w:szCs w:val="24"/>
        </w:rPr>
        <w:t>13.9.12.</w:t>
      </w:r>
      <w:r w:rsidRPr="003A380D">
        <w:rPr>
          <w:sz w:val="24"/>
          <w:szCs w:val="24"/>
        </w:rPr>
        <w:tab/>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сельского поселения.</w:t>
      </w:r>
    </w:p>
    <w:p w:rsidR="003A380D" w:rsidRPr="003A380D" w:rsidRDefault="003A380D" w:rsidP="003A380D">
      <w:pPr>
        <w:jc w:val="both"/>
        <w:rPr>
          <w:sz w:val="24"/>
          <w:szCs w:val="24"/>
        </w:rPr>
      </w:pPr>
      <w:r w:rsidRPr="003A380D">
        <w:rPr>
          <w:sz w:val="24"/>
          <w:szCs w:val="24"/>
        </w:rPr>
        <w:t>13.9.13.</w:t>
      </w:r>
      <w:r w:rsidRPr="003A380D">
        <w:rPr>
          <w:sz w:val="24"/>
          <w:szCs w:val="24"/>
        </w:rPr>
        <w:tab/>
        <w:t>Развитие сети указанных хозяйств, учреждений и садоводческих товарище</w:t>
      </w:r>
      <w:proofErr w:type="gramStart"/>
      <w:r w:rsidRPr="003A380D">
        <w:rPr>
          <w:sz w:val="24"/>
          <w:szCs w:val="24"/>
        </w:rPr>
        <w:t>ств в пр</w:t>
      </w:r>
      <w:proofErr w:type="gramEnd"/>
      <w:r w:rsidRPr="003A380D">
        <w:rPr>
          <w:sz w:val="24"/>
          <w:szCs w:val="24"/>
        </w:rPr>
        <w:t>игородной зоне должно осуществляться с учетом использования их в военное время для размещения населения, эвакуируемого из сельского поселения, и развертывания лечебных учреждений.</w:t>
      </w:r>
    </w:p>
    <w:p w:rsidR="003A380D" w:rsidRPr="003A380D" w:rsidRDefault="003A380D" w:rsidP="003A380D">
      <w:pPr>
        <w:jc w:val="both"/>
        <w:rPr>
          <w:sz w:val="24"/>
          <w:szCs w:val="24"/>
        </w:rPr>
      </w:pPr>
      <w:r w:rsidRPr="003A380D">
        <w:rPr>
          <w:sz w:val="24"/>
          <w:szCs w:val="24"/>
        </w:rPr>
        <w:t>13.9.14.</w:t>
      </w:r>
      <w:r w:rsidRPr="003A380D">
        <w:rPr>
          <w:sz w:val="24"/>
          <w:szCs w:val="24"/>
        </w:rPr>
        <w:tab/>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3A380D" w:rsidRPr="003A380D" w:rsidRDefault="003A380D" w:rsidP="003A380D">
      <w:pPr>
        <w:jc w:val="both"/>
        <w:rPr>
          <w:sz w:val="24"/>
          <w:szCs w:val="24"/>
        </w:rPr>
      </w:pPr>
      <w:r w:rsidRPr="003A380D">
        <w:rPr>
          <w:sz w:val="24"/>
          <w:szCs w:val="24"/>
        </w:rPr>
        <w:t xml:space="preserve">При проектировании суммарную мощность головных сооружений следует рассчитывать по нормам мирного времени. </w:t>
      </w:r>
    </w:p>
    <w:p w:rsidR="003A380D" w:rsidRPr="003A380D" w:rsidRDefault="003A380D" w:rsidP="003A380D">
      <w:pPr>
        <w:jc w:val="both"/>
        <w:rPr>
          <w:sz w:val="24"/>
          <w:szCs w:val="24"/>
        </w:rPr>
      </w:pPr>
      <w:r w:rsidRPr="003A380D">
        <w:rPr>
          <w:sz w:val="24"/>
          <w:szCs w:val="24"/>
        </w:rPr>
        <w:t>13.9.15.</w:t>
      </w:r>
      <w:r w:rsidRPr="003A380D">
        <w:rPr>
          <w:sz w:val="24"/>
          <w:szCs w:val="24"/>
        </w:rPr>
        <w:tab/>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3A380D" w:rsidRPr="003A380D" w:rsidRDefault="003A380D" w:rsidP="003A380D">
      <w:pPr>
        <w:jc w:val="both"/>
        <w:rPr>
          <w:sz w:val="24"/>
          <w:szCs w:val="24"/>
        </w:rPr>
      </w:pPr>
      <w:r w:rsidRPr="003A380D">
        <w:rPr>
          <w:sz w:val="24"/>
          <w:szCs w:val="24"/>
        </w:rPr>
        <w:t>13.9.16.</w:t>
      </w:r>
      <w:r w:rsidRPr="003A380D">
        <w:rPr>
          <w:sz w:val="24"/>
          <w:szCs w:val="24"/>
        </w:rPr>
        <w:tab/>
        <w:t xml:space="preserve">В сельском поселении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куб. </w:t>
      </w:r>
      <w:proofErr w:type="gramStart"/>
      <w:r w:rsidRPr="003A380D">
        <w:rPr>
          <w:sz w:val="24"/>
          <w:szCs w:val="24"/>
        </w:rPr>
        <w:t>м</w:t>
      </w:r>
      <w:proofErr w:type="gramEnd"/>
      <w:r w:rsidRPr="003A380D">
        <w:rPr>
          <w:sz w:val="24"/>
          <w:szCs w:val="24"/>
        </w:rPr>
        <w:t xml:space="preserve"> воды на 1 кв. км территории сельского поселения (объекта).</w:t>
      </w:r>
    </w:p>
    <w:p w:rsidR="003A380D" w:rsidRPr="003A380D" w:rsidRDefault="003A380D" w:rsidP="003A380D">
      <w:pPr>
        <w:jc w:val="both"/>
        <w:rPr>
          <w:sz w:val="24"/>
          <w:szCs w:val="24"/>
        </w:rPr>
      </w:pPr>
      <w:r w:rsidRPr="003A380D">
        <w:rPr>
          <w:sz w:val="24"/>
          <w:szCs w:val="24"/>
        </w:rPr>
        <w:t>13.9.17.</w:t>
      </w:r>
      <w:r w:rsidRPr="003A380D">
        <w:rPr>
          <w:sz w:val="24"/>
          <w:szCs w:val="24"/>
        </w:rPr>
        <w:tab/>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сельского поселения.</w:t>
      </w:r>
    </w:p>
    <w:p w:rsidR="003A380D" w:rsidRPr="003A380D" w:rsidRDefault="003A380D" w:rsidP="003A380D">
      <w:pPr>
        <w:jc w:val="both"/>
        <w:rPr>
          <w:sz w:val="24"/>
          <w:szCs w:val="24"/>
        </w:rPr>
      </w:pPr>
      <w:r w:rsidRPr="003A380D">
        <w:rPr>
          <w:sz w:val="24"/>
          <w:szCs w:val="24"/>
        </w:rPr>
        <w:t>13.9.18.</w:t>
      </w:r>
      <w:r w:rsidRPr="003A380D">
        <w:rPr>
          <w:sz w:val="24"/>
          <w:szCs w:val="24"/>
        </w:rPr>
        <w:tab/>
        <w:t>При проектировании новых и реконструкции действующих газовых сетей следует предусматривать возможность отключения населенных пунктов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3A380D" w:rsidRPr="003A380D" w:rsidRDefault="003A380D" w:rsidP="003A380D">
      <w:pPr>
        <w:jc w:val="both"/>
        <w:rPr>
          <w:sz w:val="24"/>
          <w:szCs w:val="24"/>
        </w:rPr>
      </w:pPr>
      <w:r w:rsidRPr="003A380D">
        <w:rPr>
          <w:sz w:val="24"/>
          <w:szCs w:val="24"/>
        </w:rPr>
        <w:t>13.9.19.</w:t>
      </w:r>
      <w:r w:rsidRPr="003A380D">
        <w:rPr>
          <w:sz w:val="24"/>
          <w:szCs w:val="24"/>
        </w:rPr>
        <w:tab/>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3A380D" w:rsidRPr="003A380D" w:rsidRDefault="003A380D" w:rsidP="003A380D">
      <w:pPr>
        <w:jc w:val="both"/>
        <w:rPr>
          <w:sz w:val="24"/>
          <w:szCs w:val="24"/>
        </w:rPr>
      </w:pPr>
      <w:r w:rsidRPr="003A380D">
        <w:rPr>
          <w:sz w:val="24"/>
          <w:szCs w:val="24"/>
        </w:rPr>
        <w:lastRenderedPageBreak/>
        <w:t>13.9.20.</w:t>
      </w:r>
      <w:r w:rsidRPr="003A380D">
        <w:rPr>
          <w:sz w:val="24"/>
          <w:szCs w:val="24"/>
        </w:rPr>
        <w:tab/>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3A380D" w:rsidRPr="003A380D" w:rsidRDefault="003A380D" w:rsidP="003A380D">
      <w:pPr>
        <w:jc w:val="both"/>
        <w:rPr>
          <w:sz w:val="24"/>
          <w:szCs w:val="24"/>
        </w:rPr>
      </w:pPr>
      <w:r w:rsidRPr="003A380D">
        <w:rPr>
          <w:sz w:val="24"/>
          <w:szCs w:val="24"/>
        </w:rPr>
        <w:t>13.9.21.</w:t>
      </w:r>
      <w:r w:rsidRPr="003A380D">
        <w:rPr>
          <w:sz w:val="24"/>
          <w:szCs w:val="24"/>
        </w:rPr>
        <w:tab/>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3A380D" w:rsidRPr="003A380D" w:rsidRDefault="003A380D" w:rsidP="003A380D">
      <w:pPr>
        <w:jc w:val="both"/>
        <w:rPr>
          <w:sz w:val="24"/>
          <w:szCs w:val="24"/>
        </w:rPr>
      </w:pPr>
      <w:r w:rsidRPr="003A380D">
        <w:rPr>
          <w:sz w:val="24"/>
          <w:szCs w:val="24"/>
        </w:rPr>
        <w:t>13.9.22.</w:t>
      </w:r>
      <w:r w:rsidRPr="003A380D">
        <w:rPr>
          <w:sz w:val="24"/>
          <w:szCs w:val="24"/>
        </w:rPr>
        <w:tab/>
        <w:t>В процессе градостроительного проектирования должны предусматриваться мероприятия световой маскировки с учетом требований СП 264.1325800.2016 "СНиП 2.01.53-84 Световая маскировка населенных пунктов и объектов народного хозяйства" и других нормативных актов.</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49" w:name="_Toc494193939"/>
      <w:r w:rsidRPr="003A380D">
        <w:rPr>
          <w:sz w:val="24"/>
          <w:szCs w:val="24"/>
        </w:rPr>
        <w:t>14. Противопожарные требования</w:t>
      </w:r>
      <w:bookmarkEnd w:id="49"/>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14.1.</w:t>
      </w:r>
      <w:r w:rsidRPr="003A380D">
        <w:rPr>
          <w:sz w:val="24"/>
          <w:szCs w:val="24"/>
        </w:rPr>
        <w:tab/>
        <w:t>Общие требования</w:t>
      </w:r>
    </w:p>
    <w:p w:rsidR="003A380D" w:rsidRPr="003A380D" w:rsidRDefault="003A380D" w:rsidP="003A380D">
      <w:pPr>
        <w:jc w:val="both"/>
        <w:rPr>
          <w:sz w:val="24"/>
          <w:szCs w:val="24"/>
        </w:rPr>
      </w:pPr>
      <w:r w:rsidRPr="003A380D">
        <w:rPr>
          <w:sz w:val="24"/>
          <w:szCs w:val="24"/>
        </w:rPr>
        <w:t>14.1.1.</w:t>
      </w:r>
      <w:r w:rsidRPr="003A380D">
        <w:rPr>
          <w:sz w:val="24"/>
          <w:szCs w:val="24"/>
        </w:rPr>
        <w:tab/>
        <w:t>Планировка и застройка территорий поселений Шарангского муниципального района Нижегородской области должна осуществляться в соответствии с генеральными планами поселений,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3A380D" w:rsidRPr="003A380D" w:rsidRDefault="003A380D" w:rsidP="003A380D">
      <w:pPr>
        <w:jc w:val="both"/>
        <w:rPr>
          <w:sz w:val="24"/>
          <w:szCs w:val="24"/>
        </w:rPr>
      </w:pPr>
      <w:r w:rsidRPr="003A380D">
        <w:rPr>
          <w:sz w:val="24"/>
          <w:szCs w:val="24"/>
        </w:rP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3A380D" w:rsidRPr="003A380D" w:rsidRDefault="003A380D" w:rsidP="003A380D">
      <w:pPr>
        <w:jc w:val="both"/>
        <w:rPr>
          <w:sz w:val="24"/>
          <w:szCs w:val="24"/>
        </w:rPr>
      </w:pPr>
      <w:r w:rsidRPr="003A380D">
        <w:rPr>
          <w:sz w:val="24"/>
          <w:szCs w:val="24"/>
        </w:rPr>
        <w:t>14.1.2.</w:t>
      </w:r>
      <w:r w:rsidRPr="003A380D">
        <w:rPr>
          <w:sz w:val="24"/>
          <w:szCs w:val="24"/>
        </w:rPr>
        <w:tab/>
        <w:t xml:space="preserve">Размещение пожаровзрывоопасных объектов на территориях населенных пунктов должно осуществляться в соответствии с требованиями Федерального </w:t>
      </w:r>
      <w:hyperlink r:id="rId14" w:history="1">
        <w:r w:rsidRPr="003A380D">
          <w:rPr>
            <w:sz w:val="24"/>
            <w:szCs w:val="24"/>
          </w:rPr>
          <w:t>закона</w:t>
        </w:r>
      </w:hyperlink>
      <w:r w:rsidRPr="003A380D">
        <w:rPr>
          <w:sz w:val="24"/>
          <w:szCs w:val="24"/>
        </w:rPr>
        <w:t xml:space="preserve"> "Технический регламент о требованиях пожарной безопасности".</w:t>
      </w:r>
    </w:p>
    <w:p w:rsidR="003A380D" w:rsidRPr="003A380D" w:rsidRDefault="003A380D" w:rsidP="003A380D">
      <w:pPr>
        <w:jc w:val="both"/>
        <w:rPr>
          <w:sz w:val="24"/>
          <w:szCs w:val="24"/>
        </w:rPr>
      </w:pPr>
      <w:r w:rsidRPr="003A380D">
        <w:rPr>
          <w:sz w:val="24"/>
          <w:szCs w:val="24"/>
        </w:rPr>
        <w:t>14.1.3.</w:t>
      </w:r>
      <w:r w:rsidRPr="003A380D">
        <w:rPr>
          <w:sz w:val="24"/>
          <w:szCs w:val="24"/>
        </w:rPr>
        <w:tab/>
      </w:r>
      <w:proofErr w:type="gramStart"/>
      <w:r w:rsidRPr="003A380D">
        <w:rPr>
          <w:sz w:val="24"/>
          <w:szCs w:val="24"/>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w:t>
      </w:r>
      <w:proofErr w:type="gramEnd"/>
      <w:r w:rsidRPr="003A380D">
        <w:rPr>
          <w:sz w:val="24"/>
          <w:szCs w:val="24"/>
        </w:rPr>
        <w:t xml:space="preserve">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3A380D">
        <w:rPr>
          <w:sz w:val="24"/>
          <w:szCs w:val="24"/>
        </w:rPr>
        <w:t xml:space="preserve"> А</w:t>
      </w:r>
      <w:proofErr w:type="gramEnd"/>
      <w:r w:rsidRPr="003A380D">
        <w:rPr>
          <w:sz w:val="24"/>
          <w:szCs w:val="24"/>
        </w:rPr>
        <w:t>,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3A380D">
        <w:rPr>
          <w:sz w:val="24"/>
          <w:szCs w:val="24"/>
        </w:rPr>
        <w:t>1</w:t>
      </w:r>
      <w:proofErr w:type="gramEnd"/>
      <w:r w:rsidRPr="003A380D">
        <w:rPr>
          <w:sz w:val="24"/>
          <w:szCs w:val="24"/>
        </w:rPr>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50" w:name="_Toc494193940"/>
      <w:r w:rsidRPr="003A380D">
        <w:rPr>
          <w:sz w:val="24"/>
          <w:szCs w:val="24"/>
        </w:rPr>
        <w:lastRenderedPageBreak/>
        <w:t>14.2.</w:t>
      </w:r>
      <w:r w:rsidRPr="003A380D">
        <w:rPr>
          <w:sz w:val="24"/>
          <w:szCs w:val="24"/>
        </w:rPr>
        <w:tab/>
        <w:t>Нормативные требования по противопожарным разрывам между зданиями и сооружениями</w:t>
      </w:r>
      <w:bookmarkEnd w:id="50"/>
      <w:r w:rsidRPr="003A380D">
        <w:rPr>
          <w:sz w:val="24"/>
          <w:szCs w:val="24"/>
        </w:rPr>
        <w:t xml:space="preserve"> </w:t>
      </w:r>
    </w:p>
    <w:p w:rsidR="003A380D" w:rsidRPr="003A380D" w:rsidRDefault="003A380D" w:rsidP="003A380D">
      <w:pPr>
        <w:jc w:val="both"/>
        <w:rPr>
          <w:sz w:val="24"/>
          <w:szCs w:val="24"/>
        </w:rPr>
      </w:pPr>
      <w:r w:rsidRPr="003A380D">
        <w:rPr>
          <w:sz w:val="24"/>
          <w:szCs w:val="24"/>
        </w:rPr>
        <w:t>14.2.1.</w:t>
      </w:r>
      <w:r w:rsidRPr="003A380D">
        <w:rPr>
          <w:sz w:val="24"/>
          <w:szCs w:val="24"/>
        </w:rPr>
        <w:tab/>
        <w:t xml:space="preserve">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hyperlink w:anchor="P3074" w:history="1">
        <w:r w:rsidRPr="003A380D">
          <w:rPr>
            <w:sz w:val="24"/>
            <w:szCs w:val="24"/>
          </w:rPr>
          <w:t>таблицей 14.1</w:t>
        </w:r>
      </w:hyperlink>
      <w:r w:rsidRPr="003A380D">
        <w:rPr>
          <w:sz w:val="24"/>
          <w:szCs w:val="24"/>
        </w:rPr>
        <w:t>, а также в соответствии с требованиями Федерального закона "Технический регламент о требованиях пожарной безопасности".</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51" w:name="P3074"/>
      <w:bookmarkEnd w:id="51"/>
      <w:r w:rsidRPr="003A380D">
        <w:rPr>
          <w:sz w:val="24"/>
          <w:szCs w:val="24"/>
        </w:rPr>
        <w:t>Таблица 14.1</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2693"/>
        <w:gridCol w:w="1757"/>
        <w:gridCol w:w="1757"/>
        <w:gridCol w:w="1757"/>
      </w:tblGrid>
      <w:tr w:rsidR="003A380D" w:rsidRPr="003A380D" w:rsidTr="00943623">
        <w:tc>
          <w:tcPr>
            <w:tcW w:w="2472"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Степень огнестойкости здания</w:t>
            </w:r>
          </w:p>
        </w:tc>
        <w:tc>
          <w:tcPr>
            <w:tcW w:w="2693"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Класс конструктивной пожарной опасности</w:t>
            </w:r>
          </w:p>
        </w:tc>
        <w:tc>
          <w:tcPr>
            <w:tcW w:w="5271" w:type="dxa"/>
            <w:gridSpan w:val="3"/>
            <w:shd w:val="clear" w:color="auto" w:fill="EEECE1" w:themeFill="background2"/>
          </w:tcPr>
          <w:p w:rsidR="003A380D" w:rsidRPr="003A380D" w:rsidRDefault="003A380D" w:rsidP="003A380D">
            <w:pPr>
              <w:jc w:val="both"/>
              <w:rPr>
                <w:sz w:val="24"/>
                <w:szCs w:val="24"/>
              </w:rPr>
            </w:pPr>
            <w:r w:rsidRPr="003A380D">
              <w:rPr>
                <w:sz w:val="24"/>
                <w:szCs w:val="24"/>
              </w:rPr>
              <w:t xml:space="preserve">Минимальное расстояние при степени огнестойкости и классе конструктивной пожарной опасности здания, </w:t>
            </w:r>
            <w:proofErr w:type="gramStart"/>
            <w:r w:rsidRPr="003A380D">
              <w:rPr>
                <w:sz w:val="24"/>
                <w:szCs w:val="24"/>
              </w:rPr>
              <w:t>м</w:t>
            </w:r>
            <w:proofErr w:type="gramEnd"/>
          </w:p>
        </w:tc>
      </w:tr>
      <w:tr w:rsidR="003A380D" w:rsidRPr="003A380D" w:rsidTr="00943623">
        <w:tc>
          <w:tcPr>
            <w:tcW w:w="2472" w:type="dxa"/>
            <w:vMerge/>
            <w:shd w:val="clear" w:color="auto" w:fill="EEECE1" w:themeFill="background2"/>
          </w:tcPr>
          <w:p w:rsidR="003A380D" w:rsidRPr="003A380D" w:rsidRDefault="003A380D" w:rsidP="003A380D">
            <w:pPr>
              <w:jc w:val="both"/>
              <w:rPr>
                <w:sz w:val="24"/>
                <w:szCs w:val="24"/>
              </w:rPr>
            </w:pPr>
          </w:p>
        </w:tc>
        <w:tc>
          <w:tcPr>
            <w:tcW w:w="2693" w:type="dxa"/>
            <w:vMerge/>
            <w:shd w:val="clear" w:color="auto" w:fill="EEECE1" w:themeFill="background2"/>
          </w:tcPr>
          <w:p w:rsidR="003A380D" w:rsidRPr="003A380D" w:rsidRDefault="003A380D" w:rsidP="003A380D">
            <w:pPr>
              <w:jc w:val="both"/>
              <w:rPr>
                <w:sz w:val="24"/>
                <w:szCs w:val="24"/>
              </w:rPr>
            </w:pPr>
          </w:p>
        </w:tc>
        <w:tc>
          <w:tcPr>
            <w:tcW w:w="1757" w:type="dxa"/>
            <w:shd w:val="clear" w:color="auto" w:fill="EEECE1" w:themeFill="background2"/>
          </w:tcPr>
          <w:p w:rsidR="003A380D" w:rsidRPr="003A380D" w:rsidRDefault="003A380D" w:rsidP="003A380D">
            <w:pPr>
              <w:jc w:val="both"/>
              <w:rPr>
                <w:sz w:val="24"/>
                <w:szCs w:val="24"/>
              </w:rPr>
            </w:pPr>
            <w:r w:rsidRPr="003A380D">
              <w:rPr>
                <w:sz w:val="24"/>
                <w:szCs w:val="24"/>
              </w:rPr>
              <w:t>I, II, III С</w:t>
            </w:r>
            <w:proofErr w:type="gramStart"/>
            <w:r w:rsidRPr="003A380D">
              <w:rPr>
                <w:sz w:val="24"/>
                <w:szCs w:val="24"/>
              </w:rPr>
              <w:t>0</w:t>
            </w:r>
            <w:proofErr w:type="gramEnd"/>
          </w:p>
        </w:tc>
        <w:tc>
          <w:tcPr>
            <w:tcW w:w="1757" w:type="dxa"/>
            <w:shd w:val="clear" w:color="auto" w:fill="EEECE1" w:themeFill="background2"/>
          </w:tcPr>
          <w:p w:rsidR="003A380D" w:rsidRPr="003A380D" w:rsidRDefault="003A380D" w:rsidP="003A380D">
            <w:pPr>
              <w:jc w:val="both"/>
              <w:rPr>
                <w:sz w:val="24"/>
                <w:szCs w:val="24"/>
              </w:rPr>
            </w:pPr>
            <w:r w:rsidRPr="003A380D">
              <w:rPr>
                <w:sz w:val="24"/>
                <w:szCs w:val="24"/>
              </w:rPr>
              <w:t>II, III, IV С</w:t>
            </w:r>
            <w:proofErr w:type="gramStart"/>
            <w:r w:rsidRPr="003A380D">
              <w:rPr>
                <w:sz w:val="24"/>
                <w:szCs w:val="24"/>
              </w:rPr>
              <w:t>1</w:t>
            </w:r>
            <w:proofErr w:type="gramEnd"/>
          </w:p>
        </w:tc>
        <w:tc>
          <w:tcPr>
            <w:tcW w:w="1757" w:type="dxa"/>
            <w:shd w:val="clear" w:color="auto" w:fill="EEECE1" w:themeFill="background2"/>
          </w:tcPr>
          <w:p w:rsidR="003A380D" w:rsidRPr="003A380D" w:rsidRDefault="003A380D" w:rsidP="003A380D">
            <w:pPr>
              <w:jc w:val="both"/>
              <w:rPr>
                <w:sz w:val="24"/>
                <w:szCs w:val="24"/>
              </w:rPr>
            </w:pPr>
            <w:r w:rsidRPr="003A380D">
              <w:rPr>
                <w:sz w:val="24"/>
                <w:szCs w:val="24"/>
              </w:rPr>
              <w:t>IV, V С</w:t>
            </w:r>
            <w:proofErr w:type="gramStart"/>
            <w:r w:rsidRPr="003A380D">
              <w:rPr>
                <w:sz w:val="24"/>
                <w:szCs w:val="24"/>
              </w:rPr>
              <w:t>2</w:t>
            </w:r>
            <w:proofErr w:type="gramEnd"/>
            <w:r w:rsidRPr="003A380D">
              <w:rPr>
                <w:sz w:val="24"/>
                <w:szCs w:val="24"/>
              </w:rPr>
              <w:t>, С3</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I, II, III</w:t>
            </w:r>
          </w:p>
        </w:tc>
        <w:tc>
          <w:tcPr>
            <w:tcW w:w="2693" w:type="dxa"/>
          </w:tcPr>
          <w:p w:rsidR="003A380D" w:rsidRPr="003A380D" w:rsidRDefault="003A380D" w:rsidP="003A380D">
            <w:pPr>
              <w:jc w:val="both"/>
              <w:rPr>
                <w:sz w:val="24"/>
                <w:szCs w:val="24"/>
              </w:rPr>
            </w:pPr>
            <w:r w:rsidRPr="003A380D">
              <w:rPr>
                <w:sz w:val="24"/>
                <w:szCs w:val="24"/>
              </w:rPr>
              <w:t>С</w:t>
            </w:r>
            <w:proofErr w:type="gramStart"/>
            <w:r w:rsidRPr="003A380D">
              <w:rPr>
                <w:sz w:val="24"/>
                <w:szCs w:val="24"/>
              </w:rPr>
              <w:t>0</w:t>
            </w:r>
            <w:proofErr w:type="gramEnd"/>
          </w:p>
        </w:tc>
        <w:tc>
          <w:tcPr>
            <w:tcW w:w="1757" w:type="dxa"/>
          </w:tcPr>
          <w:p w:rsidR="003A380D" w:rsidRPr="003A380D" w:rsidRDefault="003A380D" w:rsidP="003A380D">
            <w:pPr>
              <w:jc w:val="both"/>
              <w:rPr>
                <w:sz w:val="24"/>
                <w:szCs w:val="24"/>
              </w:rPr>
            </w:pPr>
            <w:r w:rsidRPr="003A380D">
              <w:rPr>
                <w:sz w:val="24"/>
                <w:szCs w:val="24"/>
              </w:rPr>
              <w:t>6</w:t>
            </w:r>
          </w:p>
        </w:tc>
        <w:tc>
          <w:tcPr>
            <w:tcW w:w="1757" w:type="dxa"/>
          </w:tcPr>
          <w:p w:rsidR="003A380D" w:rsidRPr="003A380D" w:rsidRDefault="003A380D" w:rsidP="003A380D">
            <w:pPr>
              <w:jc w:val="both"/>
              <w:rPr>
                <w:sz w:val="24"/>
                <w:szCs w:val="24"/>
              </w:rPr>
            </w:pPr>
            <w:r w:rsidRPr="003A380D">
              <w:rPr>
                <w:sz w:val="24"/>
                <w:szCs w:val="24"/>
              </w:rPr>
              <w:t>8</w:t>
            </w:r>
          </w:p>
        </w:tc>
        <w:tc>
          <w:tcPr>
            <w:tcW w:w="1757"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II, III, IV</w:t>
            </w:r>
          </w:p>
        </w:tc>
        <w:tc>
          <w:tcPr>
            <w:tcW w:w="2693" w:type="dxa"/>
          </w:tcPr>
          <w:p w:rsidR="003A380D" w:rsidRPr="003A380D" w:rsidRDefault="003A380D" w:rsidP="003A380D">
            <w:pPr>
              <w:jc w:val="both"/>
              <w:rPr>
                <w:sz w:val="24"/>
                <w:szCs w:val="24"/>
              </w:rPr>
            </w:pPr>
            <w:r w:rsidRPr="003A380D">
              <w:rPr>
                <w:sz w:val="24"/>
                <w:szCs w:val="24"/>
              </w:rPr>
              <w:t>С</w:t>
            </w:r>
            <w:proofErr w:type="gramStart"/>
            <w:r w:rsidRPr="003A380D">
              <w:rPr>
                <w:sz w:val="24"/>
                <w:szCs w:val="24"/>
              </w:rPr>
              <w:t>1</w:t>
            </w:r>
            <w:proofErr w:type="gramEnd"/>
          </w:p>
        </w:tc>
        <w:tc>
          <w:tcPr>
            <w:tcW w:w="1757" w:type="dxa"/>
          </w:tcPr>
          <w:p w:rsidR="003A380D" w:rsidRPr="003A380D" w:rsidRDefault="003A380D" w:rsidP="003A380D">
            <w:pPr>
              <w:jc w:val="both"/>
              <w:rPr>
                <w:sz w:val="24"/>
                <w:szCs w:val="24"/>
              </w:rPr>
            </w:pPr>
            <w:r w:rsidRPr="003A380D">
              <w:rPr>
                <w:sz w:val="24"/>
                <w:szCs w:val="24"/>
              </w:rPr>
              <w:t>8</w:t>
            </w:r>
          </w:p>
        </w:tc>
        <w:tc>
          <w:tcPr>
            <w:tcW w:w="1757" w:type="dxa"/>
          </w:tcPr>
          <w:p w:rsidR="003A380D" w:rsidRPr="003A380D" w:rsidRDefault="003A380D" w:rsidP="003A380D">
            <w:pPr>
              <w:jc w:val="both"/>
              <w:rPr>
                <w:sz w:val="24"/>
                <w:szCs w:val="24"/>
              </w:rPr>
            </w:pPr>
            <w:r w:rsidRPr="003A380D">
              <w:rPr>
                <w:sz w:val="24"/>
                <w:szCs w:val="24"/>
              </w:rPr>
              <w:t>10</w:t>
            </w:r>
          </w:p>
        </w:tc>
        <w:tc>
          <w:tcPr>
            <w:tcW w:w="1757" w:type="dxa"/>
          </w:tcPr>
          <w:p w:rsidR="003A380D" w:rsidRPr="003A380D" w:rsidRDefault="003A380D" w:rsidP="003A380D">
            <w:pPr>
              <w:jc w:val="both"/>
              <w:rPr>
                <w:sz w:val="24"/>
                <w:szCs w:val="24"/>
              </w:rPr>
            </w:pPr>
            <w:r w:rsidRPr="003A380D">
              <w:rPr>
                <w:sz w:val="24"/>
                <w:szCs w:val="24"/>
              </w:rPr>
              <w:t>12</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IV, V</w:t>
            </w:r>
          </w:p>
        </w:tc>
        <w:tc>
          <w:tcPr>
            <w:tcW w:w="2693" w:type="dxa"/>
          </w:tcPr>
          <w:p w:rsidR="003A380D" w:rsidRPr="003A380D" w:rsidRDefault="003A380D" w:rsidP="003A380D">
            <w:pPr>
              <w:jc w:val="both"/>
              <w:rPr>
                <w:sz w:val="24"/>
                <w:szCs w:val="24"/>
              </w:rPr>
            </w:pPr>
            <w:r w:rsidRPr="003A380D">
              <w:rPr>
                <w:sz w:val="24"/>
                <w:szCs w:val="24"/>
              </w:rPr>
              <w:t>С</w:t>
            </w:r>
            <w:proofErr w:type="gramStart"/>
            <w:r w:rsidRPr="003A380D">
              <w:rPr>
                <w:sz w:val="24"/>
                <w:szCs w:val="24"/>
              </w:rPr>
              <w:t>2</w:t>
            </w:r>
            <w:proofErr w:type="gramEnd"/>
            <w:r w:rsidRPr="003A380D">
              <w:rPr>
                <w:sz w:val="24"/>
                <w:szCs w:val="24"/>
              </w:rPr>
              <w:t>, С3</w:t>
            </w:r>
          </w:p>
        </w:tc>
        <w:tc>
          <w:tcPr>
            <w:tcW w:w="1757" w:type="dxa"/>
          </w:tcPr>
          <w:p w:rsidR="003A380D" w:rsidRPr="003A380D" w:rsidRDefault="003A380D" w:rsidP="003A380D">
            <w:pPr>
              <w:jc w:val="both"/>
              <w:rPr>
                <w:sz w:val="24"/>
                <w:szCs w:val="24"/>
              </w:rPr>
            </w:pPr>
            <w:r w:rsidRPr="003A380D">
              <w:rPr>
                <w:sz w:val="24"/>
                <w:szCs w:val="24"/>
              </w:rPr>
              <w:t>10</w:t>
            </w:r>
          </w:p>
        </w:tc>
        <w:tc>
          <w:tcPr>
            <w:tcW w:w="1757" w:type="dxa"/>
          </w:tcPr>
          <w:p w:rsidR="003A380D" w:rsidRPr="003A380D" w:rsidRDefault="003A380D" w:rsidP="003A380D">
            <w:pPr>
              <w:jc w:val="both"/>
              <w:rPr>
                <w:sz w:val="24"/>
                <w:szCs w:val="24"/>
              </w:rPr>
            </w:pPr>
            <w:r w:rsidRPr="003A380D">
              <w:rPr>
                <w:sz w:val="24"/>
                <w:szCs w:val="24"/>
              </w:rPr>
              <w:t>12</w:t>
            </w:r>
          </w:p>
        </w:tc>
        <w:tc>
          <w:tcPr>
            <w:tcW w:w="1757" w:type="dxa"/>
          </w:tcPr>
          <w:p w:rsidR="003A380D" w:rsidRPr="003A380D" w:rsidRDefault="003A380D" w:rsidP="003A380D">
            <w:pPr>
              <w:jc w:val="both"/>
              <w:rPr>
                <w:sz w:val="24"/>
                <w:szCs w:val="24"/>
              </w:rPr>
            </w:pPr>
            <w:r w:rsidRPr="003A380D">
              <w:rPr>
                <w:sz w:val="24"/>
                <w:szCs w:val="24"/>
              </w:rPr>
              <w:t>15</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Противопожарные расстояния между зданиями определяются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3A380D" w:rsidRPr="003A380D" w:rsidRDefault="003A380D" w:rsidP="003A380D">
      <w:pPr>
        <w:jc w:val="both"/>
        <w:rPr>
          <w:sz w:val="24"/>
          <w:szCs w:val="24"/>
        </w:rPr>
      </w:pPr>
      <w:r w:rsidRPr="003A380D">
        <w:rPr>
          <w:sz w:val="24"/>
          <w:szCs w:val="24"/>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3A380D" w:rsidRPr="003A380D" w:rsidRDefault="003A380D" w:rsidP="003A380D">
      <w:pPr>
        <w:jc w:val="both"/>
        <w:rPr>
          <w:sz w:val="24"/>
          <w:szCs w:val="24"/>
        </w:rPr>
      </w:pPr>
      <w:r w:rsidRPr="003A380D">
        <w:rPr>
          <w:sz w:val="24"/>
          <w:szCs w:val="24"/>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3A380D" w:rsidRPr="003A380D" w:rsidRDefault="003A380D" w:rsidP="003A380D">
      <w:pPr>
        <w:jc w:val="both"/>
        <w:rPr>
          <w:sz w:val="24"/>
          <w:szCs w:val="24"/>
        </w:rPr>
      </w:pPr>
      <w:r w:rsidRPr="003A380D">
        <w:rPr>
          <w:sz w:val="24"/>
          <w:szCs w:val="24"/>
        </w:rPr>
        <w:t xml:space="preserve">4. </w:t>
      </w:r>
      <w:proofErr w:type="gramStart"/>
      <w:r w:rsidRPr="003A380D">
        <w:rPr>
          <w:sz w:val="24"/>
          <w:szCs w:val="24"/>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w:t>
      </w:r>
      <w:hyperlink w:anchor="P3074" w:history="1">
        <w:r w:rsidRPr="003A380D">
          <w:rPr>
            <w:sz w:val="24"/>
            <w:szCs w:val="24"/>
          </w:rPr>
          <w:t>таблицей 14.1</w:t>
        </w:r>
      </w:hyperlink>
      <w:r w:rsidRPr="003A380D">
        <w:rPr>
          <w:sz w:val="24"/>
          <w:szCs w:val="24"/>
        </w:rPr>
        <w:t>.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w:t>
      </w:r>
      <w:proofErr w:type="gramEnd"/>
      <w:r w:rsidRPr="003A380D">
        <w:rPr>
          <w:sz w:val="24"/>
          <w:szCs w:val="24"/>
        </w:rPr>
        <w:t xml:space="preserve"> материалов или подвергнуты огнезащите, а кровля и карнизы выполнены из негорючих материалов.</w:t>
      </w:r>
    </w:p>
    <w:p w:rsidR="003A380D" w:rsidRPr="003A380D" w:rsidRDefault="003A380D" w:rsidP="003A380D">
      <w:pPr>
        <w:jc w:val="both"/>
        <w:rPr>
          <w:sz w:val="24"/>
          <w:szCs w:val="24"/>
        </w:rPr>
      </w:pPr>
      <w:r w:rsidRPr="003A380D">
        <w:rPr>
          <w:sz w:val="24"/>
          <w:szCs w:val="24"/>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3A380D" w:rsidRPr="003A380D" w:rsidRDefault="003A380D" w:rsidP="003A380D">
      <w:pPr>
        <w:jc w:val="both"/>
        <w:rPr>
          <w:sz w:val="24"/>
          <w:szCs w:val="24"/>
        </w:rPr>
      </w:pPr>
      <w:r w:rsidRPr="003A380D">
        <w:rPr>
          <w:sz w:val="24"/>
          <w:szCs w:val="24"/>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w:t>
      </w:r>
      <w:r w:rsidRPr="003A380D">
        <w:rPr>
          <w:sz w:val="24"/>
          <w:szCs w:val="24"/>
        </w:rPr>
        <w:lastRenderedPageBreak/>
        <w:t xml:space="preserve">каждой группе не нормируются, а минимальные расстояния между крайними жилыми строениями или жилыми домами групп домов принимаются по </w:t>
      </w:r>
      <w:hyperlink w:anchor="P3074" w:history="1">
        <w:r w:rsidRPr="003A380D">
          <w:rPr>
            <w:sz w:val="24"/>
            <w:szCs w:val="24"/>
          </w:rPr>
          <w:t>таблице 14.1</w:t>
        </w:r>
      </w:hyperlink>
      <w:r w:rsidRPr="003A380D">
        <w:rPr>
          <w:sz w:val="24"/>
          <w:szCs w:val="24"/>
        </w:rPr>
        <w:t>.</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14.2.2.</w:t>
      </w:r>
      <w:r w:rsidRPr="003A380D">
        <w:rPr>
          <w:sz w:val="24"/>
          <w:szCs w:val="24"/>
        </w:rPr>
        <w:tab/>
      </w:r>
      <w:proofErr w:type="gramStart"/>
      <w:r w:rsidRPr="003A380D">
        <w:rPr>
          <w:sz w:val="24"/>
          <w:szCs w:val="24"/>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топливораздаточной колонки и раздаточных колонок сжиженных углеводородных газов или сжатого природного газа, от границ площадок для</w:t>
      </w:r>
      <w:proofErr w:type="gramEnd"/>
      <w:r w:rsidRPr="003A380D">
        <w:rPr>
          <w:sz w:val="24"/>
          <w:szCs w:val="24"/>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3A380D" w:rsidRPr="003A380D" w:rsidRDefault="003A380D" w:rsidP="003A380D">
      <w:pPr>
        <w:jc w:val="both"/>
        <w:rPr>
          <w:sz w:val="24"/>
          <w:szCs w:val="24"/>
        </w:rPr>
      </w:pPr>
      <w:r w:rsidRPr="003A380D">
        <w:rPr>
          <w:sz w:val="24"/>
          <w:szCs w:val="24"/>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3A380D" w:rsidRPr="003A380D" w:rsidRDefault="003A380D" w:rsidP="003A380D">
      <w:pPr>
        <w:jc w:val="both"/>
        <w:rPr>
          <w:sz w:val="24"/>
          <w:szCs w:val="24"/>
        </w:rPr>
      </w:pPr>
      <w:r w:rsidRPr="003A380D">
        <w:rPr>
          <w:sz w:val="24"/>
          <w:szCs w:val="24"/>
        </w:rPr>
        <w:t>2) до окон или дверей (для жилых и общественных зданий).</w:t>
      </w:r>
    </w:p>
    <w:p w:rsidR="003A380D" w:rsidRPr="003A380D" w:rsidRDefault="003A380D" w:rsidP="003A380D">
      <w:pPr>
        <w:jc w:val="both"/>
        <w:rPr>
          <w:sz w:val="24"/>
          <w:szCs w:val="24"/>
        </w:rPr>
      </w:pPr>
      <w:r w:rsidRPr="003A380D">
        <w:rPr>
          <w:sz w:val="24"/>
          <w:szCs w:val="24"/>
        </w:rPr>
        <w:t>14.2.3.</w:t>
      </w:r>
      <w:r w:rsidRPr="003A380D">
        <w:rPr>
          <w:sz w:val="24"/>
          <w:szCs w:val="24"/>
        </w:rPr>
        <w:tab/>
      </w:r>
      <w:proofErr w:type="gramStart"/>
      <w:r w:rsidRPr="003A380D">
        <w:rPr>
          <w:sz w:val="24"/>
          <w:szCs w:val="24"/>
        </w:rPr>
        <w:t xml:space="preserve">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P3119" w:history="1">
        <w:r w:rsidRPr="003A380D">
          <w:rPr>
            <w:sz w:val="24"/>
            <w:szCs w:val="24"/>
          </w:rPr>
          <w:t>таблице 14.2</w:t>
        </w:r>
      </w:hyperlink>
      <w:r w:rsidRPr="003A380D">
        <w:rPr>
          <w:sz w:val="24"/>
          <w:szCs w:val="24"/>
        </w:rPr>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roofErr w:type="gramEnd"/>
    </w:p>
    <w:p w:rsidR="003A380D" w:rsidRPr="003A380D" w:rsidRDefault="003A380D" w:rsidP="003A380D">
      <w:pPr>
        <w:jc w:val="both"/>
        <w:rPr>
          <w:sz w:val="24"/>
          <w:szCs w:val="24"/>
        </w:rPr>
      </w:pPr>
      <w:bookmarkStart w:id="52" w:name="P3119"/>
      <w:bookmarkEnd w:id="52"/>
      <w:r w:rsidRPr="003A380D">
        <w:rPr>
          <w:sz w:val="24"/>
          <w:szCs w:val="24"/>
        </w:rPr>
        <w:t>Таблица 14.2</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2693"/>
        <w:gridCol w:w="1924"/>
        <w:gridCol w:w="1903"/>
      </w:tblGrid>
      <w:tr w:rsidR="003A380D" w:rsidRPr="003A380D" w:rsidTr="00943623">
        <w:tc>
          <w:tcPr>
            <w:tcW w:w="3890"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Наименование объектов, до которых определяются противопожарные расстояния</w:t>
            </w:r>
          </w:p>
        </w:tc>
        <w:tc>
          <w:tcPr>
            <w:tcW w:w="2693"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Противопожарные расстояния от автозаправочных станций с подземными резервуарами, метров</w:t>
            </w:r>
          </w:p>
        </w:tc>
        <w:tc>
          <w:tcPr>
            <w:tcW w:w="3827" w:type="dxa"/>
            <w:gridSpan w:val="2"/>
            <w:shd w:val="clear" w:color="auto" w:fill="EEECE1" w:themeFill="background2"/>
          </w:tcPr>
          <w:p w:rsidR="003A380D" w:rsidRPr="003A380D" w:rsidRDefault="003A380D" w:rsidP="003A380D">
            <w:pPr>
              <w:jc w:val="both"/>
              <w:rPr>
                <w:sz w:val="24"/>
                <w:szCs w:val="24"/>
              </w:rPr>
            </w:pPr>
            <w:r w:rsidRPr="003A380D">
              <w:rPr>
                <w:sz w:val="24"/>
                <w:szCs w:val="24"/>
              </w:rPr>
              <w:t>Противопожарные расстояния от автозаправочных станций с наземными резервуарами, метров</w:t>
            </w:r>
          </w:p>
        </w:tc>
      </w:tr>
      <w:tr w:rsidR="003A380D" w:rsidRPr="003A380D" w:rsidTr="00943623">
        <w:tc>
          <w:tcPr>
            <w:tcW w:w="3890" w:type="dxa"/>
            <w:vMerge/>
          </w:tcPr>
          <w:p w:rsidR="003A380D" w:rsidRPr="003A380D" w:rsidRDefault="003A380D" w:rsidP="003A380D">
            <w:pPr>
              <w:jc w:val="both"/>
              <w:rPr>
                <w:sz w:val="24"/>
                <w:szCs w:val="24"/>
              </w:rPr>
            </w:pPr>
          </w:p>
        </w:tc>
        <w:tc>
          <w:tcPr>
            <w:tcW w:w="2693" w:type="dxa"/>
            <w:vMerge/>
          </w:tcPr>
          <w:p w:rsidR="003A380D" w:rsidRPr="003A380D" w:rsidRDefault="003A380D" w:rsidP="003A380D">
            <w:pPr>
              <w:jc w:val="both"/>
              <w:rPr>
                <w:sz w:val="24"/>
                <w:szCs w:val="24"/>
              </w:rPr>
            </w:pPr>
          </w:p>
        </w:tc>
        <w:tc>
          <w:tcPr>
            <w:tcW w:w="1924" w:type="dxa"/>
          </w:tcPr>
          <w:p w:rsidR="003A380D" w:rsidRPr="003A380D" w:rsidRDefault="003A380D" w:rsidP="003A380D">
            <w:pPr>
              <w:jc w:val="both"/>
              <w:rPr>
                <w:sz w:val="24"/>
                <w:szCs w:val="24"/>
              </w:rPr>
            </w:pPr>
            <w:r w:rsidRPr="003A380D">
              <w:rPr>
                <w:sz w:val="24"/>
                <w:szCs w:val="24"/>
              </w:rPr>
              <w:t>общей вместимостью более 20 кубических метров</w:t>
            </w:r>
          </w:p>
        </w:tc>
        <w:tc>
          <w:tcPr>
            <w:tcW w:w="1903" w:type="dxa"/>
          </w:tcPr>
          <w:p w:rsidR="003A380D" w:rsidRPr="003A380D" w:rsidRDefault="003A380D" w:rsidP="003A380D">
            <w:pPr>
              <w:jc w:val="both"/>
              <w:rPr>
                <w:sz w:val="24"/>
                <w:szCs w:val="24"/>
              </w:rPr>
            </w:pPr>
            <w:r w:rsidRPr="003A380D">
              <w:rPr>
                <w:sz w:val="24"/>
                <w:szCs w:val="24"/>
              </w:rPr>
              <w:t>общей вместимостью не более 20 кубических метров</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1</w:t>
            </w:r>
          </w:p>
        </w:tc>
        <w:tc>
          <w:tcPr>
            <w:tcW w:w="2693" w:type="dxa"/>
          </w:tcPr>
          <w:p w:rsidR="003A380D" w:rsidRPr="003A380D" w:rsidRDefault="003A380D" w:rsidP="003A380D">
            <w:pPr>
              <w:jc w:val="both"/>
              <w:rPr>
                <w:sz w:val="24"/>
                <w:szCs w:val="24"/>
              </w:rPr>
            </w:pPr>
            <w:r w:rsidRPr="003A380D">
              <w:rPr>
                <w:sz w:val="24"/>
                <w:szCs w:val="24"/>
              </w:rPr>
              <w:t>2</w:t>
            </w:r>
          </w:p>
        </w:tc>
        <w:tc>
          <w:tcPr>
            <w:tcW w:w="1924" w:type="dxa"/>
          </w:tcPr>
          <w:p w:rsidR="003A380D" w:rsidRPr="003A380D" w:rsidRDefault="003A380D" w:rsidP="003A380D">
            <w:pPr>
              <w:jc w:val="both"/>
              <w:rPr>
                <w:sz w:val="24"/>
                <w:szCs w:val="24"/>
              </w:rPr>
            </w:pPr>
            <w:r w:rsidRPr="003A380D">
              <w:rPr>
                <w:sz w:val="24"/>
                <w:szCs w:val="24"/>
              </w:rPr>
              <w:t>3</w:t>
            </w:r>
          </w:p>
        </w:tc>
        <w:tc>
          <w:tcPr>
            <w:tcW w:w="1903" w:type="dxa"/>
          </w:tcPr>
          <w:p w:rsidR="003A380D" w:rsidRPr="003A380D" w:rsidRDefault="003A380D" w:rsidP="003A380D">
            <w:pPr>
              <w:jc w:val="both"/>
              <w:rPr>
                <w:sz w:val="24"/>
                <w:szCs w:val="24"/>
              </w:rPr>
            </w:pPr>
            <w:r w:rsidRPr="003A380D">
              <w:rPr>
                <w:sz w:val="24"/>
                <w:szCs w:val="24"/>
              </w:rPr>
              <w:t>4</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Производственные, складские и административно-бытовые здания, сооружения и строения промышленных организаций</w:t>
            </w:r>
          </w:p>
        </w:tc>
        <w:tc>
          <w:tcPr>
            <w:tcW w:w="2693" w:type="dxa"/>
          </w:tcPr>
          <w:p w:rsidR="003A380D" w:rsidRPr="003A380D" w:rsidRDefault="003A380D" w:rsidP="003A380D">
            <w:pPr>
              <w:jc w:val="both"/>
              <w:rPr>
                <w:sz w:val="24"/>
                <w:szCs w:val="24"/>
              </w:rPr>
            </w:pPr>
            <w:r w:rsidRPr="003A380D">
              <w:rPr>
                <w:sz w:val="24"/>
                <w:szCs w:val="24"/>
              </w:rPr>
              <w:t>15</w:t>
            </w:r>
          </w:p>
        </w:tc>
        <w:tc>
          <w:tcPr>
            <w:tcW w:w="1924" w:type="dxa"/>
          </w:tcPr>
          <w:p w:rsidR="003A380D" w:rsidRPr="003A380D" w:rsidRDefault="003A380D" w:rsidP="003A380D">
            <w:pPr>
              <w:jc w:val="both"/>
              <w:rPr>
                <w:sz w:val="24"/>
                <w:szCs w:val="24"/>
              </w:rPr>
            </w:pPr>
            <w:r w:rsidRPr="003A380D">
              <w:rPr>
                <w:sz w:val="24"/>
                <w:szCs w:val="24"/>
              </w:rPr>
              <w:t>25</w:t>
            </w:r>
          </w:p>
        </w:tc>
        <w:tc>
          <w:tcPr>
            <w:tcW w:w="1903" w:type="dxa"/>
          </w:tcPr>
          <w:p w:rsidR="003A380D" w:rsidRPr="003A380D" w:rsidRDefault="003A380D" w:rsidP="003A380D">
            <w:pPr>
              <w:jc w:val="both"/>
              <w:rPr>
                <w:sz w:val="24"/>
                <w:szCs w:val="24"/>
              </w:rPr>
            </w:pPr>
            <w:r w:rsidRPr="003A380D">
              <w:rPr>
                <w:sz w:val="24"/>
                <w:szCs w:val="24"/>
              </w:rPr>
              <w:t>25</w:t>
            </w:r>
          </w:p>
        </w:tc>
      </w:tr>
      <w:tr w:rsidR="003A380D" w:rsidRPr="003A380D" w:rsidTr="00943623">
        <w:trPr>
          <w:trHeight w:val="265"/>
        </w:trPr>
        <w:tc>
          <w:tcPr>
            <w:tcW w:w="3890" w:type="dxa"/>
          </w:tcPr>
          <w:p w:rsidR="003A380D" w:rsidRPr="003A380D" w:rsidRDefault="003A380D" w:rsidP="003A380D">
            <w:pPr>
              <w:jc w:val="both"/>
              <w:rPr>
                <w:sz w:val="24"/>
                <w:szCs w:val="24"/>
              </w:rPr>
            </w:pPr>
            <w:r w:rsidRPr="003A380D">
              <w:rPr>
                <w:sz w:val="24"/>
                <w:szCs w:val="24"/>
              </w:rPr>
              <w:t>Лесные массивы</w:t>
            </w:r>
          </w:p>
        </w:tc>
        <w:tc>
          <w:tcPr>
            <w:tcW w:w="2693" w:type="dxa"/>
          </w:tcPr>
          <w:p w:rsidR="003A380D" w:rsidRPr="003A380D" w:rsidRDefault="003A380D" w:rsidP="003A380D">
            <w:pPr>
              <w:jc w:val="both"/>
              <w:rPr>
                <w:sz w:val="24"/>
                <w:szCs w:val="24"/>
              </w:rPr>
            </w:pPr>
          </w:p>
        </w:tc>
        <w:tc>
          <w:tcPr>
            <w:tcW w:w="1924" w:type="dxa"/>
          </w:tcPr>
          <w:p w:rsidR="003A380D" w:rsidRPr="003A380D" w:rsidRDefault="003A380D" w:rsidP="003A380D">
            <w:pPr>
              <w:jc w:val="both"/>
              <w:rPr>
                <w:sz w:val="24"/>
                <w:szCs w:val="24"/>
              </w:rPr>
            </w:pPr>
          </w:p>
        </w:tc>
        <w:tc>
          <w:tcPr>
            <w:tcW w:w="1903" w:type="dxa"/>
          </w:tcPr>
          <w:p w:rsidR="003A380D" w:rsidRPr="003A380D" w:rsidRDefault="003A380D" w:rsidP="003A380D">
            <w:pPr>
              <w:jc w:val="both"/>
              <w:rPr>
                <w:sz w:val="24"/>
                <w:szCs w:val="24"/>
              </w:rPr>
            </w:pPr>
          </w:p>
        </w:tc>
      </w:tr>
      <w:tr w:rsidR="003A380D" w:rsidRPr="003A380D" w:rsidTr="00943623">
        <w:trPr>
          <w:trHeight w:val="202"/>
        </w:trPr>
        <w:tc>
          <w:tcPr>
            <w:tcW w:w="3890" w:type="dxa"/>
          </w:tcPr>
          <w:p w:rsidR="003A380D" w:rsidRPr="003A380D" w:rsidRDefault="003A380D" w:rsidP="003A380D">
            <w:pPr>
              <w:jc w:val="both"/>
              <w:rPr>
                <w:sz w:val="24"/>
                <w:szCs w:val="24"/>
              </w:rPr>
            </w:pPr>
            <w:r w:rsidRPr="003A380D">
              <w:rPr>
                <w:sz w:val="24"/>
                <w:szCs w:val="24"/>
              </w:rPr>
              <w:t>хвойных и смешанных пород</w:t>
            </w:r>
          </w:p>
        </w:tc>
        <w:tc>
          <w:tcPr>
            <w:tcW w:w="2693" w:type="dxa"/>
          </w:tcPr>
          <w:p w:rsidR="003A380D" w:rsidRPr="003A380D" w:rsidRDefault="003A380D" w:rsidP="003A380D">
            <w:pPr>
              <w:jc w:val="both"/>
              <w:rPr>
                <w:sz w:val="24"/>
                <w:szCs w:val="24"/>
              </w:rPr>
            </w:pPr>
            <w:r w:rsidRPr="003A380D">
              <w:rPr>
                <w:sz w:val="24"/>
                <w:szCs w:val="24"/>
              </w:rPr>
              <w:t>25</w:t>
            </w:r>
          </w:p>
        </w:tc>
        <w:tc>
          <w:tcPr>
            <w:tcW w:w="1924" w:type="dxa"/>
          </w:tcPr>
          <w:p w:rsidR="003A380D" w:rsidRPr="003A380D" w:rsidRDefault="003A380D" w:rsidP="003A380D">
            <w:pPr>
              <w:jc w:val="both"/>
              <w:rPr>
                <w:sz w:val="24"/>
                <w:szCs w:val="24"/>
              </w:rPr>
            </w:pPr>
            <w:r w:rsidRPr="003A380D">
              <w:rPr>
                <w:sz w:val="24"/>
                <w:szCs w:val="24"/>
              </w:rPr>
              <w:t>40</w:t>
            </w:r>
          </w:p>
        </w:tc>
        <w:tc>
          <w:tcPr>
            <w:tcW w:w="1903" w:type="dxa"/>
          </w:tcPr>
          <w:p w:rsidR="003A380D" w:rsidRPr="003A380D" w:rsidRDefault="003A380D" w:rsidP="003A380D">
            <w:pPr>
              <w:jc w:val="both"/>
              <w:rPr>
                <w:sz w:val="24"/>
                <w:szCs w:val="24"/>
              </w:rPr>
            </w:pPr>
            <w:r w:rsidRPr="003A380D">
              <w:rPr>
                <w:sz w:val="24"/>
                <w:szCs w:val="24"/>
              </w:rPr>
              <w:t>30</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лиственных пород</w:t>
            </w:r>
          </w:p>
        </w:tc>
        <w:tc>
          <w:tcPr>
            <w:tcW w:w="2693" w:type="dxa"/>
          </w:tcPr>
          <w:p w:rsidR="003A380D" w:rsidRPr="003A380D" w:rsidRDefault="003A380D" w:rsidP="003A380D">
            <w:pPr>
              <w:jc w:val="both"/>
              <w:rPr>
                <w:sz w:val="24"/>
                <w:szCs w:val="24"/>
              </w:rPr>
            </w:pPr>
            <w:r w:rsidRPr="003A380D">
              <w:rPr>
                <w:sz w:val="24"/>
                <w:szCs w:val="24"/>
              </w:rPr>
              <w:t>10</w:t>
            </w:r>
          </w:p>
        </w:tc>
        <w:tc>
          <w:tcPr>
            <w:tcW w:w="1924" w:type="dxa"/>
          </w:tcPr>
          <w:p w:rsidR="003A380D" w:rsidRPr="003A380D" w:rsidRDefault="003A380D" w:rsidP="003A380D">
            <w:pPr>
              <w:jc w:val="both"/>
              <w:rPr>
                <w:sz w:val="24"/>
                <w:szCs w:val="24"/>
              </w:rPr>
            </w:pPr>
            <w:r w:rsidRPr="003A380D">
              <w:rPr>
                <w:sz w:val="24"/>
                <w:szCs w:val="24"/>
              </w:rPr>
              <w:t>15</w:t>
            </w:r>
          </w:p>
        </w:tc>
        <w:tc>
          <w:tcPr>
            <w:tcW w:w="1903" w:type="dxa"/>
          </w:tcPr>
          <w:p w:rsidR="003A380D" w:rsidRPr="003A380D" w:rsidRDefault="003A380D" w:rsidP="003A380D">
            <w:pPr>
              <w:jc w:val="both"/>
              <w:rPr>
                <w:sz w:val="24"/>
                <w:szCs w:val="24"/>
              </w:rPr>
            </w:pPr>
            <w:r w:rsidRPr="003A380D">
              <w:rPr>
                <w:sz w:val="24"/>
                <w:szCs w:val="24"/>
              </w:rPr>
              <w:t>12</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Жилые и общественные здания</w:t>
            </w:r>
          </w:p>
        </w:tc>
        <w:tc>
          <w:tcPr>
            <w:tcW w:w="2693" w:type="dxa"/>
          </w:tcPr>
          <w:p w:rsidR="003A380D" w:rsidRPr="003A380D" w:rsidRDefault="003A380D" w:rsidP="003A380D">
            <w:pPr>
              <w:jc w:val="both"/>
              <w:rPr>
                <w:sz w:val="24"/>
                <w:szCs w:val="24"/>
              </w:rPr>
            </w:pPr>
            <w:r w:rsidRPr="003A380D">
              <w:rPr>
                <w:sz w:val="24"/>
                <w:szCs w:val="24"/>
              </w:rPr>
              <w:t>25</w:t>
            </w:r>
          </w:p>
        </w:tc>
        <w:tc>
          <w:tcPr>
            <w:tcW w:w="1924" w:type="dxa"/>
          </w:tcPr>
          <w:p w:rsidR="003A380D" w:rsidRPr="003A380D" w:rsidRDefault="003A380D" w:rsidP="003A380D">
            <w:pPr>
              <w:jc w:val="both"/>
              <w:rPr>
                <w:sz w:val="24"/>
                <w:szCs w:val="24"/>
              </w:rPr>
            </w:pPr>
            <w:r w:rsidRPr="003A380D">
              <w:rPr>
                <w:sz w:val="24"/>
                <w:szCs w:val="24"/>
              </w:rPr>
              <w:t>50</w:t>
            </w:r>
          </w:p>
        </w:tc>
        <w:tc>
          <w:tcPr>
            <w:tcW w:w="1903" w:type="dxa"/>
          </w:tcPr>
          <w:p w:rsidR="003A380D" w:rsidRPr="003A380D" w:rsidRDefault="003A380D" w:rsidP="003A380D">
            <w:pPr>
              <w:jc w:val="both"/>
              <w:rPr>
                <w:sz w:val="24"/>
                <w:szCs w:val="24"/>
              </w:rPr>
            </w:pPr>
            <w:r w:rsidRPr="003A380D">
              <w:rPr>
                <w:sz w:val="24"/>
                <w:szCs w:val="24"/>
              </w:rPr>
              <w:t>40</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Места массового пребывания людей</w:t>
            </w:r>
          </w:p>
        </w:tc>
        <w:tc>
          <w:tcPr>
            <w:tcW w:w="2693" w:type="dxa"/>
          </w:tcPr>
          <w:p w:rsidR="003A380D" w:rsidRPr="003A380D" w:rsidRDefault="003A380D" w:rsidP="003A380D">
            <w:pPr>
              <w:jc w:val="both"/>
              <w:rPr>
                <w:sz w:val="24"/>
                <w:szCs w:val="24"/>
              </w:rPr>
            </w:pPr>
            <w:r w:rsidRPr="003A380D">
              <w:rPr>
                <w:sz w:val="24"/>
                <w:szCs w:val="24"/>
              </w:rPr>
              <w:t>25</w:t>
            </w:r>
          </w:p>
        </w:tc>
        <w:tc>
          <w:tcPr>
            <w:tcW w:w="1924" w:type="dxa"/>
          </w:tcPr>
          <w:p w:rsidR="003A380D" w:rsidRPr="003A380D" w:rsidRDefault="003A380D" w:rsidP="003A380D">
            <w:pPr>
              <w:jc w:val="both"/>
              <w:rPr>
                <w:sz w:val="24"/>
                <w:szCs w:val="24"/>
              </w:rPr>
            </w:pPr>
            <w:r w:rsidRPr="003A380D">
              <w:rPr>
                <w:sz w:val="24"/>
                <w:szCs w:val="24"/>
              </w:rPr>
              <w:t>50</w:t>
            </w:r>
          </w:p>
        </w:tc>
        <w:tc>
          <w:tcPr>
            <w:tcW w:w="1903" w:type="dxa"/>
          </w:tcPr>
          <w:p w:rsidR="003A380D" w:rsidRPr="003A380D" w:rsidRDefault="003A380D" w:rsidP="003A380D">
            <w:pPr>
              <w:jc w:val="both"/>
              <w:rPr>
                <w:sz w:val="24"/>
                <w:szCs w:val="24"/>
              </w:rPr>
            </w:pPr>
            <w:r w:rsidRPr="003A380D">
              <w:rPr>
                <w:sz w:val="24"/>
                <w:szCs w:val="24"/>
              </w:rPr>
              <w:t>50</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 xml:space="preserve">Индивидуальные гаражи и </w:t>
            </w:r>
            <w:r w:rsidRPr="003A380D">
              <w:rPr>
                <w:sz w:val="24"/>
                <w:szCs w:val="24"/>
              </w:rPr>
              <w:lastRenderedPageBreak/>
              <w:t>открытые стоянки для автомобилей</w:t>
            </w:r>
          </w:p>
        </w:tc>
        <w:tc>
          <w:tcPr>
            <w:tcW w:w="2693" w:type="dxa"/>
          </w:tcPr>
          <w:p w:rsidR="003A380D" w:rsidRPr="003A380D" w:rsidRDefault="003A380D" w:rsidP="003A380D">
            <w:pPr>
              <w:jc w:val="both"/>
              <w:rPr>
                <w:sz w:val="24"/>
                <w:szCs w:val="24"/>
              </w:rPr>
            </w:pPr>
            <w:r w:rsidRPr="003A380D">
              <w:rPr>
                <w:sz w:val="24"/>
                <w:szCs w:val="24"/>
              </w:rPr>
              <w:lastRenderedPageBreak/>
              <w:t>18</w:t>
            </w:r>
          </w:p>
        </w:tc>
        <w:tc>
          <w:tcPr>
            <w:tcW w:w="1924" w:type="dxa"/>
          </w:tcPr>
          <w:p w:rsidR="003A380D" w:rsidRPr="003A380D" w:rsidRDefault="003A380D" w:rsidP="003A380D">
            <w:pPr>
              <w:jc w:val="both"/>
              <w:rPr>
                <w:sz w:val="24"/>
                <w:szCs w:val="24"/>
              </w:rPr>
            </w:pPr>
            <w:r w:rsidRPr="003A380D">
              <w:rPr>
                <w:sz w:val="24"/>
                <w:szCs w:val="24"/>
              </w:rPr>
              <w:t>30</w:t>
            </w:r>
          </w:p>
        </w:tc>
        <w:tc>
          <w:tcPr>
            <w:tcW w:w="1903" w:type="dxa"/>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lastRenderedPageBreak/>
              <w:t>Торговые киоски</w:t>
            </w:r>
          </w:p>
        </w:tc>
        <w:tc>
          <w:tcPr>
            <w:tcW w:w="2693" w:type="dxa"/>
          </w:tcPr>
          <w:p w:rsidR="003A380D" w:rsidRPr="003A380D" w:rsidRDefault="003A380D" w:rsidP="003A380D">
            <w:pPr>
              <w:jc w:val="both"/>
              <w:rPr>
                <w:sz w:val="24"/>
                <w:szCs w:val="24"/>
              </w:rPr>
            </w:pPr>
            <w:r w:rsidRPr="003A380D">
              <w:rPr>
                <w:sz w:val="24"/>
                <w:szCs w:val="24"/>
              </w:rPr>
              <w:t>20</w:t>
            </w:r>
          </w:p>
        </w:tc>
        <w:tc>
          <w:tcPr>
            <w:tcW w:w="1924" w:type="dxa"/>
          </w:tcPr>
          <w:p w:rsidR="003A380D" w:rsidRPr="003A380D" w:rsidRDefault="003A380D" w:rsidP="003A380D">
            <w:pPr>
              <w:jc w:val="both"/>
              <w:rPr>
                <w:sz w:val="24"/>
                <w:szCs w:val="24"/>
              </w:rPr>
            </w:pPr>
            <w:r w:rsidRPr="003A380D">
              <w:rPr>
                <w:sz w:val="24"/>
                <w:szCs w:val="24"/>
              </w:rPr>
              <w:t>25</w:t>
            </w:r>
          </w:p>
        </w:tc>
        <w:tc>
          <w:tcPr>
            <w:tcW w:w="1903" w:type="dxa"/>
          </w:tcPr>
          <w:p w:rsidR="003A380D" w:rsidRPr="003A380D" w:rsidRDefault="003A380D" w:rsidP="003A380D">
            <w:pPr>
              <w:jc w:val="both"/>
              <w:rPr>
                <w:sz w:val="24"/>
                <w:szCs w:val="24"/>
              </w:rPr>
            </w:pPr>
            <w:r w:rsidRPr="003A380D">
              <w:rPr>
                <w:sz w:val="24"/>
                <w:szCs w:val="24"/>
              </w:rPr>
              <w:t>25</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Автомобильные дороги общей сети</w:t>
            </w:r>
          </w:p>
          <w:p w:rsidR="003A380D" w:rsidRPr="003A380D" w:rsidRDefault="003A380D" w:rsidP="003A380D">
            <w:pPr>
              <w:jc w:val="both"/>
              <w:rPr>
                <w:sz w:val="24"/>
                <w:szCs w:val="24"/>
              </w:rPr>
            </w:pPr>
            <w:r w:rsidRPr="003A380D">
              <w:rPr>
                <w:sz w:val="24"/>
                <w:szCs w:val="24"/>
              </w:rPr>
              <w:t>(край проезжей части)</w:t>
            </w:r>
          </w:p>
        </w:tc>
        <w:tc>
          <w:tcPr>
            <w:tcW w:w="2693" w:type="dxa"/>
          </w:tcPr>
          <w:p w:rsidR="003A380D" w:rsidRPr="003A380D" w:rsidRDefault="003A380D" w:rsidP="003A380D">
            <w:pPr>
              <w:jc w:val="both"/>
              <w:rPr>
                <w:sz w:val="24"/>
                <w:szCs w:val="24"/>
              </w:rPr>
            </w:pPr>
          </w:p>
        </w:tc>
        <w:tc>
          <w:tcPr>
            <w:tcW w:w="1924" w:type="dxa"/>
          </w:tcPr>
          <w:p w:rsidR="003A380D" w:rsidRPr="003A380D" w:rsidRDefault="003A380D" w:rsidP="003A380D">
            <w:pPr>
              <w:jc w:val="both"/>
              <w:rPr>
                <w:sz w:val="24"/>
                <w:szCs w:val="24"/>
              </w:rPr>
            </w:pPr>
          </w:p>
        </w:tc>
        <w:tc>
          <w:tcPr>
            <w:tcW w:w="1903" w:type="dxa"/>
          </w:tcPr>
          <w:p w:rsidR="003A380D" w:rsidRPr="003A380D" w:rsidRDefault="003A380D" w:rsidP="003A380D">
            <w:pPr>
              <w:jc w:val="both"/>
              <w:rPr>
                <w:sz w:val="24"/>
                <w:szCs w:val="24"/>
              </w:rPr>
            </w:pP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I, II и III категорий</w:t>
            </w:r>
          </w:p>
        </w:tc>
        <w:tc>
          <w:tcPr>
            <w:tcW w:w="2693" w:type="dxa"/>
          </w:tcPr>
          <w:p w:rsidR="003A380D" w:rsidRPr="003A380D" w:rsidRDefault="003A380D" w:rsidP="003A380D">
            <w:pPr>
              <w:jc w:val="both"/>
              <w:rPr>
                <w:sz w:val="24"/>
                <w:szCs w:val="24"/>
              </w:rPr>
            </w:pPr>
            <w:r w:rsidRPr="003A380D">
              <w:rPr>
                <w:sz w:val="24"/>
                <w:szCs w:val="24"/>
              </w:rPr>
              <w:t>12</w:t>
            </w:r>
          </w:p>
        </w:tc>
        <w:tc>
          <w:tcPr>
            <w:tcW w:w="1924" w:type="dxa"/>
          </w:tcPr>
          <w:p w:rsidR="003A380D" w:rsidRPr="003A380D" w:rsidRDefault="003A380D" w:rsidP="003A380D">
            <w:pPr>
              <w:jc w:val="both"/>
              <w:rPr>
                <w:sz w:val="24"/>
                <w:szCs w:val="24"/>
              </w:rPr>
            </w:pPr>
            <w:r w:rsidRPr="003A380D">
              <w:rPr>
                <w:sz w:val="24"/>
                <w:szCs w:val="24"/>
              </w:rPr>
              <w:t>20</w:t>
            </w:r>
          </w:p>
        </w:tc>
        <w:tc>
          <w:tcPr>
            <w:tcW w:w="1903" w:type="dxa"/>
          </w:tcPr>
          <w:p w:rsidR="003A380D" w:rsidRPr="003A380D" w:rsidRDefault="003A380D" w:rsidP="003A380D">
            <w:pPr>
              <w:jc w:val="both"/>
              <w:rPr>
                <w:sz w:val="24"/>
                <w:szCs w:val="24"/>
              </w:rPr>
            </w:pPr>
            <w:r w:rsidRPr="003A380D">
              <w:rPr>
                <w:sz w:val="24"/>
                <w:szCs w:val="24"/>
              </w:rPr>
              <w:t>15</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IV и V категорий</w:t>
            </w:r>
          </w:p>
        </w:tc>
        <w:tc>
          <w:tcPr>
            <w:tcW w:w="2693" w:type="dxa"/>
          </w:tcPr>
          <w:p w:rsidR="003A380D" w:rsidRPr="003A380D" w:rsidRDefault="003A380D" w:rsidP="003A380D">
            <w:pPr>
              <w:jc w:val="both"/>
              <w:rPr>
                <w:sz w:val="24"/>
                <w:szCs w:val="24"/>
              </w:rPr>
            </w:pPr>
            <w:r w:rsidRPr="003A380D">
              <w:rPr>
                <w:sz w:val="24"/>
                <w:szCs w:val="24"/>
              </w:rPr>
              <w:t>9</w:t>
            </w:r>
          </w:p>
        </w:tc>
        <w:tc>
          <w:tcPr>
            <w:tcW w:w="1924" w:type="dxa"/>
          </w:tcPr>
          <w:p w:rsidR="003A380D" w:rsidRPr="003A380D" w:rsidRDefault="003A380D" w:rsidP="003A380D">
            <w:pPr>
              <w:jc w:val="both"/>
              <w:rPr>
                <w:sz w:val="24"/>
                <w:szCs w:val="24"/>
              </w:rPr>
            </w:pPr>
            <w:r w:rsidRPr="003A380D">
              <w:rPr>
                <w:sz w:val="24"/>
                <w:szCs w:val="24"/>
              </w:rPr>
              <w:t>12</w:t>
            </w:r>
          </w:p>
        </w:tc>
        <w:tc>
          <w:tcPr>
            <w:tcW w:w="1903" w:type="dxa"/>
          </w:tcPr>
          <w:p w:rsidR="003A380D" w:rsidRPr="003A380D" w:rsidRDefault="003A380D" w:rsidP="003A380D">
            <w:pPr>
              <w:jc w:val="both"/>
              <w:rPr>
                <w:sz w:val="24"/>
                <w:szCs w:val="24"/>
              </w:rPr>
            </w:pPr>
            <w:r w:rsidRPr="003A380D">
              <w:rPr>
                <w:sz w:val="24"/>
                <w:szCs w:val="24"/>
              </w:rPr>
              <w:t>9</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Очистные канализационные сооружения и насосные станции, не относящиеся к автозаправочным станциям</w:t>
            </w:r>
          </w:p>
        </w:tc>
        <w:tc>
          <w:tcPr>
            <w:tcW w:w="2693" w:type="dxa"/>
          </w:tcPr>
          <w:p w:rsidR="003A380D" w:rsidRPr="003A380D" w:rsidRDefault="003A380D" w:rsidP="003A380D">
            <w:pPr>
              <w:jc w:val="both"/>
              <w:rPr>
                <w:sz w:val="24"/>
                <w:szCs w:val="24"/>
              </w:rPr>
            </w:pPr>
            <w:r w:rsidRPr="003A380D">
              <w:rPr>
                <w:sz w:val="24"/>
                <w:szCs w:val="24"/>
              </w:rPr>
              <w:t>15</w:t>
            </w:r>
          </w:p>
        </w:tc>
        <w:tc>
          <w:tcPr>
            <w:tcW w:w="1924" w:type="dxa"/>
          </w:tcPr>
          <w:p w:rsidR="003A380D" w:rsidRPr="003A380D" w:rsidRDefault="003A380D" w:rsidP="003A380D">
            <w:pPr>
              <w:jc w:val="both"/>
              <w:rPr>
                <w:sz w:val="24"/>
                <w:szCs w:val="24"/>
              </w:rPr>
            </w:pPr>
            <w:r w:rsidRPr="003A380D">
              <w:rPr>
                <w:sz w:val="24"/>
                <w:szCs w:val="24"/>
              </w:rPr>
              <w:t>30</w:t>
            </w:r>
          </w:p>
        </w:tc>
        <w:tc>
          <w:tcPr>
            <w:tcW w:w="1903" w:type="dxa"/>
          </w:tcPr>
          <w:p w:rsidR="003A380D" w:rsidRPr="003A380D" w:rsidRDefault="003A380D" w:rsidP="003A380D">
            <w:pPr>
              <w:jc w:val="both"/>
              <w:rPr>
                <w:sz w:val="24"/>
                <w:szCs w:val="24"/>
              </w:rPr>
            </w:pPr>
            <w:r w:rsidRPr="003A380D">
              <w:rPr>
                <w:sz w:val="24"/>
                <w:szCs w:val="24"/>
              </w:rPr>
              <w:t>25</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2693" w:type="dxa"/>
          </w:tcPr>
          <w:p w:rsidR="003A380D" w:rsidRPr="003A380D" w:rsidRDefault="003A380D" w:rsidP="003A380D">
            <w:pPr>
              <w:jc w:val="both"/>
              <w:rPr>
                <w:sz w:val="24"/>
                <w:szCs w:val="24"/>
              </w:rPr>
            </w:pPr>
            <w:r w:rsidRPr="003A380D">
              <w:rPr>
                <w:sz w:val="24"/>
                <w:szCs w:val="24"/>
              </w:rPr>
              <w:t>-</w:t>
            </w:r>
          </w:p>
        </w:tc>
        <w:tc>
          <w:tcPr>
            <w:tcW w:w="1924" w:type="dxa"/>
          </w:tcPr>
          <w:p w:rsidR="003A380D" w:rsidRPr="003A380D" w:rsidRDefault="003A380D" w:rsidP="003A380D">
            <w:pPr>
              <w:jc w:val="both"/>
              <w:rPr>
                <w:sz w:val="24"/>
                <w:szCs w:val="24"/>
              </w:rPr>
            </w:pPr>
            <w:r w:rsidRPr="003A380D">
              <w:rPr>
                <w:sz w:val="24"/>
                <w:szCs w:val="24"/>
              </w:rPr>
              <w:t>100</w:t>
            </w:r>
          </w:p>
        </w:tc>
        <w:tc>
          <w:tcPr>
            <w:tcW w:w="1903" w:type="dxa"/>
          </w:tcPr>
          <w:p w:rsidR="003A380D" w:rsidRPr="003A380D" w:rsidRDefault="003A380D" w:rsidP="003A380D">
            <w:pPr>
              <w:jc w:val="both"/>
              <w:rPr>
                <w:sz w:val="24"/>
                <w:szCs w:val="24"/>
              </w:rPr>
            </w:pPr>
            <w:r w:rsidRPr="003A380D">
              <w:rPr>
                <w:sz w:val="24"/>
                <w:szCs w:val="24"/>
              </w:rPr>
              <w:t>-</w:t>
            </w:r>
          </w:p>
        </w:tc>
      </w:tr>
      <w:tr w:rsidR="003A380D" w:rsidRPr="003A380D" w:rsidTr="00943623">
        <w:tc>
          <w:tcPr>
            <w:tcW w:w="3890" w:type="dxa"/>
          </w:tcPr>
          <w:p w:rsidR="003A380D" w:rsidRPr="003A380D" w:rsidRDefault="003A380D" w:rsidP="003A380D">
            <w:pPr>
              <w:jc w:val="both"/>
              <w:rPr>
                <w:sz w:val="24"/>
                <w:szCs w:val="24"/>
              </w:rPr>
            </w:pPr>
            <w:r w:rsidRPr="003A380D">
              <w:rPr>
                <w:sz w:val="24"/>
                <w:szCs w:val="24"/>
              </w:rPr>
              <w:t>Склады лесных материалов, торфа, сена, волокнистых горючих веществ, соломы, а также участки открытого залегания торфа</w:t>
            </w:r>
          </w:p>
        </w:tc>
        <w:tc>
          <w:tcPr>
            <w:tcW w:w="2693" w:type="dxa"/>
          </w:tcPr>
          <w:p w:rsidR="003A380D" w:rsidRPr="003A380D" w:rsidRDefault="003A380D" w:rsidP="003A380D">
            <w:pPr>
              <w:jc w:val="both"/>
              <w:rPr>
                <w:sz w:val="24"/>
                <w:szCs w:val="24"/>
              </w:rPr>
            </w:pPr>
            <w:r w:rsidRPr="003A380D">
              <w:rPr>
                <w:sz w:val="24"/>
                <w:szCs w:val="24"/>
              </w:rPr>
              <w:t>20</w:t>
            </w:r>
          </w:p>
        </w:tc>
        <w:tc>
          <w:tcPr>
            <w:tcW w:w="1924" w:type="dxa"/>
          </w:tcPr>
          <w:p w:rsidR="003A380D" w:rsidRPr="003A380D" w:rsidRDefault="003A380D" w:rsidP="003A380D">
            <w:pPr>
              <w:jc w:val="both"/>
              <w:rPr>
                <w:sz w:val="24"/>
                <w:szCs w:val="24"/>
              </w:rPr>
            </w:pPr>
            <w:r w:rsidRPr="003A380D">
              <w:rPr>
                <w:sz w:val="24"/>
                <w:szCs w:val="24"/>
              </w:rPr>
              <w:t>40</w:t>
            </w:r>
          </w:p>
        </w:tc>
        <w:tc>
          <w:tcPr>
            <w:tcW w:w="1903" w:type="dxa"/>
          </w:tcPr>
          <w:p w:rsidR="003A380D" w:rsidRPr="003A380D" w:rsidRDefault="003A380D" w:rsidP="003A380D">
            <w:pPr>
              <w:jc w:val="both"/>
              <w:rPr>
                <w:sz w:val="24"/>
                <w:szCs w:val="24"/>
              </w:rPr>
            </w:pPr>
            <w:r w:rsidRPr="003A380D">
              <w:rPr>
                <w:sz w:val="24"/>
                <w:szCs w:val="24"/>
              </w:rPr>
              <w:t>30</w:t>
            </w:r>
          </w:p>
        </w:tc>
      </w:tr>
    </w:tbl>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3A380D" w:rsidRPr="003A380D" w:rsidRDefault="003A380D" w:rsidP="003A380D">
      <w:pPr>
        <w:jc w:val="both"/>
        <w:rPr>
          <w:sz w:val="24"/>
          <w:szCs w:val="24"/>
        </w:rPr>
      </w:pPr>
      <w:r w:rsidRPr="003A380D">
        <w:rPr>
          <w:sz w:val="24"/>
          <w:szCs w:val="24"/>
        </w:rPr>
        <w:t>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14.2.4.</w:t>
      </w:r>
      <w:r w:rsidRPr="003A380D">
        <w:rPr>
          <w:sz w:val="24"/>
          <w:szCs w:val="24"/>
        </w:rPr>
        <w:tab/>
        <w:t xml:space="preserve">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w:t>
      </w:r>
    </w:p>
    <w:p w:rsidR="003A380D" w:rsidRPr="003A380D" w:rsidRDefault="003A380D" w:rsidP="003A380D">
      <w:pPr>
        <w:jc w:val="both"/>
        <w:rPr>
          <w:sz w:val="24"/>
          <w:szCs w:val="24"/>
        </w:rPr>
      </w:pPr>
      <w:r w:rsidRPr="003A380D">
        <w:rPr>
          <w:sz w:val="24"/>
          <w:szCs w:val="24"/>
        </w:rPr>
        <w:t>14.2.5.</w:t>
      </w:r>
      <w:r w:rsidRPr="003A380D">
        <w:rPr>
          <w:sz w:val="24"/>
          <w:szCs w:val="24"/>
        </w:rPr>
        <w:tab/>
        <w:t>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14.3.</w:t>
      </w:r>
    </w:p>
    <w:p w:rsidR="003A380D" w:rsidRPr="003A380D" w:rsidRDefault="003A380D" w:rsidP="003A380D">
      <w:pPr>
        <w:jc w:val="both"/>
        <w:rPr>
          <w:sz w:val="24"/>
          <w:szCs w:val="24"/>
        </w:rPr>
      </w:pPr>
      <w:r w:rsidRPr="003A380D">
        <w:rPr>
          <w:sz w:val="24"/>
          <w:szCs w:val="24"/>
        </w:rPr>
        <w:t>Таблица 14.3</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1174"/>
        <w:gridCol w:w="1191"/>
        <w:gridCol w:w="1191"/>
        <w:gridCol w:w="1175"/>
        <w:gridCol w:w="1191"/>
        <w:gridCol w:w="1165"/>
      </w:tblGrid>
      <w:tr w:rsidR="003A380D" w:rsidRPr="003A380D" w:rsidTr="00943623">
        <w:trPr>
          <w:trHeight w:val="258"/>
        </w:trPr>
        <w:tc>
          <w:tcPr>
            <w:tcW w:w="3323"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 xml:space="preserve">Здания, до которых </w:t>
            </w:r>
            <w:r w:rsidRPr="003A380D">
              <w:rPr>
                <w:sz w:val="24"/>
                <w:szCs w:val="24"/>
              </w:rPr>
              <w:lastRenderedPageBreak/>
              <w:t>определяются противопожарные расстояния</w:t>
            </w:r>
          </w:p>
        </w:tc>
        <w:tc>
          <w:tcPr>
            <w:tcW w:w="7087" w:type="dxa"/>
            <w:gridSpan w:val="6"/>
            <w:shd w:val="clear" w:color="auto" w:fill="EEECE1" w:themeFill="background2"/>
          </w:tcPr>
          <w:p w:rsidR="003A380D" w:rsidRPr="003A380D" w:rsidRDefault="003A380D" w:rsidP="003A380D">
            <w:pPr>
              <w:jc w:val="both"/>
              <w:rPr>
                <w:sz w:val="24"/>
                <w:szCs w:val="24"/>
              </w:rPr>
            </w:pPr>
            <w:r w:rsidRPr="003A380D">
              <w:rPr>
                <w:sz w:val="24"/>
                <w:szCs w:val="24"/>
              </w:rPr>
              <w:lastRenderedPageBreak/>
              <w:t>Противопожарные расстояния до соседних зданий, метров</w:t>
            </w:r>
          </w:p>
        </w:tc>
      </w:tr>
      <w:tr w:rsidR="003A380D" w:rsidRPr="003A380D" w:rsidTr="00943623">
        <w:trPr>
          <w:trHeight w:val="1327"/>
        </w:trPr>
        <w:tc>
          <w:tcPr>
            <w:tcW w:w="3323" w:type="dxa"/>
            <w:vMerge/>
          </w:tcPr>
          <w:p w:rsidR="003A380D" w:rsidRPr="003A380D" w:rsidRDefault="003A380D" w:rsidP="003A380D">
            <w:pPr>
              <w:jc w:val="both"/>
              <w:rPr>
                <w:sz w:val="24"/>
                <w:szCs w:val="24"/>
              </w:rPr>
            </w:pPr>
          </w:p>
        </w:tc>
        <w:tc>
          <w:tcPr>
            <w:tcW w:w="4731" w:type="dxa"/>
            <w:gridSpan w:val="4"/>
            <w:shd w:val="clear" w:color="auto" w:fill="EEECE1" w:themeFill="background2"/>
          </w:tcPr>
          <w:p w:rsidR="003A380D" w:rsidRPr="003A380D" w:rsidRDefault="003A380D" w:rsidP="003A380D">
            <w:pPr>
              <w:jc w:val="both"/>
              <w:rPr>
                <w:sz w:val="24"/>
                <w:szCs w:val="24"/>
              </w:rPr>
            </w:pPr>
            <w:r w:rsidRPr="003A380D">
              <w:rPr>
                <w:sz w:val="24"/>
                <w:szCs w:val="24"/>
              </w:rPr>
              <w:t>от коллективных гаражей и открытых автостоянок при числе легковых автомобилей</w:t>
            </w:r>
          </w:p>
        </w:tc>
        <w:tc>
          <w:tcPr>
            <w:tcW w:w="2356" w:type="dxa"/>
            <w:gridSpan w:val="2"/>
            <w:shd w:val="clear" w:color="auto" w:fill="EEECE1" w:themeFill="background2"/>
          </w:tcPr>
          <w:p w:rsidR="003A380D" w:rsidRPr="003A380D" w:rsidRDefault="003A380D" w:rsidP="003A380D">
            <w:pPr>
              <w:jc w:val="both"/>
              <w:rPr>
                <w:sz w:val="24"/>
                <w:szCs w:val="24"/>
              </w:rPr>
            </w:pPr>
            <w:r w:rsidRPr="003A380D">
              <w:rPr>
                <w:sz w:val="24"/>
                <w:szCs w:val="24"/>
              </w:rPr>
              <w:t>от станций технического обслуживания автомобилей при числе постов</w:t>
            </w:r>
          </w:p>
        </w:tc>
      </w:tr>
      <w:tr w:rsidR="003A380D" w:rsidRPr="003A380D" w:rsidTr="00943623">
        <w:tc>
          <w:tcPr>
            <w:tcW w:w="3323" w:type="dxa"/>
            <w:vMerge/>
          </w:tcPr>
          <w:p w:rsidR="003A380D" w:rsidRPr="003A380D" w:rsidRDefault="003A380D" w:rsidP="003A380D">
            <w:pPr>
              <w:jc w:val="both"/>
              <w:rPr>
                <w:sz w:val="24"/>
                <w:szCs w:val="24"/>
              </w:rPr>
            </w:pPr>
          </w:p>
        </w:tc>
        <w:tc>
          <w:tcPr>
            <w:tcW w:w="1174" w:type="dxa"/>
            <w:shd w:val="clear" w:color="auto" w:fill="EEECE1" w:themeFill="background2"/>
          </w:tcPr>
          <w:p w:rsidR="003A380D" w:rsidRPr="003A380D" w:rsidRDefault="003A380D" w:rsidP="003A380D">
            <w:pPr>
              <w:jc w:val="both"/>
              <w:rPr>
                <w:sz w:val="24"/>
                <w:szCs w:val="24"/>
              </w:rPr>
            </w:pPr>
            <w:r w:rsidRPr="003A380D">
              <w:rPr>
                <w:sz w:val="24"/>
                <w:szCs w:val="24"/>
              </w:rPr>
              <w:t>10 и менее</w:t>
            </w:r>
          </w:p>
        </w:tc>
        <w:tc>
          <w:tcPr>
            <w:tcW w:w="1191" w:type="dxa"/>
            <w:shd w:val="clear" w:color="auto" w:fill="EEECE1" w:themeFill="background2"/>
          </w:tcPr>
          <w:p w:rsidR="003A380D" w:rsidRPr="003A380D" w:rsidRDefault="003A380D" w:rsidP="003A380D">
            <w:pPr>
              <w:jc w:val="both"/>
              <w:rPr>
                <w:sz w:val="24"/>
                <w:szCs w:val="24"/>
              </w:rPr>
            </w:pPr>
            <w:r w:rsidRPr="003A380D">
              <w:rPr>
                <w:sz w:val="24"/>
                <w:szCs w:val="24"/>
              </w:rPr>
              <w:t>11 - 50</w:t>
            </w:r>
          </w:p>
        </w:tc>
        <w:tc>
          <w:tcPr>
            <w:tcW w:w="1191" w:type="dxa"/>
            <w:shd w:val="clear" w:color="auto" w:fill="EEECE1" w:themeFill="background2"/>
          </w:tcPr>
          <w:p w:rsidR="003A380D" w:rsidRPr="003A380D" w:rsidRDefault="003A380D" w:rsidP="003A380D">
            <w:pPr>
              <w:jc w:val="both"/>
              <w:rPr>
                <w:sz w:val="24"/>
                <w:szCs w:val="24"/>
              </w:rPr>
            </w:pPr>
            <w:r w:rsidRPr="003A380D">
              <w:rPr>
                <w:sz w:val="24"/>
                <w:szCs w:val="24"/>
              </w:rPr>
              <w:t>51 - 100</w:t>
            </w:r>
          </w:p>
        </w:tc>
        <w:tc>
          <w:tcPr>
            <w:tcW w:w="1175" w:type="dxa"/>
            <w:shd w:val="clear" w:color="auto" w:fill="EEECE1" w:themeFill="background2"/>
          </w:tcPr>
          <w:p w:rsidR="003A380D" w:rsidRPr="003A380D" w:rsidRDefault="003A380D" w:rsidP="003A380D">
            <w:pPr>
              <w:jc w:val="both"/>
              <w:rPr>
                <w:sz w:val="24"/>
                <w:szCs w:val="24"/>
              </w:rPr>
            </w:pPr>
            <w:r w:rsidRPr="003A380D">
              <w:rPr>
                <w:sz w:val="24"/>
                <w:szCs w:val="24"/>
              </w:rPr>
              <w:t>101 - 300</w:t>
            </w:r>
          </w:p>
        </w:tc>
        <w:tc>
          <w:tcPr>
            <w:tcW w:w="1191" w:type="dxa"/>
            <w:shd w:val="clear" w:color="auto" w:fill="EEECE1" w:themeFill="background2"/>
          </w:tcPr>
          <w:p w:rsidR="003A380D" w:rsidRPr="003A380D" w:rsidRDefault="003A380D" w:rsidP="003A380D">
            <w:pPr>
              <w:jc w:val="both"/>
              <w:rPr>
                <w:sz w:val="24"/>
                <w:szCs w:val="24"/>
              </w:rPr>
            </w:pPr>
            <w:r w:rsidRPr="003A380D">
              <w:rPr>
                <w:sz w:val="24"/>
                <w:szCs w:val="24"/>
              </w:rPr>
              <w:t>10 и менее</w:t>
            </w:r>
          </w:p>
        </w:tc>
        <w:tc>
          <w:tcPr>
            <w:tcW w:w="1165" w:type="dxa"/>
            <w:shd w:val="clear" w:color="auto" w:fill="EEECE1" w:themeFill="background2"/>
          </w:tcPr>
          <w:p w:rsidR="003A380D" w:rsidRPr="003A380D" w:rsidRDefault="003A380D" w:rsidP="003A380D">
            <w:pPr>
              <w:jc w:val="both"/>
              <w:rPr>
                <w:sz w:val="24"/>
                <w:szCs w:val="24"/>
              </w:rPr>
            </w:pPr>
            <w:r w:rsidRPr="003A380D">
              <w:rPr>
                <w:sz w:val="24"/>
                <w:szCs w:val="24"/>
              </w:rPr>
              <w:t>11 - 30</w:t>
            </w:r>
          </w:p>
        </w:tc>
      </w:tr>
      <w:tr w:rsidR="003A380D" w:rsidRPr="003A380D" w:rsidTr="00943623">
        <w:tc>
          <w:tcPr>
            <w:tcW w:w="3323" w:type="dxa"/>
          </w:tcPr>
          <w:p w:rsidR="003A380D" w:rsidRPr="003A380D" w:rsidRDefault="003A380D" w:rsidP="003A380D">
            <w:pPr>
              <w:jc w:val="both"/>
              <w:rPr>
                <w:sz w:val="24"/>
                <w:szCs w:val="24"/>
              </w:rPr>
            </w:pPr>
            <w:r w:rsidRPr="003A380D">
              <w:rPr>
                <w:sz w:val="24"/>
                <w:szCs w:val="24"/>
              </w:rPr>
              <w:t>Общественные здания</w:t>
            </w:r>
          </w:p>
        </w:tc>
        <w:tc>
          <w:tcPr>
            <w:tcW w:w="1174" w:type="dxa"/>
          </w:tcPr>
          <w:p w:rsidR="003A380D" w:rsidRPr="003A380D" w:rsidRDefault="003A380D" w:rsidP="003A380D">
            <w:pPr>
              <w:jc w:val="both"/>
              <w:rPr>
                <w:sz w:val="24"/>
                <w:szCs w:val="24"/>
              </w:rPr>
            </w:pPr>
            <w:r w:rsidRPr="003A380D">
              <w:rPr>
                <w:sz w:val="24"/>
                <w:szCs w:val="24"/>
              </w:rPr>
              <w:t xml:space="preserve">10 (12) </w:t>
            </w:r>
            <w:hyperlink w:anchor="P3234" w:history="1">
              <w:r w:rsidRPr="003A380D">
                <w:rPr>
                  <w:sz w:val="24"/>
                  <w:szCs w:val="24"/>
                </w:rPr>
                <w:t>&lt;*&gt;</w:t>
              </w:r>
            </w:hyperlink>
          </w:p>
        </w:tc>
        <w:tc>
          <w:tcPr>
            <w:tcW w:w="1191" w:type="dxa"/>
          </w:tcPr>
          <w:p w:rsidR="003A380D" w:rsidRPr="003A380D" w:rsidRDefault="003A380D" w:rsidP="003A380D">
            <w:pPr>
              <w:jc w:val="both"/>
              <w:rPr>
                <w:sz w:val="24"/>
                <w:szCs w:val="24"/>
              </w:rPr>
            </w:pPr>
            <w:r w:rsidRPr="003A380D">
              <w:rPr>
                <w:sz w:val="24"/>
                <w:szCs w:val="24"/>
              </w:rPr>
              <w:t>10 (12)</w:t>
            </w:r>
          </w:p>
        </w:tc>
        <w:tc>
          <w:tcPr>
            <w:tcW w:w="1191" w:type="dxa"/>
          </w:tcPr>
          <w:p w:rsidR="003A380D" w:rsidRPr="003A380D" w:rsidRDefault="003A380D" w:rsidP="003A380D">
            <w:pPr>
              <w:jc w:val="both"/>
              <w:rPr>
                <w:sz w:val="24"/>
                <w:szCs w:val="24"/>
              </w:rPr>
            </w:pPr>
            <w:r w:rsidRPr="003A380D">
              <w:rPr>
                <w:sz w:val="24"/>
                <w:szCs w:val="24"/>
              </w:rPr>
              <w:t>15</w:t>
            </w:r>
          </w:p>
        </w:tc>
        <w:tc>
          <w:tcPr>
            <w:tcW w:w="1175" w:type="dxa"/>
          </w:tcPr>
          <w:p w:rsidR="003A380D" w:rsidRPr="003A380D" w:rsidRDefault="003A380D" w:rsidP="003A380D">
            <w:pPr>
              <w:jc w:val="both"/>
              <w:rPr>
                <w:sz w:val="24"/>
                <w:szCs w:val="24"/>
              </w:rPr>
            </w:pPr>
            <w:r w:rsidRPr="003A380D">
              <w:rPr>
                <w:sz w:val="24"/>
                <w:szCs w:val="24"/>
              </w:rPr>
              <w:t>25</w:t>
            </w:r>
          </w:p>
        </w:tc>
        <w:tc>
          <w:tcPr>
            <w:tcW w:w="1191" w:type="dxa"/>
          </w:tcPr>
          <w:p w:rsidR="003A380D" w:rsidRPr="003A380D" w:rsidRDefault="003A380D" w:rsidP="003A380D">
            <w:pPr>
              <w:jc w:val="both"/>
              <w:rPr>
                <w:sz w:val="24"/>
                <w:szCs w:val="24"/>
              </w:rPr>
            </w:pPr>
            <w:r w:rsidRPr="003A380D">
              <w:rPr>
                <w:sz w:val="24"/>
                <w:szCs w:val="24"/>
              </w:rPr>
              <w:t>15</w:t>
            </w:r>
          </w:p>
        </w:tc>
        <w:tc>
          <w:tcPr>
            <w:tcW w:w="1165" w:type="dxa"/>
          </w:tcPr>
          <w:p w:rsidR="003A380D" w:rsidRPr="003A380D" w:rsidRDefault="003A380D" w:rsidP="003A380D">
            <w:pPr>
              <w:jc w:val="both"/>
              <w:rPr>
                <w:sz w:val="24"/>
                <w:szCs w:val="24"/>
              </w:rPr>
            </w:pPr>
            <w:r w:rsidRPr="003A380D">
              <w:rPr>
                <w:sz w:val="24"/>
                <w:szCs w:val="24"/>
              </w:rPr>
              <w:t>20</w:t>
            </w:r>
          </w:p>
        </w:tc>
      </w:tr>
      <w:tr w:rsidR="003A380D" w:rsidRPr="003A380D" w:rsidTr="00943623">
        <w:trPr>
          <w:trHeight w:val="762"/>
        </w:trPr>
        <w:tc>
          <w:tcPr>
            <w:tcW w:w="3323" w:type="dxa"/>
          </w:tcPr>
          <w:p w:rsidR="003A380D" w:rsidRPr="003A380D" w:rsidRDefault="003A380D" w:rsidP="003A380D">
            <w:pPr>
              <w:jc w:val="both"/>
              <w:rPr>
                <w:sz w:val="24"/>
                <w:szCs w:val="24"/>
              </w:rPr>
            </w:pPr>
            <w:r w:rsidRPr="003A380D">
              <w:rPr>
                <w:sz w:val="24"/>
                <w:szCs w:val="24"/>
              </w:rPr>
              <w:t>Границы земельных участков общеобразовательных учреждений</w:t>
            </w:r>
          </w:p>
        </w:tc>
        <w:tc>
          <w:tcPr>
            <w:tcW w:w="1174" w:type="dxa"/>
          </w:tcPr>
          <w:p w:rsidR="003A380D" w:rsidRPr="003A380D" w:rsidRDefault="003A380D" w:rsidP="003A380D">
            <w:pPr>
              <w:jc w:val="both"/>
              <w:rPr>
                <w:sz w:val="24"/>
                <w:szCs w:val="24"/>
              </w:rPr>
            </w:pPr>
            <w:r w:rsidRPr="003A380D">
              <w:rPr>
                <w:sz w:val="24"/>
                <w:szCs w:val="24"/>
              </w:rPr>
              <w:t>15</w:t>
            </w:r>
          </w:p>
        </w:tc>
        <w:tc>
          <w:tcPr>
            <w:tcW w:w="1191" w:type="dxa"/>
          </w:tcPr>
          <w:p w:rsidR="003A380D" w:rsidRPr="003A380D" w:rsidRDefault="003A380D" w:rsidP="003A380D">
            <w:pPr>
              <w:jc w:val="both"/>
              <w:rPr>
                <w:sz w:val="24"/>
                <w:szCs w:val="24"/>
              </w:rPr>
            </w:pPr>
            <w:r w:rsidRPr="003A380D">
              <w:rPr>
                <w:sz w:val="24"/>
                <w:szCs w:val="24"/>
              </w:rPr>
              <w:t>25</w:t>
            </w:r>
          </w:p>
        </w:tc>
        <w:tc>
          <w:tcPr>
            <w:tcW w:w="1191" w:type="dxa"/>
          </w:tcPr>
          <w:p w:rsidR="003A380D" w:rsidRPr="003A380D" w:rsidRDefault="003A380D" w:rsidP="003A380D">
            <w:pPr>
              <w:jc w:val="both"/>
              <w:rPr>
                <w:sz w:val="24"/>
                <w:szCs w:val="24"/>
              </w:rPr>
            </w:pPr>
            <w:r w:rsidRPr="003A380D">
              <w:rPr>
                <w:sz w:val="24"/>
                <w:szCs w:val="24"/>
              </w:rPr>
              <w:t>25</w:t>
            </w:r>
          </w:p>
        </w:tc>
        <w:tc>
          <w:tcPr>
            <w:tcW w:w="1175" w:type="dxa"/>
          </w:tcPr>
          <w:p w:rsidR="003A380D" w:rsidRPr="003A380D" w:rsidRDefault="003A380D" w:rsidP="003A380D">
            <w:pPr>
              <w:jc w:val="both"/>
              <w:rPr>
                <w:sz w:val="24"/>
                <w:szCs w:val="24"/>
              </w:rPr>
            </w:pPr>
            <w:r w:rsidRPr="003A380D">
              <w:rPr>
                <w:sz w:val="24"/>
                <w:szCs w:val="24"/>
              </w:rPr>
              <w:t>50</w:t>
            </w:r>
          </w:p>
        </w:tc>
        <w:tc>
          <w:tcPr>
            <w:tcW w:w="1191" w:type="dxa"/>
          </w:tcPr>
          <w:p w:rsidR="003A380D" w:rsidRPr="003A380D" w:rsidRDefault="003A380D" w:rsidP="003A380D">
            <w:pPr>
              <w:jc w:val="both"/>
              <w:rPr>
                <w:sz w:val="24"/>
                <w:szCs w:val="24"/>
              </w:rPr>
            </w:pPr>
            <w:r w:rsidRPr="003A380D">
              <w:rPr>
                <w:sz w:val="24"/>
                <w:szCs w:val="24"/>
              </w:rPr>
              <w:t>50</w:t>
            </w:r>
          </w:p>
        </w:tc>
        <w:tc>
          <w:tcPr>
            <w:tcW w:w="1165" w:type="dxa"/>
          </w:tcPr>
          <w:p w:rsidR="003A380D" w:rsidRPr="003A380D" w:rsidRDefault="003A380D" w:rsidP="003A380D">
            <w:pPr>
              <w:jc w:val="both"/>
              <w:rPr>
                <w:sz w:val="24"/>
                <w:szCs w:val="24"/>
              </w:rPr>
            </w:pPr>
            <w:r w:rsidRPr="003A380D">
              <w:rPr>
                <w:sz w:val="24"/>
                <w:szCs w:val="24"/>
              </w:rPr>
              <w:t>50</w:t>
            </w:r>
          </w:p>
        </w:tc>
      </w:tr>
      <w:tr w:rsidR="003A380D" w:rsidRPr="003A380D" w:rsidTr="00943623">
        <w:tc>
          <w:tcPr>
            <w:tcW w:w="3323" w:type="dxa"/>
          </w:tcPr>
          <w:p w:rsidR="003A380D" w:rsidRPr="003A380D" w:rsidRDefault="003A380D" w:rsidP="003A380D">
            <w:pPr>
              <w:jc w:val="both"/>
              <w:rPr>
                <w:sz w:val="24"/>
                <w:szCs w:val="24"/>
              </w:rPr>
            </w:pPr>
            <w:r w:rsidRPr="003A380D">
              <w:rPr>
                <w:sz w:val="24"/>
                <w:szCs w:val="24"/>
              </w:rPr>
              <w:t>Границы земельных участков лечебных учреждений стационарного типа</w:t>
            </w:r>
          </w:p>
        </w:tc>
        <w:tc>
          <w:tcPr>
            <w:tcW w:w="1174" w:type="dxa"/>
          </w:tcPr>
          <w:p w:rsidR="003A380D" w:rsidRPr="003A380D" w:rsidRDefault="003A380D" w:rsidP="003A380D">
            <w:pPr>
              <w:jc w:val="both"/>
              <w:rPr>
                <w:sz w:val="24"/>
                <w:szCs w:val="24"/>
              </w:rPr>
            </w:pPr>
            <w:r w:rsidRPr="003A380D">
              <w:rPr>
                <w:sz w:val="24"/>
                <w:szCs w:val="24"/>
              </w:rPr>
              <w:t>25</w:t>
            </w:r>
          </w:p>
        </w:tc>
        <w:tc>
          <w:tcPr>
            <w:tcW w:w="1191" w:type="dxa"/>
          </w:tcPr>
          <w:p w:rsidR="003A380D" w:rsidRPr="003A380D" w:rsidRDefault="003A380D" w:rsidP="003A380D">
            <w:pPr>
              <w:jc w:val="both"/>
              <w:rPr>
                <w:sz w:val="24"/>
                <w:szCs w:val="24"/>
              </w:rPr>
            </w:pPr>
            <w:r w:rsidRPr="003A380D">
              <w:rPr>
                <w:sz w:val="24"/>
                <w:szCs w:val="24"/>
              </w:rPr>
              <w:t>50</w:t>
            </w:r>
          </w:p>
        </w:tc>
        <w:tc>
          <w:tcPr>
            <w:tcW w:w="1191" w:type="dxa"/>
          </w:tcPr>
          <w:p w:rsidR="003A380D" w:rsidRPr="003A380D" w:rsidRDefault="003A380D" w:rsidP="003A380D">
            <w:pPr>
              <w:jc w:val="both"/>
              <w:rPr>
                <w:sz w:val="24"/>
                <w:szCs w:val="24"/>
              </w:rPr>
            </w:pPr>
            <w:r w:rsidRPr="003A380D">
              <w:rPr>
                <w:sz w:val="24"/>
                <w:szCs w:val="24"/>
              </w:rPr>
              <w:t>50</w:t>
            </w:r>
          </w:p>
        </w:tc>
        <w:tc>
          <w:tcPr>
            <w:tcW w:w="1175" w:type="dxa"/>
          </w:tcPr>
          <w:p w:rsidR="003A380D" w:rsidRPr="003A380D" w:rsidRDefault="003A380D" w:rsidP="003A380D">
            <w:pPr>
              <w:jc w:val="both"/>
              <w:rPr>
                <w:sz w:val="24"/>
                <w:szCs w:val="24"/>
              </w:rPr>
            </w:pPr>
            <w:r w:rsidRPr="003A380D">
              <w:rPr>
                <w:sz w:val="24"/>
                <w:szCs w:val="24"/>
              </w:rPr>
              <w:t>50</w:t>
            </w:r>
          </w:p>
        </w:tc>
        <w:tc>
          <w:tcPr>
            <w:tcW w:w="1191" w:type="dxa"/>
          </w:tcPr>
          <w:p w:rsidR="003A380D" w:rsidRPr="003A380D" w:rsidRDefault="003A380D" w:rsidP="003A380D">
            <w:pPr>
              <w:jc w:val="both"/>
              <w:rPr>
                <w:sz w:val="24"/>
                <w:szCs w:val="24"/>
              </w:rPr>
            </w:pPr>
            <w:r w:rsidRPr="003A380D">
              <w:rPr>
                <w:sz w:val="24"/>
                <w:szCs w:val="24"/>
              </w:rPr>
              <w:t>50</w:t>
            </w:r>
          </w:p>
        </w:tc>
        <w:tc>
          <w:tcPr>
            <w:tcW w:w="1165" w:type="dxa"/>
          </w:tcPr>
          <w:p w:rsidR="003A380D" w:rsidRPr="003A380D" w:rsidRDefault="003A380D" w:rsidP="003A380D">
            <w:pPr>
              <w:jc w:val="both"/>
              <w:rPr>
                <w:sz w:val="24"/>
                <w:szCs w:val="24"/>
              </w:rPr>
            </w:pPr>
            <w:r w:rsidRPr="003A380D">
              <w:rPr>
                <w:sz w:val="24"/>
                <w:szCs w:val="24"/>
              </w:rPr>
              <w:t>50</w:t>
            </w:r>
          </w:p>
        </w:tc>
      </w:tr>
    </w:tbl>
    <w:p w:rsidR="003A380D" w:rsidRPr="003A380D" w:rsidRDefault="003A380D" w:rsidP="003A380D">
      <w:pPr>
        <w:jc w:val="both"/>
        <w:rPr>
          <w:sz w:val="24"/>
          <w:szCs w:val="24"/>
        </w:rPr>
      </w:pPr>
      <w:bookmarkStart w:id="53" w:name="P3234"/>
      <w:bookmarkEnd w:id="53"/>
      <w:r w:rsidRPr="003A380D">
        <w:rPr>
          <w:sz w:val="24"/>
          <w:szCs w:val="24"/>
        </w:rPr>
        <w:t>&lt;*&gt; В скобках указаны значения для гаражей III и IV степеней огнестойкости.</w:t>
      </w: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3A380D" w:rsidRPr="003A380D" w:rsidRDefault="003A380D" w:rsidP="003A380D">
      <w:pPr>
        <w:jc w:val="both"/>
        <w:rPr>
          <w:sz w:val="24"/>
          <w:szCs w:val="24"/>
        </w:rPr>
      </w:pPr>
      <w:r w:rsidRPr="003A380D">
        <w:rPr>
          <w:sz w:val="24"/>
          <w:szCs w:val="24"/>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3A380D" w:rsidRPr="003A380D" w:rsidRDefault="003A380D" w:rsidP="003A380D">
      <w:pPr>
        <w:jc w:val="both"/>
        <w:rPr>
          <w:sz w:val="24"/>
          <w:szCs w:val="24"/>
        </w:rPr>
      </w:pPr>
      <w:r w:rsidRPr="003A380D">
        <w:rPr>
          <w:sz w:val="24"/>
          <w:szCs w:val="24"/>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54" w:name="_Toc494193941"/>
      <w:r w:rsidRPr="003A380D">
        <w:rPr>
          <w:sz w:val="24"/>
          <w:szCs w:val="24"/>
        </w:rPr>
        <w:t>14.3. Нормативные требования к проездам пожарных машин к зданиям и сооружениям</w:t>
      </w:r>
      <w:bookmarkEnd w:id="54"/>
    </w:p>
    <w:p w:rsidR="003A380D" w:rsidRPr="003A380D" w:rsidRDefault="003A380D" w:rsidP="003A380D">
      <w:pPr>
        <w:jc w:val="both"/>
        <w:rPr>
          <w:sz w:val="24"/>
          <w:szCs w:val="24"/>
        </w:rPr>
      </w:pPr>
      <w:r w:rsidRPr="003A380D">
        <w:rPr>
          <w:sz w:val="24"/>
          <w:szCs w:val="24"/>
        </w:rPr>
        <w:t>14.3.1.</w:t>
      </w:r>
      <w:r w:rsidRPr="003A380D">
        <w:rPr>
          <w:sz w:val="24"/>
          <w:szCs w:val="24"/>
        </w:rPr>
        <w:tab/>
        <w:t>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3A380D" w:rsidRPr="003A380D" w:rsidRDefault="003A380D" w:rsidP="003A380D">
      <w:pPr>
        <w:jc w:val="both"/>
        <w:rPr>
          <w:sz w:val="24"/>
          <w:szCs w:val="24"/>
        </w:rPr>
      </w:pPr>
      <w:r w:rsidRPr="003A380D">
        <w:rPr>
          <w:sz w:val="24"/>
          <w:szCs w:val="24"/>
        </w:rPr>
        <w:t>Подъезд пожарных автомобилей должен быть обеспечен к общественным и жилым зданиям, сооружениям и строениям:</w:t>
      </w:r>
    </w:p>
    <w:p w:rsidR="003A380D" w:rsidRPr="003A380D" w:rsidRDefault="003A380D" w:rsidP="003A380D">
      <w:pPr>
        <w:jc w:val="both"/>
        <w:rPr>
          <w:sz w:val="24"/>
          <w:szCs w:val="24"/>
        </w:rPr>
      </w:pPr>
      <w:r w:rsidRPr="003A380D">
        <w:rPr>
          <w:sz w:val="24"/>
          <w:szCs w:val="24"/>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3A380D" w:rsidRPr="003A380D" w:rsidRDefault="003A380D" w:rsidP="003A380D">
      <w:pPr>
        <w:jc w:val="both"/>
        <w:rPr>
          <w:sz w:val="24"/>
          <w:szCs w:val="24"/>
        </w:rPr>
      </w:pPr>
      <w:r w:rsidRPr="003A380D">
        <w:rPr>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3A380D" w:rsidRPr="003A380D" w:rsidRDefault="003A380D" w:rsidP="003A380D">
      <w:pPr>
        <w:jc w:val="both"/>
        <w:rPr>
          <w:sz w:val="24"/>
          <w:szCs w:val="24"/>
        </w:rPr>
      </w:pPr>
      <w:r w:rsidRPr="003A380D">
        <w:rPr>
          <w:sz w:val="24"/>
          <w:szCs w:val="24"/>
        </w:rPr>
        <w:t>- с одной стороны - при ширине здания, сооружения или строения не более 18 метров;</w:t>
      </w:r>
    </w:p>
    <w:p w:rsidR="003A380D" w:rsidRPr="003A380D" w:rsidRDefault="003A380D" w:rsidP="003A380D">
      <w:pPr>
        <w:jc w:val="both"/>
        <w:rPr>
          <w:sz w:val="24"/>
          <w:szCs w:val="24"/>
        </w:rPr>
      </w:pPr>
      <w:r w:rsidRPr="003A380D">
        <w:rPr>
          <w:sz w:val="24"/>
          <w:szCs w:val="24"/>
        </w:rPr>
        <w:t>- с двух сторон - при ширине здания, сооружения или строения более 18 метров, а также при устройстве замкнутых и полузамкнутых дворов.</w:t>
      </w:r>
    </w:p>
    <w:p w:rsidR="003A380D" w:rsidRPr="003A380D" w:rsidRDefault="003A380D" w:rsidP="003A380D">
      <w:pPr>
        <w:jc w:val="both"/>
        <w:rPr>
          <w:sz w:val="24"/>
          <w:szCs w:val="24"/>
        </w:rPr>
      </w:pPr>
      <w:r w:rsidRPr="003A380D">
        <w:rPr>
          <w:sz w:val="24"/>
          <w:szCs w:val="24"/>
        </w:rPr>
        <w:t>Допускается предусматривать подъезд для пожарных машин только с одной стороны здания в случаях, если:</w:t>
      </w:r>
    </w:p>
    <w:p w:rsidR="003A380D" w:rsidRPr="003A380D" w:rsidRDefault="003A380D" w:rsidP="003A380D">
      <w:pPr>
        <w:jc w:val="both"/>
        <w:rPr>
          <w:sz w:val="24"/>
          <w:szCs w:val="24"/>
        </w:rPr>
      </w:pPr>
      <w:proofErr w:type="gramStart"/>
      <w:r w:rsidRPr="003A380D">
        <w:rPr>
          <w:sz w:val="24"/>
          <w:szCs w:val="24"/>
        </w:rPr>
        <w:lastRenderedPageBreak/>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roofErr w:type="gramEnd"/>
    </w:p>
    <w:p w:rsidR="003A380D" w:rsidRPr="003A380D" w:rsidRDefault="003A380D" w:rsidP="003A380D">
      <w:pPr>
        <w:jc w:val="both"/>
        <w:rPr>
          <w:sz w:val="24"/>
          <w:szCs w:val="24"/>
        </w:rPr>
      </w:pPr>
      <w:r w:rsidRPr="003A380D">
        <w:rPr>
          <w:sz w:val="24"/>
          <w:szCs w:val="24"/>
        </w:rPr>
        <w:t>- предусмотрена двусторонняя ориентация квартир или помещений здания;</w:t>
      </w:r>
    </w:p>
    <w:p w:rsidR="003A380D" w:rsidRPr="003A380D" w:rsidRDefault="003A380D" w:rsidP="003A380D">
      <w:pPr>
        <w:jc w:val="both"/>
        <w:rPr>
          <w:sz w:val="24"/>
          <w:szCs w:val="24"/>
        </w:rPr>
      </w:pPr>
      <w:r w:rsidRPr="003A380D">
        <w:rPr>
          <w:sz w:val="24"/>
          <w:szCs w:val="24"/>
        </w:rP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3A380D" w:rsidRPr="003A380D" w:rsidRDefault="003A380D" w:rsidP="003A380D">
      <w:pPr>
        <w:jc w:val="both"/>
        <w:rPr>
          <w:sz w:val="24"/>
          <w:szCs w:val="24"/>
        </w:rPr>
      </w:pPr>
      <w:r w:rsidRPr="003A380D">
        <w:rPr>
          <w:sz w:val="24"/>
          <w:szCs w:val="24"/>
        </w:rPr>
        <w:t>14.3.2.</w:t>
      </w:r>
      <w:r w:rsidRPr="003A380D">
        <w:rPr>
          <w:sz w:val="24"/>
          <w:szCs w:val="24"/>
        </w:rPr>
        <w:tab/>
        <w:t>Ширина проездов для пожарной техники должна составлять не менее 6 метров.</w:t>
      </w:r>
    </w:p>
    <w:p w:rsidR="003A380D" w:rsidRPr="003A380D" w:rsidRDefault="003A380D" w:rsidP="003A380D">
      <w:pPr>
        <w:jc w:val="both"/>
        <w:rPr>
          <w:sz w:val="24"/>
          <w:szCs w:val="24"/>
        </w:rPr>
      </w:pPr>
      <w:r w:rsidRPr="003A380D">
        <w:rPr>
          <w:sz w:val="24"/>
          <w:szCs w:val="24"/>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3A380D" w:rsidRPr="003A380D" w:rsidRDefault="003A380D" w:rsidP="003A380D">
      <w:pPr>
        <w:jc w:val="both"/>
        <w:rPr>
          <w:sz w:val="24"/>
          <w:szCs w:val="24"/>
        </w:rPr>
      </w:pPr>
      <w:r w:rsidRPr="003A380D">
        <w:rPr>
          <w:sz w:val="24"/>
          <w:szCs w:val="24"/>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3A380D" w:rsidRPr="003A380D" w:rsidRDefault="003A380D" w:rsidP="003A380D">
      <w:pPr>
        <w:jc w:val="both"/>
        <w:rPr>
          <w:sz w:val="24"/>
          <w:szCs w:val="24"/>
        </w:rPr>
      </w:pPr>
      <w:r w:rsidRPr="003A380D">
        <w:rPr>
          <w:sz w:val="24"/>
          <w:szCs w:val="24"/>
        </w:rPr>
        <w:t>Расстояние от внутреннего края подъезда до стены здания, сооружения и строения должно быть:</w:t>
      </w:r>
    </w:p>
    <w:p w:rsidR="003A380D" w:rsidRPr="003A380D" w:rsidRDefault="003A380D" w:rsidP="003A380D">
      <w:pPr>
        <w:jc w:val="both"/>
        <w:rPr>
          <w:sz w:val="24"/>
          <w:szCs w:val="24"/>
        </w:rPr>
      </w:pPr>
      <w:r w:rsidRPr="003A380D">
        <w:rPr>
          <w:sz w:val="24"/>
          <w:szCs w:val="24"/>
        </w:rPr>
        <w:t>- для зданий высотой не более 28 м - не более 8 м.</w:t>
      </w:r>
    </w:p>
    <w:p w:rsidR="003A380D" w:rsidRPr="003A380D" w:rsidRDefault="003A380D" w:rsidP="003A380D">
      <w:pPr>
        <w:jc w:val="both"/>
        <w:rPr>
          <w:sz w:val="24"/>
          <w:szCs w:val="24"/>
        </w:rPr>
      </w:pPr>
      <w:r w:rsidRPr="003A380D">
        <w:rPr>
          <w:sz w:val="24"/>
          <w:szCs w:val="24"/>
        </w:rPr>
        <w:t>В этой зоне не допускается размещать ограждения, воздушные линии электропередачи и осуществлять рядовую посадку деревьев (3 и более деревьев, посаженных в один ряд на расстоянии до 5 м между ними).</w:t>
      </w:r>
    </w:p>
    <w:p w:rsidR="003A380D" w:rsidRPr="003A380D" w:rsidRDefault="003A380D" w:rsidP="003A380D">
      <w:pPr>
        <w:jc w:val="both"/>
        <w:rPr>
          <w:sz w:val="24"/>
          <w:szCs w:val="24"/>
        </w:rPr>
      </w:pPr>
      <w:r w:rsidRPr="003A380D">
        <w:rPr>
          <w:sz w:val="24"/>
          <w:szCs w:val="24"/>
        </w:rPr>
        <w:t>В замкнутых и полузамкнутых дворах необходимо предусматривать проезды для пожарных автомобилей.</w:t>
      </w:r>
    </w:p>
    <w:p w:rsidR="003A380D" w:rsidRPr="003A380D" w:rsidRDefault="003A380D" w:rsidP="003A380D">
      <w:pPr>
        <w:jc w:val="both"/>
        <w:rPr>
          <w:sz w:val="24"/>
          <w:szCs w:val="24"/>
        </w:rPr>
      </w:pPr>
      <w:r w:rsidRPr="003A380D">
        <w:rPr>
          <w:sz w:val="24"/>
          <w:szCs w:val="24"/>
        </w:rP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3A380D" w:rsidRPr="003A380D" w:rsidRDefault="003A380D" w:rsidP="003A380D">
      <w:pPr>
        <w:jc w:val="both"/>
        <w:rPr>
          <w:sz w:val="24"/>
          <w:szCs w:val="24"/>
        </w:rPr>
      </w:pPr>
      <w:r w:rsidRPr="003A380D">
        <w:rPr>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3A380D" w:rsidRPr="003A380D" w:rsidRDefault="003A380D" w:rsidP="003A380D">
      <w:pPr>
        <w:jc w:val="both"/>
        <w:rPr>
          <w:sz w:val="24"/>
          <w:szCs w:val="24"/>
        </w:rPr>
      </w:pPr>
      <w:r w:rsidRPr="003A380D">
        <w:rPr>
          <w:sz w:val="24"/>
          <w:szCs w:val="24"/>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3A380D" w:rsidRPr="003A380D" w:rsidRDefault="003A380D" w:rsidP="003A380D">
      <w:pPr>
        <w:jc w:val="both"/>
        <w:rPr>
          <w:sz w:val="24"/>
          <w:szCs w:val="24"/>
        </w:rPr>
      </w:pPr>
      <w:r w:rsidRPr="003A380D">
        <w:rPr>
          <w:sz w:val="24"/>
          <w:szCs w:val="24"/>
        </w:rPr>
        <w:t>14.3.2.</w:t>
      </w:r>
      <w:r w:rsidRPr="003A380D">
        <w:rPr>
          <w:sz w:val="24"/>
          <w:szCs w:val="24"/>
        </w:rPr>
        <w:tab/>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3A380D" w:rsidRPr="003A380D" w:rsidRDefault="003A380D" w:rsidP="003A380D">
      <w:pPr>
        <w:jc w:val="both"/>
        <w:rPr>
          <w:sz w:val="24"/>
          <w:szCs w:val="24"/>
        </w:rPr>
      </w:pPr>
      <w:r w:rsidRPr="003A380D">
        <w:rPr>
          <w:sz w:val="24"/>
          <w:szCs w:val="24"/>
        </w:rPr>
        <w:t>14.3.2.</w:t>
      </w:r>
      <w:r w:rsidRPr="003A380D">
        <w:rPr>
          <w:sz w:val="24"/>
          <w:szCs w:val="24"/>
        </w:rPr>
        <w:tab/>
        <w:t>Расстояние от края проезжей части или спланированной поверхности, обеспечивающей проезд пожарных машин, до стен зданий должно быть не более:</w:t>
      </w:r>
    </w:p>
    <w:p w:rsidR="003A380D" w:rsidRPr="003A380D" w:rsidRDefault="003A380D" w:rsidP="003A380D">
      <w:pPr>
        <w:jc w:val="both"/>
        <w:rPr>
          <w:sz w:val="24"/>
          <w:szCs w:val="24"/>
        </w:rPr>
      </w:pPr>
      <w:r w:rsidRPr="003A380D">
        <w:rPr>
          <w:sz w:val="24"/>
          <w:szCs w:val="24"/>
        </w:rPr>
        <w:t>- 25 м - при высоте зданий до 12 м;</w:t>
      </w:r>
    </w:p>
    <w:p w:rsidR="003A380D" w:rsidRPr="003A380D" w:rsidRDefault="003A380D" w:rsidP="003A380D">
      <w:pPr>
        <w:jc w:val="both"/>
        <w:rPr>
          <w:sz w:val="24"/>
          <w:szCs w:val="24"/>
        </w:rPr>
      </w:pPr>
      <w:r w:rsidRPr="003A380D">
        <w:rPr>
          <w:sz w:val="24"/>
          <w:szCs w:val="24"/>
        </w:rPr>
        <w:t>- 8 м - при высоте зданий от 12 м до 28 м;</w:t>
      </w:r>
    </w:p>
    <w:p w:rsidR="003A380D" w:rsidRPr="003A380D" w:rsidRDefault="003A380D" w:rsidP="003A380D">
      <w:pPr>
        <w:jc w:val="both"/>
        <w:rPr>
          <w:sz w:val="24"/>
          <w:szCs w:val="24"/>
        </w:rPr>
      </w:pPr>
      <w:r w:rsidRPr="003A380D">
        <w:rPr>
          <w:sz w:val="24"/>
          <w:szCs w:val="24"/>
        </w:rPr>
        <w:t>14.3.3.</w:t>
      </w:r>
      <w:r w:rsidRPr="003A380D">
        <w:rPr>
          <w:sz w:val="24"/>
          <w:szCs w:val="24"/>
        </w:rPr>
        <w:tab/>
        <w:t>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55" w:name="_Toc494193942"/>
      <w:r w:rsidRPr="003A380D">
        <w:rPr>
          <w:sz w:val="24"/>
          <w:szCs w:val="24"/>
        </w:rPr>
        <w:t>14.4. Нормативные требования к размещению пожарных водоемов и гидрантов</w:t>
      </w:r>
      <w:bookmarkEnd w:id="55"/>
    </w:p>
    <w:p w:rsidR="003A380D" w:rsidRPr="003A380D" w:rsidRDefault="003A380D" w:rsidP="003A380D">
      <w:pPr>
        <w:jc w:val="both"/>
        <w:rPr>
          <w:sz w:val="24"/>
          <w:szCs w:val="24"/>
        </w:rPr>
      </w:pPr>
      <w:r w:rsidRPr="003A380D">
        <w:rPr>
          <w:sz w:val="24"/>
          <w:szCs w:val="24"/>
        </w:rPr>
        <w:lastRenderedPageBreak/>
        <w:t>14.4.1.</w:t>
      </w:r>
      <w:r w:rsidRPr="003A380D">
        <w:rPr>
          <w:sz w:val="24"/>
          <w:szCs w:val="24"/>
        </w:rPr>
        <w:tab/>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12x12 метров.</w:t>
      </w:r>
    </w:p>
    <w:p w:rsidR="003A380D" w:rsidRPr="003A380D" w:rsidRDefault="003A380D" w:rsidP="003A380D">
      <w:pPr>
        <w:jc w:val="both"/>
        <w:rPr>
          <w:sz w:val="24"/>
          <w:szCs w:val="24"/>
        </w:rPr>
      </w:pPr>
      <w:r w:rsidRPr="003A380D">
        <w:rPr>
          <w:sz w:val="24"/>
          <w:szCs w:val="24"/>
        </w:rPr>
        <w:t>14.4.2.</w:t>
      </w:r>
      <w:r w:rsidRPr="003A380D">
        <w:rPr>
          <w:sz w:val="24"/>
          <w:szCs w:val="24"/>
        </w:rPr>
        <w:tab/>
        <w:t>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3A380D" w:rsidRPr="003A380D" w:rsidRDefault="003A380D" w:rsidP="003A380D">
      <w:pPr>
        <w:jc w:val="both"/>
        <w:rPr>
          <w:sz w:val="24"/>
          <w:szCs w:val="24"/>
        </w:rPr>
      </w:pPr>
      <w:r w:rsidRPr="003A380D">
        <w:rPr>
          <w:sz w:val="24"/>
          <w:szCs w:val="24"/>
        </w:rPr>
        <w:t>14.4.3.</w:t>
      </w:r>
      <w:r w:rsidRPr="003A380D">
        <w:rPr>
          <w:sz w:val="24"/>
          <w:szCs w:val="24"/>
        </w:rPr>
        <w:tab/>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56" w:name="_Toc494193943"/>
      <w:r w:rsidRPr="003A380D">
        <w:rPr>
          <w:sz w:val="24"/>
          <w:szCs w:val="24"/>
        </w:rPr>
        <w:t>14.5.</w:t>
      </w:r>
      <w:r w:rsidRPr="003A380D">
        <w:rPr>
          <w:sz w:val="24"/>
          <w:szCs w:val="24"/>
        </w:rPr>
        <w:tab/>
        <w:t>Требования к размещению пожарных депо</w:t>
      </w:r>
      <w:bookmarkEnd w:id="56"/>
    </w:p>
    <w:p w:rsidR="003A380D" w:rsidRPr="003A380D" w:rsidRDefault="003A380D" w:rsidP="003A380D">
      <w:pPr>
        <w:jc w:val="both"/>
        <w:rPr>
          <w:sz w:val="24"/>
          <w:szCs w:val="24"/>
        </w:rPr>
      </w:pPr>
      <w:r w:rsidRPr="003A380D">
        <w:rPr>
          <w:sz w:val="24"/>
          <w:szCs w:val="24"/>
        </w:rPr>
        <w:t>14.5.1.</w:t>
      </w:r>
      <w:r w:rsidRPr="003A380D">
        <w:rPr>
          <w:sz w:val="24"/>
          <w:szCs w:val="24"/>
        </w:rPr>
        <w:tab/>
        <w:t>Пожарные депо следует размещать на земельных участках, имеющих выезды на дороги общепоселкового значения.</w:t>
      </w:r>
    </w:p>
    <w:p w:rsidR="003A380D" w:rsidRPr="003A380D" w:rsidRDefault="003A380D" w:rsidP="003A380D">
      <w:pPr>
        <w:jc w:val="both"/>
        <w:rPr>
          <w:sz w:val="24"/>
          <w:szCs w:val="24"/>
        </w:rPr>
      </w:pPr>
      <w:r w:rsidRPr="003A380D">
        <w:rPr>
          <w:sz w:val="24"/>
          <w:szCs w:val="24"/>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3A380D" w:rsidRPr="003A380D" w:rsidRDefault="003A380D" w:rsidP="003A380D">
      <w:pPr>
        <w:jc w:val="both"/>
        <w:rPr>
          <w:sz w:val="24"/>
          <w:szCs w:val="24"/>
        </w:rPr>
      </w:pPr>
      <w:r w:rsidRPr="003A380D">
        <w:rPr>
          <w:sz w:val="24"/>
          <w:szCs w:val="24"/>
        </w:rPr>
        <w:t>14.5.2.</w:t>
      </w:r>
      <w:r w:rsidRPr="003A380D">
        <w:rPr>
          <w:sz w:val="24"/>
          <w:szCs w:val="24"/>
        </w:rPr>
        <w:tab/>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3A380D" w:rsidRPr="003A380D" w:rsidRDefault="003A380D" w:rsidP="003A380D">
      <w:pPr>
        <w:jc w:val="both"/>
        <w:rPr>
          <w:sz w:val="24"/>
          <w:szCs w:val="24"/>
        </w:rPr>
      </w:pPr>
      <w:bookmarkStart w:id="57" w:name="_Toc494193944"/>
      <w:r w:rsidRPr="003A380D">
        <w:rPr>
          <w:rFonts w:eastAsia="Calibri"/>
          <w:sz w:val="24"/>
          <w:szCs w:val="24"/>
        </w:rPr>
        <w:t>14.5.3.</w:t>
      </w:r>
      <w:r w:rsidRPr="003A380D">
        <w:rPr>
          <w:rFonts w:eastAsia="Calibri"/>
          <w:sz w:val="24"/>
          <w:szCs w:val="24"/>
        </w:rPr>
        <w:tab/>
        <w:t>Расчетное количество пожарных депо и пожарных автомобилей в населенном пункте</w:t>
      </w:r>
      <w:bookmarkEnd w:id="57"/>
      <w:r w:rsidRPr="003A380D">
        <w:rPr>
          <w:sz w:val="24"/>
          <w:szCs w:val="24"/>
        </w:rPr>
        <w:t xml:space="preserve"> принимается в соответствии с таблицей 14.4.</w:t>
      </w:r>
    </w:p>
    <w:p w:rsidR="003A380D" w:rsidRPr="003A380D" w:rsidRDefault="003A380D" w:rsidP="003A380D">
      <w:pPr>
        <w:jc w:val="both"/>
        <w:rPr>
          <w:sz w:val="24"/>
          <w:szCs w:val="24"/>
        </w:rPr>
      </w:pPr>
      <w:r w:rsidRPr="003A380D">
        <w:rPr>
          <w:sz w:val="24"/>
          <w:szCs w:val="24"/>
        </w:rPr>
        <w:t>таблица 14.4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74"/>
        <w:gridCol w:w="2410"/>
        <w:gridCol w:w="2154"/>
      </w:tblGrid>
      <w:tr w:rsidR="003A380D" w:rsidRPr="003A380D" w:rsidTr="00943623">
        <w:tc>
          <w:tcPr>
            <w:tcW w:w="5874"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Площадь территории населенного пункта, тыс. га</w:t>
            </w:r>
          </w:p>
        </w:tc>
        <w:tc>
          <w:tcPr>
            <w:tcW w:w="4564" w:type="dxa"/>
            <w:gridSpan w:val="2"/>
            <w:shd w:val="clear" w:color="auto" w:fill="EEECE1" w:themeFill="background2"/>
          </w:tcPr>
          <w:p w:rsidR="003A380D" w:rsidRPr="003A380D" w:rsidRDefault="003A380D" w:rsidP="003A380D">
            <w:pPr>
              <w:jc w:val="both"/>
              <w:rPr>
                <w:sz w:val="24"/>
                <w:szCs w:val="24"/>
              </w:rPr>
            </w:pPr>
            <w:r w:rsidRPr="003A380D">
              <w:rPr>
                <w:sz w:val="24"/>
                <w:szCs w:val="24"/>
              </w:rPr>
              <w:t>Население, тыс. чел.</w:t>
            </w:r>
          </w:p>
        </w:tc>
      </w:tr>
      <w:tr w:rsidR="003A380D" w:rsidRPr="003A380D" w:rsidTr="00943623">
        <w:tc>
          <w:tcPr>
            <w:tcW w:w="5874" w:type="dxa"/>
            <w:vMerge/>
            <w:shd w:val="clear" w:color="auto" w:fill="EEECE1" w:themeFill="background2"/>
          </w:tcPr>
          <w:p w:rsidR="003A380D" w:rsidRPr="003A380D" w:rsidRDefault="003A380D" w:rsidP="003A380D">
            <w:pPr>
              <w:jc w:val="both"/>
              <w:rPr>
                <w:sz w:val="24"/>
                <w:szCs w:val="24"/>
              </w:rPr>
            </w:pPr>
          </w:p>
        </w:tc>
        <w:tc>
          <w:tcPr>
            <w:tcW w:w="2410" w:type="dxa"/>
            <w:shd w:val="clear" w:color="auto" w:fill="EEECE1" w:themeFill="background2"/>
          </w:tcPr>
          <w:p w:rsidR="003A380D" w:rsidRPr="003A380D" w:rsidRDefault="003A380D" w:rsidP="003A380D">
            <w:pPr>
              <w:jc w:val="both"/>
              <w:rPr>
                <w:sz w:val="24"/>
                <w:szCs w:val="24"/>
              </w:rPr>
            </w:pPr>
            <w:r w:rsidRPr="003A380D">
              <w:rPr>
                <w:sz w:val="24"/>
                <w:szCs w:val="24"/>
              </w:rPr>
              <w:t>до 5</w:t>
            </w:r>
          </w:p>
        </w:tc>
        <w:tc>
          <w:tcPr>
            <w:tcW w:w="2154" w:type="dxa"/>
            <w:shd w:val="clear" w:color="auto" w:fill="EEECE1" w:themeFill="background2"/>
          </w:tcPr>
          <w:p w:rsidR="003A380D" w:rsidRPr="003A380D" w:rsidRDefault="003A380D" w:rsidP="003A380D">
            <w:pPr>
              <w:jc w:val="both"/>
              <w:rPr>
                <w:sz w:val="24"/>
                <w:szCs w:val="24"/>
              </w:rPr>
            </w:pPr>
            <w:r w:rsidRPr="003A380D">
              <w:rPr>
                <w:sz w:val="24"/>
                <w:szCs w:val="24"/>
              </w:rPr>
              <w:t>свыше 5 до 20</w:t>
            </w:r>
          </w:p>
        </w:tc>
      </w:tr>
      <w:tr w:rsidR="003A380D" w:rsidRPr="003A380D" w:rsidTr="00943623">
        <w:tc>
          <w:tcPr>
            <w:tcW w:w="5874" w:type="dxa"/>
          </w:tcPr>
          <w:p w:rsidR="003A380D" w:rsidRPr="003A380D" w:rsidRDefault="003A380D" w:rsidP="003A380D">
            <w:pPr>
              <w:jc w:val="both"/>
              <w:rPr>
                <w:sz w:val="24"/>
                <w:szCs w:val="24"/>
              </w:rPr>
            </w:pPr>
            <w:r w:rsidRPr="003A380D">
              <w:rPr>
                <w:sz w:val="24"/>
                <w:szCs w:val="24"/>
              </w:rPr>
              <w:t>до 2</w:t>
            </w:r>
          </w:p>
        </w:tc>
        <w:tc>
          <w:tcPr>
            <w:tcW w:w="2410" w:type="dxa"/>
          </w:tcPr>
          <w:p w:rsidR="003A380D" w:rsidRPr="003A380D" w:rsidRDefault="003A380D" w:rsidP="003A380D">
            <w:pPr>
              <w:jc w:val="both"/>
              <w:rPr>
                <w:sz w:val="24"/>
                <w:szCs w:val="24"/>
              </w:rPr>
            </w:pPr>
            <w:r w:rsidRPr="003A380D">
              <w:rPr>
                <w:sz w:val="24"/>
                <w:szCs w:val="24"/>
              </w:rPr>
              <w:drawing>
                <wp:inline distT="0" distB="0" distL="0" distR="0">
                  <wp:extent cx="301625" cy="431165"/>
                  <wp:effectExtent l="19050" t="0" r="0" b="0"/>
                  <wp:docPr id="58" name="Рисунок 1" descr="base_23739_11159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9_111591_6"/>
                          <pic:cNvPicPr preferRelativeResize="0">
                            <a:picLocks noChangeArrowheads="1"/>
                          </pic:cNvPicPr>
                        </pic:nvPicPr>
                        <pic:blipFill>
                          <a:blip r:embed="rId15" cstate="print"/>
                          <a:srcRect/>
                          <a:stretch>
                            <a:fillRect/>
                          </a:stretch>
                        </pic:blipFill>
                        <pic:spPr bwMode="auto">
                          <a:xfrm>
                            <a:off x="0" y="0"/>
                            <a:ext cx="301625" cy="431165"/>
                          </a:xfrm>
                          <a:prstGeom prst="rect">
                            <a:avLst/>
                          </a:prstGeom>
                          <a:noFill/>
                          <a:ln w="9525">
                            <a:noFill/>
                            <a:miter lim="800000"/>
                            <a:headEnd/>
                            <a:tailEnd/>
                          </a:ln>
                        </pic:spPr>
                      </pic:pic>
                    </a:graphicData>
                  </a:graphic>
                </wp:inline>
              </w:drawing>
            </w:r>
          </w:p>
        </w:tc>
        <w:tc>
          <w:tcPr>
            <w:tcW w:w="2154" w:type="dxa"/>
          </w:tcPr>
          <w:p w:rsidR="003A380D" w:rsidRPr="003A380D" w:rsidRDefault="003A380D" w:rsidP="003A380D">
            <w:pPr>
              <w:jc w:val="both"/>
              <w:rPr>
                <w:sz w:val="24"/>
                <w:szCs w:val="24"/>
              </w:rPr>
            </w:pPr>
            <w:r w:rsidRPr="003A380D">
              <w:rPr>
                <w:sz w:val="24"/>
                <w:szCs w:val="24"/>
              </w:rPr>
              <w:drawing>
                <wp:inline distT="0" distB="0" distL="0" distR="0">
                  <wp:extent cx="301625" cy="431165"/>
                  <wp:effectExtent l="19050" t="0" r="0" b="0"/>
                  <wp:docPr id="59" name="Рисунок 2" descr="base_23739_11159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9_111591_7"/>
                          <pic:cNvPicPr preferRelativeResize="0">
                            <a:picLocks noChangeArrowheads="1"/>
                          </pic:cNvPicPr>
                        </pic:nvPicPr>
                        <pic:blipFill>
                          <a:blip r:embed="rId16" cstate="print"/>
                          <a:srcRect/>
                          <a:stretch>
                            <a:fillRect/>
                          </a:stretch>
                        </pic:blipFill>
                        <pic:spPr bwMode="auto">
                          <a:xfrm>
                            <a:off x="0" y="0"/>
                            <a:ext cx="301625" cy="431165"/>
                          </a:xfrm>
                          <a:prstGeom prst="rect">
                            <a:avLst/>
                          </a:prstGeom>
                          <a:noFill/>
                          <a:ln w="9525">
                            <a:noFill/>
                            <a:miter lim="800000"/>
                            <a:headEnd/>
                            <a:tailEnd/>
                          </a:ln>
                        </pic:spPr>
                      </pic:pic>
                    </a:graphicData>
                  </a:graphic>
                </wp:inline>
              </w:drawing>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Примечание.</w:t>
      </w:r>
    </w:p>
    <w:p w:rsidR="003A380D" w:rsidRPr="003A380D" w:rsidRDefault="003A380D" w:rsidP="003A380D">
      <w:pPr>
        <w:jc w:val="both"/>
        <w:rPr>
          <w:sz w:val="24"/>
          <w:szCs w:val="24"/>
        </w:rPr>
      </w:pPr>
      <w:r w:rsidRPr="003A380D">
        <w:rPr>
          <w:sz w:val="24"/>
          <w:szCs w:val="24"/>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Количество специальных пожарных автомобилей принимается по таблице 14.5.</w:t>
      </w:r>
    </w:p>
    <w:p w:rsidR="003A380D" w:rsidRPr="003A380D" w:rsidRDefault="003A380D" w:rsidP="003A380D">
      <w:pPr>
        <w:jc w:val="both"/>
        <w:rPr>
          <w:sz w:val="24"/>
          <w:szCs w:val="24"/>
        </w:rPr>
      </w:pPr>
      <w:bookmarkStart w:id="58" w:name="P3298"/>
      <w:bookmarkEnd w:id="58"/>
      <w:r w:rsidRPr="003A380D">
        <w:rPr>
          <w:sz w:val="24"/>
          <w:szCs w:val="24"/>
        </w:rPr>
        <w:t>Таблица 14.5</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0"/>
        <w:gridCol w:w="3260"/>
      </w:tblGrid>
      <w:tr w:rsidR="003A380D" w:rsidRPr="003A380D" w:rsidTr="00943623">
        <w:tc>
          <w:tcPr>
            <w:tcW w:w="7150" w:type="dxa"/>
            <w:shd w:val="clear" w:color="auto" w:fill="EEECE1" w:themeFill="background2"/>
          </w:tcPr>
          <w:p w:rsidR="003A380D" w:rsidRPr="003A380D" w:rsidRDefault="003A380D" w:rsidP="003A380D">
            <w:pPr>
              <w:jc w:val="both"/>
              <w:rPr>
                <w:sz w:val="24"/>
                <w:szCs w:val="24"/>
              </w:rPr>
            </w:pPr>
            <w:r w:rsidRPr="003A380D">
              <w:rPr>
                <w:sz w:val="24"/>
                <w:szCs w:val="24"/>
              </w:rPr>
              <w:t>Наименование специальных автомобилей</w:t>
            </w:r>
          </w:p>
        </w:tc>
        <w:tc>
          <w:tcPr>
            <w:tcW w:w="3260" w:type="dxa"/>
            <w:shd w:val="clear" w:color="auto" w:fill="EEECE1" w:themeFill="background2"/>
          </w:tcPr>
          <w:p w:rsidR="003A380D" w:rsidRPr="003A380D" w:rsidRDefault="003A380D" w:rsidP="003A380D">
            <w:pPr>
              <w:jc w:val="both"/>
              <w:rPr>
                <w:sz w:val="24"/>
                <w:szCs w:val="24"/>
              </w:rPr>
            </w:pPr>
            <w:r w:rsidRPr="003A380D">
              <w:rPr>
                <w:sz w:val="24"/>
                <w:szCs w:val="24"/>
              </w:rPr>
              <w:t>Число жителей в населенном пункте, тыс. чел. до 50</w:t>
            </w:r>
          </w:p>
        </w:tc>
      </w:tr>
      <w:tr w:rsidR="003A380D" w:rsidRPr="003A380D" w:rsidTr="00943623">
        <w:tc>
          <w:tcPr>
            <w:tcW w:w="7150" w:type="dxa"/>
          </w:tcPr>
          <w:p w:rsidR="003A380D" w:rsidRPr="003A380D" w:rsidRDefault="003A380D" w:rsidP="003A380D">
            <w:pPr>
              <w:jc w:val="both"/>
              <w:rPr>
                <w:sz w:val="24"/>
                <w:szCs w:val="24"/>
              </w:rPr>
            </w:pPr>
            <w:r w:rsidRPr="003A380D">
              <w:rPr>
                <w:sz w:val="24"/>
                <w:szCs w:val="24"/>
              </w:rPr>
              <w:t>Автолестницы и автоподъемники</w:t>
            </w:r>
          </w:p>
        </w:tc>
        <w:tc>
          <w:tcPr>
            <w:tcW w:w="3260" w:type="dxa"/>
          </w:tcPr>
          <w:p w:rsidR="003A380D" w:rsidRPr="003A380D" w:rsidRDefault="003A380D" w:rsidP="003A380D">
            <w:pPr>
              <w:jc w:val="both"/>
              <w:rPr>
                <w:sz w:val="24"/>
                <w:szCs w:val="24"/>
              </w:rPr>
            </w:pPr>
            <w:r w:rsidRPr="003A380D">
              <w:rPr>
                <w:sz w:val="24"/>
                <w:szCs w:val="24"/>
              </w:rPr>
              <w:t xml:space="preserve">1 </w:t>
            </w:r>
            <w:hyperlink w:anchor="P3310" w:history="1">
              <w:r w:rsidRPr="003A380D">
                <w:rPr>
                  <w:sz w:val="24"/>
                  <w:szCs w:val="24"/>
                </w:rPr>
                <w:t>&lt;*&gt;</w:t>
              </w:r>
            </w:hyperlink>
          </w:p>
        </w:tc>
      </w:tr>
      <w:tr w:rsidR="003A380D" w:rsidRPr="003A380D" w:rsidTr="00943623">
        <w:tc>
          <w:tcPr>
            <w:tcW w:w="7150" w:type="dxa"/>
          </w:tcPr>
          <w:p w:rsidR="003A380D" w:rsidRPr="003A380D" w:rsidRDefault="003A380D" w:rsidP="003A380D">
            <w:pPr>
              <w:jc w:val="both"/>
              <w:rPr>
                <w:sz w:val="24"/>
                <w:szCs w:val="24"/>
              </w:rPr>
            </w:pPr>
            <w:r w:rsidRPr="003A380D">
              <w:rPr>
                <w:sz w:val="24"/>
                <w:szCs w:val="24"/>
              </w:rPr>
              <w:t>Автомобили газодымозащитной службы</w:t>
            </w:r>
          </w:p>
        </w:tc>
        <w:tc>
          <w:tcPr>
            <w:tcW w:w="3260" w:type="dxa"/>
          </w:tcPr>
          <w:p w:rsidR="003A380D" w:rsidRPr="003A380D" w:rsidRDefault="003A380D" w:rsidP="003A380D">
            <w:pPr>
              <w:jc w:val="both"/>
              <w:rPr>
                <w:sz w:val="24"/>
                <w:szCs w:val="24"/>
              </w:rPr>
            </w:pPr>
            <w:r w:rsidRPr="003A380D">
              <w:rPr>
                <w:sz w:val="24"/>
                <w:szCs w:val="24"/>
              </w:rPr>
              <w:t>1</w:t>
            </w:r>
          </w:p>
        </w:tc>
      </w:tr>
      <w:tr w:rsidR="003A380D" w:rsidRPr="003A380D" w:rsidTr="00943623">
        <w:tc>
          <w:tcPr>
            <w:tcW w:w="7150" w:type="dxa"/>
          </w:tcPr>
          <w:p w:rsidR="003A380D" w:rsidRPr="003A380D" w:rsidRDefault="003A380D" w:rsidP="003A380D">
            <w:pPr>
              <w:jc w:val="both"/>
              <w:rPr>
                <w:sz w:val="24"/>
                <w:szCs w:val="24"/>
              </w:rPr>
            </w:pPr>
            <w:r w:rsidRPr="003A380D">
              <w:rPr>
                <w:sz w:val="24"/>
                <w:szCs w:val="24"/>
              </w:rPr>
              <w:t>Автомобили связи и освещения</w:t>
            </w:r>
          </w:p>
        </w:tc>
        <w:tc>
          <w:tcPr>
            <w:tcW w:w="3260" w:type="dxa"/>
          </w:tcPr>
          <w:p w:rsidR="003A380D" w:rsidRPr="003A380D" w:rsidRDefault="003A380D" w:rsidP="003A380D">
            <w:pPr>
              <w:jc w:val="both"/>
              <w:rPr>
                <w:sz w:val="24"/>
                <w:szCs w:val="24"/>
              </w:rPr>
            </w:pPr>
            <w:r w:rsidRPr="003A380D">
              <w:rPr>
                <w:sz w:val="24"/>
                <w:szCs w:val="24"/>
              </w:rPr>
              <w:t>-</w:t>
            </w:r>
          </w:p>
        </w:tc>
      </w:tr>
    </w:tbl>
    <w:p w:rsidR="003A380D" w:rsidRPr="003A380D" w:rsidRDefault="003A380D" w:rsidP="003A380D">
      <w:pPr>
        <w:jc w:val="both"/>
        <w:rPr>
          <w:sz w:val="24"/>
          <w:szCs w:val="24"/>
        </w:rPr>
      </w:pPr>
      <w:bookmarkStart w:id="59" w:name="P3310"/>
      <w:bookmarkEnd w:id="59"/>
      <w:r w:rsidRPr="003A380D">
        <w:rPr>
          <w:sz w:val="24"/>
          <w:szCs w:val="24"/>
        </w:rPr>
        <w:t>&lt;*&gt; При наличии зданий высотой 4 этажа и более.</w:t>
      </w:r>
    </w:p>
    <w:p w:rsidR="003A380D" w:rsidRPr="003A380D" w:rsidRDefault="003A380D" w:rsidP="003A380D">
      <w:pPr>
        <w:jc w:val="both"/>
        <w:rPr>
          <w:sz w:val="24"/>
          <w:szCs w:val="24"/>
        </w:rPr>
      </w:pPr>
      <w:r w:rsidRPr="003A380D">
        <w:rPr>
          <w:sz w:val="24"/>
          <w:szCs w:val="24"/>
        </w:rPr>
        <w:t>Примечание.</w:t>
      </w:r>
    </w:p>
    <w:p w:rsidR="003A380D" w:rsidRPr="003A380D" w:rsidRDefault="003A380D" w:rsidP="003A380D">
      <w:pPr>
        <w:jc w:val="both"/>
        <w:rPr>
          <w:sz w:val="24"/>
          <w:szCs w:val="24"/>
        </w:rPr>
      </w:pPr>
      <w:r w:rsidRPr="003A380D">
        <w:rPr>
          <w:sz w:val="24"/>
          <w:szCs w:val="24"/>
        </w:rPr>
        <w:lastRenderedPageBreak/>
        <w:t xml:space="preserve">Количество специальных автомобилей, не указанных в </w:t>
      </w:r>
      <w:hyperlink w:anchor="P3298" w:history="1">
        <w:r w:rsidRPr="003A380D">
          <w:rPr>
            <w:sz w:val="24"/>
            <w:szCs w:val="24"/>
          </w:rPr>
          <w:t>таблице 14.5</w:t>
        </w:r>
      </w:hyperlink>
      <w:r w:rsidRPr="003A380D">
        <w:rPr>
          <w:sz w:val="24"/>
          <w:szCs w:val="24"/>
        </w:rP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3A380D" w:rsidRPr="003A380D" w:rsidRDefault="003A380D" w:rsidP="003A380D">
      <w:pPr>
        <w:jc w:val="both"/>
        <w:rPr>
          <w:sz w:val="24"/>
          <w:szCs w:val="24"/>
        </w:rPr>
      </w:pPr>
      <w:r w:rsidRPr="003A380D">
        <w:rPr>
          <w:sz w:val="24"/>
          <w:szCs w:val="24"/>
        </w:rPr>
        <w:t>14.5.4.</w:t>
      </w:r>
      <w:r w:rsidRPr="003A380D">
        <w:rPr>
          <w:sz w:val="24"/>
          <w:szCs w:val="24"/>
        </w:rPr>
        <w:tab/>
        <w:t xml:space="preserve">Тип пожарного депо и площадь земельных участков для их размещения определяются в соответствии с </w:t>
      </w:r>
      <w:hyperlink w:anchor="P3317" w:history="1">
        <w:r w:rsidRPr="003A380D">
          <w:rPr>
            <w:sz w:val="24"/>
            <w:szCs w:val="24"/>
          </w:rPr>
          <w:t>таблицей 14.6</w:t>
        </w:r>
      </w:hyperlink>
      <w:r w:rsidRPr="003A380D">
        <w:rPr>
          <w:sz w:val="24"/>
          <w:szCs w:val="24"/>
        </w:rPr>
        <w:t xml:space="preserve">, а также в соответствии с требованиями Федерального </w:t>
      </w:r>
      <w:hyperlink r:id="rId17" w:history="1">
        <w:r w:rsidRPr="003A380D">
          <w:rPr>
            <w:sz w:val="24"/>
            <w:szCs w:val="24"/>
          </w:rPr>
          <w:t>закона</w:t>
        </w:r>
      </w:hyperlink>
      <w:r w:rsidRPr="003A380D">
        <w:rPr>
          <w:sz w:val="24"/>
          <w:szCs w:val="24"/>
        </w:rPr>
        <w:t xml:space="preserve"> "Технический регламент о требованиях пожарной безопасности".</w:t>
      </w:r>
    </w:p>
    <w:p w:rsidR="003A380D" w:rsidRPr="003A380D" w:rsidRDefault="003A380D" w:rsidP="003A380D">
      <w:pPr>
        <w:jc w:val="both"/>
        <w:rPr>
          <w:sz w:val="24"/>
          <w:szCs w:val="24"/>
        </w:rPr>
      </w:pPr>
      <w:bookmarkStart w:id="60" w:name="P3317"/>
      <w:bookmarkEnd w:id="60"/>
      <w:r w:rsidRPr="003A380D">
        <w:rPr>
          <w:sz w:val="24"/>
          <w:szCs w:val="24"/>
        </w:rPr>
        <w:t>Таблица 14.6</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850"/>
        <w:gridCol w:w="3798"/>
        <w:gridCol w:w="3715"/>
      </w:tblGrid>
      <w:tr w:rsidR="003A380D" w:rsidRPr="003A380D" w:rsidTr="00943623">
        <w:tc>
          <w:tcPr>
            <w:tcW w:w="2897" w:type="dxa"/>
            <w:gridSpan w:val="2"/>
            <w:shd w:val="clear" w:color="auto" w:fill="EEECE1" w:themeFill="background2"/>
          </w:tcPr>
          <w:p w:rsidR="003A380D" w:rsidRPr="003A380D" w:rsidRDefault="003A380D" w:rsidP="003A380D">
            <w:pPr>
              <w:jc w:val="both"/>
              <w:rPr>
                <w:sz w:val="24"/>
                <w:szCs w:val="24"/>
              </w:rPr>
            </w:pPr>
            <w:r w:rsidRPr="003A380D">
              <w:rPr>
                <w:sz w:val="24"/>
                <w:szCs w:val="24"/>
              </w:rPr>
              <w:t>Наименование</w:t>
            </w:r>
          </w:p>
        </w:tc>
        <w:tc>
          <w:tcPr>
            <w:tcW w:w="3798" w:type="dxa"/>
            <w:shd w:val="clear" w:color="auto" w:fill="EEECE1" w:themeFill="background2"/>
          </w:tcPr>
          <w:p w:rsidR="003A380D" w:rsidRPr="003A380D" w:rsidRDefault="003A380D" w:rsidP="003A380D">
            <w:pPr>
              <w:jc w:val="both"/>
              <w:rPr>
                <w:sz w:val="24"/>
                <w:szCs w:val="24"/>
              </w:rPr>
            </w:pPr>
            <w:r w:rsidRPr="003A380D">
              <w:rPr>
                <w:sz w:val="24"/>
                <w:szCs w:val="24"/>
              </w:rPr>
              <w:t>Количество пожарных автомобилей в депо, шт.</w:t>
            </w:r>
          </w:p>
        </w:tc>
        <w:tc>
          <w:tcPr>
            <w:tcW w:w="3715" w:type="dxa"/>
            <w:shd w:val="clear" w:color="auto" w:fill="EEECE1" w:themeFill="background2"/>
          </w:tcPr>
          <w:p w:rsidR="003A380D" w:rsidRPr="003A380D" w:rsidRDefault="003A380D" w:rsidP="003A380D">
            <w:pPr>
              <w:jc w:val="both"/>
              <w:rPr>
                <w:sz w:val="24"/>
                <w:szCs w:val="24"/>
              </w:rPr>
            </w:pPr>
            <w:r w:rsidRPr="003A380D">
              <w:rPr>
                <w:sz w:val="24"/>
                <w:szCs w:val="24"/>
              </w:rPr>
              <w:t xml:space="preserve">Площадь земельного участка пожарного депо, </w:t>
            </w:r>
            <w:proofErr w:type="gramStart"/>
            <w:r w:rsidRPr="003A380D">
              <w:rPr>
                <w:sz w:val="24"/>
                <w:szCs w:val="24"/>
              </w:rPr>
              <w:t>га</w:t>
            </w:r>
            <w:proofErr w:type="gramEnd"/>
          </w:p>
        </w:tc>
      </w:tr>
      <w:tr w:rsidR="003A380D" w:rsidRPr="003A380D" w:rsidTr="00943623">
        <w:trPr>
          <w:trHeight w:val="167"/>
        </w:trPr>
        <w:tc>
          <w:tcPr>
            <w:tcW w:w="2047" w:type="dxa"/>
            <w:vMerge w:val="restart"/>
          </w:tcPr>
          <w:p w:rsidR="003A380D" w:rsidRPr="003A380D" w:rsidRDefault="003A380D" w:rsidP="003A380D">
            <w:pPr>
              <w:jc w:val="both"/>
              <w:rPr>
                <w:sz w:val="24"/>
                <w:szCs w:val="24"/>
              </w:rPr>
            </w:pPr>
            <w:r w:rsidRPr="003A380D">
              <w:rPr>
                <w:sz w:val="24"/>
                <w:szCs w:val="24"/>
              </w:rPr>
              <w:t>Тип пожарного депо</w:t>
            </w:r>
          </w:p>
        </w:tc>
        <w:tc>
          <w:tcPr>
            <w:tcW w:w="850" w:type="dxa"/>
            <w:vMerge w:val="restart"/>
          </w:tcPr>
          <w:p w:rsidR="003A380D" w:rsidRPr="003A380D" w:rsidRDefault="003A380D" w:rsidP="003A380D">
            <w:pPr>
              <w:jc w:val="both"/>
              <w:rPr>
                <w:sz w:val="24"/>
                <w:szCs w:val="24"/>
              </w:rPr>
            </w:pPr>
            <w:r w:rsidRPr="003A380D">
              <w:rPr>
                <w:sz w:val="24"/>
                <w:szCs w:val="24"/>
              </w:rPr>
              <w:t>I</w:t>
            </w:r>
          </w:p>
        </w:tc>
        <w:tc>
          <w:tcPr>
            <w:tcW w:w="3798" w:type="dxa"/>
          </w:tcPr>
          <w:p w:rsidR="003A380D" w:rsidRPr="003A380D" w:rsidRDefault="003A380D" w:rsidP="003A380D">
            <w:pPr>
              <w:jc w:val="both"/>
              <w:rPr>
                <w:sz w:val="24"/>
                <w:szCs w:val="24"/>
              </w:rPr>
            </w:pPr>
            <w:r w:rsidRPr="003A380D">
              <w:rPr>
                <w:sz w:val="24"/>
                <w:szCs w:val="24"/>
              </w:rPr>
              <w:t>12</w:t>
            </w:r>
          </w:p>
        </w:tc>
        <w:tc>
          <w:tcPr>
            <w:tcW w:w="3715" w:type="dxa"/>
          </w:tcPr>
          <w:p w:rsidR="003A380D" w:rsidRPr="003A380D" w:rsidRDefault="003A380D" w:rsidP="003A380D">
            <w:pPr>
              <w:jc w:val="both"/>
              <w:rPr>
                <w:sz w:val="24"/>
                <w:szCs w:val="24"/>
              </w:rPr>
            </w:pPr>
            <w:r w:rsidRPr="003A380D">
              <w:rPr>
                <w:sz w:val="24"/>
                <w:szCs w:val="24"/>
              </w:rPr>
              <w:t>2,2</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10</w:t>
            </w:r>
          </w:p>
        </w:tc>
        <w:tc>
          <w:tcPr>
            <w:tcW w:w="3715" w:type="dxa"/>
          </w:tcPr>
          <w:p w:rsidR="003A380D" w:rsidRPr="003A380D" w:rsidRDefault="003A380D" w:rsidP="003A380D">
            <w:pPr>
              <w:jc w:val="both"/>
              <w:rPr>
                <w:sz w:val="24"/>
                <w:szCs w:val="24"/>
              </w:rPr>
            </w:pPr>
            <w:r w:rsidRPr="003A380D">
              <w:rPr>
                <w:sz w:val="24"/>
                <w:szCs w:val="24"/>
              </w:rPr>
              <w:t>1,95</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8</w:t>
            </w:r>
          </w:p>
        </w:tc>
        <w:tc>
          <w:tcPr>
            <w:tcW w:w="3715" w:type="dxa"/>
          </w:tcPr>
          <w:p w:rsidR="003A380D" w:rsidRPr="003A380D" w:rsidRDefault="003A380D" w:rsidP="003A380D">
            <w:pPr>
              <w:jc w:val="both"/>
              <w:rPr>
                <w:sz w:val="24"/>
                <w:szCs w:val="24"/>
              </w:rPr>
            </w:pPr>
            <w:r w:rsidRPr="003A380D">
              <w:rPr>
                <w:sz w:val="24"/>
                <w:szCs w:val="24"/>
              </w:rPr>
              <w:t>1,75</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6</w:t>
            </w:r>
          </w:p>
        </w:tc>
        <w:tc>
          <w:tcPr>
            <w:tcW w:w="3715" w:type="dxa"/>
          </w:tcPr>
          <w:p w:rsidR="003A380D" w:rsidRPr="003A380D" w:rsidRDefault="003A380D" w:rsidP="003A380D">
            <w:pPr>
              <w:jc w:val="both"/>
              <w:rPr>
                <w:sz w:val="24"/>
                <w:szCs w:val="24"/>
              </w:rPr>
            </w:pPr>
            <w:r w:rsidRPr="003A380D">
              <w:rPr>
                <w:sz w:val="24"/>
                <w:szCs w:val="24"/>
              </w:rPr>
              <w:t>1,6</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val="restart"/>
          </w:tcPr>
          <w:p w:rsidR="003A380D" w:rsidRPr="003A380D" w:rsidRDefault="003A380D" w:rsidP="003A380D">
            <w:pPr>
              <w:jc w:val="both"/>
              <w:rPr>
                <w:sz w:val="24"/>
                <w:szCs w:val="24"/>
              </w:rPr>
            </w:pPr>
            <w:r w:rsidRPr="003A380D">
              <w:rPr>
                <w:sz w:val="24"/>
                <w:szCs w:val="24"/>
              </w:rPr>
              <w:t>II</w:t>
            </w:r>
          </w:p>
        </w:tc>
        <w:tc>
          <w:tcPr>
            <w:tcW w:w="3798" w:type="dxa"/>
          </w:tcPr>
          <w:p w:rsidR="003A380D" w:rsidRPr="003A380D" w:rsidRDefault="003A380D" w:rsidP="003A380D">
            <w:pPr>
              <w:jc w:val="both"/>
              <w:rPr>
                <w:sz w:val="24"/>
                <w:szCs w:val="24"/>
              </w:rPr>
            </w:pPr>
            <w:r w:rsidRPr="003A380D">
              <w:rPr>
                <w:sz w:val="24"/>
                <w:szCs w:val="24"/>
              </w:rPr>
              <w:t>6</w:t>
            </w:r>
          </w:p>
        </w:tc>
        <w:tc>
          <w:tcPr>
            <w:tcW w:w="3715" w:type="dxa"/>
          </w:tcPr>
          <w:p w:rsidR="003A380D" w:rsidRPr="003A380D" w:rsidRDefault="003A380D" w:rsidP="003A380D">
            <w:pPr>
              <w:jc w:val="both"/>
              <w:rPr>
                <w:sz w:val="24"/>
                <w:szCs w:val="24"/>
              </w:rPr>
            </w:pPr>
            <w:r w:rsidRPr="003A380D">
              <w:rPr>
                <w:sz w:val="24"/>
                <w:szCs w:val="24"/>
              </w:rPr>
              <w:t>1,2</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4</w:t>
            </w:r>
          </w:p>
        </w:tc>
        <w:tc>
          <w:tcPr>
            <w:tcW w:w="3715" w:type="dxa"/>
          </w:tcPr>
          <w:p w:rsidR="003A380D" w:rsidRPr="003A380D" w:rsidRDefault="003A380D" w:rsidP="003A380D">
            <w:pPr>
              <w:jc w:val="both"/>
              <w:rPr>
                <w:sz w:val="24"/>
                <w:szCs w:val="24"/>
              </w:rPr>
            </w:pPr>
            <w:r w:rsidRPr="003A380D">
              <w:rPr>
                <w:sz w:val="24"/>
                <w:szCs w:val="24"/>
              </w:rPr>
              <w:t>1</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2</w:t>
            </w:r>
          </w:p>
        </w:tc>
        <w:tc>
          <w:tcPr>
            <w:tcW w:w="3715" w:type="dxa"/>
          </w:tcPr>
          <w:p w:rsidR="003A380D" w:rsidRPr="003A380D" w:rsidRDefault="003A380D" w:rsidP="003A380D">
            <w:pPr>
              <w:jc w:val="both"/>
              <w:rPr>
                <w:sz w:val="24"/>
                <w:szCs w:val="24"/>
              </w:rPr>
            </w:pPr>
            <w:r w:rsidRPr="003A380D">
              <w:rPr>
                <w:sz w:val="24"/>
                <w:szCs w:val="24"/>
              </w:rPr>
              <w:t>0,8</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val="restart"/>
          </w:tcPr>
          <w:p w:rsidR="003A380D" w:rsidRPr="003A380D" w:rsidRDefault="003A380D" w:rsidP="003A380D">
            <w:pPr>
              <w:jc w:val="both"/>
              <w:rPr>
                <w:sz w:val="24"/>
                <w:szCs w:val="24"/>
              </w:rPr>
            </w:pPr>
            <w:r w:rsidRPr="003A380D">
              <w:rPr>
                <w:sz w:val="24"/>
                <w:szCs w:val="24"/>
              </w:rPr>
              <w:t>III</w:t>
            </w:r>
          </w:p>
        </w:tc>
        <w:tc>
          <w:tcPr>
            <w:tcW w:w="3798" w:type="dxa"/>
          </w:tcPr>
          <w:p w:rsidR="003A380D" w:rsidRPr="003A380D" w:rsidRDefault="003A380D" w:rsidP="003A380D">
            <w:pPr>
              <w:jc w:val="both"/>
              <w:rPr>
                <w:sz w:val="24"/>
                <w:szCs w:val="24"/>
              </w:rPr>
            </w:pPr>
            <w:r w:rsidRPr="003A380D">
              <w:rPr>
                <w:sz w:val="24"/>
                <w:szCs w:val="24"/>
              </w:rPr>
              <w:t>12</w:t>
            </w:r>
          </w:p>
        </w:tc>
        <w:tc>
          <w:tcPr>
            <w:tcW w:w="3715" w:type="dxa"/>
          </w:tcPr>
          <w:p w:rsidR="003A380D" w:rsidRPr="003A380D" w:rsidRDefault="003A380D" w:rsidP="003A380D">
            <w:pPr>
              <w:jc w:val="both"/>
              <w:rPr>
                <w:sz w:val="24"/>
                <w:szCs w:val="24"/>
              </w:rPr>
            </w:pPr>
            <w:r w:rsidRPr="003A380D">
              <w:rPr>
                <w:sz w:val="24"/>
                <w:szCs w:val="24"/>
              </w:rPr>
              <w:t>1,7</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10</w:t>
            </w:r>
          </w:p>
        </w:tc>
        <w:tc>
          <w:tcPr>
            <w:tcW w:w="3715" w:type="dxa"/>
          </w:tcPr>
          <w:p w:rsidR="003A380D" w:rsidRPr="003A380D" w:rsidRDefault="003A380D" w:rsidP="003A380D">
            <w:pPr>
              <w:jc w:val="both"/>
              <w:rPr>
                <w:sz w:val="24"/>
                <w:szCs w:val="24"/>
              </w:rPr>
            </w:pPr>
            <w:r w:rsidRPr="003A380D">
              <w:rPr>
                <w:sz w:val="24"/>
                <w:szCs w:val="24"/>
              </w:rPr>
              <w:t>1,6</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8</w:t>
            </w:r>
          </w:p>
        </w:tc>
        <w:tc>
          <w:tcPr>
            <w:tcW w:w="3715" w:type="dxa"/>
          </w:tcPr>
          <w:p w:rsidR="003A380D" w:rsidRPr="003A380D" w:rsidRDefault="003A380D" w:rsidP="003A380D">
            <w:pPr>
              <w:jc w:val="both"/>
              <w:rPr>
                <w:sz w:val="24"/>
                <w:szCs w:val="24"/>
              </w:rPr>
            </w:pPr>
            <w:r w:rsidRPr="003A380D">
              <w:rPr>
                <w:sz w:val="24"/>
                <w:szCs w:val="24"/>
              </w:rPr>
              <w:t>1,5</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6</w:t>
            </w:r>
          </w:p>
        </w:tc>
        <w:tc>
          <w:tcPr>
            <w:tcW w:w="3715" w:type="dxa"/>
          </w:tcPr>
          <w:p w:rsidR="003A380D" w:rsidRPr="003A380D" w:rsidRDefault="003A380D" w:rsidP="003A380D">
            <w:pPr>
              <w:jc w:val="both"/>
              <w:rPr>
                <w:sz w:val="24"/>
                <w:szCs w:val="24"/>
              </w:rPr>
            </w:pPr>
            <w:r w:rsidRPr="003A380D">
              <w:rPr>
                <w:sz w:val="24"/>
                <w:szCs w:val="24"/>
              </w:rPr>
              <w:t>1,3</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val="restart"/>
          </w:tcPr>
          <w:p w:rsidR="003A380D" w:rsidRPr="003A380D" w:rsidRDefault="003A380D" w:rsidP="003A380D">
            <w:pPr>
              <w:jc w:val="both"/>
              <w:rPr>
                <w:sz w:val="24"/>
                <w:szCs w:val="24"/>
              </w:rPr>
            </w:pPr>
            <w:r w:rsidRPr="003A380D">
              <w:rPr>
                <w:sz w:val="24"/>
                <w:szCs w:val="24"/>
              </w:rPr>
              <w:t>IV</w:t>
            </w:r>
          </w:p>
        </w:tc>
        <w:tc>
          <w:tcPr>
            <w:tcW w:w="3798" w:type="dxa"/>
          </w:tcPr>
          <w:p w:rsidR="003A380D" w:rsidRPr="003A380D" w:rsidRDefault="003A380D" w:rsidP="003A380D">
            <w:pPr>
              <w:jc w:val="both"/>
              <w:rPr>
                <w:sz w:val="24"/>
                <w:szCs w:val="24"/>
              </w:rPr>
            </w:pPr>
            <w:r w:rsidRPr="003A380D">
              <w:rPr>
                <w:sz w:val="24"/>
                <w:szCs w:val="24"/>
              </w:rPr>
              <w:t>6</w:t>
            </w:r>
          </w:p>
        </w:tc>
        <w:tc>
          <w:tcPr>
            <w:tcW w:w="3715" w:type="dxa"/>
          </w:tcPr>
          <w:p w:rsidR="003A380D" w:rsidRPr="003A380D" w:rsidRDefault="003A380D" w:rsidP="003A380D">
            <w:pPr>
              <w:jc w:val="both"/>
              <w:rPr>
                <w:sz w:val="24"/>
                <w:szCs w:val="24"/>
              </w:rPr>
            </w:pPr>
            <w:r w:rsidRPr="003A380D">
              <w:rPr>
                <w:sz w:val="24"/>
                <w:szCs w:val="24"/>
              </w:rPr>
              <w:t>1,2</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4</w:t>
            </w:r>
          </w:p>
        </w:tc>
        <w:tc>
          <w:tcPr>
            <w:tcW w:w="3715" w:type="dxa"/>
          </w:tcPr>
          <w:p w:rsidR="003A380D" w:rsidRPr="003A380D" w:rsidRDefault="003A380D" w:rsidP="003A380D">
            <w:pPr>
              <w:jc w:val="both"/>
              <w:rPr>
                <w:sz w:val="24"/>
                <w:szCs w:val="24"/>
              </w:rPr>
            </w:pPr>
            <w:r w:rsidRPr="003A380D">
              <w:rPr>
                <w:sz w:val="24"/>
                <w:szCs w:val="24"/>
              </w:rPr>
              <w:t>1</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2</w:t>
            </w:r>
          </w:p>
        </w:tc>
        <w:tc>
          <w:tcPr>
            <w:tcW w:w="3715" w:type="dxa"/>
          </w:tcPr>
          <w:p w:rsidR="003A380D" w:rsidRPr="003A380D" w:rsidRDefault="003A380D" w:rsidP="003A380D">
            <w:pPr>
              <w:jc w:val="both"/>
              <w:rPr>
                <w:sz w:val="24"/>
                <w:szCs w:val="24"/>
              </w:rPr>
            </w:pPr>
            <w:r w:rsidRPr="003A380D">
              <w:rPr>
                <w:sz w:val="24"/>
                <w:szCs w:val="24"/>
              </w:rPr>
              <w:t>0,8</w:t>
            </w:r>
          </w:p>
        </w:tc>
      </w:tr>
      <w:tr w:rsidR="003A380D" w:rsidRPr="003A380D" w:rsidTr="00943623">
        <w:tc>
          <w:tcPr>
            <w:tcW w:w="2047" w:type="dxa"/>
            <w:vMerge/>
          </w:tcPr>
          <w:p w:rsidR="003A380D" w:rsidRPr="003A380D" w:rsidRDefault="003A380D" w:rsidP="003A380D">
            <w:pPr>
              <w:jc w:val="both"/>
              <w:rPr>
                <w:sz w:val="24"/>
                <w:szCs w:val="24"/>
              </w:rPr>
            </w:pPr>
          </w:p>
        </w:tc>
        <w:tc>
          <w:tcPr>
            <w:tcW w:w="850" w:type="dxa"/>
            <w:vMerge w:val="restart"/>
          </w:tcPr>
          <w:p w:rsidR="003A380D" w:rsidRPr="003A380D" w:rsidRDefault="003A380D" w:rsidP="003A380D">
            <w:pPr>
              <w:jc w:val="both"/>
              <w:rPr>
                <w:sz w:val="24"/>
                <w:szCs w:val="24"/>
              </w:rPr>
            </w:pPr>
            <w:r w:rsidRPr="003A380D">
              <w:rPr>
                <w:sz w:val="24"/>
                <w:szCs w:val="24"/>
              </w:rPr>
              <w:t>V</w:t>
            </w:r>
          </w:p>
        </w:tc>
        <w:tc>
          <w:tcPr>
            <w:tcW w:w="3798" w:type="dxa"/>
          </w:tcPr>
          <w:p w:rsidR="003A380D" w:rsidRPr="003A380D" w:rsidRDefault="003A380D" w:rsidP="003A380D">
            <w:pPr>
              <w:jc w:val="both"/>
              <w:rPr>
                <w:sz w:val="24"/>
                <w:szCs w:val="24"/>
              </w:rPr>
            </w:pPr>
            <w:r w:rsidRPr="003A380D">
              <w:rPr>
                <w:sz w:val="24"/>
                <w:szCs w:val="24"/>
              </w:rPr>
              <w:t>4</w:t>
            </w:r>
          </w:p>
        </w:tc>
        <w:tc>
          <w:tcPr>
            <w:tcW w:w="3715" w:type="dxa"/>
          </w:tcPr>
          <w:p w:rsidR="003A380D" w:rsidRPr="003A380D" w:rsidRDefault="003A380D" w:rsidP="003A380D">
            <w:pPr>
              <w:jc w:val="both"/>
              <w:rPr>
                <w:sz w:val="24"/>
                <w:szCs w:val="24"/>
              </w:rPr>
            </w:pPr>
            <w:r w:rsidRPr="003A380D">
              <w:rPr>
                <w:sz w:val="24"/>
                <w:szCs w:val="24"/>
              </w:rPr>
              <w:t>0,85</w:t>
            </w:r>
          </w:p>
        </w:tc>
      </w:tr>
      <w:tr w:rsidR="003A380D" w:rsidRPr="003A380D" w:rsidTr="00943623">
        <w:trPr>
          <w:trHeight w:val="201"/>
        </w:trPr>
        <w:tc>
          <w:tcPr>
            <w:tcW w:w="2047" w:type="dxa"/>
            <w:vMerge/>
          </w:tcPr>
          <w:p w:rsidR="003A380D" w:rsidRPr="003A380D" w:rsidRDefault="003A380D" w:rsidP="003A380D">
            <w:pPr>
              <w:jc w:val="both"/>
              <w:rPr>
                <w:sz w:val="24"/>
                <w:szCs w:val="24"/>
              </w:rPr>
            </w:pPr>
          </w:p>
        </w:tc>
        <w:tc>
          <w:tcPr>
            <w:tcW w:w="850" w:type="dxa"/>
            <w:vMerge/>
          </w:tcPr>
          <w:p w:rsidR="003A380D" w:rsidRPr="003A380D" w:rsidRDefault="003A380D" w:rsidP="003A380D">
            <w:pPr>
              <w:jc w:val="both"/>
              <w:rPr>
                <w:sz w:val="24"/>
                <w:szCs w:val="24"/>
              </w:rPr>
            </w:pPr>
          </w:p>
        </w:tc>
        <w:tc>
          <w:tcPr>
            <w:tcW w:w="3798" w:type="dxa"/>
          </w:tcPr>
          <w:p w:rsidR="003A380D" w:rsidRPr="003A380D" w:rsidRDefault="003A380D" w:rsidP="003A380D">
            <w:pPr>
              <w:jc w:val="both"/>
              <w:rPr>
                <w:sz w:val="24"/>
                <w:szCs w:val="24"/>
              </w:rPr>
            </w:pPr>
            <w:r w:rsidRPr="003A380D">
              <w:rPr>
                <w:sz w:val="24"/>
                <w:szCs w:val="24"/>
              </w:rPr>
              <w:t>2</w:t>
            </w:r>
          </w:p>
        </w:tc>
        <w:tc>
          <w:tcPr>
            <w:tcW w:w="3715" w:type="dxa"/>
          </w:tcPr>
          <w:p w:rsidR="003A380D" w:rsidRPr="003A380D" w:rsidRDefault="003A380D" w:rsidP="003A380D">
            <w:pPr>
              <w:jc w:val="both"/>
              <w:rPr>
                <w:sz w:val="24"/>
                <w:szCs w:val="24"/>
              </w:rPr>
            </w:pPr>
            <w:r w:rsidRPr="003A380D">
              <w:rPr>
                <w:sz w:val="24"/>
                <w:szCs w:val="24"/>
              </w:rPr>
              <w:t>0,55</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61" w:name="_Toc494193945"/>
      <w:r w:rsidRPr="003A380D">
        <w:rPr>
          <w:rFonts w:eastAsia="Calibri"/>
          <w:sz w:val="24"/>
          <w:szCs w:val="24"/>
        </w:rPr>
        <w:t>14.5.5.</w:t>
      </w:r>
      <w:r w:rsidRPr="003A380D">
        <w:rPr>
          <w:rFonts w:eastAsia="Calibri"/>
          <w:sz w:val="24"/>
          <w:szCs w:val="24"/>
        </w:rPr>
        <w:tab/>
        <w:t>Радиус обслуживания пожарного депо</w:t>
      </w:r>
      <w:bookmarkEnd w:id="61"/>
      <w:r w:rsidRPr="003A380D">
        <w:rPr>
          <w:rFonts w:eastAsia="Calibri"/>
          <w:sz w:val="24"/>
          <w:szCs w:val="24"/>
        </w:rPr>
        <w:t xml:space="preserve"> </w:t>
      </w:r>
      <w:r w:rsidRPr="003A380D">
        <w:rPr>
          <w:sz w:val="24"/>
          <w:szCs w:val="24"/>
        </w:rPr>
        <w:t xml:space="preserve">не должен превышать значений, приведенных в </w:t>
      </w:r>
      <w:hyperlink w:anchor="P3368" w:history="1">
        <w:r w:rsidRPr="003A380D">
          <w:rPr>
            <w:sz w:val="24"/>
            <w:szCs w:val="24"/>
          </w:rPr>
          <w:t>таблице 14.7</w:t>
        </w:r>
      </w:hyperlink>
      <w:r w:rsidRPr="003A380D">
        <w:rPr>
          <w:sz w:val="24"/>
          <w:szCs w:val="24"/>
        </w:rPr>
        <w:t>, при этом время следования пожарной техники к месту пожара не должно превышать 6 мин.</w:t>
      </w:r>
    </w:p>
    <w:p w:rsidR="003A380D" w:rsidRPr="003A380D" w:rsidRDefault="003A380D" w:rsidP="003A380D">
      <w:pPr>
        <w:jc w:val="both"/>
        <w:rPr>
          <w:sz w:val="24"/>
          <w:szCs w:val="24"/>
        </w:rPr>
      </w:pPr>
      <w:bookmarkStart w:id="62" w:name="P3368"/>
      <w:bookmarkEnd w:id="62"/>
      <w:r w:rsidRPr="003A380D">
        <w:rPr>
          <w:sz w:val="24"/>
          <w:szCs w:val="24"/>
        </w:rPr>
        <w:t>Таблица 14.7</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00"/>
        <w:gridCol w:w="2410"/>
      </w:tblGrid>
      <w:tr w:rsidR="003A380D" w:rsidRPr="003A380D" w:rsidTr="00943623">
        <w:tc>
          <w:tcPr>
            <w:tcW w:w="8000" w:type="dxa"/>
            <w:shd w:val="clear" w:color="auto" w:fill="EEECE1" w:themeFill="background2"/>
          </w:tcPr>
          <w:p w:rsidR="003A380D" w:rsidRPr="003A380D" w:rsidRDefault="003A380D" w:rsidP="003A380D">
            <w:pPr>
              <w:jc w:val="both"/>
              <w:rPr>
                <w:sz w:val="24"/>
                <w:szCs w:val="24"/>
              </w:rPr>
            </w:pPr>
            <w:r w:rsidRPr="003A380D">
              <w:rPr>
                <w:sz w:val="24"/>
                <w:szCs w:val="24"/>
              </w:rPr>
              <w:t>Территория</w:t>
            </w:r>
          </w:p>
        </w:tc>
        <w:tc>
          <w:tcPr>
            <w:tcW w:w="2410" w:type="dxa"/>
            <w:shd w:val="clear" w:color="auto" w:fill="EEECE1" w:themeFill="background2"/>
          </w:tcPr>
          <w:p w:rsidR="003A380D" w:rsidRPr="003A380D" w:rsidRDefault="003A380D" w:rsidP="003A380D">
            <w:pPr>
              <w:jc w:val="both"/>
              <w:rPr>
                <w:sz w:val="24"/>
                <w:szCs w:val="24"/>
              </w:rPr>
            </w:pPr>
            <w:r w:rsidRPr="003A380D">
              <w:rPr>
                <w:sz w:val="24"/>
                <w:szCs w:val="24"/>
              </w:rPr>
              <w:t>Радиус обслуживания (</w:t>
            </w:r>
            <w:proofErr w:type="gramStart"/>
            <w:r w:rsidRPr="003A380D">
              <w:rPr>
                <w:sz w:val="24"/>
                <w:szCs w:val="24"/>
              </w:rPr>
              <w:t>км</w:t>
            </w:r>
            <w:proofErr w:type="gramEnd"/>
            <w:r w:rsidRPr="003A380D">
              <w:rPr>
                <w:sz w:val="24"/>
                <w:szCs w:val="24"/>
              </w:rPr>
              <w:t>) не более</w:t>
            </w:r>
          </w:p>
        </w:tc>
      </w:tr>
      <w:tr w:rsidR="003A380D" w:rsidRPr="003A380D" w:rsidTr="00943623">
        <w:tc>
          <w:tcPr>
            <w:tcW w:w="8000" w:type="dxa"/>
          </w:tcPr>
          <w:p w:rsidR="003A380D" w:rsidRPr="003A380D" w:rsidRDefault="003A380D" w:rsidP="003A380D">
            <w:pPr>
              <w:jc w:val="both"/>
              <w:rPr>
                <w:sz w:val="24"/>
                <w:szCs w:val="24"/>
              </w:rPr>
            </w:pPr>
            <w:r w:rsidRPr="003A380D">
              <w:rPr>
                <w:sz w:val="24"/>
                <w:szCs w:val="24"/>
              </w:rPr>
              <w:t>Жилая застройка</w:t>
            </w:r>
          </w:p>
        </w:tc>
        <w:tc>
          <w:tcPr>
            <w:tcW w:w="2410" w:type="dxa"/>
          </w:tcPr>
          <w:p w:rsidR="003A380D" w:rsidRPr="003A380D" w:rsidRDefault="003A380D" w:rsidP="003A380D">
            <w:pPr>
              <w:jc w:val="both"/>
              <w:rPr>
                <w:sz w:val="24"/>
                <w:szCs w:val="24"/>
              </w:rPr>
            </w:pPr>
            <w:r w:rsidRPr="003A380D">
              <w:rPr>
                <w:sz w:val="24"/>
                <w:szCs w:val="24"/>
              </w:rPr>
              <w:t>3</w:t>
            </w:r>
          </w:p>
        </w:tc>
      </w:tr>
      <w:tr w:rsidR="003A380D" w:rsidRPr="003A380D" w:rsidTr="00943623">
        <w:tc>
          <w:tcPr>
            <w:tcW w:w="8000" w:type="dxa"/>
          </w:tcPr>
          <w:p w:rsidR="003A380D" w:rsidRPr="003A380D" w:rsidRDefault="003A380D" w:rsidP="003A380D">
            <w:pPr>
              <w:jc w:val="both"/>
              <w:rPr>
                <w:sz w:val="24"/>
                <w:szCs w:val="24"/>
              </w:rPr>
            </w:pPr>
            <w:r w:rsidRPr="003A380D">
              <w:rPr>
                <w:sz w:val="24"/>
                <w:szCs w:val="24"/>
              </w:rPr>
              <w:lastRenderedPageBreak/>
              <w:t>Промышленные предприятия</w:t>
            </w:r>
          </w:p>
        </w:tc>
        <w:tc>
          <w:tcPr>
            <w:tcW w:w="2410" w:type="dxa"/>
          </w:tcPr>
          <w:p w:rsidR="003A380D" w:rsidRPr="003A380D" w:rsidRDefault="003A380D" w:rsidP="003A380D">
            <w:pPr>
              <w:jc w:val="both"/>
              <w:rPr>
                <w:sz w:val="24"/>
                <w:szCs w:val="24"/>
              </w:rPr>
            </w:pPr>
          </w:p>
        </w:tc>
      </w:tr>
      <w:tr w:rsidR="003A380D" w:rsidRPr="003A380D" w:rsidTr="00943623">
        <w:tc>
          <w:tcPr>
            <w:tcW w:w="8000" w:type="dxa"/>
          </w:tcPr>
          <w:p w:rsidR="003A380D" w:rsidRPr="003A380D" w:rsidRDefault="003A380D" w:rsidP="003A380D">
            <w:pPr>
              <w:jc w:val="both"/>
              <w:rPr>
                <w:sz w:val="24"/>
                <w:szCs w:val="24"/>
              </w:rPr>
            </w:pPr>
            <w:r w:rsidRPr="003A380D">
              <w:rPr>
                <w:sz w:val="24"/>
                <w:szCs w:val="24"/>
              </w:rPr>
              <w:t>с производствами категорий</w:t>
            </w:r>
            <w:proofErr w:type="gramStart"/>
            <w:r w:rsidRPr="003A380D">
              <w:rPr>
                <w:sz w:val="24"/>
                <w:szCs w:val="24"/>
              </w:rPr>
              <w:t xml:space="preserve"> А</w:t>
            </w:r>
            <w:proofErr w:type="gramEnd"/>
            <w:r w:rsidRPr="003A380D">
              <w:rPr>
                <w:sz w:val="24"/>
                <w:szCs w:val="24"/>
              </w:rPr>
              <w:t>, Б и В, занимающими более 50% всей площади застройки</w:t>
            </w:r>
          </w:p>
        </w:tc>
        <w:tc>
          <w:tcPr>
            <w:tcW w:w="2410" w:type="dxa"/>
          </w:tcPr>
          <w:p w:rsidR="003A380D" w:rsidRPr="003A380D" w:rsidRDefault="003A380D" w:rsidP="003A380D">
            <w:pPr>
              <w:jc w:val="both"/>
              <w:rPr>
                <w:sz w:val="24"/>
                <w:szCs w:val="24"/>
              </w:rPr>
            </w:pPr>
            <w:r w:rsidRPr="003A380D">
              <w:rPr>
                <w:sz w:val="24"/>
                <w:szCs w:val="24"/>
              </w:rPr>
              <w:t>2</w:t>
            </w:r>
          </w:p>
        </w:tc>
      </w:tr>
      <w:tr w:rsidR="003A380D" w:rsidRPr="003A380D" w:rsidTr="00943623">
        <w:tc>
          <w:tcPr>
            <w:tcW w:w="8000" w:type="dxa"/>
          </w:tcPr>
          <w:p w:rsidR="003A380D" w:rsidRPr="003A380D" w:rsidRDefault="003A380D" w:rsidP="003A380D">
            <w:pPr>
              <w:jc w:val="both"/>
              <w:rPr>
                <w:sz w:val="24"/>
                <w:szCs w:val="24"/>
              </w:rPr>
            </w:pPr>
            <w:r w:rsidRPr="003A380D">
              <w:rPr>
                <w:sz w:val="24"/>
                <w:szCs w:val="24"/>
              </w:rPr>
              <w:t>с производствами категорий</w:t>
            </w:r>
            <w:proofErr w:type="gramStart"/>
            <w:r w:rsidRPr="003A380D">
              <w:rPr>
                <w:sz w:val="24"/>
                <w:szCs w:val="24"/>
              </w:rPr>
              <w:t xml:space="preserve"> А</w:t>
            </w:r>
            <w:proofErr w:type="gramEnd"/>
            <w:r w:rsidRPr="003A380D">
              <w:rPr>
                <w:sz w:val="24"/>
                <w:szCs w:val="24"/>
              </w:rPr>
              <w:t>, Б и В, занимающими до 50% площади застройки, и предприятия с производствами категорий Г и Д</w:t>
            </w:r>
          </w:p>
        </w:tc>
        <w:tc>
          <w:tcPr>
            <w:tcW w:w="2410" w:type="dxa"/>
          </w:tcPr>
          <w:p w:rsidR="003A380D" w:rsidRPr="003A380D" w:rsidRDefault="003A380D" w:rsidP="003A380D">
            <w:pPr>
              <w:jc w:val="both"/>
              <w:rPr>
                <w:sz w:val="24"/>
                <w:szCs w:val="24"/>
              </w:rPr>
            </w:pPr>
            <w:r w:rsidRPr="003A380D">
              <w:rPr>
                <w:sz w:val="24"/>
                <w:szCs w:val="24"/>
              </w:rPr>
              <w:t>4</w:t>
            </w:r>
          </w:p>
        </w:tc>
      </w:tr>
      <w:tr w:rsidR="003A380D" w:rsidRPr="003A380D" w:rsidTr="00943623">
        <w:tc>
          <w:tcPr>
            <w:tcW w:w="8000" w:type="dxa"/>
          </w:tcPr>
          <w:p w:rsidR="003A380D" w:rsidRPr="003A380D" w:rsidRDefault="003A380D" w:rsidP="003A380D">
            <w:pPr>
              <w:jc w:val="both"/>
              <w:rPr>
                <w:sz w:val="24"/>
                <w:szCs w:val="24"/>
              </w:rPr>
            </w:pPr>
            <w:r w:rsidRPr="003A380D">
              <w:rPr>
                <w:sz w:val="24"/>
                <w:szCs w:val="24"/>
              </w:rPr>
              <w:t>Сельскохозяйственные предприятия</w:t>
            </w:r>
          </w:p>
        </w:tc>
        <w:tc>
          <w:tcPr>
            <w:tcW w:w="2410" w:type="dxa"/>
          </w:tcPr>
          <w:p w:rsidR="003A380D" w:rsidRPr="003A380D" w:rsidRDefault="003A380D" w:rsidP="003A380D">
            <w:pPr>
              <w:jc w:val="both"/>
              <w:rPr>
                <w:sz w:val="24"/>
                <w:szCs w:val="24"/>
              </w:rPr>
            </w:pPr>
          </w:p>
        </w:tc>
      </w:tr>
      <w:tr w:rsidR="003A380D" w:rsidRPr="003A380D" w:rsidTr="00943623">
        <w:tc>
          <w:tcPr>
            <w:tcW w:w="8000" w:type="dxa"/>
          </w:tcPr>
          <w:p w:rsidR="003A380D" w:rsidRPr="003A380D" w:rsidRDefault="003A380D" w:rsidP="003A380D">
            <w:pPr>
              <w:jc w:val="both"/>
              <w:rPr>
                <w:sz w:val="24"/>
                <w:szCs w:val="24"/>
              </w:rPr>
            </w:pPr>
            <w:r w:rsidRPr="003A380D">
              <w:rPr>
                <w:sz w:val="24"/>
                <w:szCs w:val="24"/>
              </w:rPr>
              <w:t>с преобладающими производствами категорий</w:t>
            </w:r>
            <w:proofErr w:type="gramStart"/>
            <w:r w:rsidRPr="003A380D">
              <w:rPr>
                <w:sz w:val="24"/>
                <w:szCs w:val="24"/>
              </w:rPr>
              <w:t xml:space="preserve"> А</w:t>
            </w:r>
            <w:proofErr w:type="gramEnd"/>
            <w:r w:rsidRPr="003A380D">
              <w:rPr>
                <w:sz w:val="24"/>
                <w:szCs w:val="24"/>
              </w:rPr>
              <w:t>, Б и В</w:t>
            </w:r>
          </w:p>
        </w:tc>
        <w:tc>
          <w:tcPr>
            <w:tcW w:w="2410" w:type="dxa"/>
          </w:tcPr>
          <w:p w:rsidR="003A380D" w:rsidRPr="003A380D" w:rsidRDefault="003A380D" w:rsidP="003A380D">
            <w:pPr>
              <w:jc w:val="both"/>
              <w:rPr>
                <w:sz w:val="24"/>
                <w:szCs w:val="24"/>
              </w:rPr>
            </w:pPr>
            <w:r w:rsidRPr="003A380D">
              <w:rPr>
                <w:sz w:val="24"/>
                <w:szCs w:val="24"/>
              </w:rPr>
              <w:t>2</w:t>
            </w:r>
          </w:p>
        </w:tc>
      </w:tr>
      <w:tr w:rsidR="003A380D" w:rsidRPr="003A380D" w:rsidTr="00943623">
        <w:tc>
          <w:tcPr>
            <w:tcW w:w="8000" w:type="dxa"/>
          </w:tcPr>
          <w:p w:rsidR="003A380D" w:rsidRPr="003A380D" w:rsidRDefault="003A380D" w:rsidP="003A380D">
            <w:pPr>
              <w:jc w:val="both"/>
              <w:rPr>
                <w:sz w:val="24"/>
                <w:szCs w:val="24"/>
              </w:rPr>
            </w:pPr>
            <w:r w:rsidRPr="003A380D">
              <w:rPr>
                <w:sz w:val="24"/>
                <w:szCs w:val="24"/>
              </w:rPr>
              <w:t>с преобладающими производствами Г и</w:t>
            </w:r>
            <w:proofErr w:type="gramStart"/>
            <w:r w:rsidRPr="003A380D">
              <w:rPr>
                <w:sz w:val="24"/>
                <w:szCs w:val="24"/>
              </w:rPr>
              <w:t xml:space="preserve"> Д</w:t>
            </w:r>
            <w:proofErr w:type="gramEnd"/>
          </w:p>
        </w:tc>
        <w:tc>
          <w:tcPr>
            <w:tcW w:w="2410" w:type="dxa"/>
          </w:tcPr>
          <w:p w:rsidR="003A380D" w:rsidRPr="003A380D" w:rsidRDefault="003A380D" w:rsidP="003A380D">
            <w:pPr>
              <w:jc w:val="both"/>
              <w:rPr>
                <w:sz w:val="24"/>
                <w:szCs w:val="24"/>
              </w:rPr>
            </w:pPr>
            <w:r w:rsidRPr="003A380D">
              <w:rPr>
                <w:sz w:val="24"/>
                <w:szCs w:val="24"/>
              </w:rPr>
              <w:t>4</w:t>
            </w:r>
          </w:p>
        </w:tc>
      </w:tr>
    </w:tbl>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A380D" w:rsidRPr="003A380D" w:rsidRDefault="003A380D" w:rsidP="003A380D">
      <w:pPr>
        <w:jc w:val="both"/>
        <w:rPr>
          <w:sz w:val="24"/>
          <w:szCs w:val="24"/>
        </w:rPr>
      </w:pPr>
      <w:r w:rsidRPr="003A380D">
        <w:rPr>
          <w:sz w:val="24"/>
          <w:szCs w:val="24"/>
        </w:rP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3A380D" w:rsidRPr="003A380D" w:rsidRDefault="003A380D" w:rsidP="003A380D">
      <w:pPr>
        <w:jc w:val="both"/>
        <w:rPr>
          <w:sz w:val="24"/>
          <w:szCs w:val="24"/>
        </w:rPr>
      </w:pPr>
      <w:r w:rsidRPr="003A380D">
        <w:rPr>
          <w:sz w:val="24"/>
          <w:szCs w:val="24"/>
        </w:rPr>
        <w:t>3. Пожарные посты допускается встраивать в производственные и вспомогательные здания с производствами категорий</w:t>
      </w:r>
      <w:proofErr w:type="gramStart"/>
      <w:r w:rsidRPr="003A380D">
        <w:rPr>
          <w:sz w:val="24"/>
          <w:szCs w:val="24"/>
        </w:rPr>
        <w:t xml:space="preserve"> В</w:t>
      </w:r>
      <w:proofErr w:type="gramEnd"/>
      <w:r w:rsidRPr="003A380D">
        <w:rPr>
          <w:sz w:val="24"/>
          <w:szCs w:val="24"/>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A380D" w:rsidRPr="003A380D" w:rsidRDefault="003A380D" w:rsidP="003A380D">
      <w:pPr>
        <w:jc w:val="both"/>
        <w:rPr>
          <w:sz w:val="24"/>
          <w:szCs w:val="24"/>
        </w:rPr>
      </w:pPr>
      <w:r w:rsidRPr="003A380D">
        <w:rPr>
          <w:sz w:val="24"/>
          <w:szCs w:val="24"/>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63" w:name="_Toc494193946"/>
      <w:r w:rsidRPr="003A380D">
        <w:rPr>
          <w:sz w:val="24"/>
          <w:szCs w:val="24"/>
        </w:rPr>
        <w:t>15. Доступность объектов для маломобильных групп населения на территории муниципального образования</w:t>
      </w:r>
      <w:bookmarkEnd w:id="63"/>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15.1.  При планировке и застройке сельских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3A380D" w:rsidRPr="003A380D" w:rsidRDefault="003A380D" w:rsidP="003A380D">
      <w:pPr>
        <w:jc w:val="both"/>
        <w:rPr>
          <w:sz w:val="24"/>
          <w:szCs w:val="24"/>
        </w:rPr>
      </w:pPr>
      <w:r w:rsidRPr="003A380D">
        <w:rPr>
          <w:sz w:val="24"/>
          <w:szCs w:val="24"/>
        </w:rPr>
        <w:t xml:space="preserve">15.2.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3A380D">
        <w:rPr>
          <w:sz w:val="24"/>
          <w:szCs w:val="24"/>
        </w:rPr>
        <w:t xml:space="preserve">объекты и сооружения транспортного обслуживания населения, связи и информации: </w:t>
      </w:r>
      <w:r w:rsidRPr="003A380D">
        <w:rPr>
          <w:sz w:val="24"/>
          <w:szCs w:val="24"/>
        </w:rPr>
        <w:lastRenderedPageBreak/>
        <w:t>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сельского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3A380D" w:rsidRPr="003A380D" w:rsidRDefault="003A380D" w:rsidP="003A380D">
      <w:pPr>
        <w:jc w:val="both"/>
        <w:rPr>
          <w:sz w:val="24"/>
          <w:szCs w:val="24"/>
        </w:rPr>
      </w:pPr>
      <w:r w:rsidRPr="003A380D">
        <w:rPr>
          <w:sz w:val="24"/>
          <w:szCs w:val="24"/>
        </w:rPr>
        <w:t>15.3. Объекты социальной инфраструктуры должны оснащаться следующими специальными приспособлениями и оборудованием:</w:t>
      </w:r>
    </w:p>
    <w:p w:rsidR="003A380D" w:rsidRPr="003A380D" w:rsidRDefault="003A380D" w:rsidP="003A380D">
      <w:pPr>
        <w:jc w:val="both"/>
        <w:rPr>
          <w:sz w:val="24"/>
          <w:szCs w:val="24"/>
        </w:rPr>
      </w:pPr>
      <w:r w:rsidRPr="003A380D">
        <w:rPr>
          <w:sz w:val="24"/>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3A380D" w:rsidRPr="003A380D" w:rsidRDefault="003A380D" w:rsidP="003A380D">
      <w:pPr>
        <w:jc w:val="both"/>
        <w:rPr>
          <w:sz w:val="24"/>
          <w:szCs w:val="24"/>
        </w:rPr>
      </w:pPr>
      <w:r w:rsidRPr="003A380D">
        <w:rPr>
          <w:sz w:val="24"/>
          <w:szCs w:val="24"/>
        </w:rPr>
        <w:t>- телефонами-автоматами или иными средствами связи, доступными для инвалидов;</w:t>
      </w:r>
    </w:p>
    <w:p w:rsidR="003A380D" w:rsidRPr="003A380D" w:rsidRDefault="003A380D" w:rsidP="003A380D">
      <w:pPr>
        <w:jc w:val="both"/>
        <w:rPr>
          <w:sz w:val="24"/>
          <w:szCs w:val="24"/>
        </w:rPr>
      </w:pPr>
      <w:r w:rsidRPr="003A380D">
        <w:rPr>
          <w:sz w:val="24"/>
          <w:szCs w:val="24"/>
        </w:rPr>
        <w:t>- санитарно-гигиеническими помещениями;</w:t>
      </w:r>
    </w:p>
    <w:p w:rsidR="003A380D" w:rsidRPr="003A380D" w:rsidRDefault="003A380D" w:rsidP="003A380D">
      <w:pPr>
        <w:jc w:val="both"/>
        <w:rPr>
          <w:sz w:val="24"/>
          <w:szCs w:val="24"/>
        </w:rPr>
      </w:pPr>
      <w:r w:rsidRPr="003A380D">
        <w:rPr>
          <w:sz w:val="24"/>
          <w:szCs w:val="24"/>
        </w:rPr>
        <w:t>- пандусами и поручнями у лестниц при входах в здания;</w:t>
      </w:r>
    </w:p>
    <w:p w:rsidR="003A380D" w:rsidRPr="003A380D" w:rsidRDefault="003A380D" w:rsidP="003A380D">
      <w:pPr>
        <w:jc w:val="both"/>
        <w:rPr>
          <w:sz w:val="24"/>
          <w:szCs w:val="24"/>
        </w:rPr>
      </w:pPr>
      <w:r w:rsidRPr="003A380D">
        <w:rPr>
          <w:sz w:val="24"/>
          <w:szCs w:val="24"/>
        </w:rPr>
        <w:t>- пологими спусками у тротуаров в местах наземных переходов улиц, дорог, магистралей и остановок сельского транспорта общего пользования;</w:t>
      </w:r>
    </w:p>
    <w:p w:rsidR="003A380D" w:rsidRPr="003A380D" w:rsidRDefault="003A380D" w:rsidP="003A380D">
      <w:pPr>
        <w:jc w:val="both"/>
        <w:rPr>
          <w:sz w:val="24"/>
          <w:szCs w:val="24"/>
        </w:rPr>
      </w:pPr>
      <w:r w:rsidRPr="003A380D">
        <w:rPr>
          <w:sz w:val="24"/>
          <w:szCs w:val="24"/>
        </w:rPr>
        <w:t>- специальными указателями маршрутов движения инвалидов по территории вокзалов, парков и других рекреационных зон;</w:t>
      </w:r>
    </w:p>
    <w:p w:rsidR="003A380D" w:rsidRPr="003A380D" w:rsidRDefault="003A380D" w:rsidP="003A380D">
      <w:pPr>
        <w:jc w:val="both"/>
        <w:rPr>
          <w:sz w:val="24"/>
          <w:szCs w:val="24"/>
        </w:rPr>
      </w:pPr>
      <w:r w:rsidRPr="003A380D">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A380D" w:rsidRPr="003A380D" w:rsidRDefault="003A380D" w:rsidP="003A380D">
      <w:pPr>
        <w:jc w:val="both"/>
        <w:rPr>
          <w:sz w:val="24"/>
          <w:szCs w:val="24"/>
        </w:rPr>
      </w:pPr>
      <w:r w:rsidRPr="003A380D">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A380D" w:rsidRPr="003A380D" w:rsidRDefault="003A380D" w:rsidP="003A380D">
      <w:pPr>
        <w:jc w:val="both"/>
        <w:rPr>
          <w:sz w:val="24"/>
          <w:szCs w:val="24"/>
        </w:rPr>
      </w:pPr>
      <w:r w:rsidRPr="003A380D">
        <w:rPr>
          <w:sz w:val="24"/>
          <w:szCs w:val="24"/>
        </w:rPr>
        <w:t xml:space="preserve">15.4. </w:t>
      </w:r>
      <w:proofErr w:type="gramStart"/>
      <w:r w:rsidRPr="003A380D">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roofErr w:type="gramEnd"/>
    </w:p>
    <w:p w:rsidR="003A380D" w:rsidRPr="003A380D" w:rsidRDefault="003A380D" w:rsidP="003A380D">
      <w:pPr>
        <w:jc w:val="both"/>
        <w:rPr>
          <w:sz w:val="24"/>
          <w:szCs w:val="24"/>
        </w:rPr>
      </w:pPr>
      <w:r w:rsidRPr="003A380D">
        <w:rPr>
          <w:sz w:val="24"/>
          <w:szCs w:val="24"/>
        </w:rPr>
        <w:t xml:space="preserve">15.5. Расстояние от </w:t>
      </w:r>
      <w:proofErr w:type="gramStart"/>
      <w:r w:rsidRPr="003A380D">
        <w:rPr>
          <w:sz w:val="24"/>
          <w:szCs w:val="24"/>
        </w:rPr>
        <w:t>остановок специализированного транспорта, перевозящих только инвалидов до входов в общественные здания  следует</w:t>
      </w:r>
      <w:proofErr w:type="gramEnd"/>
      <w:r w:rsidRPr="003A380D">
        <w:rPr>
          <w:sz w:val="24"/>
          <w:szCs w:val="24"/>
        </w:rPr>
        <w:t xml:space="preserve"> располагать не далее 100 м.</w:t>
      </w:r>
    </w:p>
    <w:p w:rsidR="003A380D" w:rsidRPr="003A380D" w:rsidRDefault="003A380D" w:rsidP="003A380D">
      <w:pPr>
        <w:jc w:val="both"/>
        <w:rPr>
          <w:sz w:val="24"/>
          <w:szCs w:val="24"/>
        </w:rPr>
      </w:pPr>
      <w:r w:rsidRPr="003A380D">
        <w:rPr>
          <w:sz w:val="24"/>
          <w:szCs w:val="24"/>
        </w:rPr>
        <w:t>15.6. Ширина пути движения на участке при встречном движении инвалидов на креслах-колясках должна быть не менее 1,8 м.</w:t>
      </w:r>
    </w:p>
    <w:p w:rsidR="003A380D" w:rsidRPr="003A380D" w:rsidRDefault="003A380D" w:rsidP="003A380D">
      <w:pPr>
        <w:jc w:val="both"/>
        <w:rPr>
          <w:sz w:val="24"/>
          <w:szCs w:val="24"/>
        </w:rPr>
      </w:pPr>
      <w:r w:rsidRPr="003A380D">
        <w:rPr>
          <w:sz w:val="24"/>
          <w:szCs w:val="24"/>
        </w:rPr>
        <w:t>15.7. Уклоны тротуаров для проезда инвалидов на креслах-колясках не должны превышать:</w:t>
      </w:r>
    </w:p>
    <w:p w:rsidR="003A380D" w:rsidRPr="003A380D" w:rsidRDefault="003A380D" w:rsidP="003A380D">
      <w:pPr>
        <w:jc w:val="both"/>
        <w:rPr>
          <w:sz w:val="24"/>
          <w:szCs w:val="24"/>
        </w:rPr>
      </w:pPr>
      <w:r w:rsidRPr="003A380D">
        <w:rPr>
          <w:sz w:val="24"/>
          <w:szCs w:val="24"/>
        </w:rPr>
        <w:t xml:space="preserve"> 5 % - продольный, 2 % - поперечный. В исключительных случаях допускается увеличивать продольный уклон до 10% на протяжении пути не более 10 м.</w:t>
      </w:r>
    </w:p>
    <w:p w:rsidR="003A380D" w:rsidRPr="003A380D" w:rsidRDefault="003A380D" w:rsidP="003A380D">
      <w:pPr>
        <w:jc w:val="both"/>
        <w:rPr>
          <w:sz w:val="24"/>
          <w:szCs w:val="24"/>
        </w:rPr>
      </w:pPr>
      <w:r w:rsidRPr="003A380D">
        <w:rPr>
          <w:sz w:val="24"/>
          <w:szCs w:val="24"/>
        </w:rPr>
        <w:t>15.8.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3A380D" w:rsidRPr="003A380D" w:rsidRDefault="003A380D" w:rsidP="003A380D">
      <w:pPr>
        <w:jc w:val="both"/>
        <w:rPr>
          <w:sz w:val="24"/>
          <w:szCs w:val="24"/>
        </w:rPr>
      </w:pPr>
      <w:r w:rsidRPr="003A380D">
        <w:rPr>
          <w:sz w:val="24"/>
          <w:szCs w:val="24"/>
        </w:rPr>
        <w:t>15.9.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3A380D" w:rsidRPr="003A380D" w:rsidRDefault="003A380D" w:rsidP="003A380D">
      <w:pPr>
        <w:jc w:val="both"/>
        <w:rPr>
          <w:sz w:val="24"/>
          <w:szCs w:val="24"/>
        </w:rPr>
      </w:pPr>
      <w:r w:rsidRPr="003A380D">
        <w:rPr>
          <w:sz w:val="24"/>
          <w:szCs w:val="24"/>
        </w:rPr>
        <w:t xml:space="preserve">15.10.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 </w:t>
      </w:r>
    </w:p>
    <w:p w:rsidR="003A380D" w:rsidRPr="003A380D" w:rsidRDefault="003A380D" w:rsidP="003A380D">
      <w:pPr>
        <w:jc w:val="both"/>
        <w:rPr>
          <w:sz w:val="24"/>
          <w:szCs w:val="24"/>
        </w:rPr>
      </w:pPr>
      <w:r w:rsidRPr="003A380D">
        <w:rPr>
          <w:sz w:val="24"/>
          <w:szCs w:val="24"/>
        </w:rPr>
        <w:lastRenderedPageBreak/>
        <w:t>15.11.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3A380D" w:rsidRPr="003A380D" w:rsidRDefault="003A380D" w:rsidP="003A380D">
      <w:pPr>
        <w:jc w:val="both"/>
        <w:rPr>
          <w:sz w:val="24"/>
          <w:szCs w:val="24"/>
        </w:rPr>
      </w:pPr>
      <w:r w:rsidRPr="003A380D">
        <w:rPr>
          <w:sz w:val="24"/>
          <w:szCs w:val="24"/>
        </w:rPr>
        <w:t>15.12.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ветро-, пыл</w:t>
      </w:r>
      <w:proofErr w:type="gramStart"/>
      <w:r w:rsidRPr="003A380D">
        <w:rPr>
          <w:sz w:val="24"/>
          <w:szCs w:val="24"/>
        </w:rPr>
        <w:t>е-</w:t>
      </w:r>
      <w:proofErr w:type="gramEnd"/>
      <w:r w:rsidRPr="003A380D">
        <w:rPr>
          <w:sz w:val="24"/>
          <w:szCs w:val="24"/>
        </w:rPr>
        <w:t xml:space="preserve"> и шумозащиту. Отдельные площадки и открытые плавательные бассейны должны окружаться полосами кустарниковых насаждений. Минимальная ширина шумозащитной полосы должна составлять не менее 10 м при минимальной высоте деревьев – 5 м.</w:t>
      </w:r>
    </w:p>
    <w:p w:rsidR="003A380D" w:rsidRPr="003A380D" w:rsidRDefault="003A380D" w:rsidP="003A380D">
      <w:pPr>
        <w:jc w:val="both"/>
        <w:rPr>
          <w:sz w:val="24"/>
          <w:szCs w:val="24"/>
        </w:rPr>
      </w:pPr>
      <w:r w:rsidRPr="003A380D">
        <w:rPr>
          <w:sz w:val="24"/>
          <w:szCs w:val="24"/>
        </w:rPr>
        <w:t>15.13.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64" w:name="_Toc494193947"/>
      <w:r w:rsidRPr="003A380D">
        <w:rPr>
          <w:sz w:val="24"/>
          <w:szCs w:val="24"/>
        </w:rPr>
        <w:t>16.  Охрана окружающей среды</w:t>
      </w:r>
      <w:bookmarkEnd w:id="64"/>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16.1.  Общие требования.</w:t>
      </w:r>
    </w:p>
    <w:p w:rsidR="003A380D" w:rsidRPr="003A380D" w:rsidRDefault="003A380D" w:rsidP="003A380D">
      <w:pPr>
        <w:jc w:val="both"/>
        <w:rPr>
          <w:sz w:val="24"/>
          <w:szCs w:val="24"/>
        </w:rPr>
      </w:pPr>
      <w:r w:rsidRPr="003A380D">
        <w:rPr>
          <w:sz w:val="24"/>
          <w:szCs w:val="24"/>
        </w:rPr>
        <w:t>16.1.1. Планировка и застройка территории  Черномужского  сельсовета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3A380D" w:rsidRPr="003A380D" w:rsidRDefault="003A380D" w:rsidP="003A380D">
      <w:pPr>
        <w:jc w:val="both"/>
        <w:rPr>
          <w:sz w:val="24"/>
          <w:szCs w:val="24"/>
        </w:rPr>
      </w:pPr>
      <w:r w:rsidRPr="003A380D">
        <w:rPr>
          <w:sz w:val="24"/>
          <w:szCs w:val="24"/>
        </w:rPr>
        <w:t xml:space="preserve">16.1.2. 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3A380D" w:rsidRPr="003A380D" w:rsidRDefault="003A380D" w:rsidP="003A380D">
      <w:pPr>
        <w:jc w:val="both"/>
        <w:rPr>
          <w:sz w:val="24"/>
          <w:szCs w:val="24"/>
        </w:rPr>
      </w:pPr>
      <w:r w:rsidRPr="003A380D">
        <w:rPr>
          <w:sz w:val="24"/>
          <w:szCs w:val="24"/>
        </w:rPr>
        <w:t>16.1.3. 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3A380D" w:rsidRPr="003A380D" w:rsidRDefault="003A380D" w:rsidP="003A380D">
      <w:pPr>
        <w:jc w:val="both"/>
        <w:rPr>
          <w:sz w:val="24"/>
          <w:szCs w:val="24"/>
        </w:rPr>
      </w:pPr>
      <w:r w:rsidRPr="003A380D">
        <w:rPr>
          <w:sz w:val="24"/>
          <w:szCs w:val="24"/>
        </w:rPr>
        <w:t xml:space="preserve">16.1.4. </w:t>
      </w:r>
      <w:proofErr w:type="gramStart"/>
      <w:r w:rsidRPr="003A380D">
        <w:rPr>
          <w:sz w:val="24"/>
          <w:szCs w:val="24"/>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Pr="003A380D">
        <w:rPr>
          <w:sz w:val="24"/>
          <w:szCs w:val="24"/>
        </w:rPr>
        <w:t xml:space="preserve"> «</w:t>
      </w:r>
      <w:proofErr w:type="gramStart"/>
      <w:r w:rsidRPr="003A380D">
        <w:rPr>
          <w:sz w:val="24"/>
          <w:szCs w:val="24"/>
        </w:rPr>
        <w:t>Об экологической экспертизе», законом Российской Федерации от 21.02.1992 г. № 2395-1 «О недрах», законодательством  Нижегородской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roofErr w:type="gramEnd"/>
    </w:p>
    <w:p w:rsidR="003A380D" w:rsidRPr="003A380D" w:rsidRDefault="003A380D" w:rsidP="003A380D">
      <w:pPr>
        <w:jc w:val="both"/>
        <w:rPr>
          <w:sz w:val="24"/>
          <w:szCs w:val="24"/>
        </w:rPr>
      </w:pPr>
      <w:r w:rsidRPr="003A380D">
        <w:rPr>
          <w:sz w:val="24"/>
          <w:szCs w:val="24"/>
        </w:rPr>
        <w:t>16.2. Рациональное использование территории</w:t>
      </w:r>
    </w:p>
    <w:p w:rsidR="003A380D" w:rsidRPr="003A380D" w:rsidRDefault="003A380D" w:rsidP="003A380D">
      <w:pPr>
        <w:jc w:val="both"/>
        <w:rPr>
          <w:sz w:val="24"/>
          <w:szCs w:val="24"/>
        </w:rPr>
      </w:pPr>
      <w:r w:rsidRPr="003A380D">
        <w:rPr>
          <w:sz w:val="24"/>
          <w:szCs w:val="24"/>
        </w:rPr>
        <w:t>16.2.1. 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Нижегородской области и другими нормативными правовыми документами.</w:t>
      </w:r>
    </w:p>
    <w:p w:rsidR="003A380D" w:rsidRPr="003A380D" w:rsidRDefault="003A380D" w:rsidP="003A380D">
      <w:pPr>
        <w:jc w:val="both"/>
        <w:rPr>
          <w:sz w:val="24"/>
          <w:szCs w:val="24"/>
        </w:rPr>
      </w:pPr>
      <w:r w:rsidRPr="003A380D">
        <w:rPr>
          <w:sz w:val="24"/>
          <w:szCs w:val="24"/>
        </w:rPr>
        <w:lastRenderedPageBreak/>
        <w:t>16.2.2. Проектирование на территории сельского поселения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3A380D" w:rsidRPr="003A380D" w:rsidRDefault="003A380D" w:rsidP="003A380D">
      <w:pPr>
        <w:jc w:val="both"/>
        <w:rPr>
          <w:sz w:val="24"/>
          <w:szCs w:val="24"/>
        </w:rPr>
      </w:pPr>
      <w:r w:rsidRPr="003A380D">
        <w:rPr>
          <w:sz w:val="24"/>
          <w:szCs w:val="24"/>
        </w:rPr>
        <w:t>16.2.3.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A380D" w:rsidRPr="003A380D" w:rsidRDefault="003A380D" w:rsidP="003A380D">
      <w:pPr>
        <w:jc w:val="both"/>
        <w:rPr>
          <w:sz w:val="24"/>
          <w:szCs w:val="24"/>
        </w:rPr>
      </w:pPr>
      <w:r w:rsidRPr="003A380D">
        <w:rPr>
          <w:sz w:val="24"/>
          <w:szCs w:val="24"/>
        </w:rPr>
        <w:t>16.2.4. Размещение зданий, сооружений и коммуникаций не допускается:</w:t>
      </w:r>
    </w:p>
    <w:p w:rsidR="003A380D" w:rsidRPr="003A380D" w:rsidRDefault="003A380D" w:rsidP="003A380D">
      <w:pPr>
        <w:jc w:val="both"/>
        <w:rPr>
          <w:sz w:val="24"/>
          <w:szCs w:val="24"/>
        </w:rPr>
      </w:pPr>
      <w:r w:rsidRPr="003A380D">
        <w:rPr>
          <w:sz w:val="24"/>
          <w:szCs w:val="24"/>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3A380D" w:rsidRPr="003A380D" w:rsidRDefault="003A380D" w:rsidP="003A380D">
      <w:pPr>
        <w:jc w:val="both"/>
        <w:rPr>
          <w:sz w:val="24"/>
          <w:szCs w:val="24"/>
        </w:rPr>
      </w:pPr>
      <w:r w:rsidRPr="003A380D">
        <w:rPr>
          <w:sz w:val="24"/>
          <w:szCs w:val="24"/>
        </w:rPr>
        <w:t>- на землях зеленой зоны сельского поселения, если проектируемые объекты не предназначены для отдыха, спорта или обслуживания пригородного лесного хозяйства;</w:t>
      </w:r>
    </w:p>
    <w:p w:rsidR="003A380D" w:rsidRPr="003A380D" w:rsidRDefault="003A380D" w:rsidP="003A380D">
      <w:pPr>
        <w:jc w:val="both"/>
        <w:rPr>
          <w:sz w:val="24"/>
          <w:szCs w:val="24"/>
        </w:rPr>
      </w:pPr>
      <w:r w:rsidRPr="003A380D">
        <w:rPr>
          <w:sz w:val="24"/>
          <w:szCs w:val="24"/>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3A380D" w:rsidRPr="003A380D" w:rsidRDefault="003A380D" w:rsidP="003A380D">
      <w:pPr>
        <w:jc w:val="both"/>
        <w:rPr>
          <w:sz w:val="24"/>
          <w:szCs w:val="24"/>
        </w:rPr>
      </w:pPr>
      <w:r w:rsidRPr="003A380D">
        <w:rPr>
          <w:sz w:val="24"/>
          <w:szCs w:val="24"/>
        </w:rPr>
        <w:t>- на землях водоохранных зон и прибрежных защитных полос водных объектов;</w:t>
      </w:r>
    </w:p>
    <w:p w:rsidR="003A380D" w:rsidRPr="003A380D" w:rsidRDefault="003A380D" w:rsidP="003A380D">
      <w:pPr>
        <w:jc w:val="both"/>
        <w:rPr>
          <w:sz w:val="24"/>
          <w:szCs w:val="24"/>
        </w:rPr>
      </w:pPr>
      <w:r w:rsidRPr="003A380D">
        <w:rPr>
          <w:sz w:val="24"/>
          <w:szCs w:val="24"/>
        </w:rPr>
        <w:t>- в зонах санитарной охраны курортов, если проектируемые объекты не связаны с эксплуатацией природных лечебных средств курортов.</w:t>
      </w:r>
    </w:p>
    <w:p w:rsidR="003A380D" w:rsidRPr="003A380D" w:rsidRDefault="003A380D" w:rsidP="003A380D">
      <w:pPr>
        <w:jc w:val="both"/>
        <w:rPr>
          <w:sz w:val="24"/>
          <w:szCs w:val="24"/>
        </w:rPr>
      </w:pPr>
      <w:r w:rsidRPr="003A380D">
        <w:rPr>
          <w:sz w:val="24"/>
          <w:szCs w:val="24"/>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3A380D" w:rsidRPr="003A380D" w:rsidRDefault="003A380D" w:rsidP="003A380D">
      <w:pPr>
        <w:jc w:val="both"/>
        <w:rPr>
          <w:sz w:val="24"/>
          <w:szCs w:val="24"/>
        </w:rPr>
      </w:pPr>
      <w:r w:rsidRPr="003A380D">
        <w:rPr>
          <w:sz w:val="24"/>
          <w:szCs w:val="24"/>
        </w:rPr>
        <w:t>16.2.5.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3A380D">
        <w:rPr>
          <w:sz w:val="24"/>
          <w:szCs w:val="24"/>
        </w:rPr>
        <w:t>дств пр</w:t>
      </w:r>
      <w:proofErr w:type="gramEnd"/>
      <w:r w:rsidRPr="003A380D">
        <w:rPr>
          <w:sz w:val="24"/>
          <w:szCs w:val="24"/>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3A380D" w:rsidRPr="003A380D" w:rsidRDefault="003A380D" w:rsidP="003A380D">
      <w:pPr>
        <w:jc w:val="both"/>
        <w:rPr>
          <w:sz w:val="24"/>
          <w:szCs w:val="24"/>
        </w:rPr>
      </w:pPr>
      <w:r w:rsidRPr="003A380D">
        <w:rPr>
          <w:sz w:val="24"/>
          <w:szCs w:val="24"/>
        </w:rPr>
        <w:t>16.2.6.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местных нормативов.</w:t>
      </w:r>
    </w:p>
    <w:p w:rsidR="003A380D" w:rsidRPr="003A380D" w:rsidRDefault="003A380D" w:rsidP="003A380D">
      <w:pPr>
        <w:jc w:val="both"/>
        <w:rPr>
          <w:sz w:val="24"/>
          <w:szCs w:val="24"/>
        </w:rPr>
      </w:pPr>
      <w:r w:rsidRPr="003A380D">
        <w:rPr>
          <w:sz w:val="24"/>
          <w:szCs w:val="24"/>
        </w:rPr>
        <w:t xml:space="preserve">16.2.7. </w:t>
      </w:r>
      <w:proofErr w:type="gramStart"/>
      <w:r w:rsidRPr="003A380D">
        <w:rPr>
          <w:sz w:val="24"/>
          <w:szCs w:val="24"/>
        </w:rPr>
        <w:t>Территорию для строительства новых и развития существующего   сельского поселения, в соответствии с действующим законодательством, следует предусматривать на землях, не пригодных для сельскохозяйственного использования.</w:t>
      </w:r>
      <w:proofErr w:type="gramEnd"/>
    </w:p>
    <w:p w:rsidR="003A380D" w:rsidRPr="003A380D" w:rsidRDefault="003A380D" w:rsidP="003A380D">
      <w:pPr>
        <w:jc w:val="both"/>
        <w:rPr>
          <w:sz w:val="24"/>
          <w:szCs w:val="24"/>
        </w:rPr>
      </w:pPr>
      <w:r w:rsidRPr="003A380D">
        <w:rPr>
          <w:sz w:val="24"/>
          <w:szCs w:val="24"/>
        </w:rPr>
        <w:t>16.3. Охрана атмосферного воздуха.</w:t>
      </w:r>
    </w:p>
    <w:p w:rsidR="003A380D" w:rsidRPr="003A380D" w:rsidRDefault="003A380D" w:rsidP="003A380D">
      <w:pPr>
        <w:jc w:val="both"/>
        <w:rPr>
          <w:sz w:val="24"/>
          <w:szCs w:val="24"/>
        </w:rPr>
      </w:pPr>
      <w:r w:rsidRPr="003A380D">
        <w:rPr>
          <w:sz w:val="24"/>
          <w:szCs w:val="24"/>
        </w:rPr>
        <w:t xml:space="preserve">16.3.1. </w:t>
      </w:r>
      <w:proofErr w:type="gramStart"/>
      <w:r w:rsidRPr="003A380D">
        <w:rPr>
          <w:sz w:val="24"/>
          <w:szCs w:val="24"/>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w:t>
      </w:r>
      <w:proofErr w:type="gramEnd"/>
      <w:r w:rsidRPr="003A380D">
        <w:rPr>
          <w:sz w:val="24"/>
          <w:szCs w:val="24"/>
        </w:rPr>
        <w:t xml:space="preserve">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3A380D" w:rsidRPr="003A380D" w:rsidRDefault="003A380D" w:rsidP="003A380D">
      <w:pPr>
        <w:jc w:val="both"/>
        <w:rPr>
          <w:sz w:val="24"/>
          <w:szCs w:val="24"/>
        </w:rPr>
      </w:pPr>
      <w:r w:rsidRPr="003A380D">
        <w:rPr>
          <w:sz w:val="24"/>
          <w:szCs w:val="24"/>
        </w:rPr>
        <w:t xml:space="preserve">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3A380D" w:rsidRPr="003A380D" w:rsidRDefault="003A380D" w:rsidP="003A380D">
      <w:pPr>
        <w:jc w:val="both"/>
        <w:rPr>
          <w:sz w:val="24"/>
          <w:szCs w:val="24"/>
        </w:rPr>
      </w:pPr>
      <w:r w:rsidRPr="003A380D">
        <w:rPr>
          <w:sz w:val="24"/>
          <w:szCs w:val="24"/>
        </w:rPr>
        <w:lastRenderedPageBreak/>
        <w:t xml:space="preserve">16.3.2. </w:t>
      </w:r>
      <w:proofErr w:type="gramStart"/>
      <w:r w:rsidRPr="003A380D">
        <w:rPr>
          <w:sz w:val="24"/>
          <w:szCs w:val="24"/>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roofErr w:type="gramEnd"/>
    </w:p>
    <w:p w:rsidR="003A380D" w:rsidRPr="003A380D" w:rsidRDefault="003A380D" w:rsidP="003A380D">
      <w:pPr>
        <w:jc w:val="both"/>
        <w:rPr>
          <w:sz w:val="24"/>
          <w:szCs w:val="24"/>
        </w:rPr>
      </w:pPr>
      <w:r w:rsidRPr="003A380D">
        <w:rPr>
          <w:sz w:val="24"/>
          <w:szCs w:val="24"/>
        </w:rPr>
        <w:t xml:space="preserve">16.3.3. Максимальный уровень загрязнения атмосферного воздуха на различных территориях принимается по таблице 16.1. </w:t>
      </w:r>
    </w:p>
    <w:p w:rsidR="003A380D" w:rsidRPr="003A380D" w:rsidRDefault="003A380D" w:rsidP="003A380D">
      <w:pPr>
        <w:jc w:val="both"/>
        <w:rPr>
          <w:sz w:val="24"/>
          <w:szCs w:val="24"/>
        </w:rPr>
      </w:pPr>
      <w:r w:rsidRPr="003A380D">
        <w:rPr>
          <w:sz w:val="24"/>
          <w:szCs w:val="24"/>
        </w:rPr>
        <w:t>Таблица 16.1.</w:t>
      </w:r>
    </w:p>
    <w:tbl>
      <w:tblPr>
        <w:tblW w:w="0" w:type="auto"/>
        <w:tblInd w:w="102" w:type="dxa"/>
        <w:tblLayout w:type="fixed"/>
        <w:tblCellMar>
          <w:top w:w="75" w:type="dxa"/>
          <w:left w:w="0" w:type="dxa"/>
          <w:bottom w:w="75" w:type="dxa"/>
          <w:right w:w="0" w:type="dxa"/>
        </w:tblCellMar>
        <w:tblLook w:val="0000"/>
      </w:tblPr>
      <w:tblGrid>
        <w:gridCol w:w="4678"/>
        <w:gridCol w:w="5669"/>
      </w:tblGrid>
      <w:tr w:rsidR="003A380D" w:rsidRPr="003A380D" w:rsidTr="00943623">
        <w:tc>
          <w:tcPr>
            <w:tcW w:w="467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Максимальный уровень загрязнения атмосферного воздуха</w:t>
            </w:r>
          </w:p>
        </w:tc>
      </w:tr>
      <w:tr w:rsidR="003A380D" w:rsidRPr="003A380D" w:rsidTr="0094362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Жилые зоны: индивидуальная застройка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1 ПДК</w:t>
            </w:r>
          </w:p>
        </w:tc>
      </w:tr>
      <w:tr w:rsidR="003A380D" w:rsidRPr="003A380D" w:rsidTr="0094362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1 ПДК</w:t>
            </w:r>
          </w:p>
        </w:tc>
      </w:tr>
      <w:tr w:rsidR="003A380D" w:rsidRPr="003A380D" w:rsidTr="0094362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Нормируется по границе объединенной СЗЗ 1 ПДК</w:t>
            </w:r>
          </w:p>
        </w:tc>
      </w:tr>
      <w:tr w:rsidR="003A380D" w:rsidRPr="003A380D" w:rsidTr="0094362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0,8 ПДК</w:t>
            </w:r>
          </w:p>
        </w:tc>
      </w:tr>
      <w:tr w:rsidR="003A380D" w:rsidRPr="003A380D" w:rsidTr="00943623">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380D" w:rsidRPr="003A380D" w:rsidRDefault="003A380D" w:rsidP="003A380D">
            <w:pPr>
              <w:jc w:val="both"/>
              <w:rPr>
                <w:sz w:val="24"/>
                <w:szCs w:val="24"/>
              </w:rPr>
            </w:pPr>
            <w:r w:rsidRPr="003A380D">
              <w:rPr>
                <w:sz w:val="24"/>
                <w:szCs w:val="24"/>
              </w:rPr>
              <w:t>0,8 ПДК - дачные хозяйства, садоводство 1 ПДК - зоны, занятые объектами сельскохозяйственного назначения</w:t>
            </w:r>
          </w:p>
        </w:tc>
      </w:tr>
    </w:tbl>
    <w:p w:rsidR="003A380D" w:rsidRPr="003A380D" w:rsidRDefault="003A380D" w:rsidP="003A380D">
      <w:pPr>
        <w:jc w:val="both"/>
        <w:rPr>
          <w:sz w:val="24"/>
          <w:szCs w:val="24"/>
        </w:rPr>
      </w:pPr>
      <w:r w:rsidRPr="003A380D">
        <w:rPr>
          <w:sz w:val="24"/>
          <w:szCs w:val="24"/>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3A380D">
        <w:rPr>
          <w:sz w:val="24"/>
          <w:szCs w:val="24"/>
        </w:rPr>
        <w:t>из</w:t>
      </w:r>
      <w:proofErr w:type="gramEnd"/>
      <w:r w:rsidRPr="003A380D">
        <w:rPr>
          <w:sz w:val="24"/>
          <w:szCs w:val="24"/>
        </w:rPr>
        <w:t xml:space="preserve"> </w:t>
      </w:r>
      <w:proofErr w:type="gramStart"/>
      <w:r w:rsidRPr="003A380D">
        <w:rPr>
          <w:sz w:val="24"/>
          <w:szCs w:val="24"/>
        </w:rPr>
        <w:t>разрешенных</w:t>
      </w:r>
      <w:proofErr w:type="gramEnd"/>
      <w:r w:rsidRPr="003A380D">
        <w:rPr>
          <w:sz w:val="24"/>
          <w:szCs w:val="24"/>
        </w:rPr>
        <w:t xml:space="preserve"> в зонах по обе стороны границы.</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16.3.4.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3A380D" w:rsidRPr="003A380D" w:rsidRDefault="003A380D" w:rsidP="003A380D">
      <w:pPr>
        <w:jc w:val="both"/>
        <w:rPr>
          <w:sz w:val="24"/>
          <w:szCs w:val="24"/>
        </w:rPr>
      </w:pPr>
      <w:r w:rsidRPr="003A380D">
        <w:rPr>
          <w:sz w:val="24"/>
          <w:szCs w:val="24"/>
        </w:rPr>
        <w:t xml:space="preserve">В жилой зоне и местах массового отдыха населения запрещается размещать объекты 1-го и 2-го классов опасности согласно таблице 16.2. </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65" w:name="page413"/>
      <w:bookmarkEnd w:id="65"/>
      <w:r w:rsidRPr="003A380D">
        <w:rPr>
          <w:sz w:val="24"/>
          <w:szCs w:val="24"/>
        </w:rPr>
        <w:t>Таблица 16.2</w:t>
      </w:r>
    </w:p>
    <w:p w:rsidR="003A380D" w:rsidRPr="003A380D" w:rsidRDefault="003A380D" w:rsidP="003A380D">
      <w:pPr>
        <w:jc w:val="both"/>
        <w:rPr>
          <w:sz w:val="24"/>
          <w:szCs w:val="24"/>
        </w:rPr>
      </w:pPr>
    </w:p>
    <w:tbl>
      <w:tblPr>
        <w:tblW w:w="997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119"/>
        <w:gridCol w:w="1732"/>
        <w:gridCol w:w="1839"/>
        <w:gridCol w:w="1840"/>
        <w:gridCol w:w="1444"/>
      </w:tblGrid>
      <w:tr w:rsidR="003A380D" w:rsidRPr="003A380D" w:rsidTr="00943623">
        <w:tc>
          <w:tcPr>
            <w:tcW w:w="3119" w:type="dxa"/>
            <w:vMerge w:val="restart"/>
            <w:shd w:val="clear" w:color="auto" w:fill="EEECE1"/>
          </w:tcPr>
          <w:p w:rsidR="003A380D" w:rsidRPr="003A380D" w:rsidRDefault="003A380D" w:rsidP="003A380D">
            <w:pPr>
              <w:jc w:val="both"/>
              <w:rPr>
                <w:sz w:val="24"/>
                <w:szCs w:val="24"/>
              </w:rPr>
            </w:pPr>
            <w:r w:rsidRPr="003A380D">
              <w:rPr>
                <w:sz w:val="24"/>
                <w:szCs w:val="24"/>
              </w:rPr>
              <w:t>Наименование показателя</w:t>
            </w:r>
          </w:p>
        </w:tc>
        <w:tc>
          <w:tcPr>
            <w:tcW w:w="6855" w:type="dxa"/>
            <w:gridSpan w:val="4"/>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Норма для класса опасности</w:t>
            </w:r>
          </w:p>
        </w:tc>
      </w:tr>
      <w:tr w:rsidR="003A380D" w:rsidRPr="003A380D" w:rsidTr="00943623">
        <w:tc>
          <w:tcPr>
            <w:tcW w:w="3119" w:type="dxa"/>
            <w:vMerge/>
            <w:shd w:val="clear" w:color="auto" w:fill="EEECE1"/>
          </w:tcPr>
          <w:p w:rsidR="003A380D" w:rsidRPr="003A380D" w:rsidRDefault="003A380D" w:rsidP="003A380D">
            <w:pPr>
              <w:jc w:val="both"/>
              <w:rPr>
                <w:sz w:val="24"/>
                <w:szCs w:val="24"/>
              </w:rPr>
            </w:pPr>
          </w:p>
        </w:tc>
        <w:tc>
          <w:tcPr>
            <w:tcW w:w="1732" w:type="dxa"/>
            <w:shd w:val="clear" w:color="auto" w:fill="EEECE1"/>
          </w:tcPr>
          <w:p w:rsidR="003A380D" w:rsidRPr="003A380D" w:rsidRDefault="003A380D" w:rsidP="003A380D">
            <w:pPr>
              <w:jc w:val="both"/>
              <w:rPr>
                <w:rFonts w:eastAsia="TimesNewRoman"/>
                <w:sz w:val="24"/>
                <w:szCs w:val="24"/>
              </w:rPr>
            </w:pPr>
            <w:r w:rsidRPr="003A380D">
              <w:rPr>
                <w:sz w:val="24"/>
                <w:szCs w:val="24"/>
              </w:rPr>
              <w:t>1-</w:t>
            </w:r>
            <w:r w:rsidRPr="003A380D">
              <w:rPr>
                <w:rFonts w:eastAsia="TimesNewRoman"/>
                <w:sz w:val="24"/>
                <w:szCs w:val="24"/>
              </w:rPr>
              <w:t>го</w:t>
            </w:r>
          </w:p>
        </w:tc>
        <w:tc>
          <w:tcPr>
            <w:tcW w:w="1839" w:type="dxa"/>
            <w:shd w:val="clear" w:color="auto" w:fill="EEECE1"/>
          </w:tcPr>
          <w:p w:rsidR="003A380D" w:rsidRPr="003A380D" w:rsidRDefault="003A380D" w:rsidP="003A380D">
            <w:pPr>
              <w:jc w:val="both"/>
              <w:rPr>
                <w:rFonts w:eastAsia="TimesNewRoman"/>
                <w:sz w:val="24"/>
                <w:szCs w:val="24"/>
              </w:rPr>
            </w:pPr>
            <w:r w:rsidRPr="003A380D">
              <w:rPr>
                <w:sz w:val="24"/>
                <w:szCs w:val="24"/>
              </w:rPr>
              <w:t>2-</w:t>
            </w:r>
            <w:r w:rsidRPr="003A380D">
              <w:rPr>
                <w:rFonts w:eastAsia="TimesNewRoman"/>
                <w:sz w:val="24"/>
                <w:szCs w:val="24"/>
              </w:rPr>
              <w:t>го</w:t>
            </w:r>
          </w:p>
        </w:tc>
        <w:tc>
          <w:tcPr>
            <w:tcW w:w="1840" w:type="dxa"/>
            <w:shd w:val="clear" w:color="auto" w:fill="EEECE1"/>
          </w:tcPr>
          <w:p w:rsidR="003A380D" w:rsidRPr="003A380D" w:rsidRDefault="003A380D" w:rsidP="003A380D">
            <w:pPr>
              <w:jc w:val="both"/>
              <w:rPr>
                <w:rFonts w:eastAsia="TimesNewRoman"/>
                <w:sz w:val="24"/>
                <w:szCs w:val="24"/>
              </w:rPr>
            </w:pPr>
            <w:r w:rsidRPr="003A380D">
              <w:rPr>
                <w:sz w:val="24"/>
                <w:szCs w:val="24"/>
              </w:rPr>
              <w:t>3-</w:t>
            </w:r>
            <w:r w:rsidRPr="003A380D">
              <w:rPr>
                <w:rFonts w:eastAsia="TimesNewRoman"/>
                <w:sz w:val="24"/>
                <w:szCs w:val="24"/>
              </w:rPr>
              <w:t>го</w:t>
            </w:r>
          </w:p>
        </w:tc>
        <w:tc>
          <w:tcPr>
            <w:tcW w:w="1444" w:type="dxa"/>
            <w:shd w:val="clear" w:color="auto" w:fill="EEECE1"/>
          </w:tcPr>
          <w:p w:rsidR="003A380D" w:rsidRPr="003A380D" w:rsidRDefault="003A380D" w:rsidP="003A380D">
            <w:pPr>
              <w:jc w:val="both"/>
              <w:rPr>
                <w:rFonts w:eastAsia="TimesNewRoman"/>
                <w:sz w:val="24"/>
                <w:szCs w:val="24"/>
              </w:rPr>
            </w:pPr>
            <w:r w:rsidRPr="003A380D">
              <w:rPr>
                <w:sz w:val="24"/>
                <w:szCs w:val="24"/>
              </w:rPr>
              <w:t>4-</w:t>
            </w:r>
            <w:r w:rsidRPr="003A380D">
              <w:rPr>
                <w:rFonts w:eastAsia="TimesNewRoman"/>
                <w:sz w:val="24"/>
                <w:szCs w:val="24"/>
              </w:rPr>
              <w:t>го</w:t>
            </w:r>
          </w:p>
        </w:tc>
      </w:tr>
      <w:tr w:rsidR="003A380D" w:rsidRPr="003A380D" w:rsidTr="00943623">
        <w:tc>
          <w:tcPr>
            <w:tcW w:w="3119" w:type="dxa"/>
          </w:tcPr>
          <w:p w:rsidR="003A380D" w:rsidRPr="003A380D" w:rsidRDefault="003A380D" w:rsidP="003A380D">
            <w:pPr>
              <w:jc w:val="both"/>
              <w:rPr>
                <w:sz w:val="24"/>
                <w:szCs w:val="24"/>
              </w:rPr>
            </w:pPr>
            <w:r w:rsidRPr="003A380D">
              <w:rPr>
                <w:sz w:val="24"/>
                <w:szCs w:val="24"/>
              </w:rPr>
              <w:t>Предельно допустимая концентрация (ПДК) вредных веществ в воздухе рабочей зоны, мг/м3</w:t>
            </w:r>
          </w:p>
        </w:tc>
        <w:tc>
          <w:tcPr>
            <w:tcW w:w="1732" w:type="dxa"/>
          </w:tcPr>
          <w:p w:rsidR="003A380D" w:rsidRPr="003A380D" w:rsidRDefault="003A380D" w:rsidP="003A380D">
            <w:pPr>
              <w:jc w:val="both"/>
              <w:rPr>
                <w:rFonts w:eastAsia="TimesNewRoman"/>
                <w:sz w:val="24"/>
                <w:szCs w:val="24"/>
              </w:rPr>
            </w:pPr>
            <w:r w:rsidRPr="003A380D">
              <w:rPr>
                <w:rFonts w:eastAsia="TimesNewRoman"/>
                <w:sz w:val="24"/>
                <w:szCs w:val="24"/>
              </w:rPr>
              <w:t>Менее 0,1</w:t>
            </w:r>
          </w:p>
        </w:tc>
        <w:tc>
          <w:tcPr>
            <w:tcW w:w="1839" w:type="dxa"/>
          </w:tcPr>
          <w:p w:rsidR="003A380D" w:rsidRPr="003A380D" w:rsidRDefault="003A380D" w:rsidP="003A380D">
            <w:pPr>
              <w:jc w:val="both"/>
              <w:rPr>
                <w:sz w:val="24"/>
                <w:szCs w:val="24"/>
              </w:rPr>
            </w:pPr>
            <w:r w:rsidRPr="003A380D">
              <w:rPr>
                <w:sz w:val="24"/>
                <w:szCs w:val="24"/>
              </w:rPr>
              <w:t>0,1 - 1,0</w:t>
            </w:r>
          </w:p>
        </w:tc>
        <w:tc>
          <w:tcPr>
            <w:tcW w:w="1840" w:type="dxa"/>
          </w:tcPr>
          <w:p w:rsidR="003A380D" w:rsidRPr="003A380D" w:rsidRDefault="003A380D" w:rsidP="003A380D">
            <w:pPr>
              <w:jc w:val="both"/>
              <w:rPr>
                <w:sz w:val="24"/>
                <w:szCs w:val="24"/>
              </w:rPr>
            </w:pPr>
            <w:r w:rsidRPr="003A380D">
              <w:rPr>
                <w:sz w:val="24"/>
                <w:szCs w:val="24"/>
              </w:rPr>
              <w:t>1,1 - 10,0</w:t>
            </w:r>
          </w:p>
        </w:tc>
        <w:tc>
          <w:tcPr>
            <w:tcW w:w="1444" w:type="dxa"/>
          </w:tcPr>
          <w:p w:rsidR="003A380D" w:rsidRPr="003A380D" w:rsidRDefault="003A380D" w:rsidP="003A380D">
            <w:pPr>
              <w:jc w:val="both"/>
              <w:rPr>
                <w:sz w:val="24"/>
                <w:szCs w:val="24"/>
              </w:rPr>
            </w:pPr>
            <w:r w:rsidRPr="003A380D">
              <w:rPr>
                <w:sz w:val="24"/>
                <w:szCs w:val="24"/>
              </w:rPr>
              <w:t>Более 10,0</w:t>
            </w:r>
          </w:p>
        </w:tc>
      </w:tr>
      <w:tr w:rsidR="003A380D" w:rsidRPr="003A380D" w:rsidTr="00943623">
        <w:tc>
          <w:tcPr>
            <w:tcW w:w="3119" w:type="dxa"/>
          </w:tcPr>
          <w:p w:rsidR="003A380D" w:rsidRPr="003A380D" w:rsidRDefault="003A380D" w:rsidP="003A380D">
            <w:pPr>
              <w:jc w:val="both"/>
              <w:rPr>
                <w:sz w:val="24"/>
                <w:szCs w:val="24"/>
              </w:rPr>
            </w:pPr>
            <w:r w:rsidRPr="003A380D">
              <w:rPr>
                <w:sz w:val="24"/>
                <w:szCs w:val="24"/>
              </w:rPr>
              <w:t>Средняя смертельная доза при введении</w:t>
            </w:r>
          </w:p>
          <w:p w:rsidR="003A380D" w:rsidRPr="003A380D" w:rsidRDefault="003A380D" w:rsidP="003A380D">
            <w:pPr>
              <w:jc w:val="both"/>
              <w:rPr>
                <w:sz w:val="24"/>
                <w:szCs w:val="24"/>
              </w:rPr>
            </w:pPr>
            <w:r w:rsidRPr="003A380D">
              <w:rPr>
                <w:sz w:val="24"/>
                <w:szCs w:val="24"/>
              </w:rPr>
              <w:t>в желудок, мг/кг</w:t>
            </w:r>
          </w:p>
        </w:tc>
        <w:tc>
          <w:tcPr>
            <w:tcW w:w="1732" w:type="dxa"/>
          </w:tcPr>
          <w:p w:rsidR="003A380D" w:rsidRPr="003A380D" w:rsidRDefault="003A380D" w:rsidP="003A380D">
            <w:pPr>
              <w:jc w:val="both"/>
              <w:rPr>
                <w:sz w:val="24"/>
                <w:szCs w:val="24"/>
              </w:rPr>
            </w:pPr>
            <w:r w:rsidRPr="003A380D">
              <w:rPr>
                <w:sz w:val="24"/>
                <w:szCs w:val="24"/>
              </w:rPr>
              <w:t>Менее 15</w:t>
            </w:r>
          </w:p>
        </w:tc>
        <w:tc>
          <w:tcPr>
            <w:tcW w:w="1839" w:type="dxa"/>
          </w:tcPr>
          <w:p w:rsidR="003A380D" w:rsidRPr="003A380D" w:rsidRDefault="003A380D" w:rsidP="003A380D">
            <w:pPr>
              <w:jc w:val="both"/>
              <w:rPr>
                <w:sz w:val="24"/>
                <w:szCs w:val="24"/>
              </w:rPr>
            </w:pPr>
            <w:r w:rsidRPr="003A380D">
              <w:rPr>
                <w:sz w:val="24"/>
                <w:szCs w:val="24"/>
              </w:rPr>
              <w:t>15 – 150</w:t>
            </w:r>
          </w:p>
        </w:tc>
        <w:tc>
          <w:tcPr>
            <w:tcW w:w="1840" w:type="dxa"/>
          </w:tcPr>
          <w:p w:rsidR="003A380D" w:rsidRPr="003A380D" w:rsidRDefault="003A380D" w:rsidP="003A380D">
            <w:pPr>
              <w:jc w:val="both"/>
              <w:rPr>
                <w:sz w:val="24"/>
                <w:szCs w:val="24"/>
              </w:rPr>
            </w:pPr>
            <w:r w:rsidRPr="003A380D">
              <w:rPr>
                <w:sz w:val="24"/>
                <w:szCs w:val="24"/>
              </w:rPr>
              <w:t>151 – 5000</w:t>
            </w:r>
          </w:p>
        </w:tc>
        <w:tc>
          <w:tcPr>
            <w:tcW w:w="1444" w:type="dxa"/>
          </w:tcPr>
          <w:p w:rsidR="003A380D" w:rsidRPr="003A380D" w:rsidRDefault="003A380D" w:rsidP="003A380D">
            <w:pPr>
              <w:jc w:val="both"/>
              <w:rPr>
                <w:sz w:val="24"/>
                <w:szCs w:val="24"/>
              </w:rPr>
            </w:pPr>
            <w:r w:rsidRPr="003A380D">
              <w:rPr>
                <w:sz w:val="24"/>
                <w:szCs w:val="24"/>
              </w:rPr>
              <w:t>Более 5000</w:t>
            </w:r>
          </w:p>
        </w:tc>
      </w:tr>
      <w:tr w:rsidR="003A380D" w:rsidRPr="003A380D" w:rsidTr="00943623">
        <w:tc>
          <w:tcPr>
            <w:tcW w:w="3119" w:type="dxa"/>
          </w:tcPr>
          <w:p w:rsidR="003A380D" w:rsidRPr="003A380D" w:rsidRDefault="003A380D" w:rsidP="003A380D">
            <w:pPr>
              <w:jc w:val="both"/>
              <w:rPr>
                <w:sz w:val="24"/>
                <w:szCs w:val="24"/>
              </w:rPr>
            </w:pPr>
            <w:r w:rsidRPr="003A380D">
              <w:rPr>
                <w:sz w:val="24"/>
                <w:szCs w:val="24"/>
              </w:rPr>
              <w:lastRenderedPageBreak/>
              <w:t>Средняя смертельная доза при нанесении</w:t>
            </w:r>
          </w:p>
          <w:p w:rsidR="003A380D" w:rsidRPr="003A380D" w:rsidRDefault="003A380D" w:rsidP="003A380D">
            <w:pPr>
              <w:jc w:val="both"/>
              <w:rPr>
                <w:sz w:val="24"/>
                <w:szCs w:val="24"/>
              </w:rPr>
            </w:pPr>
            <w:r w:rsidRPr="003A380D">
              <w:rPr>
                <w:sz w:val="24"/>
                <w:szCs w:val="24"/>
              </w:rPr>
              <w:t>на кожу, мг/кг</w:t>
            </w:r>
          </w:p>
        </w:tc>
        <w:tc>
          <w:tcPr>
            <w:tcW w:w="1732" w:type="dxa"/>
          </w:tcPr>
          <w:p w:rsidR="003A380D" w:rsidRPr="003A380D" w:rsidRDefault="003A380D" w:rsidP="003A380D">
            <w:pPr>
              <w:jc w:val="both"/>
              <w:rPr>
                <w:sz w:val="24"/>
                <w:szCs w:val="24"/>
              </w:rPr>
            </w:pPr>
            <w:r w:rsidRPr="003A380D">
              <w:rPr>
                <w:sz w:val="24"/>
                <w:szCs w:val="24"/>
              </w:rPr>
              <w:t>Менее 100</w:t>
            </w:r>
          </w:p>
        </w:tc>
        <w:tc>
          <w:tcPr>
            <w:tcW w:w="1839" w:type="dxa"/>
          </w:tcPr>
          <w:p w:rsidR="003A380D" w:rsidRPr="003A380D" w:rsidRDefault="003A380D" w:rsidP="003A380D">
            <w:pPr>
              <w:jc w:val="both"/>
              <w:rPr>
                <w:sz w:val="24"/>
                <w:szCs w:val="24"/>
              </w:rPr>
            </w:pPr>
            <w:r w:rsidRPr="003A380D">
              <w:rPr>
                <w:sz w:val="24"/>
                <w:szCs w:val="24"/>
              </w:rPr>
              <w:t>100 – 500</w:t>
            </w:r>
          </w:p>
        </w:tc>
        <w:tc>
          <w:tcPr>
            <w:tcW w:w="1840" w:type="dxa"/>
          </w:tcPr>
          <w:p w:rsidR="003A380D" w:rsidRPr="003A380D" w:rsidRDefault="003A380D" w:rsidP="003A380D">
            <w:pPr>
              <w:jc w:val="both"/>
              <w:rPr>
                <w:sz w:val="24"/>
                <w:szCs w:val="24"/>
              </w:rPr>
            </w:pPr>
            <w:r w:rsidRPr="003A380D">
              <w:rPr>
                <w:sz w:val="24"/>
                <w:szCs w:val="24"/>
              </w:rPr>
              <w:t>501 – 2500</w:t>
            </w:r>
          </w:p>
        </w:tc>
        <w:tc>
          <w:tcPr>
            <w:tcW w:w="1444" w:type="dxa"/>
          </w:tcPr>
          <w:p w:rsidR="003A380D" w:rsidRPr="003A380D" w:rsidRDefault="003A380D" w:rsidP="003A380D">
            <w:pPr>
              <w:jc w:val="both"/>
              <w:rPr>
                <w:sz w:val="24"/>
                <w:szCs w:val="24"/>
              </w:rPr>
            </w:pPr>
            <w:r w:rsidRPr="003A380D">
              <w:rPr>
                <w:rFonts w:eastAsia="TimesNewRoman"/>
                <w:sz w:val="24"/>
                <w:szCs w:val="24"/>
              </w:rPr>
              <w:t xml:space="preserve">Более </w:t>
            </w:r>
            <w:r w:rsidRPr="003A380D">
              <w:rPr>
                <w:sz w:val="24"/>
                <w:szCs w:val="24"/>
              </w:rPr>
              <w:t>2500</w:t>
            </w:r>
          </w:p>
        </w:tc>
      </w:tr>
      <w:tr w:rsidR="003A380D" w:rsidRPr="003A380D" w:rsidTr="00943623">
        <w:tc>
          <w:tcPr>
            <w:tcW w:w="3119" w:type="dxa"/>
          </w:tcPr>
          <w:p w:rsidR="003A380D" w:rsidRPr="003A380D" w:rsidRDefault="003A380D" w:rsidP="003A380D">
            <w:pPr>
              <w:jc w:val="both"/>
              <w:rPr>
                <w:sz w:val="24"/>
                <w:szCs w:val="24"/>
              </w:rPr>
            </w:pPr>
            <w:r w:rsidRPr="003A380D">
              <w:rPr>
                <w:sz w:val="24"/>
                <w:szCs w:val="24"/>
              </w:rPr>
              <w:t>Средняя смертельная концентрация в воздухе, мг/м3</w:t>
            </w:r>
          </w:p>
        </w:tc>
        <w:tc>
          <w:tcPr>
            <w:tcW w:w="1732" w:type="dxa"/>
          </w:tcPr>
          <w:p w:rsidR="003A380D" w:rsidRPr="003A380D" w:rsidRDefault="003A380D" w:rsidP="003A380D">
            <w:pPr>
              <w:jc w:val="both"/>
              <w:rPr>
                <w:sz w:val="24"/>
                <w:szCs w:val="24"/>
              </w:rPr>
            </w:pPr>
            <w:r w:rsidRPr="003A380D">
              <w:rPr>
                <w:sz w:val="24"/>
                <w:szCs w:val="24"/>
              </w:rPr>
              <w:t>Менее 500</w:t>
            </w:r>
          </w:p>
        </w:tc>
        <w:tc>
          <w:tcPr>
            <w:tcW w:w="1839" w:type="dxa"/>
          </w:tcPr>
          <w:p w:rsidR="003A380D" w:rsidRPr="003A380D" w:rsidRDefault="003A380D" w:rsidP="003A380D">
            <w:pPr>
              <w:jc w:val="both"/>
              <w:rPr>
                <w:sz w:val="24"/>
                <w:szCs w:val="24"/>
              </w:rPr>
            </w:pPr>
            <w:r w:rsidRPr="003A380D">
              <w:rPr>
                <w:sz w:val="24"/>
                <w:szCs w:val="24"/>
              </w:rPr>
              <w:t>500 – 5000</w:t>
            </w:r>
          </w:p>
        </w:tc>
        <w:tc>
          <w:tcPr>
            <w:tcW w:w="1840" w:type="dxa"/>
          </w:tcPr>
          <w:p w:rsidR="003A380D" w:rsidRPr="003A380D" w:rsidRDefault="003A380D" w:rsidP="003A380D">
            <w:pPr>
              <w:jc w:val="both"/>
              <w:rPr>
                <w:sz w:val="24"/>
                <w:szCs w:val="24"/>
              </w:rPr>
            </w:pPr>
            <w:r w:rsidRPr="003A380D">
              <w:rPr>
                <w:sz w:val="24"/>
                <w:szCs w:val="24"/>
              </w:rPr>
              <w:t>5001 – 50000</w:t>
            </w:r>
          </w:p>
        </w:tc>
        <w:tc>
          <w:tcPr>
            <w:tcW w:w="1444" w:type="dxa"/>
          </w:tcPr>
          <w:p w:rsidR="003A380D" w:rsidRPr="003A380D" w:rsidRDefault="003A380D" w:rsidP="003A380D">
            <w:pPr>
              <w:jc w:val="both"/>
              <w:rPr>
                <w:sz w:val="24"/>
                <w:szCs w:val="24"/>
              </w:rPr>
            </w:pPr>
            <w:r w:rsidRPr="003A380D">
              <w:rPr>
                <w:sz w:val="24"/>
                <w:szCs w:val="24"/>
              </w:rPr>
              <w:t>Более 50000</w:t>
            </w:r>
          </w:p>
        </w:tc>
      </w:tr>
      <w:tr w:rsidR="003A380D" w:rsidRPr="003A380D" w:rsidTr="00943623">
        <w:tc>
          <w:tcPr>
            <w:tcW w:w="3119" w:type="dxa"/>
          </w:tcPr>
          <w:p w:rsidR="003A380D" w:rsidRPr="003A380D" w:rsidRDefault="003A380D" w:rsidP="003A380D">
            <w:pPr>
              <w:jc w:val="both"/>
              <w:rPr>
                <w:sz w:val="24"/>
                <w:szCs w:val="24"/>
              </w:rPr>
            </w:pPr>
            <w:r w:rsidRPr="003A380D">
              <w:rPr>
                <w:sz w:val="24"/>
                <w:szCs w:val="24"/>
              </w:rPr>
              <w:t xml:space="preserve">Коэффициент возможности </w:t>
            </w:r>
            <w:proofErr w:type="gramStart"/>
            <w:r w:rsidRPr="003A380D">
              <w:rPr>
                <w:sz w:val="24"/>
                <w:szCs w:val="24"/>
              </w:rPr>
              <w:t>ингаляционного</w:t>
            </w:r>
            <w:proofErr w:type="gramEnd"/>
          </w:p>
          <w:p w:rsidR="003A380D" w:rsidRPr="003A380D" w:rsidRDefault="003A380D" w:rsidP="003A380D">
            <w:pPr>
              <w:jc w:val="both"/>
              <w:rPr>
                <w:sz w:val="24"/>
                <w:szCs w:val="24"/>
              </w:rPr>
            </w:pPr>
            <w:r w:rsidRPr="003A380D">
              <w:rPr>
                <w:sz w:val="24"/>
                <w:szCs w:val="24"/>
              </w:rPr>
              <w:t>отравления (КВИО)</w:t>
            </w:r>
          </w:p>
        </w:tc>
        <w:tc>
          <w:tcPr>
            <w:tcW w:w="1732" w:type="dxa"/>
          </w:tcPr>
          <w:p w:rsidR="003A380D" w:rsidRPr="003A380D" w:rsidRDefault="003A380D" w:rsidP="003A380D">
            <w:pPr>
              <w:jc w:val="both"/>
              <w:rPr>
                <w:sz w:val="24"/>
                <w:szCs w:val="24"/>
              </w:rPr>
            </w:pPr>
            <w:r w:rsidRPr="003A380D">
              <w:rPr>
                <w:sz w:val="24"/>
                <w:szCs w:val="24"/>
              </w:rPr>
              <w:t>Более 300</w:t>
            </w:r>
          </w:p>
        </w:tc>
        <w:tc>
          <w:tcPr>
            <w:tcW w:w="1839" w:type="dxa"/>
          </w:tcPr>
          <w:p w:rsidR="003A380D" w:rsidRPr="003A380D" w:rsidRDefault="003A380D" w:rsidP="003A380D">
            <w:pPr>
              <w:jc w:val="both"/>
              <w:rPr>
                <w:sz w:val="24"/>
                <w:szCs w:val="24"/>
              </w:rPr>
            </w:pPr>
            <w:r w:rsidRPr="003A380D">
              <w:rPr>
                <w:sz w:val="24"/>
                <w:szCs w:val="24"/>
              </w:rPr>
              <w:t>300 – 30</w:t>
            </w:r>
          </w:p>
        </w:tc>
        <w:tc>
          <w:tcPr>
            <w:tcW w:w="1840" w:type="dxa"/>
          </w:tcPr>
          <w:p w:rsidR="003A380D" w:rsidRPr="003A380D" w:rsidRDefault="003A380D" w:rsidP="003A380D">
            <w:pPr>
              <w:jc w:val="both"/>
              <w:rPr>
                <w:sz w:val="24"/>
                <w:szCs w:val="24"/>
              </w:rPr>
            </w:pPr>
            <w:r w:rsidRPr="003A380D">
              <w:rPr>
                <w:sz w:val="24"/>
                <w:szCs w:val="24"/>
              </w:rPr>
              <w:t>29 – 3</w:t>
            </w:r>
          </w:p>
        </w:tc>
        <w:tc>
          <w:tcPr>
            <w:tcW w:w="1444" w:type="dxa"/>
          </w:tcPr>
          <w:p w:rsidR="003A380D" w:rsidRPr="003A380D" w:rsidRDefault="003A380D" w:rsidP="003A380D">
            <w:pPr>
              <w:jc w:val="both"/>
              <w:rPr>
                <w:sz w:val="24"/>
                <w:szCs w:val="24"/>
              </w:rPr>
            </w:pPr>
            <w:r w:rsidRPr="003A380D">
              <w:rPr>
                <w:sz w:val="24"/>
                <w:szCs w:val="24"/>
              </w:rPr>
              <w:t>Менее 3</w:t>
            </w:r>
          </w:p>
        </w:tc>
      </w:tr>
      <w:tr w:rsidR="003A380D" w:rsidRPr="003A380D" w:rsidTr="00943623">
        <w:tc>
          <w:tcPr>
            <w:tcW w:w="3119" w:type="dxa"/>
          </w:tcPr>
          <w:p w:rsidR="003A380D" w:rsidRPr="003A380D" w:rsidRDefault="003A380D" w:rsidP="003A380D">
            <w:pPr>
              <w:jc w:val="both"/>
              <w:rPr>
                <w:rFonts w:eastAsia="TimesNewRoman"/>
                <w:sz w:val="24"/>
                <w:szCs w:val="24"/>
              </w:rPr>
            </w:pPr>
            <w:r w:rsidRPr="003A380D">
              <w:rPr>
                <w:rFonts w:eastAsia="TimesNewRoman"/>
                <w:sz w:val="24"/>
                <w:szCs w:val="24"/>
              </w:rPr>
              <w:t>Зона острого действия</w:t>
            </w:r>
          </w:p>
        </w:tc>
        <w:tc>
          <w:tcPr>
            <w:tcW w:w="1732" w:type="dxa"/>
          </w:tcPr>
          <w:p w:rsidR="003A380D" w:rsidRPr="003A380D" w:rsidRDefault="003A380D" w:rsidP="003A380D">
            <w:pPr>
              <w:jc w:val="both"/>
              <w:rPr>
                <w:sz w:val="24"/>
                <w:szCs w:val="24"/>
              </w:rPr>
            </w:pPr>
            <w:r w:rsidRPr="003A380D">
              <w:rPr>
                <w:sz w:val="24"/>
                <w:szCs w:val="24"/>
              </w:rPr>
              <w:t>Менее 6,0</w:t>
            </w:r>
          </w:p>
        </w:tc>
        <w:tc>
          <w:tcPr>
            <w:tcW w:w="1839" w:type="dxa"/>
          </w:tcPr>
          <w:p w:rsidR="003A380D" w:rsidRPr="003A380D" w:rsidRDefault="003A380D" w:rsidP="003A380D">
            <w:pPr>
              <w:jc w:val="both"/>
              <w:rPr>
                <w:sz w:val="24"/>
                <w:szCs w:val="24"/>
              </w:rPr>
            </w:pPr>
            <w:r w:rsidRPr="003A380D">
              <w:rPr>
                <w:sz w:val="24"/>
                <w:szCs w:val="24"/>
              </w:rPr>
              <w:t>6,0 - 18,0</w:t>
            </w:r>
          </w:p>
        </w:tc>
        <w:tc>
          <w:tcPr>
            <w:tcW w:w="1840" w:type="dxa"/>
          </w:tcPr>
          <w:p w:rsidR="003A380D" w:rsidRPr="003A380D" w:rsidRDefault="003A380D" w:rsidP="003A380D">
            <w:pPr>
              <w:jc w:val="both"/>
              <w:rPr>
                <w:sz w:val="24"/>
                <w:szCs w:val="24"/>
              </w:rPr>
            </w:pPr>
            <w:r w:rsidRPr="003A380D">
              <w:rPr>
                <w:sz w:val="24"/>
                <w:szCs w:val="24"/>
              </w:rPr>
              <w:t>18,1 - 54,0</w:t>
            </w:r>
          </w:p>
        </w:tc>
        <w:tc>
          <w:tcPr>
            <w:tcW w:w="1444" w:type="dxa"/>
          </w:tcPr>
          <w:p w:rsidR="003A380D" w:rsidRPr="003A380D" w:rsidRDefault="003A380D" w:rsidP="003A380D">
            <w:pPr>
              <w:jc w:val="both"/>
              <w:rPr>
                <w:sz w:val="24"/>
                <w:szCs w:val="24"/>
              </w:rPr>
            </w:pPr>
            <w:r w:rsidRPr="003A380D">
              <w:rPr>
                <w:rFonts w:eastAsia="TimesNewRoman"/>
                <w:sz w:val="24"/>
                <w:szCs w:val="24"/>
              </w:rPr>
              <w:t xml:space="preserve">Более </w:t>
            </w:r>
            <w:r w:rsidRPr="003A380D">
              <w:rPr>
                <w:sz w:val="24"/>
                <w:szCs w:val="24"/>
              </w:rPr>
              <w:t>54,0</w:t>
            </w:r>
          </w:p>
        </w:tc>
      </w:tr>
      <w:tr w:rsidR="003A380D" w:rsidRPr="003A380D" w:rsidTr="00943623">
        <w:tc>
          <w:tcPr>
            <w:tcW w:w="3119" w:type="dxa"/>
          </w:tcPr>
          <w:p w:rsidR="003A380D" w:rsidRPr="003A380D" w:rsidRDefault="003A380D" w:rsidP="003A380D">
            <w:pPr>
              <w:jc w:val="both"/>
              <w:rPr>
                <w:rFonts w:eastAsia="TimesNewRoman"/>
                <w:sz w:val="24"/>
                <w:szCs w:val="24"/>
              </w:rPr>
            </w:pPr>
            <w:r w:rsidRPr="003A380D">
              <w:rPr>
                <w:rFonts w:eastAsia="TimesNewRoman"/>
                <w:sz w:val="24"/>
                <w:szCs w:val="24"/>
              </w:rPr>
              <w:t>Зона хронического действия</w:t>
            </w:r>
          </w:p>
        </w:tc>
        <w:tc>
          <w:tcPr>
            <w:tcW w:w="1732" w:type="dxa"/>
          </w:tcPr>
          <w:p w:rsidR="003A380D" w:rsidRPr="003A380D" w:rsidRDefault="003A380D" w:rsidP="003A380D">
            <w:pPr>
              <w:jc w:val="both"/>
              <w:rPr>
                <w:sz w:val="24"/>
                <w:szCs w:val="24"/>
              </w:rPr>
            </w:pPr>
            <w:r w:rsidRPr="003A380D">
              <w:rPr>
                <w:sz w:val="24"/>
                <w:szCs w:val="24"/>
              </w:rPr>
              <w:t>Более 10,0</w:t>
            </w:r>
          </w:p>
        </w:tc>
        <w:tc>
          <w:tcPr>
            <w:tcW w:w="1839" w:type="dxa"/>
          </w:tcPr>
          <w:p w:rsidR="003A380D" w:rsidRPr="003A380D" w:rsidRDefault="003A380D" w:rsidP="003A380D">
            <w:pPr>
              <w:jc w:val="both"/>
              <w:rPr>
                <w:sz w:val="24"/>
                <w:szCs w:val="24"/>
              </w:rPr>
            </w:pPr>
            <w:r w:rsidRPr="003A380D">
              <w:rPr>
                <w:sz w:val="24"/>
                <w:szCs w:val="24"/>
              </w:rPr>
              <w:t>10,0 - 5,0</w:t>
            </w:r>
          </w:p>
        </w:tc>
        <w:tc>
          <w:tcPr>
            <w:tcW w:w="1840" w:type="dxa"/>
          </w:tcPr>
          <w:p w:rsidR="003A380D" w:rsidRPr="003A380D" w:rsidRDefault="003A380D" w:rsidP="003A380D">
            <w:pPr>
              <w:jc w:val="both"/>
              <w:rPr>
                <w:sz w:val="24"/>
                <w:szCs w:val="24"/>
              </w:rPr>
            </w:pPr>
            <w:r w:rsidRPr="003A380D">
              <w:rPr>
                <w:sz w:val="24"/>
                <w:szCs w:val="24"/>
              </w:rPr>
              <w:t>4,9 - 2,5</w:t>
            </w:r>
          </w:p>
        </w:tc>
        <w:tc>
          <w:tcPr>
            <w:tcW w:w="1444" w:type="dxa"/>
          </w:tcPr>
          <w:p w:rsidR="003A380D" w:rsidRPr="003A380D" w:rsidRDefault="003A380D" w:rsidP="003A380D">
            <w:pPr>
              <w:jc w:val="both"/>
              <w:rPr>
                <w:sz w:val="24"/>
                <w:szCs w:val="24"/>
              </w:rPr>
            </w:pPr>
            <w:r w:rsidRPr="003A380D">
              <w:rPr>
                <w:rFonts w:eastAsia="TimesNewRoman"/>
                <w:sz w:val="24"/>
                <w:szCs w:val="24"/>
              </w:rPr>
              <w:t xml:space="preserve">Менее </w:t>
            </w:r>
            <w:r w:rsidRPr="003A380D">
              <w:rPr>
                <w:sz w:val="24"/>
                <w:szCs w:val="24"/>
              </w:rPr>
              <w:t>2,5</w:t>
            </w:r>
          </w:p>
        </w:tc>
      </w:tr>
    </w:tbl>
    <w:p w:rsidR="003A380D" w:rsidRPr="003A380D" w:rsidRDefault="003A380D" w:rsidP="003A380D">
      <w:pPr>
        <w:jc w:val="both"/>
        <w:rPr>
          <w:sz w:val="24"/>
          <w:szCs w:val="24"/>
        </w:rPr>
      </w:pPr>
      <w:r w:rsidRPr="003A380D">
        <w:rPr>
          <w:sz w:val="24"/>
          <w:szCs w:val="24"/>
        </w:rPr>
        <w:t>16.3.5.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3A380D" w:rsidRPr="003A380D" w:rsidRDefault="003A380D" w:rsidP="003A380D">
      <w:pPr>
        <w:jc w:val="both"/>
        <w:rPr>
          <w:sz w:val="24"/>
          <w:szCs w:val="24"/>
        </w:rPr>
      </w:pPr>
      <w:r w:rsidRPr="003A380D">
        <w:rPr>
          <w:rFonts w:eastAsia="TimesNewRoman"/>
          <w:sz w:val="24"/>
          <w:szCs w:val="24"/>
        </w:rPr>
        <w:t>16.3.6. Запрещается проектирование и размещение объектов</w:t>
      </w:r>
      <w:r w:rsidRPr="003A380D">
        <w:rPr>
          <w:sz w:val="24"/>
          <w:szCs w:val="24"/>
        </w:rPr>
        <w:t xml:space="preserve">, </w:t>
      </w:r>
      <w:r w:rsidRPr="003A380D">
        <w:rPr>
          <w:rFonts w:eastAsia="TimesNewRoman"/>
          <w:sz w:val="24"/>
          <w:szCs w:val="24"/>
        </w:rPr>
        <w:t>если в составе выбросов присутствуют вещества</w:t>
      </w:r>
      <w:r w:rsidRPr="003A380D">
        <w:rPr>
          <w:sz w:val="24"/>
          <w:szCs w:val="24"/>
        </w:rPr>
        <w:t xml:space="preserve">, </w:t>
      </w:r>
      <w:r w:rsidRPr="003A380D">
        <w:rPr>
          <w:rFonts w:eastAsia="TimesNewRoman"/>
          <w:sz w:val="24"/>
          <w:szCs w:val="24"/>
        </w:rPr>
        <w:t>не имеющие утвержденных ПДК или ориентировочных уровней воздействия</w:t>
      </w:r>
      <w:r w:rsidRPr="003A380D">
        <w:rPr>
          <w:sz w:val="24"/>
          <w:szCs w:val="24"/>
        </w:rPr>
        <w:t>.</w:t>
      </w:r>
    </w:p>
    <w:p w:rsidR="003A380D" w:rsidRPr="003A380D" w:rsidRDefault="003A380D" w:rsidP="003A380D">
      <w:pPr>
        <w:jc w:val="both"/>
        <w:rPr>
          <w:sz w:val="24"/>
          <w:szCs w:val="24"/>
        </w:rPr>
      </w:pPr>
      <w:r w:rsidRPr="003A380D">
        <w:rPr>
          <w:rFonts w:eastAsia="TimesNewRoman"/>
          <w:sz w:val="24"/>
          <w:szCs w:val="24"/>
        </w:rPr>
        <w:t>16.3.7. Площадки для размещения и расширения объектов</w:t>
      </w:r>
      <w:r w:rsidRPr="003A380D">
        <w:rPr>
          <w:sz w:val="24"/>
          <w:szCs w:val="24"/>
        </w:rPr>
        <w:t xml:space="preserve">, </w:t>
      </w:r>
      <w:r w:rsidRPr="003A380D">
        <w:rPr>
          <w:rFonts w:eastAsia="TimesNewRoman"/>
          <w:sz w:val="24"/>
          <w:szCs w:val="24"/>
        </w:rPr>
        <w:t>которые могут быть источниками вредного воздействия на здоровье населения и условия его проживания</w:t>
      </w:r>
      <w:r w:rsidRPr="003A380D">
        <w:rPr>
          <w:sz w:val="24"/>
          <w:szCs w:val="24"/>
        </w:rPr>
        <w:t xml:space="preserve">, </w:t>
      </w:r>
      <w:r w:rsidRPr="003A380D">
        <w:rPr>
          <w:rFonts w:eastAsia="TimesNewRoman"/>
          <w:sz w:val="24"/>
          <w:szCs w:val="24"/>
        </w:rPr>
        <w:t>выбираются с учетом аэроклиматической характеристики</w:t>
      </w:r>
      <w:r w:rsidRPr="003A380D">
        <w:rPr>
          <w:sz w:val="24"/>
          <w:szCs w:val="24"/>
        </w:rPr>
        <w:t xml:space="preserve">, </w:t>
      </w:r>
      <w:r w:rsidRPr="003A380D">
        <w:rPr>
          <w:rFonts w:eastAsia="TimesNewRoman"/>
          <w:sz w:val="24"/>
          <w:szCs w:val="24"/>
        </w:rPr>
        <w:t>рельефа местности</w:t>
      </w:r>
      <w:r w:rsidRPr="003A380D">
        <w:rPr>
          <w:sz w:val="24"/>
          <w:szCs w:val="24"/>
        </w:rPr>
        <w:t xml:space="preserve">, </w:t>
      </w:r>
      <w:r w:rsidRPr="003A380D">
        <w:rPr>
          <w:rFonts w:eastAsia="TimesNewRoman"/>
          <w:sz w:val="24"/>
          <w:szCs w:val="24"/>
        </w:rPr>
        <w:t>закономерностей распространения промышленных выбросов в атмосфере</w:t>
      </w:r>
      <w:r w:rsidRPr="003A380D">
        <w:rPr>
          <w:sz w:val="24"/>
          <w:szCs w:val="24"/>
        </w:rPr>
        <w:t xml:space="preserve">, </w:t>
      </w:r>
      <w:r w:rsidRPr="003A380D">
        <w:rPr>
          <w:rFonts w:eastAsia="TimesNewRoman"/>
          <w:sz w:val="24"/>
          <w:szCs w:val="24"/>
        </w:rPr>
        <w:t>а также потенциала загрязнения атмосферы</w:t>
      </w:r>
      <w:r w:rsidRPr="003A380D">
        <w:rPr>
          <w:sz w:val="24"/>
          <w:szCs w:val="24"/>
        </w:rPr>
        <w:t>.</w:t>
      </w:r>
    </w:p>
    <w:p w:rsidR="003A380D" w:rsidRPr="003A380D" w:rsidRDefault="003A380D" w:rsidP="003A380D">
      <w:pPr>
        <w:jc w:val="both"/>
        <w:rPr>
          <w:sz w:val="24"/>
          <w:szCs w:val="24"/>
        </w:rPr>
      </w:pPr>
      <w:r w:rsidRPr="003A380D">
        <w:rPr>
          <w:rFonts w:eastAsia="TimesNewRoman"/>
          <w:sz w:val="24"/>
          <w:szCs w:val="24"/>
        </w:rPr>
        <w:t>16.3.8. Обязательным условием проектирования таких объектов является организация санитарно</w:t>
      </w:r>
      <w:r w:rsidRPr="003A380D">
        <w:rPr>
          <w:sz w:val="24"/>
          <w:szCs w:val="24"/>
        </w:rPr>
        <w:t>-</w:t>
      </w:r>
      <w:r w:rsidRPr="003A380D">
        <w:rPr>
          <w:rFonts w:eastAsia="TimesNewRoman"/>
          <w:sz w:val="24"/>
          <w:szCs w:val="24"/>
        </w:rPr>
        <w:t xml:space="preserve">защитных зон в соответствии с требованиями СанПиН </w:t>
      </w:r>
      <w:r w:rsidRPr="003A380D">
        <w:rPr>
          <w:sz w:val="24"/>
          <w:szCs w:val="24"/>
        </w:rPr>
        <w:t>2.2.1/2.1.1.1200-03 «</w:t>
      </w:r>
      <w:r w:rsidRPr="003A380D">
        <w:rPr>
          <w:rFonts w:eastAsia="TimesNewRoman"/>
          <w:sz w:val="24"/>
          <w:szCs w:val="24"/>
        </w:rPr>
        <w:t>Санитарно</w:t>
      </w:r>
      <w:r w:rsidRPr="003A380D">
        <w:rPr>
          <w:sz w:val="24"/>
          <w:szCs w:val="24"/>
        </w:rPr>
        <w:t>-</w:t>
      </w:r>
      <w:r w:rsidRPr="003A380D">
        <w:rPr>
          <w:rFonts w:eastAsia="TimesNewRoman"/>
          <w:sz w:val="24"/>
          <w:szCs w:val="24"/>
        </w:rPr>
        <w:t>защитные зоны и санитарная классификация предприятий</w:t>
      </w:r>
      <w:r w:rsidRPr="003A380D">
        <w:rPr>
          <w:sz w:val="24"/>
          <w:szCs w:val="24"/>
        </w:rPr>
        <w:t xml:space="preserve">, </w:t>
      </w:r>
      <w:r w:rsidRPr="003A380D">
        <w:rPr>
          <w:rFonts w:eastAsia="TimesNewRoman"/>
          <w:sz w:val="24"/>
          <w:szCs w:val="24"/>
        </w:rPr>
        <w:t>сооружений и иных объектов</w:t>
      </w:r>
      <w:r w:rsidRPr="003A380D">
        <w:rPr>
          <w:sz w:val="24"/>
          <w:szCs w:val="24"/>
        </w:rPr>
        <w:t xml:space="preserve">» </w:t>
      </w:r>
      <w:r w:rsidRPr="003A380D">
        <w:rPr>
          <w:rFonts w:eastAsia="TimesNewRoman"/>
          <w:sz w:val="24"/>
          <w:szCs w:val="24"/>
        </w:rPr>
        <w:t>и настоящих местных нормативов</w:t>
      </w:r>
      <w:r w:rsidRPr="003A380D">
        <w:rPr>
          <w:sz w:val="24"/>
          <w:szCs w:val="24"/>
        </w:rPr>
        <w:t>.</w:t>
      </w:r>
    </w:p>
    <w:p w:rsidR="003A380D" w:rsidRPr="003A380D" w:rsidRDefault="003A380D" w:rsidP="003A380D">
      <w:pPr>
        <w:jc w:val="both"/>
        <w:rPr>
          <w:sz w:val="24"/>
          <w:szCs w:val="24"/>
        </w:rPr>
      </w:pPr>
      <w:r w:rsidRPr="003A380D">
        <w:rPr>
          <w:sz w:val="24"/>
          <w:szCs w:val="24"/>
        </w:rPr>
        <w:t>16.3.9.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16.3.</w:t>
      </w:r>
    </w:p>
    <w:p w:rsidR="003A380D" w:rsidRPr="003A380D" w:rsidRDefault="003A380D" w:rsidP="003A380D">
      <w:pPr>
        <w:jc w:val="both"/>
        <w:rPr>
          <w:rFonts w:eastAsia="TimesNewRoman"/>
          <w:sz w:val="24"/>
          <w:szCs w:val="24"/>
        </w:rPr>
      </w:pPr>
      <w:r w:rsidRPr="003A380D">
        <w:rPr>
          <w:rFonts w:eastAsia="TimesNewRoman"/>
          <w:sz w:val="24"/>
          <w:szCs w:val="24"/>
        </w:rPr>
        <w:t>Таблица 16.3</w:t>
      </w:r>
    </w:p>
    <w:tbl>
      <w:tblPr>
        <w:tblW w:w="1042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27"/>
        <w:gridCol w:w="1215"/>
        <w:gridCol w:w="1196"/>
        <w:gridCol w:w="1065"/>
        <w:gridCol w:w="1134"/>
        <w:gridCol w:w="1276"/>
        <w:gridCol w:w="1276"/>
        <w:gridCol w:w="1134"/>
      </w:tblGrid>
      <w:tr w:rsidR="003A380D" w:rsidRPr="003A380D" w:rsidTr="00943623">
        <w:tc>
          <w:tcPr>
            <w:tcW w:w="2127" w:type="dxa"/>
            <w:vMerge w:val="restart"/>
            <w:shd w:val="clear" w:color="auto" w:fill="EEECE1"/>
          </w:tcPr>
          <w:p w:rsidR="003A380D" w:rsidRPr="003A380D" w:rsidRDefault="003A380D" w:rsidP="003A380D">
            <w:pPr>
              <w:jc w:val="both"/>
              <w:rPr>
                <w:sz w:val="24"/>
                <w:szCs w:val="24"/>
              </w:rPr>
            </w:pPr>
            <w:r w:rsidRPr="003A380D">
              <w:rPr>
                <w:rFonts w:eastAsia="TimesNewRoman"/>
                <w:sz w:val="24"/>
                <w:szCs w:val="24"/>
              </w:rPr>
              <w:t xml:space="preserve">Потенциал загрязнения атмосферы </w:t>
            </w:r>
            <w:r w:rsidRPr="003A380D">
              <w:rPr>
                <w:sz w:val="24"/>
                <w:szCs w:val="24"/>
              </w:rPr>
              <w:t>(</w:t>
            </w:r>
            <w:r w:rsidRPr="003A380D">
              <w:rPr>
                <w:rFonts w:eastAsia="TimesNewRoman"/>
                <w:sz w:val="24"/>
                <w:szCs w:val="24"/>
              </w:rPr>
              <w:t>ПЗА</w:t>
            </w:r>
            <w:r w:rsidRPr="003A380D">
              <w:rPr>
                <w:sz w:val="24"/>
                <w:szCs w:val="24"/>
              </w:rPr>
              <w:t>)</w:t>
            </w:r>
          </w:p>
        </w:tc>
        <w:tc>
          <w:tcPr>
            <w:tcW w:w="3476" w:type="dxa"/>
            <w:gridSpan w:val="3"/>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Приземные инверсии</w:t>
            </w:r>
          </w:p>
        </w:tc>
        <w:tc>
          <w:tcPr>
            <w:tcW w:w="2410" w:type="dxa"/>
            <w:gridSpan w:val="2"/>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Повторяемость, %</w:t>
            </w:r>
          </w:p>
        </w:tc>
        <w:tc>
          <w:tcPr>
            <w:tcW w:w="1276"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Высота слоя</w:t>
            </w:r>
          </w:p>
        </w:tc>
        <w:tc>
          <w:tcPr>
            <w:tcW w:w="1134"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Продолжительность</w:t>
            </w:r>
          </w:p>
        </w:tc>
      </w:tr>
      <w:tr w:rsidR="003A380D" w:rsidRPr="003A380D" w:rsidTr="00943623">
        <w:tc>
          <w:tcPr>
            <w:tcW w:w="2127" w:type="dxa"/>
            <w:vMerge/>
            <w:shd w:val="clear" w:color="auto" w:fill="EEECE1"/>
          </w:tcPr>
          <w:p w:rsidR="003A380D" w:rsidRPr="003A380D" w:rsidRDefault="003A380D" w:rsidP="003A380D">
            <w:pPr>
              <w:jc w:val="both"/>
              <w:rPr>
                <w:sz w:val="24"/>
                <w:szCs w:val="24"/>
              </w:rPr>
            </w:pPr>
          </w:p>
        </w:tc>
        <w:tc>
          <w:tcPr>
            <w:tcW w:w="1215" w:type="dxa"/>
            <w:shd w:val="clear" w:color="auto" w:fill="EEECE1"/>
          </w:tcPr>
          <w:p w:rsidR="003A380D" w:rsidRPr="003A380D" w:rsidRDefault="003A380D" w:rsidP="003A380D">
            <w:pPr>
              <w:jc w:val="both"/>
              <w:rPr>
                <w:sz w:val="24"/>
                <w:szCs w:val="24"/>
              </w:rPr>
            </w:pPr>
            <w:r w:rsidRPr="003A380D">
              <w:rPr>
                <w:rFonts w:eastAsia="TimesNewRoman"/>
                <w:sz w:val="24"/>
                <w:szCs w:val="24"/>
              </w:rPr>
              <w:t>Повторяемость</w:t>
            </w:r>
            <w:r w:rsidRPr="003A380D">
              <w:rPr>
                <w:sz w:val="24"/>
                <w:szCs w:val="24"/>
              </w:rPr>
              <w:t>, %</w:t>
            </w:r>
          </w:p>
        </w:tc>
        <w:tc>
          <w:tcPr>
            <w:tcW w:w="1196"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Мощность</w:t>
            </w:r>
            <w:r w:rsidRPr="003A380D">
              <w:rPr>
                <w:sz w:val="24"/>
                <w:szCs w:val="24"/>
              </w:rPr>
              <w:t xml:space="preserve">, </w:t>
            </w:r>
            <w:proofErr w:type="gramStart"/>
            <w:r w:rsidRPr="003A380D">
              <w:rPr>
                <w:rFonts w:eastAsia="TimesNewRoman"/>
                <w:sz w:val="24"/>
                <w:szCs w:val="24"/>
              </w:rPr>
              <w:t>км</w:t>
            </w:r>
            <w:proofErr w:type="gramEnd"/>
          </w:p>
        </w:tc>
        <w:tc>
          <w:tcPr>
            <w:tcW w:w="1065"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Интенсивность</w:t>
            </w:r>
            <w:r w:rsidRPr="003A380D">
              <w:rPr>
                <w:sz w:val="24"/>
                <w:szCs w:val="24"/>
              </w:rPr>
              <w:t xml:space="preserve">, </w:t>
            </w:r>
            <w:proofErr w:type="gramStart"/>
            <w:r w:rsidRPr="003A380D">
              <w:rPr>
                <w:rFonts w:eastAsia="TimesNewRoman"/>
                <w:sz w:val="24"/>
                <w:szCs w:val="24"/>
              </w:rPr>
              <w:t>С</w:t>
            </w:r>
            <w:proofErr w:type="gramEnd"/>
          </w:p>
        </w:tc>
        <w:tc>
          <w:tcPr>
            <w:tcW w:w="1134"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 xml:space="preserve">Скорость ветра,        </w:t>
            </w:r>
            <w:r w:rsidRPr="003A380D">
              <w:rPr>
                <w:sz w:val="24"/>
                <w:szCs w:val="24"/>
              </w:rPr>
              <w:t xml:space="preserve">0 - 1 </w:t>
            </w:r>
            <w:r w:rsidRPr="003A380D">
              <w:rPr>
                <w:rFonts w:eastAsia="TimesNewRoman"/>
                <w:sz w:val="24"/>
                <w:szCs w:val="24"/>
              </w:rPr>
              <w:t>м</w:t>
            </w:r>
            <w:r w:rsidRPr="003A380D">
              <w:rPr>
                <w:sz w:val="24"/>
                <w:szCs w:val="24"/>
              </w:rPr>
              <w:t>/</w:t>
            </w:r>
            <w:proofErr w:type="gramStart"/>
            <w:r w:rsidRPr="003A380D">
              <w:rPr>
                <w:rFonts w:eastAsia="TimesNewRoman"/>
                <w:sz w:val="24"/>
                <w:szCs w:val="24"/>
              </w:rPr>
              <w:t>с</w:t>
            </w:r>
            <w:proofErr w:type="gramEnd"/>
          </w:p>
        </w:tc>
        <w:tc>
          <w:tcPr>
            <w:tcW w:w="1276"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в том числе, непрерывно</w:t>
            </w:r>
          </w:p>
          <w:p w:rsidR="003A380D" w:rsidRPr="003A380D" w:rsidRDefault="003A380D" w:rsidP="003A380D">
            <w:pPr>
              <w:jc w:val="both"/>
              <w:rPr>
                <w:rFonts w:eastAsia="TimesNewRoman"/>
                <w:sz w:val="24"/>
                <w:szCs w:val="24"/>
              </w:rPr>
            </w:pPr>
            <w:r w:rsidRPr="003A380D">
              <w:rPr>
                <w:rFonts w:eastAsia="TimesNewRoman"/>
                <w:sz w:val="24"/>
                <w:szCs w:val="24"/>
              </w:rPr>
              <w:t>подряд дней застоя воздуха</w:t>
            </w:r>
          </w:p>
        </w:tc>
        <w:tc>
          <w:tcPr>
            <w:tcW w:w="1276"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Перемещения</w:t>
            </w:r>
            <w:r w:rsidRPr="003A380D">
              <w:rPr>
                <w:sz w:val="24"/>
                <w:szCs w:val="24"/>
              </w:rPr>
              <w:t xml:space="preserve">, </w:t>
            </w:r>
            <w:proofErr w:type="gramStart"/>
            <w:r w:rsidRPr="003A380D">
              <w:rPr>
                <w:rFonts w:eastAsia="TimesNewRoman"/>
                <w:sz w:val="24"/>
                <w:szCs w:val="24"/>
              </w:rPr>
              <w:t>км</w:t>
            </w:r>
            <w:proofErr w:type="gramEnd"/>
          </w:p>
        </w:tc>
        <w:tc>
          <w:tcPr>
            <w:tcW w:w="1134"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тумана</w:t>
            </w:r>
            <w:r w:rsidRPr="003A380D">
              <w:rPr>
                <w:sz w:val="24"/>
                <w:szCs w:val="24"/>
              </w:rPr>
              <w:t xml:space="preserve">, </w:t>
            </w:r>
            <w:r w:rsidRPr="003A380D">
              <w:rPr>
                <w:rFonts w:eastAsia="TimesNewRoman"/>
                <w:sz w:val="24"/>
                <w:szCs w:val="24"/>
              </w:rPr>
              <w:t>Ч</w:t>
            </w:r>
          </w:p>
        </w:tc>
      </w:tr>
      <w:tr w:rsidR="003A380D" w:rsidRPr="003A380D" w:rsidTr="00943623">
        <w:tc>
          <w:tcPr>
            <w:tcW w:w="2127" w:type="dxa"/>
          </w:tcPr>
          <w:p w:rsidR="003A380D" w:rsidRPr="003A380D" w:rsidRDefault="003A380D" w:rsidP="003A380D">
            <w:pPr>
              <w:jc w:val="both"/>
              <w:rPr>
                <w:rFonts w:eastAsia="TimesNewRoman"/>
                <w:sz w:val="24"/>
                <w:szCs w:val="24"/>
              </w:rPr>
            </w:pPr>
            <w:r w:rsidRPr="003A380D">
              <w:rPr>
                <w:rFonts w:eastAsia="TimesNewRoman"/>
                <w:sz w:val="24"/>
                <w:szCs w:val="24"/>
              </w:rPr>
              <w:t>Низкий</w:t>
            </w:r>
          </w:p>
        </w:tc>
        <w:tc>
          <w:tcPr>
            <w:tcW w:w="1215" w:type="dxa"/>
          </w:tcPr>
          <w:p w:rsidR="003A380D" w:rsidRPr="003A380D" w:rsidRDefault="003A380D" w:rsidP="003A380D">
            <w:pPr>
              <w:jc w:val="both"/>
              <w:rPr>
                <w:sz w:val="24"/>
                <w:szCs w:val="24"/>
              </w:rPr>
            </w:pPr>
            <w:r w:rsidRPr="003A380D">
              <w:rPr>
                <w:sz w:val="24"/>
                <w:szCs w:val="24"/>
              </w:rPr>
              <w:t>20-30</w:t>
            </w:r>
          </w:p>
        </w:tc>
        <w:tc>
          <w:tcPr>
            <w:tcW w:w="1196" w:type="dxa"/>
          </w:tcPr>
          <w:p w:rsidR="003A380D" w:rsidRPr="003A380D" w:rsidRDefault="003A380D" w:rsidP="003A380D">
            <w:pPr>
              <w:jc w:val="both"/>
              <w:rPr>
                <w:sz w:val="24"/>
                <w:szCs w:val="24"/>
              </w:rPr>
            </w:pPr>
            <w:r w:rsidRPr="003A380D">
              <w:rPr>
                <w:sz w:val="24"/>
                <w:szCs w:val="24"/>
              </w:rPr>
              <w:t>0,3-0,4</w:t>
            </w:r>
          </w:p>
        </w:tc>
        <w:tc>
          <w:tcPr>
            <w:tcW w:w="1065" w:type="dxa"/>
          </w:tcPr>
          <w:p w:rsidR="003A380D" w:rsidRPr="003A380D" w:rsidRDefault="003A380D" w:rsidP="003A380D">
            <w:pPr>
              <w:jc w:val="both"/>
              <w:rPr>
                <w:sz w:val="24"/>
                <w:szCs w:val="24"/>
              </w:rPr>
            </w:pPr>
            <w:r w:rsidRPr="003A380D">
              <w:rPr>
                <w:sz w:val="24"/>
                <w:szCs w:val="24"/>
              </w:rPr>
              <w:t>2-3</w:t>
            </w:r>
          </w:p>
        </w:tc>
        <w:tc>
          <w:tcPr>
            <w:tcW w:w="1134" w:type="dxa"/>
          </w:tcPr>
          <w:p w:rsidR="003A380D" w:rsidRPr="003A380D" w:rsidRDefault="003A380D" w:rsidP="003A380D">
            <w:pPr>
              <w:jc w:val="both"/>
              <w:rPr>
                <w:sz w:val="24"/>
                <w:szCs w:val="24"/>
              </w:rPr>
            </w:pPr>
            <w:r w:rsidRPr="003A380D">
              <w:rPr>
                <w:sz w:val="24"/>
                <w:szCs w:val="24"/>
              </w:rPr>
              <w:t>10-20</w:t>
            </w:r>
          </w:p>
        </w:tc>
        <w:tc>
          <w:tcPr>
            <w:tcW w:w="1276" w:type="dxa"/>
          </w:tcPr>
          <w:p w:rsidR="003A380D" w:rsidRPr="003A380D" w:rsidRDefault="003A380D" w:rsidP="003A380D">
            <w:pPr>
              <w:jc w:val="both"/>
              <w:rPr>
                <w:sz w:val="24"/>
                <w:szCs w:val="24"/>
              </w:rPr>
            </w:pPr>
            <w:r w:rsidRPr="003A380D">
              <w:rPr>
                <w:sz w:val="24"/>
                <w:szCs w:val="24"/>
              </w:rPr>
              <w:t>5-10</w:t>
            </w:r>
          </w:p>
        </w:tc>
        <w:tc>
          <w:tcPr>
            <w:tcW w:w="1276" w:type="dxa"/>
          </w:tcPr>
          <w:p w:rsidR="003A380D" w:rsidRPr="003A380D" w:rsidRDefault="003A380D" w:rsidP="003A380D">
            <w:pPr>
              <w:jc w:val="both"/>
              <w:rPr>
                <w:sz w:val="24"/>
                <w:szCs w:val="24"/>
              </w:rPr>
            </w:pPr>
            <w:r w:rsidRPr="003A380D">
              <w:rPr>
                <w:sz w:val="24"/>
                <w:szCs w:val="24"/>
              </w:rPr>
              <w:t>0,7-0,8</w:t>
            </w:r>
          </w:p>
        </w:tc>
        <w:tc>
          <w:tcPr>
            <w:tcW w:w="1134" w:type="dxa"/>
          </w:tcPr>
          <w:p w:rsidR="003A380D" w:rsidRPr="003A380D" w:rsidRDefault="003A380D" w:rsidP="003A380D">
            <w:pPr>
              <w:jc w:val="both"/>
              <w:rPr>
                <w:sz w:val="24"/>
                <w:szCs w:val="24"/>
              </w:rPr>
            </w:pPr>
            <w:r w:rsidRPr="003A380D">
              <w:rPr>
                <w:sz w:val="24"/>
                <w:szCs w:val="24"/>
              </w:rPr>
              <w:t>80-350</w:t>
            </w:r>
          </w:p>
        </w:tc>
      </w:tr>
      <w:tr w:rsidR="003A380D" w:rsidRPr="003A380D" w:rsidTr="00943623">
        <w:tc>
          <w:tcPr>
            <w:tcW w:w="2127" w:type="dxa"/>
          </w:tcPr>
          <w:p w:rsidR="003A380D" w:rsidRPr="003A380D" w:rsidRDefault="003A380D" w:rsidP="003A380D">
            <w:pPr>
              <w:jc w:val="both"/>
              <w:rPr>
                <w:rFonts w:eastAsia="TimesNewRoman"/>
                <w:sz w:val="24"/>
                <w:szCs w:val="24"/>
              </w:rPr>
            </w:pPr>
            <w:r w:rsidRPr="003A380D">
              <w:rPr>
                <w:rFonts w:eastAsia="TimesNewRoman"/>
                <w:sz w:val="24"/>
                <w:szCs w:val="24"/>
              </w:rPr>
              <w:t>Умеренный</w:t>
            </w:r>
          </w:p>
        </w:tc>
        <w:tc>
          <w:tcPr>
            <w:tcW w:w="1215" w:type="dxa"/>
          </w:tcPr>
          <w:p w:rsidR="003A380D" w:rsidRPr="003A380D" w:rsidRDefault="003A380D" w:rsidP="003A380D">
            <w:pPr>
              <w:jc w:val="both"/>
              <w:rPr>
                <w:sz w:val="24"/>
                <w:szCs w:val="24"/>
              </w:rPr>
            </w:pPr>
            <w:r w:rsidRPr="003A380D">
              <w:rPr>
                <w:sz w:val="24"/>
                <w:szCs w:val="24"/>
              </w:rPr>
              <w:t>30-40</w:t>
            </w:r>
          </w:p>
        </w:tc>
        <w:tc>
          <w:tcPr>
            <w:tcW w:w="1196" w:type="dxa"/>
          </w:tcPr>
          <w:p w:rsidR="003A380D" w:rsidRPr="003A380D" w:rsidRDefault="003A380D" w:rsidP="003A380D">
            <w:pPr>
              <w:jc w:val="both"/>
              <w:rPr>
                <w:sz w:val="24"/>
                <w:szCs w:val="24"/>
              </w:rPr>
            </w:pPr>
            <w:r w:rsidRPr="003A380D">
              <w:rPr>
                <w:sz w:val="24"/>
                <w:szCs w:val="24"/>
              </w:rPr>
              <w:t>0,4-0,5</w:t>
            </w:r>
          </w:p>
        </w:tc>
        <w:tc>
          <w:tcPr>
            <w:tcW w:w="1065" w:type="dxa"/>
          </w:tcPr>
          <w:p w:rsidR="003A380D" w:rsidRPr="003A380D" w:rsidRDefault="003A380D" w:rsidP="003A380D">
            <w:pPr>
              <w:jc w:val="both"/>
              <w:rPr>
                <w:sz w:val="24"/>
                <w:szCs w:val="24"/>
              </w:rPr>
            </w:pPr>
            <w:r w:rsidRPr="003A380D">
              <w:rPr>
                <w:sz w:val="24"/>
                <w:szCs w:val="24"/>
              </w:rPr>
              <w:t>3-5</w:t>
            </w:r>
          </w:p>
        </w:tc>
        <w:tc>
          <w:tcPr>
            <w:tcW w:w="1134" w:type="dxa"/>
          </w:tcPr>
          <w:p w:rsidR="003A380D" w:rsidRPr="003A380D" w:rsidRDefault="003A380D" w:rsidP="003A380D">
            <w:pPr>
              <w:jc w:val="both"/>
              <w:rPr>
                <w:sz w:val="24"/>
                <w:szCs w:val="24"/>
              </w:rPr>
            </w:pPr>
            <w:r w:rsidRPr="003A380D">
              <w:rPr>
                <w:sz w:val="24"/>
                <w:szCs w:val="24"/>
              </w:rPr>
              <w:t>20-30</w:t>
            </w:r>
          </w:p>
        </w:tc>
        <w:tc>
          <w:tcPr>
            <w:tcW w:w="1276" w:type="dxa"/>
          </w:tcPr>
          <w:p w:rsidR="003A380D" w:rsidRPr="003A380D" w:rsidRDefault="003A380D" w:rsidP="003A380D">
            <w:pPr>
              <w:jc w:val="both"/>
              <w:rPr>
                <w:sz w:val="24"/>
                <w:szCs w:val="24"/>
              </w:rPr>
            </w:pPr>
            <w:r w:rsidRPr="003A380D">
              <w:rPr>
                <w:sz w:val="24"/>
                <w:szCs w:val="24"/>
              </w:rPr>
              <w:t>7-12</w:t>
            </w:r>
          </w:p>
        </w:tc>
        <w:tc>
          <w:tcPr>
            <w:tcW w:w="1276" w:type="dxa"/>
          </w:tcPr>
          <w:p w:rsidR="003A380D" w:rsidRPr="003A380D" w:rsidRDefault="003A380D" w:rsidP="003A380D">
            <w:pPr>
              <w:jc w:val="both"/>
              <w:rPr>
                <w:sz w:val="24"/>
                <w:szCs w:val="24"/>
              </w:rPr>
            </w:pPr>
            <w:r w:rsidRPr="003A380D">
              <w:rPr>
                <w:sz w:val="24"/>
                <w:szCs w:val="24"/>
              </w:rPr>
              <w:t>0,8-1,0</w:t>
            </w:r>
          </w:p>
        </w:tc>
        <w:tc>
          <w:tcPr>
            <w:tcW w:w="1134" w:type="dxa"/>
          </w:tcPr>
          <w:p w:rsidR="003A380D" w:rsidRPr="003A380D" w:rsidRDefault="003A380D" w:rsidP="003A380D">
            <w:pPr>
              <w:jc w:val="both"/>
              <w:rPr>
                <w:sz w:val="24"/>
                <w:szCs w:val="24"/>
              </w:rPr>
            </w:pPr>
            <w:r w:rsidRPr="003A380D">
              <w:rPr>
                <w:sz w:val="24"/>
                <w:szCs w:val="24"/>
              </w:rPr>
              <w:t>100-550</w:t>
            </w:r>
          </w:p>
        </w:tc>
      </w:tr>
      <w:tr w:rsidR="003A380D" w:rsidRPr="003A380D" w:rsidTr="00943623">
        <w:tc>
          <w:tcPr>
            <w:tcW w:w="2127" w:type="dxa"/>
          </w:tcPr>
          <w:p w:rsidR="003A380D" w:rsidRPr="003A380D" w:rsidRDefault="003A380D" w:rsidP="003A380D">
            <w:pPr>
              <w:jc w:val="both"/>
              <w:rPr>
                <w:sz w:val="24"/>
                <w:szCs w:val="24"/>
              </w:rPr>
            </w:pPr>
            <w:r w:rsidRPr="003A380D">
              <w:rPr>
                <w:sz w:val="24"/>
                <w:szCs w:val="24"/>
              </w:rPr>
              <w:lastRenderedPageBreak/>
              <w:t>Повышенный:</w:t>
            </w:r>
          </w:p>
          <w:p w:rsidR="003A380D" w:rsidRPr="003A380D" w:rsidRDefault="003A380D" w:rsidP="003A380D">
            <w:pPr>
              <w:jc w:val="both"/>
              <w:rPr>
                <w:sz w:val="24"/>
                <w:szCs w:val="24"/>
              </w:rPr>
            </w:pPr>
            <w:r w:rsidRPr="003A380D">
              <w:rPr>
                <w:sz w:val="24"/>
                <w:szCs w:val="24"/>
              </w:rPr>
              <w:t>Континентальный</w:t>
            </w:r>
          </w:p>
        </w:tc>
        <w:tc>
          <w:tcPr>
            <w:tcW w:w="1215" w:type="dxa"/>
          </w:tcPr>
          <w:p w:rsidR="003A380D" w:rsidRPr="003A380D" w:rsidRDefault="003A380D" w:rsidP="003A380D">
            <w:pPr>
              <w:jc w:val="both"/>
              <w:rPr>
                <w:sz w:val="24"/>
                <w:szCs w:val="24"/>
              </w:rPr>
            </w:pPr>
            <w:r w:rsidRPr="003A380D">
              <w:rPr>
                <w:sz w:val="24"/>
                <w:szCs w:val="24"/>
              </w:rPr>
              <w:t>30-45</w:t>
            </w:r>
          </w:p>
        </w:tc>
        <w:tc>
          <w:tcPr>
            <w:tcW w:w="1196" w:type="dxa"/>
          </w:tcPr>
          <w:p w:rsidR="003A380D" w:rsidRPr="003A380D" w:rsidRDefault="003A380D" w:rsidP="003A380D">
            <w:pPr>
              <w:jc w:val="both"/>
              <w:rPr>
                <w:sz w:val="24"/>
                <w:szCs w:val="24"/>
              </w:rPr>
            </w:pPr>
            <w:r w:rsidRPr="003A380D">
              <w:rPr>
                <w:sz w:val="24"/>
                <w:szCs w:val="24"/>
              </w:rPr>
              <w:t>0,3-0,6</w:t>
            </w:r>
          </w:p>
        </w:tc>
        <w:tc>
          <w:tcPr>
            <w:tcW w:w="1065" w:type="dxa"/>
          </w:tcPr>
          <w:p w:rsidR="003A380D" w:rsidRPr="003A380D" w:rsidRDefault="003A380D" w:rsidP="003A380D">
            <w:pPr>
              <w:jc w:val="both"/>
              <w:rPr>
                <w:sz w:val="24"/>
                <w:szCs w:val="24"/>
              </w:rPr>
            </w:pPr>
            <w:r w:rsidRPr="003A380D">
              <w:rPr>
                <w:sz w:val="24"/>
                <w:szCs w:val="24"/>
              </w:rPr>
              <w:t>2-6</w:t>
            </w:r>
          </w:p>
        </w:tc>
        <w:tc>
          <w:tcPr>
            <w:tcW w:w="1134" w:type="dxa"/>
          </w:tcPr>
          <w:p w:rsidR="003A380D" w:rsidRPr="003A380D" w:rsidRDefault="003A380D" w:rsidP="003A380D">
            <w:pPr>
              <w:jc w:val="both"/>
              <w:rPr>
                <w:sz w:val="24"/>
                <w:szCs w:val="24"/>
              </w:rPr>
            </w:pPr>
            <w:r w:rsidRPr="003A380D">
              <w:rPr>
                <w:sz w:val="24"/>
                <w:szCs w:val="24"/>
              </w:rPr>
              <w:t>20-40</w:t>
            </w:r>
          </w:p>
        </w:tc>
        <w:tc>
          <w:tcPr>
            <w:tcW w:w="1276" w:type="dxa"/>
          </w:tcPr>
          <w:p w:rsidR="003A380D" w:rsidRPr="003A380D" w:rsidRDefault="003A380D" w:rsidP="003A380D">
            <w:pPr>
              <w:jc w:val="both"/>
              <w:rPr>
                <w:sz w:val="24"/>
                <w:szCs w:val="24"/>
              </w:rPr>
            </w:pPr>
            <w:r w:rsidRPr="003A380D">
              <w:rPr>
                <w:sz w:val="24"/>
                <w:szCs w:val="24"/>
              </w:rPr>
              <w:t>3-18</w:t>
            </w:r>
          </w:p>
        </w:tc>
        <w:tc>
          <w:tcPr>
            <w:tcW w:w="1276" w:type="dxa"/>
          </w:tcPr>
          <w:p w:rsidR="003A380D" w:rsidRPr="003A380D" w:rsidRDefault="003A380D" w:rsidP="003A380D">
            <w:pPr>
              <w:jc w:val="both"/>
              <w:rPr>
                <w:sz w:val="24"/>
                <w:szCs w:val="24"/>
              </w:rPr>
            </w:pPr>
            <w:r w:rsidRPr="003A380D">
              <w:rPr>
                <w:sz w:val="24"/>
                <w:szCs w:val="24"/>
              </w:rPr>
              <w:t>0,7-1,0</w:t>
            </w:r>
          </w:p>
        </w:tc>
        <w:tc>
          <w:tcPr>
            <w:tcW w:w="1134" w:type="dxa"/>
          </w:tcPr>
          <w:p w:rsidR="003A380D" w:rsidRPr="003A380D" w:rsidRDefault="003A380D" w:rsidP="003A380D">
            <w:pPr>
              <w:jc w:val="both"/>
              <w:rPr>
                <w:sz w:val="24"/>
                <w:szCs w:val="24"/>
              </w:rPr>
            </w:pPr>
            <w:r w:rsidRPr="003A380D">
              <w:rPr>
                <w:sz w:val="24"/>
                <w:szCs w:val="24"/>
              </w:rPr>
              <w:t>100-600</w:t>
            </w:r>
          </w:p>
        </w:tc>
      </w:tr>
      <w:tr w:rsidR="003A380D" w:rsidRPr="003A380D" w:rsidTr="00943623">
        <w:tc>
          <w:tcPr>
            <w:tcW w:w="2127" w:type="dxa"/>
          </w:tcPr>
          <w:p w:rsidR="003A380D" w:rsidRPr="003A380D" w:rsidRDefault="003A380D" w:rsidP="003A380D">
            <w:pPr>
              <w:jc w:val="both"/>
              <w:rPr>
                <w:rFonts w:eastAsia="TimesNewRoman"/>
                <w:sz w:val="24"/>
                <w:szCs w:val="24"/>
              </w:rPr>
            </w:pPr>
            <w:r w:rsidRPr="003A380D">
              <w:rPr>
                <w:rFonts w:eastAsia="TimesNewRoman"/>
                <w:sz w:val="24"/>
                <w:szCs w:val="24"/>
              </w:rPr>
              <w:t>Высокий</w:t>
            </w:r>
          </w:p>
        </w:tc>
        <w:tc>
          <w:tcPr>
            <w:tcW w:w="1215" w:type="dxa"/>
          </w:tcPr>
          <w:p w:rsidR="003A380D" w:rsidRPr="003A380D" w:rsidRDefault="003A380D" w:rsidP="003A380D">
            <w:pPr>
              <w:jc w:val="both"/>
              <w:rPr>
                <w:sz w:val="24"/>
                <w:szCs w:val="24"/>
              </w:rPr>
            </w:pPr>
            <w:r w:rsidRPr="003A380D">
              <w:rPr>
                <w:sz w:val="24"/>
                <w:szCs w:val="24"/>
              </w:rPr>
              <w:t>40-60</w:t>
            </w:r>
          </w:p>
        </w:tc>
        <w:tc>
          <w:tcPr>
            <w:tcW w:w="1196" w:type="dxa"/>
          </w:tcPr>
          <w:p w:rsidR="003A380D" w:rsidRPr="003A380D" w:rsidRDefault="003A380D" w:rsidP="003A380D">
            <w:pPr>
              <w:jc w:val="both"/>
              <w:rPr>
                <w:sz w:val="24"/>
                <w:szCs w:val="24"/>
              </w:rPr>
            </w:pPr>
            <w:r w:rsidRPr="003A380D">
              <w:rPr>
                <w:sz w:val="24"/>
                <w:szCs w:val="24"/>
              </w:rPr>
              <w:t>0,3-0,7</w:t>
            </w:r>
          </w:p>
        </w:tc>
        <w:tc>
          <w:tcPr>
            <w:tcW w:w="1065" w:type="dxa"/>
          </w:tcPr>
          <w:p w:rsidR="003A380D" w:rsidRPr="003A380D" w:rsidRDefault="003A380D" w:rsidP="003A380D">
            <w:pPr>
              <w:jc w:val="both"/>
              <w:rPr>
                <w:sz w:val="24"/>
                <w:szCs w:val="24"/>
              </w:rPr>
            </w:pPr>
            <w:r w:rsidRPr="003A380D">
              <w:rPr>
                <w:sz w:val="24"/>
                <w:szCs w:val="24"/>
              </w:rPr>
              <w:t>3-6</w:t>
            </w:r>
          </w:p>
        </w:tc>
        <w:tc>
          <w:tcPr>
            <w:tcW w:w="1134" w:type="dxa"/>
          </w:tcPr>
          <w:p w:rsidR="003A380D" w:rsidRPr="003A380D" w:rsidRDefault="003A380D" w:rsidP="003A380D">
            <w:pPr>
              <w:jc w:val="both"/>
              <w:rPr>
                <w:sz w:val="24"/>
                <w:szCs w:val="24"/>
              </w:rPr>
            </w:pPr>
            <w:r w:rsidRPr="003A380D">
              <w:rPr>
                <w:sz w:val="24"/>
                <w:szCs w:val="24"/>
              </w:rPr>
              <w:t>30-60</w:t>
            </w:r>
          </w:p>
        </w:tc>
        <w:tc>
          <w:tcPr>
            <w:tcW w:w="1276" w:type="dxa"/>
          </w:tcPr>
          <w:p w:rsidR="003A380D" w:rsidRPr="003A380D" w:rsidRDefault="003A380D" w:rsidP="003A380D">
            <w:pPr>
              <w:jc w:val="both"/>
              <w:rPr>
                <w:sz w:val="24"/>
                <w:szCs w:val="24"/>
              </w:rPr>
            </w:pPr>
            <w:r w:rsidRPr="003A380D">
              <w:rPr>
                <w:sz w:val="24"/>
                <w:szCs w:val="24"/>
              </w:rPr>
              <w:t>10-30</w:t>
            </w:r>
          </w:p>
        </w:tc>
        <w:tc>
          <w:tcPr>
            <w:tcW w:w="1276" w:type="dxa"/>
          </w:tcPr>
          <w:p w:rsidR="003A380D" w:rsidRPr="003A380D" w:rsidRDefault="003A380D" w:rsidP="003A380D">
            <w:pPr>
              <w:jc w:val="both"/>
              <w:rPr>
                <w:sz w:val="24"/>
                <w:szCs w:val="24"/>
              </w:rPr>
            </w:pPr>
            <w:r w:rsidRPr="003A380D">
              <w:rPr>
                <w:sz w:val="24"/>
                <w:szCs w:val="24"/>
              </w:rPr>
              <w:t>0,7-1,6</w:t>
            </w:r>
          </w:p>
        </w:tc>
        <w:tc>
          <w:tcPr>
            <w:tcW w:w="1134" w:type="dxa"/>
          </w:tcPr>
          <w:p w:rsidR="003A380D" w:rsidRPr="003A380D" w:rsidRDefault="003A380D" w:rsidP="003A380D">
            <w:pPr>
              <w:jc w:val="both"/>
              <w:rPr>
                <w:sz w:val="24"/>
                <w:szCs w:val="24"/>
              </w:rPr>
            </w:pPr>
            <w:r w:rsidRPr="003A380D">
              <w:rPr>
                <w:sz w:val="24"/>
                <w:szCs w:val="24"/>
              </w:rPr>
              <w:t>50-200</w:t>
            </w:r>
          </w:p>
        </w:tc>
      </w:tr>
      <w:tr w:rsidR="003A380D" w:rsidRPr="003A380D" w:rsidTr="00943623">
        <w:tc>
          <w:tcPr>
            <w:tcW w:w="2127" w:type="dxa"/>
          </w:tcPr>
          <w:p w:rsidR="003A380D" w:rsidRPr="003A380D" w:rsidRDefault="003A380D" w:rsidP="003A380D">
            <w:pPr>
              <w:jc w:val="both"/>
              <w:rPr>
                <w:rFonts w:eastAsia="TimesNewRoman"/>
                <w:sz w:val="24"/>
                <w:szCs w:val="24"/>
              </w:rPr>
            </w:pPr>
            <w:r w:rsidRPr="003A380D">
              <w:rPr>
                <w:rFonts w:eastAsia="TimesNewRoman"/>
                <w:sz w:val="24"/>
                <w:szCs w:val="24"/>
              </w:rPr>
              <w:t>Очень высокий</w:t>
            </w:r>
          </w:p>
        </w:tc>
        <w:tc>
          <w:tcPr>
            <w:tcW w:w="1215" w:type="dxa"/>
          </w:tcPr>
          <w:p w:rsidR="003A380D" w:rsidRPr="003A380D" w:rsidRDefault="003A380D" w:rsidP="003A380D">
            <w:pPr>
              <w:jc w:val="both"/>
              <w:rPr>
                <w:sz w:val="24"/>
                <w:szCs w:val="24"/>
              </w:rPr>
            </w:pPr>
            <w:r w:rsidRPr="003A380D">
              <w:rPr>
                <w:sz w:val="24"/>
                <w:szCs w:val="24"/>
              </w:rPr>
              <w:t>40-60</w:t>
            </w:r>
          </w:p>
        </w:tc>
        <w:tc>
          <w:tcPr>
            <w:tcW w:w="1196" w:type="dxa"/>
          </w:tcPr>
          <w:p w:rsidR="003A380D" w:rsidRPr="003A380D" w:rsidRDefault="003A380D" w:rsidP="003A380D">
            <w:pPr>
              <w:jc w:val="both"/>
              <w:rPr>
                <w:sz w:val="24"/>
                <w:szCs w:val="24"/>
              </w:rPr>
            </w:pPr>
            <w:r w:rsidRPr="003A380D">
              <w:rPr>
                <w:sz w:val="24"/>
                <w:szCs w:val="24"/>
              </w:rPr>
              <w:t>0,3-0,9</w:t>
            </w:r>
          </w:p>
        </w:tc>
        <w:tc>
          <w:tcPr>
            <w:tcW w:w="1065" w:type="dxa"/>
          </w:tcPr>
          <w:p w:rsidR="003A380D" w:rsidRPr="003A380D" w:rsidRDefault="003A380D" w:rsidP="003A380D">
            <w:pPr>
              <w:jc w:val="both"/>
              <w:rPr>
                <w:sz w:val="24"/>
                <w:szCs w:val="24"/>
              </w:rPr>
            </w:pPr>
            <w:r w:rsidRPr="003A380D">
              <w:rPr>
                <w:sz w:val="24"/>
                <w:szCs w:val="24"/>
              </w:rPr>
              <w:t>3-10</w:t>
            </w:r>
          </w:p>
        </w:tc>
        <w:tc>
          <w:tcPr>
            <w:tcW w:w="1134" w:type="dxa"/>
          </w:tcPr>
          <w:p w:rsidR="003A380D" w:rsidRPr="003A380D" w:rsidRDefault="003A380D" w:rsidP="003A380D">
            <w:pPr>
              <w:jc w:val="both"/>
              <w:rPr>
                <w:sz w:val="24"/>
                <w:szCs w:val="24"/>
              </w:rPr>
            </w:pPr>
            <w:r w:rsidRPr="003A380D">
              <w:rPr>
                <w:sz w:val="24"/>
                <w:szCs w:val="24"/>
              </w:rPr>
              <w:t>50-70</w:t>
            </w:r>
          </w:p>
        </w:tc>
        <w:tc>
          <w:tcPr>
            <w:tcW w:w="1276" w:type="dxa"/>
          </w:tcPr>
          <w:p w:rsidR="003A380D" w:rsidRPr="003A380D" w:rsidRDefault="003A380D" w:rsidP="003A380D">
            <w:pPr>
              <w:jc w:val="both"/>
              <w:rPr>
                <w:sz w:val="24"/>
                <w:szCs w:val="24"/>
              </w:rPr>
            </w:pPr>
            <w:r w:rsidRPr="003A380D">
              <w:rPr>
                <w:sz w:val="24"/>
                <w:szCs w:val="24"/>
              </w:rPr>
              <w:t>20-45</w:t>
            </w:r>
          </w:p>
        </w:tc>
        <w:tc>
          <w:tcPr>
            <w:tcW w:w="1276" w:type="dxa"/>
          </w:tcPr>
          <w:p w:rsidR="003A380D" w:rsidRPr="003A380D" w:rsidRDefault="003A380D" w:rsidP="003A380D">
            <w:pPr>
              <w:jc w:val="both"/>
              <w:rPr>
                <w:sz w:val="24"/>
                <w:szCs w:val="24"/>
              </w:rPr>
            </w:pPr>
            <w:r w:rsidRPr="003A380D">
              <w:rPr>
                <w:sz w:val="24"/>
                <w:szCs w:val="24"/>
              </w:rPr>
              <w:t>0,8-1,6</w:t>
            </w:r>
          </w:p>
        </w:tc>
        <w:tc>
          <w:tcPr>
            <w:tcW w:w="1134" w:type="dxa"/>
          </w:tcPr>
          <w:p w:rsidR="003A380D" w:rsidRPr="003A380D" w:rsidRDefault="003A380D" w:rsidP="003A380D">
            <w:pPr>
              <w:jc w:val="both"/>
              <w:rPr>
                <w:sz w:val="24"/>
                <w:szCs w:val="24"/>
              </w:rPr>
            </w:pPr>
            <w:r w:rsidRPr="003A380D">
              <w:rPr>
                <w:sz w:val="24"/>
                <w:szCs w:val="24"/>
              </w:rPr>
              <w:t>10-600</w:t>
            </w:r>
          </w:p>
        </w:tc>
      </w:tr>
    </w:tbl>
    <w:p w:rsidR="003A380D" w:rsidRPr="003A380D" w:rsidRDefault="003A380D" w:rsidP="003A380D">
      <w:pPr>
        <w:jc w:val="both"/>
        <w:rPr>
          <w:sz w:val="24"/>
          <w:szCs w:val="24"/>
        </w:rPr>
      </w:pPr>
      <w:r w:rsidRPr="003A380D">
        <w:rPr>
          <w:sz w:val="24"/>
          <w:szCs w:val="24"/>
        </w:rPr>
        <w:t>16.3.10. Для защиты атмосферного воздуха от загрязнений следует предусматривать:</w:t>
      </w:r>
    </w:p>
    <w:p w:rsidR="003A380D" w:rsidRPr="003A380D" w:rsidRDefault="003A380D" w:rsidP="003A380D">
      <w:pPr>
        <w:jc w:val="both"/>
        <w:rPr>
          <w:sz w:val="24"/>
          <w:szCs w:val="24"/>
        </w:rPr>
      </w:pPr>
      <w:r w:rsidRPr="003A380D">
        <w:rPr>
          <w:sz w:val="24"/>
          <w:szCs w:val="24"/>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3A380D" w:rsidRPr="003A380D" w:rsidRDefault="003A380D" w:rsidP="003A380D">
      <w:pPr>
        <w:jc w:val="both"/>
        <w:rPr>
          <w:sz w:val="24"/>
          <w:szCs w:val="24"/>
        </w:rPr>
      </w:pPr>
      <w:r w:rsidRPr="003A380D">
        <w:rPr>
          <w:sz w:val="24"/>
          <w:szCs w:val="24"/>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3A380D" w:rsidRPr="003A380D" w:rsidRDefault="003A380D" w:rsidP="003A380D">
      <w:pPr>
        <w:jc w:val="both"/>
        <w:rPr>
          <w:sz w:val="24"/>
          <w:szCs w:val="24"/>
        </w:rPr>
      </w:pPr>
      <w:r w:rsidRPr="003A380D">
        <w:rPr>
          <w:sz w:val="24"/>
          <w:szCs w:val="24"/>
        </w:rPr>
        <w:t xml:space="preserve">- использование нетрадиционных источников энергии; </w:t>
      </w:r>
    </w:p>
    <w:p w:rsidR="003A380D" w:rsidRPr="003A380D" w:rsidRDefault="003A380D" w:rsidP="003A380D">
      <w:pPr>
        <w:jc w:val="both"/>
        <w:rPr>
          <w:sz w:val="24"/>
          <w:szCs w:val="24"/>
        </w:rPr>
      </w:pPr>
      <w:r w:rsidRPr="003A380D">
        <w:rPr>
          <w:sz w:val="24"/>
          <w:szCs w:val="24"/>
        </w:rPr>
        <w:t xml:space="preserve">- ликвидацию неорганизованных источников загрязнения. </w:t>
      </w:r>
    </w:p>
    <w:p w:rsidR="003A380D" w:rsidRPr="003A380D" w:rsidRDefault="003A380D" w:rsidP="003A380D">
      <w:pPr>
        <w:jc w:val="both"/>
        <w:rPr>
          <w:sz w:val="24"/>
          <w:szCs w:val="24"/>
        </w:rPr>
      </w:pPr>
      <w:r w:rsidRPr="003A380D">
        <w:rPr>
          <w:sz w:val="24"/>
          <w:szCs w:val="24"/>
        </w:rPr>
        <w:t>16.4. Охрана водных объектов.</w:t>
      </w:r>
    </w:p>
    <w:p w:rsidR="003A380D" w:rsidRPr="003A380D" w:rsidRDefault="003A380D" w:rsidP="003A380D">
      <w:pPr>
        <w:jc w:val="both"/>
        <w:rPr>
          <w:sz w:val="24"/>
          <w:szCs w:val="24"/>
        </w:rPr>
      </w:pPr>
      <w:r w:rsidRPr="003A380D">
        <w:rPr>
          <w:sz w:val="24"/>
          <w:szCs w:val="24"/>
        </w:rPr>
        <w:t>16.4.1.</w:t>
      </w:r>
      <w:r w:rsidRPr="003A380D">
        <w:rPr>
          <w:sz w:val="24"/>
          <w:szCs w:val="24"/>
        </w:rPr>
        <w:tab/>
        <w:t xml:space="preserve">Охрана водных объектов необходима для предотвращения и устранения </w:t>
      </w:r>
      <w:proofErr w:type="gramStart"/>
      <w:r w:rsidRPr="003A380D">
        <w:rPr>
          <w:sz w:val="24"/>
          <w:szCs w:val="24"/>
        </w:rPr>
        <w:t>загрязнения</w:t>
      </w:r>
      <w:proofErr w:type="gramEnd"/>
      <w:r w:rsidRPr="003A380D">
        <w:rPr>
          <w:sz w:val="24"/>
          <w:szCs w:val="24"/>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3A380D" w:rsidRPr="003A380D" w:rsidRDefault="003A380D" w:rsidP="003A380D">
      <w:pPr>
        <w:jc w:val="both"/>
        <w:rPr>
          <w:sz w:val="24"/>
          <w:szCs w:val="24"/>
        </w:rPr>
      </w:pPr>
      <w:r w:rsidRPr="003A380D">
        <w:rPr>
          <w:sz w:val="24"/>
          <w:szCs w:val="24"/>
        </w:rPr>
        <w:t>16.4.2.</w:t>
      </w:r>
      <w:r w:rsidRPr="003A380D">
        <w:rPr>
          <w:sz w:val="24"/>
          <w:szCs w:val="24"/>
        </w:rPr>
        <w:tab/>
      </w:r>
      <w:proofErr w:type="gramStart"/>
      <w:r w:rsidRPr="003A380D">
        <w:rPr>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w:t>
      </w:r>
      <w:proofErr w:type="gramEnd"/>
      <w:r w:rsidRPr="003A380D">
        <w:rPr>
          <w:sz w:val="24"/>
          <w:szCs w:val="24"/>
        </w:rPr>
        <w:t xml:space="preserve"> культурно-бытового водопользования». </w:t>
      </w:r>
    </w:p>
    <w:p w:rsidR="003A380D" w:rsidRPr="003A380D" w:rsidRDefault="003A380D" w:rsidP="003A380D">
      <w:pPr>
        <w:jc w:val="both"/>
        <w:rPr>
          <w:sz w:val="24"/>
          <w:szCs w:val="24"/>
        </w:rPr>
      </w:pPr>
      <w:r w:rsidRPr="003A380D">
        <w:rPr>
          <w:sz w:val="24"/>
          <w:szCs w:val="24"/>
        </w:rPr>
        <w:t>16.4.3.</w:t>
      </w:r>
      <w:r w:rsidRPr="003A380D">
        <w:rPr>
          <w:sz w:val="24"/>
          <w:szCs w:val="24"/>
        </w:rPr>
        <w:tab/>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3A380D" w:rsidRPr="003A380D" w:rsidRDefault="003A380D" w:rsidP="003A380D">
      <w:pPr>
        <w:jc w:val="both"/>
        <w:rPr>
          <w:sz w:val="24"/>
          <w:szCs w:val="24"/>
        </w:rPr>
      </w:pPr>
      <w:r w:rsidRPr="003A380D">
        <w:rPr>
          <w:sz w:val="24"/>
          <w:szCs w:val="24"/>
        </w:rPr>
        <w:t>16.4.4.</w:t>
      </w:r>
      <w:r w:rsidRPr="003A380D">
        <w:rPr>
          <w:sz w:val="24"/>
          <w:szCs w:val="24"/>
        </w:rPr>
        <w:tab/>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3A380D" w:rsidRPr="003A380D" w:rsidRDefault="003A380D" w:rsidP="003A380D">
      <w:pPr>
        <w:jc w:val="both"/>
        <w:rPr>
          <w:sz w:val="24"/>
          <w:szCs w:val="24"/>
        </w:rPr>
      </w:pPr>
      <w:r w:rsidRPr="003A380D">
        <w:rPr>
          <w:sz w:val="24"/>
          <w:szCs w:val="24"/>
        </w:rPr>
        <w:t>16.4.5.</w:t>
      </w:r>
      <w:r w:rsidRPr="003A380D">
        <w:rPr>
          <w:sz w:val="24"/>
          <w:szCs w:val="24"/>
        </w:rPr>
        <w:tab/>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3A380D" w:rsidRPr="003A380D" w:rsidRDefault="003A380D" w:rsidP="003A380D">
      <w:pPr>
        <w:jc w:val="both"/>
        <w:rPr>
          <w:sz w:val="24"/>
          <w:szCs w:val="24"/>
        </w:rPr>
      </w:pPr>
      <w:r w:rsidRPr="003A380D">
        <w:rPr>
          <w:sz w:val="24"/>
          <w:szCs w:val="24"/>
        </w:rPr>
        <w:t>16.4.6.</w:t>
      </w:r>
      <w:r w:rsidRPr="003A380D">
        <w:rPr>
          <w:sz w:val="24"/>
          <w:szCs w:val="24"/>
        </w:rPr>
        <w:tab/>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3A380D" w:rsidRPr="003A380D" w:rsidRDefault="003A380D" w:rsidP="003A380D">
      <w:pPr>
        <w:jc w:val="both"/>
        <w:rPr>
          <w:sz w:val="24"/>
          <w:szCs w:val="24"/>
        </w:rPr>
      </w:pPr>
      <w:r w:rsidRPr="003A380D">
        <w:rPr>
          <w:sz w:val="24"/>
          <w:szCs w:val="24"/>
        </w:rPr>
        <w:t>16.4.7.</w:t>
      </w:r>
      <w:r w:rsidRPr="003A380D">
        <w:rPr>
          <w:sz w:val="24"/>
          <w:szCs w:val="24"/>
        </w:rPr>
        <w:tab/>
        <w:t xml:space="preserve">В целях охраны поверхностных вод от загрязнения не допускается: </w:t>
      </w:r>
    </w:p>
    <w:p w:rsidR="003A380D" w:rsidRPr="003A380D" w:rsidRDefault="003A380D" w:rsidP="003A380D">
      <w:pPr>
        <w:jc w:val="both"/>
        <w:rPr>
          <w:sz w:val="24"/>
          <w:szCs w:val="24"/>
        </w:rPr>
      </w:pPr>
      <w:proofErr w:type="gramStart"/>
      <w:r w:rsidRPr="003A380D">
        <w:rPr>
          <w:sz w:val="24"/>
          <w:szCs w:val="24"/>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3A380D">
        <w:rPr>
          <w:sz w:val="24"/>
          <w:szCs w:val="24"/>
        </w:rPr>
        <w:t xml:space="preserve"> использованы в системах оборотного и повторного водоснабжения, а также содержат </w:t>
      </w:r>
      <w:r w:rsidRPr="003A380D">
        <w:rPr>
          <w:sz w:val="24"/>
          <w:szCs w:val="24"/>
        </w:rPr>
        <w:lastRenderedPageBreak/>
        <w:t>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3A380D" w:rsidRPr="003A380D" w:rsidRDefault="003A380D" w:rsidP="003A380D">
      <w:pPr>
        <w:jc w:val="both"/>
        <w:rPr>
          <w:sz w:val="24"/>
          <w:szCs w:val="24"/>
        </w:rPr>
      </w:pPr>
      <w:r w:rsidRPr="003A380D">
        <w:rPr>
          <w:sz w:val="24"/>
          <w:szCs w:val="24"/>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3A380D" w:rsidRPr="003A380D" w:rsidRDefault="003A380D" w:rsidP="003A380D">
      <w:pPr>
        <w:jc w:val="both"/>
        <w:rPr>
          <w:sz w:val="24"/>
          <w:szCs w:val="24"/>
        </w:rPr>
      </w:pPr>
      <w:r w:rsidRPr="003A380D">
        <w:rPr>
          <w:sz w:val="24"/>
          <w:szCs w:val="24"/>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3A380D" w:rsidRPr="003A380D" w:rsidRDefault="003A380D" w:rsidP="003A380D">
      <w:pPr>
        <w:jc w:val="both"/>
        <w:rPr>
          <w:sz w:val="24"/>
          <w:szCs w:val="24"/>
        </w:rPr>
      </w:pPr>
      <w:r w:rsidRPr="003A380D">
        <w:rPr>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3A380D" w:rsidRPr="003A380D" w:rsidRDefault="003A380D" w:rsidP="003A380D">
      <w:pPr>
        <w:jc w:val="both"/>
        <w:rPr>
          <w:sz w:val="24"/>
          <w:szCs w:val="24"/>
        </w:rPr>
      </w:pPr>
      <w:r w:rsidRPr="003A380D">
        <w:rPr>
          <w:sz w:val="24"/>
          <w:szCs w:val="24"/>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3A380D" w:rsidRPr="003A380D" w:rsidRDefault="003A380D" w:rsidP="003A380D">
      <w:pPr>
        <w:jc w:val="both"/>
        <w:rPr>
          <w:sz w:val="24"/>
          <w:szCs w:val="24"/>
        </w:rPr>
      </w:pPr>
      <w:r w:rsidRPr="003A380D">
        <w:rPr>
          <w:sz w:val="24"/>
          <w:szCs w:val="24"/>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3A380D">
        <w:rPr>
          <w:sz w:val="24"/>
          <w:szCs w:val="24"/>
        </w:rPr>
        <w:t>ств с пл</w:t>
      </w:r>
      <w:proofErr w:type="gramEnd"/>
      <w:r w:rsidRPr="003A380D">
        <w:rPr>
          <w:sz w:val="24"/>
          <w:szCs w:val="24"/>
        </w:rPr>
        <w:t xml:space="preserve">авучих средств водного транспорта. </w:t>
      </w:r>
    </w:p>
    <w:p w:rsidR="003A380D" w:rsidRPr="003A380D" w:rsidRDefault="003A380D" w:rsidP="003A380D">
      <w:pPr>
        <w:jc w:val="both"/>
        <w:rPr>
          <w:sz w:val="24"/>
          <w:szCs w:val="24"/>
        </w:rPr>
      </w:pPr>
      <w:r w:rsidRPr="003A380D">
        <w:rPr>
          <w:sz w:val="24"/>
          <w:szCs w:val="24"/>
        </w:rPr>
        <w:t>16.4.8.</w:t>
      </w:r>
      <w:r w:rsidRPr="003A380D">
        <w:rPr>
          <w:sz w:val="24"/>
          <w:szCs w:val="24"/>
        </w:rPr>
        <w:tab/>
        <w:t xml:space="preserve">Запрещается сброс сточных и/или дренажных вод в водные объекты: </w:t>
      </w:r>
    </w:p>
    <w:p w:rsidR="003A380D" w:rsidRPr="003A380D" w:rsidRDefault="003A380D" w:rsidP="003A380D">
      <w:pPr>
        <w:jc w:val="both"/>
        <w:rPr>
          <w:sz w:val="24"/>
          <w:szCs w:val="24"/>
        </w:rPr>
      </w:pPr>
      <w:r w:rsidRPr="003A380D">
        <w:rPr>
          <w:sz w:val="24"/>
          <w:szCs w:val="24"/>
        </w:rPr>
        <w:t xml:space="preserve">- содержащие природные лечебные ресурсы; </w:t>
      </w:r>
    </w:p>
    <w:p w:rsidR="003A380D" w:rsidRPr="003A380D" w:rsidRDefault="003A380D" w:rsidP="003A380D">
      <w:pPr>
        <w:jc w:val="both"/>
        <w:rPr>
          <w:sz w:val="24"/>
          <w:szCs w:val="24"/>
        </w:rPr>
      </w:pPr>
      <w:proofErr w:type="gramStart"/>
      <w:r w:rsidRPr="003A380D">
        <w:rPr>
          <w:sz w:val="24"/>
          <w:szCs w:val="24"/>
        </w:rPr>
        <w:t xml:space="preserve">- отнесенные к особо охраняемым водным объектам; </w:t>
      </w:r>
      <w:proofErr w:type="gramEnd"/>
    </w:p>
    <w:p w:rsidR="003A380D" w:rsidRPr="003A380D" w:rsidRDefault="003A380D" w:rsidP="003A380D">
      <w:pPr>
        <w:jc w:val="both"/>
        <w:rPr>
          <w:sz w:val="24"/>
          <w:szCs w:val="24"/>
        </w:rPr>
      </w:pPr>
      <w:r w:rsidRPr="003A380D">
        <w:rPr>
          <w:sz w:val="24"/>
          <w:szCs w:val="24"/>
        </w:rPr>
        <w:t xml:space="preserve">- в границах зон, округов санитарной охраны источников питьевого, хозяйственно-бытового водоснабжения; </w:t>
      </w:r>
    </w:p>
    <w:p w:rsidR="003A380D" w:rsidRPr="003A380D" w:rsidRDefault="003A380D" w:rsidP="003A380D">
      <w:pPr>
        <w:jc w:val="both"/>
        <w:rPr>
          <w:sz w:val="24"/>
          <w:szCs w:val="24"/>
        </w:rPr>
      </w:pPr>
      <w:r w:rsidRPr="003A380D">
        <w:rPr>
          <w:sz w:val="24"/>
          <w:szCs w:val="24"/>
        </w:rPr>
        <w:t xml:space="preserve">- в границах первого и второго поясов округов санитарной (горно-санитарной) охраны лечебно-оздоровительных местностей и курортов; </w:t>
      </w:r>
    </w:p>
    <w:p w:rsidR="003A380D" w:rsidRPr="003A380D" w:rsidRDefault="003A380D" w:rsidP="003A380D">
      <w:pPr>
        <w:jc w:val="both"/>
        <w:rPr>
          <w:sz w:val="24"/>
          <w:szCs w:val="24"/>
        </w:rPr>
      </w:pPr>
      <w:r w:rsidRPr="003A380D">
        <w:rPr>
          <w:sz w:val="24"/>
          <w:szCs w:val="24"/>
        </w:rPr>
        <w:t xml:space="preserve">- в границах рыбоохранных зон, рыбохозяйственных заповедных зон. </w:t>
      </w:r>
    </w:p>
    <w:p w:rsidR="003A380D" w:rsidRPr="003A380D" w:rsidRDefault="003A380D" w:rsidP="003A380D">
      <w:pPr>
        <w:jc w:val="both"/>
        <w:rPr>
          <w:sz w:val="24"/>
          <w:szCs w:val="24"/>
        </w:rPr>
      </w:pPr>
      <w:r w:rsidRPr="003A380D">
        <w:rPr>
          <w:sz w:val="24"/>
          <w:szCs w:val="24"/>
        </w:rPr>
        <w:t>16.4.9.</w:t>
      </w:r>
      <w:r w:rsidRPr="003A380D">
        <w:rPr>
          <w:sz w:val="24"/>
          <w:szCs w:val="24"/>
        </w:rPr>
        <w:tab/>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3A380D" w:rsidRPr="003A380D" w:rsidRDefault="003A380D" w:rsidP="003A380D">
      <w:pPr>
        <w:jc w:val="both"/>
        <w:rPr>
          <w:sz w:val="24"/>
          <w:szCs w:val="24"/>
        </w:rPr>
      </w:pPr>
      <w:r w:rsidRPr="003A380D">
        <w:rPr>
          <w:sz w:val="24"/>
          <w:szCs w:val="24"/>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3A380D" w:rsidRPr="003A380D" w:rsidRDefault="003A380D" w:rsidP="003A380D">
      <w:pPr>
        <w:jc w:val="both"/>
        <w:rPr>
          <w:sz w:val="24"/>
          <w:szCs w:val="24"/>
        </w:rPr>
      </w:pPr>
      <w:r w:rsidRPr="003A380D">
        <w:rPr>
          <w:sz w:val="24"/>
          <w:szCs w:val="24"/>
        </w:rPr>
        <w:t>16.4.10.</w:t>
      </w:r>
      <w:r w:rsidRPr="003A380D">
        <w:rPr>
          <w:sz w:val="24"/>
          <w:szCs w:val="24"/>
        </w:rPr>
        <w:tab/>
        <w:t>Мероприятия по защите поверхностных вод от загрязнения разрабатываются в каждом конкретном случае и предусматривают:</w:t>
      </w:r>
    </w:p>
    <w:p w:rsidR="003A380D" w:rsidRPr="003A380D" w:rsidRDefault="003A380D" w:rsidP="003A380D">
      <w:pPr>
        <w:jc w:val="both"/>
        <w:rPr>
          <w:sz w:val="24"/>
          <w:szCs w:val="24"/>
        </w:rPr>
      </w:pPr>
      <w:r w:rsidRPr="003A380D">
        <w:rPr>
          <w:sz w:val="24"/>
          <w:szCs w:val="24"/>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w:t>
      </w:r>
      <w:proofErr w:type="gramStart"/>
      <w:r w:rsidRPr="003A380D">
        <w:rPr>
          <w:sz w:val="24"/>
          <w:szCs w:val="24"/>
        </w:rPr>
        <w:t>контроль за</w:t>
      </w:r>
      <w:proofErr w:type="gramEnd"/>
      <w:r w:rsidRPr="003A380D">
        <w:rPr>
          <w:sz w:val="24"/>
          <w:szCs w:val="24"/>
        </w:rPr>
        <w:t xml:space="preserve"> соблюдением установленного режима использования указанных зон; </w:t>
      </w:r>
    </w:p>
    <w:p w:rsidR="003A380D" w:rsidRPr="003A380D" w:rsidRDefault="003A380D" w:rsidP="003A380D">
      <w:pPr>
        <w:jc w:val="both"/>
        <w:rPr>
          <w:sz w:val="24"/>
          <w:szCs w:val="24"/>
        </w:rPr>
      </w:pPr>
      <w:r w:rsidRPr="003A380D">
        <w:rPr>
          <w:sz w:val="24"/>
          <w:szCs w:val="24"/>
        </w:rPr>
        <w:t xml:space="preserve">- устройство и содержание в исправном состоянии сооружений для очистки сточных вод до нормативных показателей качества воды; </w:t>
      </w:r>
    </w:p>
    <w:p w:rsidR="003A380D" w:rsidRPr="003A380D" w:rsidRDefault="003A380D" w:rsidP="003A380D">
      <w:pPr>
        <w:jc w:val="both"/>
        <w:rPr>
          <w:sz w:val="24"/>
          <w:szCs w:val="24"/>
        </w:rPr>
      </w:pPr>
      <w:r w:rsidRPr="003A380D">
        <w:rPr>
          <w:sz w:val="24"/>
          <w:szCs w:val="24"/>
        </w:rPr>
        <w:t xml:space="preserve">- содержание в исправном состоянии гидротехнических и других водохозяйственных сооружений и технических устройств; </w:t>
      </w:r>
    </w:p>
    <w:p w:rsidR="003A380D" w:rsidRPr="003A380D" w:rsidRDefault="003A380D" w:rsidP="003A380D">
      <w:pPr>
        <w:jc w:val="both"/>
        <w:rPr>
          <w:sz w:val="24"/>
          <w:szCs w:val="24"/>
        </w:rPr>
      </w:pPr>
      <w:r w:rsidRPr="003A380D">
        <w:rPr>
          <w:sz w:val="24"/>
          <w:szCs w:val="24"/>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3A380D" w:rsidRPr="003A380D" w:rsidRDefault="003A380D" w:rsidP="003A380D">
      <w:pPr>
        <w:jc w:val="both"/>
        <w:rPr>
          <w:sz w:val="24"/>
          <w:szCs w:val="24"/>
        </w:rPr>
      </w:pPr>
      <w:r w:rsidRPr="003A380D">
        <w:rPr>
          <w:sz w:val="24"/>
          <w:szCs w:val="24"/>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3A380D" w:rsidRPr="003A380D" w:rsidRDefault="003A380D" w:rsidP="003A380D">
      <w:pPr>
        <w:jc w:val="both"/>
        <w:rPr>
          <w:sz w:val="24"/>
          <w:szCs w:val="24"/>
        </w:rPr>
      </w:pPr>
      <w:r w:rsidRPr="003A380D">
        <w:rPr>
          <w:sz w:val="24"/>
          <w:szCs w:val="24"/>
        </w:rPr>
        <w:t>- предотвращение захоронения в водных объектах ядерных материалов, радиоактивных веществ;</w:t>
      </w:r>
    </w:p>
    <w:p w:rsidR="003A380D" w:rsidRPr="003A380D" w:rsidRDefault="003A380D" w:rsidP="003A380D">
      <w:pPr>
        <w:jc w:val="both"/>
        <w:rPr>
          <w:sz w:val="24"/>
          <w:szCs w:val="24"/>
        </w:rPr>
      </w:pPr>
      <w:bookmarkStart w:id="67" w:name="page423"/>
      <w:bookmarkEnd w:id="67"/>
      <w:r w:rsidRPr="003A380D">
        <w:rPr>
          <w:sz w:val="24"/>
          <w:szCs w:val="24"/>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3A380D" w:rsidRPr="003A380D" w:rsidRDefault="003A380D" w:rsidP="003A380D">
      <w:pPr>
        <w:jc w:val="both"/>
        <w:rPr>
          <w:sz w:val="24"/>
          <w:szCs w:val="24"/>
        </w:rPr>
      </w:pPr>
      <w:r w:rsidRPr="003A380D">
        <w:rPr>
          <w:sz w:val="24"/>
          <w:szCs w:val="24"/>
        </w:rPr>
        <w:lastRenderedPageBreak/>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3A380D" w:rsidRPr="003A380D" w:rsidRDefault="003A380D" w:rsidP="003A380D">
      <w:pPr>
        <w:jc w:val="both"/>
        <w:rPr>
          <w:sz w:val="24"/>
          <w:szCs w:val="24"/>
        </w:rPr>
      </w:pPr>
      <w:r w:rsidRPr="003A380D">
        <w:rPr>
          <w:sz w:val="24"/>
          <w:szCs w:val="24"/>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3A380D" w:rsidRPr="003A380D" w:rsidRDefault="003A380D" w:rsidP="003A380D">
      <w:pPr>
        <w:jc w:val="both"/>
        <w:rPr>
          <w:sz w:val="24"/>
          <w:szCs w:val="24"/>
        </w:rPr>
      </w:pPr>
      <w:r w:rsidRPr="003A380D">
        <w:rPr>
          <w:sz w:val="24"/>
          <w:szCs w:val="24"/>
        </w:rPr>
        <w:t xml:space="preserve">- установление зон рекреации водных объектов, в том числе мест для купания, туризма, водного спорта, рыбной ловли и т.п.; </w:t>
      </w:r>
    </w:p>
    <w:p w:rsidR="003A380D" w:rsidRPr="003A380D" w:rsidRDefault="003A380D" w:rsidP="003A380D">
      <w:pPr>
        <w:jc w:val="both"/>
        <w:rPr>
          <w:sz w:val="24"/>
          <w:szCs w:val="24"/>
        </w:rPr>
      </w:pPr>
      <w:r w:rsidRPr="003A380D">
        <w:rPr>
          <w:sz w:val="24"/>
          <w:szCs w:val="24"/>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3A380D" w:rsidRPr="003A380D" w:rsidRDefault="003A380D" w:rsidP="003A380D">
      <w:pPr>
        <w:jc w:val="both"/>
        <w:rPr>
          <w:sz w:val="24"/>
          <w:szCs w:val="24"/>
        </w:rPr>
      </w:pPr>
      <w:r w:rsidRPr="003A380D">
        <w:rPr>
          <w:sz w:val="24"/>
          <w:szCs w:val="24"/>
        </w:rPr>
        <w:t>16.4.11.</w:t>
      </w:r>
      <w:r w:rsidRPr="003A380D">
        <w:rPr>
          <w:sz w:val="24"/>
          <w:szCs w:val="24"/>
        </w:rPr>
        <w:tab/>
        <w:t xml:space="preserve">В целях охраны подземных вод от загрязнения запрещается: </w:t>
      </w:r>
    </w:p>
    <w:p w:rsidR="003A380D" w:rsidRPr="003A380D" w:rsidRDefault="003A380D" w:rsidP="003A380D">
      <w:pPr>
        <w:jc w:val="both"/>
        <w:rPr>
          <w:sz w:val="24"/>
          <w:szCs w:val="24"/>
        </w:rPr>
      </w:pPr>
      <w:r w:rsidRPr="003A380D">
        <w:rPr>
          <w:sz w:val="24"/>
          <w:szCs w:val="24"/>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3A380D" w:rsidRPr="003A380D" w:rsidRDefault="003A380D" w:rsidP="003A380D">
      <w:pPr>
        <w:jc w:val="both"/>
        <w:rPr>
          <w:sz w:val="24"/>
          <w:szCs w:val="24"/>
        </w:rPr>
      </w:pPr>
      <w:r w:rsidRPr="003A380D">
        <w:rPr>
          <w:sz w:val="24"/>
          <w:szCs w:val="24"/>
        </w:rPr>
        <w:t xml:space="preserve">- использование сточных вод для орошения и удобрения земель с нарушением федерального законодательства; </w:t>
      </w:r>
    </w:p>
    <w:p w:rsidR="003A380D" w:rsidRPr="003A380D" w:rsidRDefault="003A380D" w:rsidP="003A380D">
      <w:pPr>
        <w:jc w:val="both"/>
        <w:rPr>
          <w:sz w:val="24"/>
          <w:szCs w:val="24"/>
        </w:rPr>
      </w:pPr>
      <w:r w:rsidRPr="003A380D">
        <w:rPr>
          <w:sz w:val="24"/>
          <w:szCs w:val="24"/>
        </w:rPr>
        <w:t xml:space="preserve">- отвод без очистки дренажных вод с полей и поверхностных сточных вод с территорий населенных мест в овраги и балки; </w:t>
      </w:r>
    </w:p>
    <w:p w:rsidR="003A380D" w:rsidRPr="003A380D" w:rsidRDefault="003A380D" w:rsidP="003A380D">
      <w:pPr>
        <w:jc w:val="both"/>
        <w:rPr>
          <w:sz w:val="24"/>
          <w:szCs w:val="24"/>
        </w:rPr>
      </w:pPr>
      <w:r w:rsidRPr="003A380D">
        <w:rPr>
          <w:sz w:val="24"/>
          <w:szCs w:val="24"/>
        </w:rPr>
        <w:t xml:space="preserve">- закачка отработанных вод в подземные горизонты подземное складирование твердых отходов; </w:t>
      </w:r>
    </w:p>
    <w:p w:rsidR="003A380D" w:rsidRPr="003A380D" w:rsidRDefault="003A380D" w:rsidP="003A380D">
      <w:pPr>
        <w:jc w:val="both"/>
        <w:rPr>
          <w:sz w:val="24"/>
          <w:szCs w:val="24"/>
        </w:rPr>
      </w:pPr>
      <w:r w:rsidRPr="003A380D">
        <w:rPr>
          <w:sz w:val="24"/>
          <w:szCs w:val="24"/>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3A380D" w:rsidRPr="003A380D" w:rsidRDefault="003A380D" w:rsidP="003A380D">
      <w:pPr>
        <w:jc w:val="both"/>
        <w:rPr>
          <w:sz w:val="24"/>
          <w:szCs w:val="24"/>
        </w:rPr>
      </w:pPr>
      <w:r w:rsidRPr="003A380D">
        <w:rPr>
          <w:sz w:val="24"/>
          <w:szCs w:val="24"/>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3A380D" w:rsidRPr="003A380D" w:rsidRDefault="003A380D" w:rsidP="003A380D">
      <w:pPr>
        <w:jc w:val="both"/>
        <w:rPr>
          <w:sz w:val="24"/>
          <w:szCs w:val="24"/>
        </w:rPr>
      </w:pPr>
      <w:r w:rsidRPr="003A380D">
        <w:rPr>
          <w:sz w:val="24"/>
          <w:szCs w:val="24"/>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3A380D" w:rsidRPr="003A380D" w:rsidRDefault="003A380D" w:rsidP="003A380D">
      <w:pPr>
        <w:jc w:val="both"/>
        <w:rPr>
          <w:sz w:val="24"/>
          <w:szCs w:val="24"/>
        </w:rPr>
      </w:pPr>
      <w:r w:rsidRPr="003A380D">
        <w:rPr>
          <w:sz w:val="24"/>
          <w:szCs w:val="24"/>
        </w:rPr>
        <w:t>16.4.12.</w:t>
      </w:r>
      <w:r w:rsidRPr="003A380D">
        <w:rPr>
          <w:sz w:val="24"/>
          <w:szCs w:val="24"/>
        </w:rPr>
        <w:tab/>
        <w:t xml:space="preserve">Мероприятия по защите подземных вод от загрязнения разрабатываются в каждом конкретном случае и предусматривают: </w:t>
      </w:r>
    </w:p>
    <w:p w:rsidR="003A380D" w:rsidRPr="003A380D" w:rsidRDefault="003A380D" w:rsidP="003A380D">
      <w:pPr>
        <w:jc w:val="both"/>
        <w:rPr>
          <w:sz w:val="24"/>
          <w:szCs w:val="24"/>
        </w:rPr>
      </w:pPr>
      <w:r w:rsidRPr="003A380D">
        <w:rPr>
          <w:sz w:val="24"/>
          <w:szCs w:val="24"/>
        </w:rPr>
        <w:t xml:space="preserve">- устройство зон санитарной охраны источников водоснабжения, а также </w:t>
      </w:r>
      <w:proofErr w:type="gramStart"/>
      <w:r w:rsidRPr="003A380D">
        <w:rPr>
          <w:sz w:val="24"/>
          <w:szCs w:val="24"/>
        </w:rPr>
        <w:t>контроль за</w:t>
      </w:r>
      <w:proofErr w:type="gramEnd"/>
      <w:r w:rsidRPr="003A380D">
        <w:rPr>
          <w:sz w:val="24"/>
          <w:szCs w:val="24"/>
        </w:rPr>
        <w:t xml:space="preserve"> соблюдением установленного режима использования указанных зон; </w:t>
      </w:r>
    </w:p>
    <w:p w:rsidR="003A380D" w:rsidRPr="003A380D" w:rsidRDefault="003A380D" w:rsidP="003A380D">
      <w:pPr>
        <w:jc w:val="both"/>
        <w:rPr>
          <w:sz w:val="24"/>
          <w:szCs w:val="24"/>
        </w:rPr>
      </w:pPr>
      <w:r w:rsidRPr="003A380D">
        <w:rPr>
          <w:sz w:val="24"/>
          <w:szCs w:val="24"/>
        </w:rPr>
        <w:t xml:space="preserve">- устройство зон санитарной и горно-санитарной охраны вокруг источников минеральных вод, месторождения лечебных грязей; </w:t>
      </w:r>
    </w:p>
    <w:p w:rsidR="003A380D" w:rsidRPr="003A380D" w:rsidRDefault="003A380D" w:rsidP="003A380D">
      <w:pPr>
        <w:jc w:val="both"/>
        <w:rPr>
          <w:sz w:val="24"/>
          <w:szCs w:val="24"/>
        </w:rPr>
      </w:pPr>
      <w:r w:rsidRPr="003A380D">
        <w:rPr>
          <w:sz w:val="24"/>
          <w:szCs w:val="24"/>
        </w:rPr>
        <w:t xml:space="preserve">- предотвращение загрязнения, засорения подземных водных объектов и истощения вод, а также </w:t>
      </w:r>
      <w:proofErr w:type="gramStart"/>
      <w:r w:rsidRPr="003A380D">
        <w:rPr>
          <w:sz w:val="24"/>
          <w:szCs w:val="24"/>
        </w:rPr>
        <w:t>контроль за</w:t>
      </w:r>
      <w:proofErr w:type="gramEnd"/>
      <w:r w:rsidRPr="003A380D">
        <w:rPr>
          <w:sz w:val="24"/>
          <w:szCs w:val="24"/>
        </w:rPr>
        <w:t xml:space="preserve"> соблюдением нормативов допустимого воздействия на подземные водные объекты; </w:t>
      </w:r>
    </w:p>
    <w:p w:rsidR="003A380D" w:rsidRPr="003A380D" w:rsidRDefault="003A380D" w:rsidP="003A380D">
      <w:pPr>
        <w:jc w:val="both"/>
        <w:rPr>
          <w:sz w:val="24"/>
          <w:szCs w:val="24"/>
        </w:rPr>
      </w:pPr>
      <w:r w:rsidRPr="003A380D">
        <w:rPr>
          <w:sz w:val="24"/>
          <w:szCs w:val="24"/>
        </w:rPr>
        <w:t xml:space="preserve">- обязательную герметизацию оголовков всех эксплуатируемых и резервных скважин; </w:t>
      </w:r>
    </w:p>
    <w:p w:rsidR="003A380D" w:rsidRPr="003A380D" w:rsidRDefault="003A380D" w:rsidP="003A380D">
      <w:pPr>
        <w:jc w:val="both"/>
        <w:rPr>
          <w:sz w:val="24"/>
          <w:szCs w:val="24"/>
        </w:rPr>
      </w:pPr>
      <w:r w:rsidRPr="003A380D">
        <w:rPr>
          <w:sz w:val="24"/>
          <w:szCs w:val="24"/>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3A380D" w:rsidRPr="003A380D" w:rsidRDefault="003A380D" w:rsidP="003A380D">
      <w:pPr>
        <w:jc w:val="both"/>
        <w:rPr>
          <w:sz w:val="24"/>
          <w:szCs w:val="24"/>
        </w:rPr>
      </w:pPr>
      <w:bookmarkStart w:id="68" w:name="page425"/>
      <w:bookmarkEnd w:id="68"/>
      <w:r w:rsidRPr="003A380D">
        <w:rPr>
          <w:sz w:val="24"/>
          <w:szCs w:val="24"/>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3A380D" w:rsidRPr="003A380D" w:rsidRDefault="003A380D" w:rsidP="003A380D">
      <w:pPr>
        <w:jc w:val="both"/>
        <w:rPr>
          <w:sz w:val="24"/>
          <w:szCs w:val="24"/>
        </w:rPr>
      </w:pPr>
      <w:r w:rsidRPr="003A380D">
        <w:rPr>
          <w:sz w:val="24"/>
          <w:szCs w:val="24"/>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3A380D" w:rsidRPr="003A380D" w:rsidRDefault="003A380D" w:rsidP="003A380D">
      <w:pPr>
        <w:jc w:val="both"/>
        <w:rPr>
          <w:sz w:val="24"/>
          <w:szCs w:val="24"/>
        </w:rPr>
      </w:pPr>
      <w:r w:rsidRPr="003A380D">
        <w:rPr>
          <w:sz w:val="24"/>
          <w:szCs w:val="24"/>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3A380D" w:rsidRPr="003A380D" w:rsidRDefault="003A380D" w:rsidP="003A380D">
      <w:pPr>
        <w:jc w:val="both"/>
        <w:rPr>
          <w:sz w:val="24"/>
          <w:szCs w:val="24"/>
        </w:rPr>
      </w:pPr>
      <w:r w:rsidRPr="003A380D">
        <w:rPr>
          <w:sz w:val="24"/>
          <w:szCs w:val="24"/>
        </w:rPr>
        <w:lastRenderedPageBreak/>
        <w:t xml:space="preserve">- мониторинг состояния и режима эксплуатации водозаборов подземных вод, ограничение водозабора. </w:t>
      </w:r>
    </w:p>
    <w:p w:rsidR="003A380D" w:rsidRPr="003A380D" w:rsidRDefault="003A380D" w:rsidP="003A380D">
      <w:pPr>
        <w:jc w:val="both"/>
        <w:rPr>
          <w:sz w:val="24"/>
          <w:szCs w:val="24"/>
        </w:rPr>
      </w:pPr>
      <w:r w:rsidRPr="003A380D">
        <w:rPr>
          <w:sz w:val="24"/>
          <w:szCs w:val="24"/>
        </w:rPr>
        <w:t>16.5.</w:t>
      </w:r>
      <w:r w:rsidRPr="003A380D">
        <w:rPr>
          <w:sz w:val="24"/>
          <w:szCs w:val="24"/>
        </w:rPr>
        <w:tab/>
        <w:t>Охрана почв.</w:t>
      </w:r>
    </w:p>
    <w:p w:rsidR="003A380D" w:rsidRPr="003A380D" w:rsidRDefault="003A380D" w:rsidP="003A380D">
      <w:pPr>
        <w:jc w:val="both"/>
        <w:rPr>
          <w:sz w:val="24"/>
          <w:szCs w:val="24"/>
        </w:rPr>
      </w:pPr>
      <w:r w:rsidRPr="003A380D">
        <w:rPr>
          <w:sz w:val="24"/>
          <w:szCs w:val="24"/>
        </w:rPr>
        <w:t>16.5.1.</w:t>
      </w:r>
      <w:r w:rsidRPr="003A380D">
        <w:rPr>
          <w:sz w:val="24"/>
          <w:szCs w:val="24"/>
        </w:rPr>
        <w:tab/>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3A380D" w:rsidRPr="003A380D" w:rsidRDefault="003A380D" w:rsidP="003A380D">
      <w:pPr>
        <w:jc w:val="both"/>
        <w:rPr>
          <w:sz w:val="24"/>
          <w:szCs w:val="24"/>
        </w:rPr>
      </w:pPr>
      <w:r w:rsidRPr="003A380D">
        <w:rPr>
          <w:sz w:val="24"/>
          <w:szCs w:val="24"/>
        </w:rPr>
        <w:t>16.5.2.</w:t>
      </w:r>
      <w:r w:rsidRPr="003A380D">
        <w:rPr>
          <w:sz w:val="24"/>
          <w:szCs w:val="24"/>
        </w:rPr>
        <w:tab/>
        <w:t xml:space="preserve">В почвах сельского поселения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3A380D" w:rsidRPr="003A380D" w:rsidRDefault="003A380D" w:rsidP="003A380D">
      <w:pPr>
        <w:jc w:val="both"/>
        <w:rPr>
          <w:sz w:val="24"/>
          <w:szCs w:val="24"/>
        </w:rPr>
      </w:pPr>
      <w:r w:rsidRPr="003A380D">
        <w:rPr>
          <w:sz w:val="24"/>
          <w:szCs w:val="24"/>
        </w:rPr>
        <w:t>16.5.3.</w:t>
      </w:r>
      <w:r w:rsidRPr="003A380D">
        <w:rPr>
          <w:sz w:val="24"/>
          <w:szCs w:val="24"/>
        </w:rPr>
        <w:tab/>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3A380D" w:rsidRPr="003A380D" w:rsidRDefault="003A380D" w:rsidP="003A380D">
      <w:pPr>
        <w:jc w:val="both"/>
        <w:rPr>
          <w:sz w:val="24"/>
          <w:szCs w:val="24"/>
        </w:rPr>
      </w:pPr>
      <w:r w:rsidRPr="003A380D">
        <w:rPr>
          <w:sz w:val="24"/>
          <w:szCs w:val="24"/>
        </w:rPr>
        <w:t>16.5.4.</w:t>
      </w:r>
      <w:r w:rsidRPr="003A380D">
        <w:rPr>
          <w:sz w:val="24"/>
          <w:szCs w:val="24"/>
        </w:rPr>
        <w:tab/>
        <w:t xml:space="preserve">Выбор площадки для размещения объектов проводится с учетом: </w:t>
      </w:r>
    </w:p>
    <w:p w:rsidR="003A380D" w:rsidRPr="003A380D" w:rsidRDefault="003A380D" w:rsidP="003A380D">
      <w:pPr>
        <w:jc w:val="both"/>
        <w:rPr>
          <w:sz w:val="24"/>
          <w:szCs w:val="24"/>
        </w:rPr>
      </w:pPr>
      <w:r w:rsidRPr="003A380D">
        <w:rPr>
          <w:sz w:val="24"/>
          <w:szCs w:val="24"/>
        </w:rPr>
        <w:t xml:space="preserve">- физико-химических свойств почв, их механического состава, содержания органического вещества, кислотности и т.д.; </w:t>
      </w:r>
    </w:p>
    <w:p w:rsidR="003A380D" w:rsidRPr="003A380D" w:rsidRDefault="003A380D" w:rsidP="003A380D">
      <w:pPr>
        <w:jc w:val="both"/>
        <w:rPr>
          <w:sz w:val="24"/>
          <w:szCs w:val="24"/>
        </w:rPr>
      </w:pPr>
      <w:r w:rsidRPr="003A380D">
        <w:rPr>
          <w:sz w:val="24"/>
          <w:szCs w:val="24"/>
        </w:rPr>
        <w:t xml:space="preserve">- природно-климатических характеристик (роза ветров, количество осадков, температурный режим района); </w:t>
      </w:r>
    </w:p>
    <w:p w:rsidR="003A380D" w:rsidRPr="003A380D" w:rsidRDefault="003A380D" w:rsidP="003A380D">
      <w:pPr>
        <w:jc w:val="both"/>
        <w:rPr>
          <w:sz w:val="24"/>
          <w:szCs w:val="24"/>
        </w:rPr>
      </w:pPr>
      <w:r w:rsidRPr="003A380D">
        <w:rPr>
          <w:sz w:val="24"/>
          <w:szCs w:val="24"/>
        </w:rPr>
        <w:t xml:space="preserve">- ландшафтной, геологической и гидрологической характеристики почв; </w:t>
      </w:r>
    </w:p>
    <w:p w:rsidR="003A380D" w:rsidRPr="003A380D" w:rsidRDefault="003A380D" w:rsidP="003A380D">
      <w:pPr>
        <w:jc w:val="both"/>
        <w:rPr>
          <w:sz w:val="24"/>
          <w:szCs w:val="24"/>
        </w:rPr>
      </w:pPr>
      <w:r w:rsidRPr="003A380D">
        <w:rPr>
          <w:sz w:val="24"/>
          <w:szCs w:val="24"/>
        </w:rPr>
        <w:t xml:space="preserve">- их хозяйственного использования. </w:t>
      </w:r>
    </w:p>
    <w:p w:rsidR="003A380D" w:rsidRPr="003A380D" w:rsidRDefault="003A380D" w:rsidP="003A380D">
      <w:pPr>
        <w:jc w:val="both"/>
        <w:rPr>
          <w:sz w:val="24"/>
          <w:szCs w:val="24"/>
        </w:rPr>
      </w:pPr>
      <w:r w:rsidRPr="003A380D">
        <w:rPr>
          <w:sz w:val="24"/>
          <w:szCs w:val="24"/>
        </w:rPr>
        <w:t>16.5.5.</w:t>
      </w:r>
      <w:r w:rsidRPr="003A380D">
        <w:rPr>
          <w:sz w:val="24"/>
          <w:szCs w:val="24"/>
        </w:rPr>
        <w:tab/>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3A380D" w:rsidRPr="003A380D" w:rsidRDefault="003A380D" w:rsidP="003A380D">
      <w:pPr>
        <w:jc w:val="both"/>
        <w:rPr>
          <w:sz w:val="24"/>
          <w:szCs w:val="24"/>
        </w:rPr>
      </w:pPr>
      <w:r w:rsidRPr="003A380D">
        <w:rPr>
          <w:sz w:val="24"/>
          <w:szCs w:val="24"/>
        </w:rPr>
        <w:t>16.5.6.</w:t>
      </w:r>
      <w:r w:rsidRPr="003A380D">
        <w:rPr>
          <w:sz w:val="24"/>
          <w:szCs w:val="24"/>
        </w:rPr>
        <w:tab/>
        <w:t>Требования к почвам по химическим показателям представлены в таблице  16.4.</w:t>
      </w:r>
    </w:p>
    <w:p w:rsidR="003A380D" w:rsidRPr="003A380D" w:rsidRDefault="003A380D" w:rsidP="003A380D">
      <w:pPr>
        <w:jc w:val="both"/>
        <w:rPr>
          <w:sz w:val="24"/>
          <w:szCs w:val="24"/>
        </w:rPr>
      </w:pPr>
      <w:r w:rsidRPr="003A380D">
        <w:rPr>
          <w:sz w:val="24"/>
          <w:szCs w:val="24"/>
        </w:rPr>
        <w:t>Таблица 16.4</w:t>
      </w:r>
    </w:p>
    <w:tbl>
      <w:tblPr>
        <w:tblW w:w="103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1559"/>
        <w:gridCol w:w="1197"/>
        <w:gridCol w:w="1214"/>
        <w:gridCol w:w="1196"/>
        <w:gridCol w:w="1215"/>
        <w:gridCol w:w="1196"/>
        <w:gridCol w:w="1211"/>
      </w:tblGrid>
      <w:tr w:rsidR="003A380D" w:rsidRPr="003A380D" w:rsidTr="00943623">
        <w:tc>
          <w:tcPr>
            <w:tcW w:w="1560" w:type="dxa"/>
            <w:vMerge w:val="restart"/>
            <w:shd w:val="clear" w:color="auto" w:fill="EEECE1"/>
          </w:tcPr>
          <w:p w:rsidR="003A380D" w:rsidRPr="003A380D" w:rsidRDefault="003A380D" w:rsidP="003A380D">
            <w:pPr>
              <w:jc w:val="both"/>
              <w:rPr>
                <w:sz w:val="24"/>
                <w:szCs w:val="24"/>
              </w:rPr>
            </w:pPr>
            <w:r w:rsidRPr="003A380D">
              <w:rPr>
                <w:sz w:val="24"/>
                <w:szCs w:val="24"/>
              </w:rPr>
              <w:t>Категории</w:t>
            </w:r>
          </w:p>
          <w:p w:rsidR="003A380D" w:rsidRPr="003A380D" w:rsidRDefault="003A380D" w:rsidP="003A380D">
            <w:pPr>
              <w:jc w:val="both"/>
              <w:rPr>
                <w:sz w:val="24"/>
                <w:szCs w:val="24"/>
              </w:rPr>
            </w:pPr>
            <w:r w:rsidRPr="003A380D">
              <w:rPr>
                <w:sz w:val="24"/>
                <w:szCs w:val="24"/>
              </w:rPr>
              <w:t>загрязнения</w:t>
            </w:r>
          </w:p>
        </w:tc>
        <w:tc>
          <w:tcPr>
            <w:tcW w:w="1559" w:type="dxa"/>
            <w:vMerge w:val="restart"/>
            <w:shd w:val="clear" w:color="auto" w:fill="EEECE1"/>
          </w:tcPr>
          <w:p w:rsidR="003A380D" w:rsidRPr="003A380D" w:rsidRDefault="003A380D" w:rsidP="003A380D">
            <w:pPr>
              <w:jc w:val="both"/>
              <w:rPr>
                <w:sz w:val="24"/>
                <w:szCs w:val="24"/>
              </w:rPr>
            </w:pPr>
            <w:r w:rsidRPr="003A380D">
              <w:rPr>
                <w:sz w:val="24"/>
                <w:szCs w:val="24"/>
              </w:rPr>
              <w:t>Суммарный</w:t>
            </w:r>
          </w:p>
          <w:p w:rsidR="003A380D" w:rsidRPr="003A380D" w:rsidRDefault="003A380D" w:rsidP="003A380D">
            <w:pPr>
              <w:jc w:val="both"/>
              <w:rPr>
                <w:sz w:val="24"/>
                <w:szCs w:val="24"/>
              </w:rPr>
            </w:pPr>
            <w:r w:rsidRPr="003A380D">
              <w:rPr>
                <w:sz w:val="24"/>
                <w:szCs w:val="24"/>
              </w:rPr>
              <w:t>показатель</w:t>
            </w:r>
          </w:p>
          <w:p w:rsidR="003A380D" w:rsidRPr="003A380D" w:rsidRDefault="003A380D" w:rsidP="003A380D">
            <w:pPr>
              <w:jc w:val="both"/>
              <w:rPr>
                <w:sz w:val="24"/>
                <w:szCs w:val="24"/>
              </w:rPr>
            </w:pPr>
            <w:r w:rsidRPr="003A380D">
              <w:rPr>
                <w:sz w:val="24"/>
                <w:szCs w:val="24"/>
              </w:rPr>
              <w:t>загрязнения</w:t>
            </w:r>
          </w:p>
          <w:p w:rsidR="003A380D" w:rsidRPr="003A380D" w:rsidRDefault="003A380D" w:rsidP="003A380D">
            <w:pPr>
              <w:jc w:val="both"/>
              <w:rPr>
                <w:sz w:val="24"/>
                <w:szCs w:val="24"/>
              </w:rPr>
            </w:pPr>
            <w:r w:rsidRPr="003A380D">
              <w:rPr>
                <w:sz w:val="24"/>
                <w:szCs w:val="24"/>
              </w:rPr>
              <w:t>(Zc)</w:t>
            </w:r>
          </w:p>
        </w:tc>
        <w:tc>
          <w:tcPr>
            <w:tcW w:w="7229" w:type="dxa"/>
            <w:gridSpan w:val="6"/>
            <w:shd w:val="clear" w:color="auto" w:fill="EEECE1"/>
          </w:tcPr>
          <w:p w:rsidR="003A380D" w:rsidRPr="003A380D" w:rsidRDefault="003A380D" w:rsidP="003A380D">
            <w:pPr>
              <w:jc w:val="both"/>
              <w:rPr>
                <w:sz w:val="24"/>
                <w:szCs w:val="24"/>
              </w:rPr>
            </w:pPr>
            <w:r w:rsidRPr="003A380D">
              <w:rPr>
                <w:sz w:val="24"/>
                <w:szCs w:val="24"/>
              </w:rPr>
              <w:t>Содержание в почве (мг/кг)</w:t>
            </w:r>
          </w:p>
        </w:tc>
      </w:tr>
      <w:tr w:rsidR="003A380D" w:rsidRPr="003A380D" w:rsidTr="00943623">
        <w:tc>
          <w:tcPr>
            <w:tcW w:w="1560" w:type="dxa"/>
            <w:vMerge/>
            <w:shd w:val="clear" w:color="auto" w:fill="EEECE1"/>
          </w:tcPr>
          <w:p w:rsidR="003A380D" w:rsidRPr="003A380D" w:rsidRDefault="003A380D" w:rsidP="003A380D">
            <w:pPr>
              <w:jc w:val="both"/>
              <w:rPr>
                <w:rFonts w:eastAsia="TimesNewRoman"/>
                <w:sz w:val="24"/>
                <w:szCs w:val="24"/>
              </w:rPr>
            </w:pPr>
          </w:p>
        </w:tc>
        <w:tc>
          <w:tcPr>
            <w:tcW w:w="1559" w:type="dxa"/>
            <w:vMerge/>
            <w:shd w:val="clear" w:color="auto" w:fill="EEECE1"/>
          </w:tcPr>
          <w:p w:rsidR="003A380D" w:rsidRPr="003A380D" w:rsidRDefault="003A380D" w:rsidP="003A380D">
            <w:pPr>
              <w:jc w:val="both"/>
              <w:rPr>
                <w:sz w:val="24"/>
                <w:szCs w:val="24"/>
              </w:rPr>
            </w:pPr>
          </w:p>
        </w:tc>
        <w:tc>
          <w:tcPr>
            <w:tcW w:w="2411" w:type="dxa"/>
            <w:gridSpan w:val="2"/>
            <w:shd w:val="clear" w:color="auto" w:fill="EEECE1"/>
          </w:tcPr>
          <w:p w:rsidR="003A380D" w:rsidRPr="003A380D" w:rsidRDefault="003A380D" w:rsidP="003A380D">
            <w:pPr>
              <w:jc w:val="both"/>
              <w:rPr>
                <w:sz w:val="24"/>
                <w:szCs w:val="24"/>
              </w:rPr>
            </w:pPr>
            <w:r w:rsidRPr="003A380D">
              <w:rPr>
                <w:sz w:val="24"/>
                <w:szCs w:val="24"/>
              </w:rPr>
              <w:t>I класс опасности</w:t>
            </w:r>
          </w:p>
        </w:tc>
        <w:tc>
          <w:tcPr>
            <w:tcW w:w="2411" w:type="dxa"/>
            <w:gridSpan w:val="2"/>
            <w:shd w:val="clear" w:color="auto" w:fill="EEECE1"/>
          </w:tcPr>
          <w:p w:rsidR="003A380D" w:rsidRPr="003A380D" w:rsidRDefault="003A380D" w:rsidP="003A380D">
            <w:pPr>
              <w:jc w:val="both"/>
              <w:rPr>
                <w:sz w:val="24"/>
                <w:szCs w:val="24"/>
              </w:rPr>
            </w:pPr>
            <w:r w:rsidRPr="003A380D">
              <w:rPr>
                <w:sz w:val="24"/>
                <w:szCs w:val="24"/>
              </w:rPr>
              <w:t>II класс опасности</w:t>
            </w:r>
          </w:p>
        </w:tc>
        <w:tc>
          <w:tcPr>
            <w:tcW w:w="2407" w:type="dxa"/>
            <w:gridSpan w:val="2"/>
            <w:shd w:val="clear" w:color="auto" w:fill="EEECE1"/>
          </w:tcPr>
          <w:p w:rsidR="003A380D" w:rsidRPr="003A380D" w:rsidRDefault="003A380D" w:rsidP="003A380D">
            <w:pPr>
              <w:jc w:val="both"/>
              <w:rPr>
                <w:sz w:val="24"/>
                <w:szCs w:val="24"/>
              </w:rPr>
            </w:pPr>
            <w:r w:rsidRPr="003A380D">
              <w:rPr>
                <w:sz w:val="24"/>
                <w:szCs w:val="24"/>
              </w:rPr>
              <w:t>III класс опасности</w:t>
            </w:r>
          </w:p>
        </w:tc>
      </w:tr>
      <w:tr w:rsidR="003A380D" w:rsidRPr="003A380D" w:rsidTr="00943623">
        <w:tc>
          <w:tcPr>
            <w:tcW w:w="1560" w:type="dxa"/>
            <w:vMerge/>
            <w:shd w:val="clear" w:color="auto" w:fill="EEECE1"/>
          </w:tcPr>
          <w:p w:rsidR="003A380D" w:rsidRPr="003A380D" w:rsidRDefault="003A380D" w:rsidP="003A380D">
            <w:pPr>
              <w:jc w:val="both"/>
              <w:rPr>
                <w:rFonts w:eastAsia="TimesNewRoman"/>
                <w:sz w:val="24"/>
                <w:szCs w:val="24"/>
              </w:rPr>
            </w:pPr>
          </w:p>
        </w:tc>
        <w:tc>
          <w:tcPr>
            <w:tcW w:w="1559" w:type="dxa"/>
            <w:vMerge/>
            <w:shd w:val="clear" w:color="auto" w:fill="EEECE1"/>
          </w:tcPr>
          <w:p w:rsidR="003A380D" w:rsidRPr="003A380D" w:rsidRDefault="003A380D" w:rsidP="003A380D">
            <w:pPr>
              <w:jc w:val="both"/>
              <w:rPr>
                <w:sz w:val="24"/>
                <w:szCs w:val="24"/>
              </w:rPr>
            </w:pPr>
          </w:p>
        </w:tc>
        <w:tc>
          <w:tcPr>
            <w:tcW w:w="2411" w:type="dxa"/>
            <w:gridSpan w:val="2"/>
            <w:shd w:val="clear" w:color="auto" w:fill="EEECE1"/>
          </w:tcPr>
          <w:p w:rsidR="003A380D" w:rsidRPr="003A380D" w:rsidRDefault="003A380D" w:rsidP="003A380D">
            <w:pPr>
              <w:jc w:val="both"/>
              <w:rPr>
                <w:sz w:val="24"/>
                <w:szCs w:val="24"/>
              </w:rPr>
            </w:pPr>
            <w:r w:rsidRPr="003A380D">
              <w:rPr>
                <w:sz w:val="24"/>
                <w:szCs w:val="24"/>
              </w:rPr>
              <w:t>Соединения</w:t>
            </w:r>
          </w:p>
        </w:tc>
        <w:tc>
          <w:tcPr>
            <w:tcW w:w="2411" w:type="dxa"/>
            <w:gridSpan w:val="2"/>
            <w:shd w:val="clear" w:color="auto" w:fill="EEECE1"/>
          </w:tcPr>
          <w:p w:rsidR="003A380D" w:rsidRPr="003A380D" w:rsidRDefault="003A380D" w:rsidP="003A380D">
            <w:pPr>
              <w:jc w:val="both"/>
              <w:rPr>
                <w:sz w:val="24"/>
                <w:szCs w:val="24"/>
              </w:rPr>
            </w:pPr>
            <w:r w:rsidRPr="003A380D">
              <w:rPr>
                <w:sz w:val="24"/>
                <w:szCs w:val="24"/>
              </w:rPr>
              <w:t>соединения</w:t>
            </w:r>
          </w:p>
        </w:tc>
        <w:tc>
          <w:tcPr>
            <w:tcW w:w="2407" w:type="dxa"/>
            <w:gridSpan w:val="2"/>
            <w:shd w:val="clear" w:color="auto" w:fill="EEECE1"/>
          </w:tcPr>
          <w:p w:rsidR="003A380D" w:rsidRPr="003A380D" w:rsidRDefault="003A380D" w:rsidP="003A380D">
            <w:pPr>
              <w:jc w:val="both"/>
              <w:rPr>
                <w:sz w:val="24"/>
                <w:szCs w:val="24"/>
              </w:rPr>
            </w:pPr>
            <w:r w:rsidRPr="003A380D">
              <w:rPr>
                <w:sz w:val="24"/>
                <w:szCs w:val="24"/>
              </w:rPr>
              <w:t>Соединения</w:t>
            </w:r>
          </w:p>
        </w:tc>
      </w:tr>
      <w:tr w:rsidR="003A380D" w:rsidRPr="003A380D" w:rsidTr="00943623">
        <w:tc>
          <w:tcPr>
            <w:tcW w:w="1560" w:type="dxa"/>
            <w:vMerge/>
            <w:shd w:val="clear" w:color="auto" w:fill="EEECE1"/>
          </w:tcPr>
          <w:p w:rsidR="003A380D" w:rsidRPr="003A380D" w:rsidRDefault="003A380D" w:rsidP="003A380D">
            <w:pPr>
              <w:jc w:val="both"/>
              <w:rPr>
                <w:sz w:val="24"/>
                <w:szCs w:val="24"/>
              </w:rPr>
            </w:pPr>
          </w:p>
        </w:tc>
        <w:tc>
          <w:tcPr>
            <w:tcW w:w="1559" w:type="dxa"/>
            <w:vMerge/>
            <w:shd w:val="clear" w:color="auto" w:fill="EEECE1"/>
          </w:tcPr>
          <w:p w:rsidR="003A380D" w:rsidRPr="003A380D" w:rsidRDefault="003A380D" w:rsidP="003A380D">
            <w:pPr>
              <w:jc w:val="both"/>
              <w:rPr>
                <w:sz w:val="24"/>
                <w:szCs w:val="24"/>
              </w:rPr>
            </w:pPr>
          </w:p>
        </w:tc>
        <w:tc>
          <w:tcPr>
            <w:tcW w:w="1197" w:type="dxa"/>
            <w:shd w:val="clear" w:color="auto" w:fill="EEECE1"/>
          </w:tcPr>
          <w:p w:rsidR="003A380D" w:rsidRPr="003A380D" w:rsidRDefault="003A380D" w:rsidP="003A380D">
            <w:pPr>
              <w:jc w:val="both"/>
              <w:rPr>
                <w:sz w:val="24"/>
                <w:szCs w:val="24"/>
              </w:rPr>
            </w:pPr>
            <w:r w:rsidRPr="003A380D">
              <w:rPr>
                <w:sz w:val="24"/>
                <w:szCs w:val="24"/>
              </w:rPr>
              <w:t>Органические</w:t>
            </w:r>
          </w:p>
        </w:tc>
        <w:tc>
          <w:tcPr>
            <w:tcW w:w="1214" w:type="dxa"/>
            <w:shd w:val="clear" w:color="auto" w:fill="EEECE1"/>
          </w:tcPr>
          <w:p w:rsidR="003A380D" w:rsidRPr="003A380D" w:rsidRDefault="003A380D" w:rsidP="003A380D">
            <w:pPr>
              <w:jc w:val="both"/>
              <w:rPr>
                <w:sz w:val="24"/>
                <w:szCs w:val="24"/>
              </w:rPr>
            </w:pPr>
            <w:r w:rsidRPr="003A380D">
              <w:rPr>
                <w:sz w:val="24"/>
                <w:szCs w:val="24"/>
              </w:rPr>
              <w:t>неорганические</w:t>
            </w:r>
          </w:p>
        </w:tc>
        <w:tc>
          <w:tcPr>
            <w:tcW w:w="1196" w:type="dxa"/>
            <w:shd w:val="clear" w:color="auto" w:fill="EEECE1"/>
          </w:tcPr>
          <w:p w:rsidR="003A380D" w:rsidRPr="003A380D" w:rsidRDefault="003A380D" w:rsidP="003A380D">
            <w:pPr>
              <w:jc w:val="both"/>
              <w:rPr>
                <w:sz w:val="24"/>
                <w:szCs w:val="24"/>
              </w:rPr>
            </w:pPr>
            <w:r w:rsidRPr="003A380D">
              <w:rPr>
                <w:sz w:val="24"/>
                <w:szCs w:val="24"/>
              </w:rPr>
              <w:t>Органические</w:t>
            </w:r>
          </w:p>
        </w:tc>
        <w:tc>
          <w:tcPr>
            <w:tcW w:w="1215" w:type="dxa"/>
            <w:shd w:val="clear" w:color="auto" w:fill="EEECE1"/>
          </w:tcPr>
          <w:p w:rsidR="003A380D" w:rsidRPr="003A380D" w:rsidRDefault="003A380D" w:rsidP="003A380D">
            <w:pPr>
              <w:jc w:val="both"/>
              <w:rPr>
                <w:sz w:val="24"/>
                <w:szCs w:val="24"/>
              </w:rPr>
            </w:pPr>
            <w:r w:rsidRPr="003A380D">
              <w:rPr>
                <w:sz w:val="24"/>
                <w:szCs w:val="24"/>
              </w:rPr>
              <w:t>неорганические</w:t>
            </w:r>
          </w:p>
        </w:tc>
        <w:tc>
          <w:tcPr>
            <w:tcW w:w="1196" w:type="dxa"/>
            <w:shd w:val="clear" w:color="auto" w:fill="EEECE1"/>
          </w:tcPr>
          <w:p w:rsidR="003A380D" w:rsidRPr="003A380D" w:rsidRDefault="003A380D" w:rsidP="003A380D">
            <w:pPr>
              <w:jc w:val="both"/>
              <w:rPr>
                <w:sz w:val="24"/>
                <w:szCs w:val="24"/>
              </w:rPr>
            </w:pPr>
            <w:r w:rsidRPr="003A380D">
              <w:rPr>
                <w:sz w:val="24"/>
                <w:szCs w:val="24"/>
              </w:rPr>
              <w:t>Органические</w:t>
            </w:r>
          </w:p>
        </w:tc>
        <w:tc>
          <w:tcPr>
            <w:tcW w:w="1211" w:type="dxa"/>
            <w:shd w:val="clear" w:color="auto" w:fill="EEECE1"/>
          </w:tcPr>
          <w:p w:rsidR="003A380D" w:rsidRPr="003A380D" w:rsidRDefault="003A380D" w:rsidP="003A380D">
            <w:pPr>
              <w:jc w:val="both"/>
              <w:rPr>
                <w:sz w:val="24"/>
                <w:szCs w:val="24"/>
              </w:rPr>
            </w:pPr>
            <w:r w:rsidRPr="003A380D">
              <w:rPr>
                <w:sz w:val="24"/>
                <w:szCs w:val="24"/>
              </w:rPr>
              <w:t>неорганические</w:t>
            </w:r>
          </w:p>
        </w:tc>
      </w:tr>
      <w:tr w:rsidR="003A380D" w:rsidRPr="003A380D" w:rsidTr="00943623">
        <w:tc>
          <w:tcPr>
            <w:tcW w:w="1560" w:type="dxa"/>
          </w:tcPr>
          <w:p w:rsidR="003A380D" w:rsidRPr="003A380D" w:rsidRDefault="003A380D" w:rsidP="003A380D">
            <w:pPr>
              <w:jc w:val="both"/>
              <w:rPr>
                <w:rFonts w:eastAsia="TimesNewRoman"/>
                <w:sz w:val="24"/>
                <w:szCs w:val="24"/>
              </w:rPr>
            </w:pPr>
            <w:r w:rsidRPr="003A380D">
              <w:rPr>
                <w:rFonts w:eastAsia="TimesNewRoman"/>
                <w:sz w:val="24"/>
                <w:szCs w:val="24"/>
              </w:rPr>
              <w:t>Чистая</w:t>
            </w:r>
          </w:p>
        </w:tc>
        <w:tc>
          <w:tcPr>
            <w:tcW w:w="1559" w:type="dxa"/>
          </w:tcPr>
          <w:p w:rsidR="003A380D" w:rsidRPr="003A380D" w:rsidRDefault="003A380D" w:rsidP="003A380D">
            <w:pPr>
              <w:jc w:val="both"/>
              <w:rPr>
                <w:sz w:val="24"/>
                <w:szCs w:val="24"/>
              </w:rPr>
            </w:pPr>
            <w:r w:rsidRPr="003A380D">
              <w:rPr>
                <w:sz w:val="24"/>
                <w:szCs w:val="24"/>
              </w:rPr>
              <w:t>-</w:t>
            </w:r>
          </w:p>
        </w:tc>
        <w:tc>
          <w:tcPr>
            <w:tcW w:w="1197" w:type="dxa"/>
          </w:tcPr>
          <w:p w:rsidR="003A380D" w:rsidRPr="003A380D" w:rsidRDefault="003A380D" w:rsidP="003A380D">
            <w:pPr>
              <w:jc w:val="both"/>
              <w:rPr>
                <w:sz w:val="24"/>
                <w:szCs w:val="24"/>
              </w:rPr>
            </w:pPr>
            <w:r w:rsidRPr="003A380D">
              <w:rPr>
                <w:sz w:val="24"/>
                <w:szCs w:val="24"/>
              </w:rPr>
              <w:t>от фона</w:t>
            </w:r>
          </w:p>
          <w:p w:rsidR="003A380D" w:rsidRPr="003A380D" w:rsidRDefault="003A380D" w:rsidP="003A380D">
            <w:pPr>
              <w:jc w:val="both"/>
              <w:rPr>
                <w:sz w:val="24"/>
                <w:szCs w:val="24"/>
              </w:rPr>
            </w:pPr>
            <w:r w:rsidRPr="003A380D">
              <w:rPr>
                <w:sz w:val="24"/>
                <w:szCs w:val="24"/>
              </w:rPr>
              <w:t>до ПДК</w:t>
            </w:r>
          </w:p>
        </w:tc>
        <w:tc>
          <w:tcPr>
            <w:tcW w:w="1214" w:type="dxa"/>
          </w:tcPr>
          <w:p w:rsidR="003A380D" w:rsidRPr="003A380D" w:rsidRDefault="003A380D" w:rsidP="003A380D">
            <w:pPr>
              <w:jc w:val="both"/>
              <w:rPr>
                <w:sz w:val="24"/>
                <w:szCs w:val="24"/>
              </w:rPr>
            </w:pPr>
            <w:r w:rsidRPr="003A380D">
              <w:rPr>
                <w:sz w:val="24"/>
                <w:szCs w:val="24"/>
              </w:rPr>
              <w:t>от фона</w:t>
            </w:r>
          </w:p>
          <w:p w:rsidR="003A380D" w:rsidRPr="003A380D" w:rsidRDefault="003A380D" w:rsidP="003A380D">
            <w:pPr>
              <w:jc w:val="both"/>
              <w:rPr>
                <w:sz w:val="24"/>
                <w:szCs w:val="24"/>
              </w:rPr>
            </w:pPr>
            <w:r w:rsidRPr="003A380D">
              <w:rPr>
                <w:sz w:val="24"/>
                <w:szCs w:val="24"/>
              </w:rPr>
              <w:t>до ПДК</w:t>
            </w:r>
          </w:p>
        </w:tc>
        <w:tc>
          <w:tcPr>
            <w:tcW w:w="1196" w:type="dxa"/>
          </w:tcPr>
          <w:p w:rsidR="003A380D" w:rsidRPr="003A380D" w:rsidRDefault="003A380D" w:rsidP="003A380D">
            <w:pPr>
              <w:jc w:val="both"/>
              <w:rPr>
                <w:sz w:val="24"/>
                <w:szCs w:val="24"/>
              </w:rPr>
            </w:pPr>
            <w:r w:rsidRPr="003A380D">
              <w:rPr>
                <w:sz w:val="24"/>
                <w:szCs w:val="24"/>
              </w:rPr>
              <w:t>от фона</w:t>
            </w:r>
          </w:p>
          <w:p w:rsidR="003A380D" w:rsidRPr="003A380D" w:rsidRDefault="003A380D" w:rsidP="003A380D">
            <w:pPr>
              <w:jc w:val="both"/>
              <w:rPr>
                <w:sz w:val="24"/>
                <w:szCs w:val="24"/>
              </w:rPr>
            </w:pPr>
            <w:r w:rsidRPr="003A380D">
              <w:rPr>
                <w:sz w:val="24"/>
                <w:szCs w:val="24"/>
              </w:rPr>
              <w:t>до ПДК</w:t>
            </w:r>
          </w:p>
        </w:tc>
        <w:tc>
          <w:tcPr>
            <w:tcW w:w="1215" w:type="dxa"/>
          </w:tcPr>
          <w:p w:rsidR="003A380D" w:rsidRPr="003A380D" w:rsidRDefault="003A380D" w:rsidP="003A380D">
            <w:pPr>
              <w:jc w:val="both"/>
              <w:rPr>
                <w:sz w:val="24"/>
                <w:szCs w:val="24"/>
              </w:rPr>
            </w:pPr>
            <w:r w:rsidRPr="003A380D">
              <w:rPr>
                <w:sz w:val="24"/>
                <w:szCs w:val="24"/>
              </w:rPr>
              <w:t>от фона</w:t>
            </w:r>
          </w:p>
          <w:p w:rsidR="003A380D" w:rsidRPr="003A380D" w:rsidRDefault="003A380D" w:rsidP="003A380D">
            <w:pPr>
              <w:jc w:val="both"/>
              <w:rPr>
                <w:sz w:val="24"/>
                <w:szCs w:val="24"/>
              </w:rPr>
            </w:pPr>
            <w:r w:rsidRPr="003A380D">
              <w:rPr>
                <w:sz w:val="24"/>
                <w:szCs w:val="24"/>
              </w:rPr>
              <w:t>до ПДК</w:t>
            </w:r>
          </w:p>
        </w:tc>
        <w:tc>
          <w:tcPr>
            <w:tcW w:w="1196" w:type="dxa"/>
          </w:tcPr>
          <w:p w:rsidR="003A380D" w:rsidRPr="003A380D" w:rsidRDefault="003A380D" w:rsidP="003A380D">
            <w:pPr>
              <w:jc w:val="both"/>
              <w:rPr>
                <w:sz w:val="24"/>
                <w:szCs w:val="24"/>
              </w:rPr>
            </w:pPr>
            <w:r w:rsidRPr="003A380D">
              <w:rPr>
                <w:sz w:val="24"/>
                <w:szCs w:val="24"/>
              </w:rPr>
              <w:t>от фона</w:t>
            </w:r>
          </w:p>
          <w:p w:rsidR="003A380D" w:rsidRPr="003A380D" w:rsidRDefault="003A380D" w:rsidP="003A380D">
            <w:pPr>
              <w:jc w:val="both"/>
              <w:rPr>
                <w:sz w:val="24"/>
                <w:szCs w:val="24"/>
              </w:rPr>
            </w:pPr>
            <w:r w:rsidRPr="003A380D">
              <w:rPr>
                <w:sz w:val="24"/>
                <w:szCs w:val="24"/>
              </w:rPr>
              <w:t>до ПДК</w:t>
            </w:r>
          </w:p>
        </w:tc>
        <w:tc>
          <w:tcPr>
            <w:tcW w:w="1211" w:type="dxa"/>
          </w:tcPr>
          <w:p w:rsidR="003A380D" w:rsidRPr="003A380D" w:rsidRDefault="003A380D" w:rsidP="003A380D">
            <w:pPr>
              <w:jc w:val="both"/>
              <w:rPr>
                <w:sz w:val="24"/>
                <w:szCs w:val="24"/>
              </w:rPr>
            </w:pPr>
            <w:r w:rsidRPr="003A380D">
              <w:rPr>
                <w:sz w:val="24"/>
                <w:szCs w:val="24"/>
              </w:rPr>
              <w:t>от фона</w:t>
            </w:r>
          </w:p>
          <w:p w:rsidR="003A380D" w:rsidRPr="003A380D" w:rsidRDefault="003A380D" w:rsidP="003A380D">
            <w:pPr>
              <w:jc w:val="both"/>
              <w:rPr>
                <w:sz w:val="24"/>
                <w:szCs w:val="24"/>
              </w:rPr>
            </w:pPr>
            <w:r w:rsidRPr="003A380D">
              <w:rPr>
                <w:sz w:val="24"/>
                <w:szCs w:val="24"/>
              </w:rPr>
              <w:t>до ПДК</w:t>
            </w:r>
          </w:p>
        </w:tc>
      </w:tr>
      <w:tr w:rsidR="003A380D" w:rsidRPr="003A380D" w:rsidTr="00943623">
        <w:trPr>
          <w:trHeight w:val="1054"/>
        </w:trPr>
        <w:tc>
          <w:tcPr>
            <w:tcW w:w="1560" w:type="dxa"/>
          </w:tcPr>
          <w:p w:rsidR="003A380D" w:rsidRPr="003A380D" w:rsidRDefault="003A380D" w:rsidP="003A380D">
            <w:pPr>
              <w:jc w:val="both"/>
              <w:rPr>
                <w:rFonts w:eastAsia="TimesNewRoman"/>
                <w:sz w:val="24"/>
                <w:szCs w:val="24"/>
              </w:rPr>
            </w:pPr>
            <w:r w:rsidRPr="003A380D">
              <w:rPr>
                <w:rFonts w:eastAsia="TimesNewRoman"/>
                <w:sz w:val="24"/>
                <w:szCs w:val="24"/>
              </w:rPr>
              <w:t>Допустимая</w:t>
            </w:r>
          </w:p>
        </w:tc>
        <w:tc>
          <w:tcPr>
            <w:tcW w:w="1559" w:type="dxa"/>
          </w:tcPr>
          <w:p w:rsidR="003A380D" w:rsidRPr="003A380D" w:rsidRDefault="003A380D" w:rsidP="003A380D">
            <w:pPr>
              <w:jc w:val="both"/>
              <w:rPr>
                <w:sz w:val="24"/>
                <w:szCs w:val="24"/>
              </w:rPr>
            </w:pPr>
            <w:r w:rsidRPr="003A380D">
              <w:rPr>
                <w:sz w:val="24"/>
                <w:szCs w:val="24"/>
              </w:rPr>
              <w:t>&lt; 16</w:t>
            </w:r>
          </w:p>
        </w:tc>
        <w:tc>
          <w:tcPr>
            <w:tcW w:w="1197" w:type="dxa"/>
          </w:tcPr>
          <w:p w:rsidR="003A380D" w:rsidRPr="003A380D" w:rsidRDefault="003A380D" w:rsidP="003A380D">
            <w:pPr>
              <w:jc w:val="both"/>
              <w:rPr>
                <w:sz w:val="24"/>
                <w:szCs w:val="24"/>
              </w:rPr>
            </w:pPr>
            <w:r w:rsidRPr="003A380D">
              <w:rPr>
                <w:sz w:val="24"/>
                <w:szCs w:val="24"/>
              </w:rPr>
              <w:t>от 1 до 2</w:t>
            </w:r>
          </w:p>
          <w:p w:rsidR="003A380D" w:rsidRPr="003A380D" w:rsidRDefault="003A380D" w:rsidP="003A380D">
            <w:pPr>
              <w:jc w:val="both"/>
              <w:rPr>
                <w:sz w:val="24"/>
                <w:szCs w:val="24"/>
              </w:rPr>
            </w:pPr>
            <w:r w:rsidRPr="003A380D">
              <w:rPr>
                <w:sz w:val="24"/>
                <w:szCs w:val="24"/>
              </w:rPr>
              <w:t>ПДК</w:t>
            </w:r>
          </w:p>
        </w:tc>
        <w:tc>
          <w:tcPr>
            <w:tcW w:w="1214" w:type="dxa"/>
          </w:tcPr>
          <w:p w:rsidR="003A380D" w:rsidRPr="003A380D" w:rsidRDefault="003A380D" w:rsidP="003A380D">
            <w:pPr>
              <w:jc w:val="both"/>
              <w:rPr>
                <w:rFonts w:eastAsia="TimesNewRoman"/>
                <w:sz w:val="24"/>
                <w:szCs w:val="24"/>
              </w:rPr>
            </w:pPr>
            <w:r w:rsidRPr="003A380D">
              <w:rPr>
                <w:rFonts w:eastAsia="TimesNewRoman"/>
                <w:sz w:val="24"/>
                <w:szCs w:val="24"/>
              </w:rPr>
              <w:t xml:space="preserve">от </w:t>
            </w:r>
            <w:r w:rsidRPr="003A380D">
              <w:rPr>
                <w:sz w:val="24"/>
                <w:szCs w:val="24"/>
              </w:rPr>
              <w:t xml:space="preserve">2 </w:t>
            </w:r>
            <w:r w:rsidRPr="003A380D">
              <w:rPr>
                <w:rFonts w:eastAsia="TimesNewRoman"/>
                <w:sz w:val="24"/>
                <w:szCs w:val="24"/>
              </w:rPr>
              <w:t>фоновых значений до ПДК</w:t>
            </w:r>
          </w:p>
        </w:tc>
        <w:tc>
          <w:tcPr>
            <w:tcW w:w="1196" w:type="dxa"/>
          </w:tcPr>
          <w:p w:rsidR="003A380D" w:rsidRPr="003A380D" w:rsidRDefault="003A380D" w:rsidP="003A380D">
            <w:pPr>
              <w:jc w:val="both"/>
              <w:rPr>
                <w:sz w:val="24"/>
                <w:szCs w:val="24"/>
              </w:rPr>
            </w:pPr>
            <w:r w:rsidRPr="003A380D">
              <w:rPr>
                <w:sz w:val="24"/>
                <w:szCs w:val="24"/>
              </w:rPr>
              <w:t>от 1 до 2</w:t>
            </w:r>
          </w:p>
          <w:p w:rsidR="003A380D" w:rsidRPr="003A380D" w:rsidRDefault="003A380D" w:rsidP="003A380D">
            <w:pPr>
              <w:jc w:val="both"/>
              <w:rPr>
                <w:sz w:val="24"/>
                <w:szCs w:val="24"/>
              </w:rPr>
            </w:pPr>
            <w:r w:rsidRPr="003A380D">
              <w:rPr>
                <w:sz w:val="24"/>
                <w:szCs w:val="24"/>
              </w:rPr>
              <w:t>ПДК</w:t>
            </w:r>
          </w:p>
        </w:tc>
        <w:tc>
          <w:tcPr>
            <w:tcW w:w="1215" w:type="dxa"/>
          </w:tcPr>
          <w:p w:rsidR="003A380D" w:rsidRPr="003A380D" w:rsidRDefault="003A380D" w:rsidP="003A380D">
            <w:pPr>
              <w:jc w:val="both"/>
              <w:rPr>
                <w:rFonts w:eastAsia="TimesNewRoman"/>
                <w:sz w:val="24"/>
                <w:szCs w:val="24"/>
              </w:rPr>
            </w:pPr>
            <w:r w:rsidRPr="003A380D">
              <w:rPr>
                <w:rFonts w:eastAsia="TimesNewRoman"/>
                <w:sz w:val="24"/>
                <w:szCs w:val="24"/>
              </w:rPr>
              <w:t xml:space="preserve">от </w:t>
            </w:r>
            <w:r w:rsidRPr="003A380D">
              <w:rPr>
                <w:sz w:val="24"/>
                <w:szCs w:val="24"/>
              </w:rPr>
              <w:t xml:space="preserve">2 </w:t>
            </w:r>
            <w:r w:rsidRPr="003A380D">
              <w:rPr>
                <w:rFonts w:eastAsia="TimesNewRoman"/>
                <w:sz w:val="24"/>
                <w:szCs w:val="24"/>
              </w:rPr>
              <w:t>фоновых значений до ПДК</w:t>
            </w:r>
          </w:p>
        </w:tc>
        <w:tc>
          <w:tcPr>
            <w:tcW w:w="1196" w:type="dxa"/>
          </w:tcPr>
          <w:p w:rsidR="003A380D" w:rsidRPr="003A380D" w:rsidRDefault="003A380D" w:rsidP="003A380D">
            <w:pPr>
              <w:jc w:val="both"/>
              <w:rPr>
                <w:sz w:val="24"/>
                <w:szCs w:val="24"/>
              </w:rPr>
            </w:pPr>
            <w:r w:rsidRPr="003A380D">
              <w:rPr>
                <w:sz w:val="24"/>
                <w:szCs w:val="24"/>
              </w:rPr>
              <w:t>от 1 до 2</w:t>
            </w:r>
          </w:p>
          <w:p w:rsidR="003A380D" w:rsidRPr="003A380D" w:rsidRDefault="003A380D" w:rsidP="003A380D">
            <w:pPr>
              <w:jc w:val="both"/>
              <w:rPr>
                <w:sz w:val="24"/>
                <w:szCs w:val="24"/>
              </w:rPr>
            </w:pPr>
            <w:r w:rsidRPr="003A380D">
              <w:rPr>
                <w:sz w:val="24"/>
                <w:szCs w:val="24"/>
              </w:rPr>
              <w:t>ПДК</w:t>
            </w:r>
          </w:p>
        </w:tc>
        <w:tc>
          <w:tcPr>
            <w:tcW w:w="1211" w:type="dxa"/>
          </w:tcPr>
          <w:p w:rsidR="003A380D" w:rsidRPr="003A380D" w:rsidRDefault="003A380D" w:rsidP="003A380D">
            <w:pPr>
              <w:jc w:val="both"/>
              <w:rPr>
                <w:rFonts w:eastAsia="TimesNewRoman"/>
                <w:sz w:val="24"/>
                <w:szCs w:val="24"/>
              </w:rPr>
            </w:pPr>
            <w:r w:rsidRPr="003A380D">
              <w:rPr>
                <w:rFonts w:eastAsia="TimesNewRoman"/>
                <w:sz w:val="24"/>
                <w:szCs w:val="24"/>
              </w:rPr>
              <w:t xml:space="preserve">от </w:t>
            </w:r>
            <w:r w:rsidRPr="003A380D">
              <w:rPr>
                <w:sz w:val="24"/>
                <w:szCs w:val="24"/>
              </w:rPr>
              <w:t xml:space="preserve">2 </w:t>
            </w:r>
            <w:r w:rsidRPr="003A380D">
              <w:rPr>
                <w:rFonts w:eastAsia="TimesNewRoman"/>
                <w:sz w:val="24"/>
                <w:szCs w:val="24"/>
              </w:rPr>
              <w:t>фоновых значений до ПДК</w:t>
            </w:r>
          </w:p>
        </w:tc>
      </w:tr>
      <w:tr w:rsidR="003A380D" w:rsidRPr="003A380D" w:rsidTr="00943623">
        <w:tc>
          <w:tcPr>
            <w:tcW w:w="1560" w:type="dxa"/>
          </w:tcPr>
          <w:p w:rsidR="003A380D" w:rsidRPr="003A380D" w:rsidRDefault="003A380D" w:rsidP="003A380D">
            <w:pPr>
              <w:jc w:val="both"/>
              <w:rPr>
                <w:sz w:val="24"/>
                <w:szCs w:val="24"/>
              </w:rPr>
            </w:pPr>
            <w:r w:rsidRPr="003A380D">
              <w:rPr>
                <w:sz w:val="24"/>
                <w:szCs w:val="24"/>
              </w:rPr>
              <w:t>Умеренно опасная</w:t>
            </w:r>
          </w:p>
        </w:tc>
        <w:tc>
          <w:tcPr>
            <w:tcW w:w="1559" w:type="dxa"/>
          </w:tcPr>
          <w:p w:rsidR="003A380D" w:rsidRPr="003A380D" w:rsidRDefault="003A380D" w:rsidP="003A380D">
            <w:pPr>
              <w:jc w:val="both"/>
              <w:rPr>
                <w:sz w:val="24"/>
                <w:szCs w:val="24"/>
              </w:rPr>
            </w:pPr>
            <w:r w:rsidRPr="003A380D">
              <w:rPr>
                <w:sz w:val="24"/>
                <w:szCs w:val="24"/>
              </w:rPr>
              <w:t>16 – 32</w:t>
            </w:r>
          </w:p>
        </w:tc>
        <w:tc>
          <w:tcPr>
            <w:tcW w:w="1197" w:type="dxa"/>
          </w:tcPr>
          <w:p w:rsidR="003A380D" w:rsidRPr="003A380D" w:rsidRDefault="003A380D" w:rsidP="003A380D">
            <w:pPr>
              <w:jc w:val="both"/>
              <w:rPr>
                <w:sz w:val="24"/>
                <w:szCs w:val="24"/>
              </w:rPr>
            </w:pPr>
          </w:p>
        </w:tc>
        <w:tc>
          <w:tcPr>
            <w:tcW w:w="1214" w:type="dxa"/>
          </w:tcPr>
          <w:p w:rsidR="003A380D" w:rsidRPr="003A380D" w:rsidRDefault="003A380D" w:rsidP="003A380D">
            <w:pPr>
              <w:jc w:val="both"/>
              <w:rPr>
                <w:sz w:val="24"/>
                <w:szCs w:val="24"/>
              </w:rPr>
            </w:pPr>
          </w:p>
        </w:tc>
        <w:tc>
          <w:tcPr>
            <w:tcW w:w="1196" w:type="dxa"/>
          </w:tcPr>
          <w:p w:rsidR="003A380D" w:rsidRPr="003A380D" w:rsidRDefault="003A380D" w:rsidP="003A380D">
            <w:pPr>
              <w:jc w:val="both"/>
              <w:rPr>
                <w:sz w:val="24"/>
                <w:szCs w:val="24"/>
              </w:rPr>
            </w:pPr>
          </w:p>
        </w:tc>
        <w:tc>
          <w:tcPr>
            <w:tcW w:w="1215" w:type="dxa"/>
          </w:tcPr>
          <w:p w:rsidR="003A380D" w:rsidRPr="003A380D" w:rsidRDefault="003A380D" w:rsidP="003A380D">
            <w:pPr>
              <w:jc w:val="both"/>
              <w:rPr>
                <w:sz w:val="24"/>
                <w:szCs w:val="24"/>
              </w:rPr>
            </w:pPr>
          </w:p>
        </w:tc>
        <w:tc>
          <w:tcPr>
            <w:tcW w:w="1196" w:type="dxa"/>
          </w:tcPr>
          <w:p w:rsidR="003A380D" w:rsidRPr="003A380D" w:rsidRDefault="003A380D" w:rsidP="003A380D">
            <w:pPr>
              <w:jc w:val="both"/>
              <w:rPr>
                <w:sz w:val="24"/>
                <w:szCs w:val="24"/>
              </w:rPr>
            </w:pPr>
            <w:r w:rsidRPr="003A380D">
              <w:rPr>
                <w:sz w:val="24"/>
                <w:szCs w:val="24"/>
              </w:rPr>
              <w:t>от 1 до 2</w:t>
            </w:r>
          </w:p>
          <w:p w:rsidR="003A380D" w:rsidRPr="003A380D" w:rsidRDefault="003A380D" w:rsidP="003A380D">
            <w:pPr>
              <w:jc w:val="both"/>
              <w:rPr>
                <w:sz w:val="24"/>
                <w:szCs w:val="24"/>
              </w:rPr>
            </w:pPr>
            <w:r w:rsidRPr="003A380D">
              <w:rPr>
                <w:sz w:val="24"/>
                <w:szCs w:val="24"/>
              </w:rPr>
              <w:t>ПДК</w:t>
            </w:r>
          </w:p>
        </w:tc>
        <w:tc>
          <w:tcPr>
            <w:tcW w:w="1211" w:type="dxa"/>
          </w:tcPr>
          <w:p w:rsidR="003A380D" w:rsidRPr="003A380D" w:rsidRDefault="003A380D" w:rsidP="003A380D">
            <w:pPr>
              <w:jc w:val="both"/>
              <w:rPr>
                <w:sz w:val="24"/>
                <w:szCs w:val="24"/>
              </w:rPr>
            </w:pPr>
            <w:r w:rsidRPr="003A380D">
              <w:rPr>
                <w:sz w:val="24"/>
                <w:szCs w:val="24"/>
              </w:rPr>
              <w:t>от ПДК</w:t>
            </w:r>
          </w:p>
          <w:p w:rsidR="003A380D" w:rsidRPr="003A380D" w:rsidRDefault="003A380D" w:rsidP="003A380D">
            <w:pPr>
              <w:jc w:val="both"/>
              <w:rPr>
                <w:sz w:val="24"/>
                <w:szCs w:val="24"/>
              </w:rPr>
            </w:pPr>
            <w:r w:rsidRPr="003A380D">
              <w:rPr>
                <w:sz w:val="24"/>
                <w:szCs w:val="24"/>
              </w:rPr>
              <w:t>до Kmax</w:t>
            </w:r>
          </w:p>
        </w:tc>
      </w:tr>
      <w:tr w:rsidR="003A380D" w:rsidRPr="003A380D" w:rsidTr="00943623">
        <w:tc>
          <w:tcPr>
            <w:tcW w:w="1560" w:type="dxa"/>
          </w:tcPr>
          <w:p w:rsidR="003A380D" w:rsidRPr="003A380D" w:rsidRDefault="003A380D" w:rsidP="003A380D">
            <w:pPr>
              <w:jc w:val="both"/>
              <w:rPr>
                <w:sz w:val="24"/>
                <w:szCs w:val="24"/>
              </w:rPr>
            </w:pPr>
            <w:r w:rsidRPr="003A380D">
              <w:rPr>
                <w:sz w:val="24"/>
                <w:szCs w:val="24"/>
              </w:rPr>
              <w:t>Опасная</w:t>
            </w:r>
          </w:p>
        </w:tc>
        <w:tc>
          <w:tcPr>
            <w:tcW w:w="1559" w:type="dxa"/>
          </w:tcPr>
          <w:p w:rsidR="003A380D" w:rsidRPr="003A380D" w:rsidRDefault="003A380D" w:rsidP="003A380D">
            <w:pPr>
              <w:jc w:val="both"/>
              <w:rPr>
                <w:sz w:val="24"/>
                <w:szCs w:val="24"/>
              </w:rPr>
            </w:pPr>
            <w:r w:rsidRPr="003A380D">
              <w:rPr>
                <w:sz w:val="24"/>
                <w:szCs w:val="24"/>
              </w:rPr>
              <w:t>32 – 128</w:t>
            </w:r>
          </w:p>
        </w:tc>
        <w:tc>
          <w:tcPr>
            <w:tcW w:w="1197" w:type="dxa"/>
          </w:tcPr>
          <w:p w:rsidR="003A380D" w:rsidRPr="003A380D" w:rsidRDefault="003A380D" w:rsidP="003A380D">
            <w:pPr>
              <w:jc w:val="both"/>
              <w:rPr>
                <w:rFonts w:eastAsia="TimesNewRoman"/>
                <w:sz w:val="24"/>
                <w:szCs w:val="24"/>
              </w:rPr>
            </w:pPr>
            <w:r w:rsidRPr="003A380D">
              <w:rPr>
                <w:rFonts w:eastAsia="TimesNewRoman"/>
                <w:sz w:val="24"/>
                <w:szCs w:val="24"/>
              </w:rPr>
              <w:t xml:space="preserve">от </w:t>
            </w:r>
            <w:r w:rsidRPr="003A380D">
              <w:rPr>
                <w:sz w:val="24"/>
                <w:szCs w:val="24"/>
              </w:rPr>
              <w:t xml:space="preserve">2 </w:t>
            </w:r>
            <w:r w:rsidRPr="003A380D">
              <w:rPr>
                <w:rFonts w:eastAsia="TimesNewRoman"/>
                <w:sz w:val="24"/>
                <w:szCs w:val="24"/>
              </w:rPr>
              <w:t xml:space="preserve">до </w:t>
            </w:r>
            <w:r w:rsidRPr="003A380D">
              <w:rPr>
                <w:sz w:val="24"/>
                <w:szCs w:val="24"/>
              </w:rPr>
              <w:t xml:space="preserve">5 </w:t>
            </w:r>
            <w:r w:rsidRPr="003A380D">
              <w:rPr>
                <w:rFonts w:eastAsia="TimesNewRoman"/>
                <w:sz w:val="24"/>
                <w:szCs w:val="24"/>
              </w:rPr>
              <w:lastRenderedPageBreak/>
              <w:t>ПДК</w:t>
            </w:r>
          </w:p>
        </w:tc>
        <w:tc>
          <w:tcPr>
            <w:tcW w:w="1214" w:type="dxa"/>
          </w:tcPr>
          <w:p w:rsidR="003A380D" w:rsidRPr="003A380D" w:rsidRDefault="003A380D" w:rsidP="003A380D">
            <w:pPr>
              <w:jc w:val="both"/>
              <w:rPr>
                <w:sz w:val="24"/>
                <w:szCs w:val="24"/>
              </w:rPr>
            </w:pPr>
            <w:r w:rsidRPr="003A380D">
              <w:rPr>
                <w:rFonts w:eastAsia="TimesNewRoman"/>
                <w:sz w:val="24"/>
                <w:szCs w:val="24"/>
              </w:rPr>
              <w:lastRenderedPageBreak/>
              <w:t xml:space="preserve">от ПДК до </w:t>
            </w:r>
            <w:r w:rsidRPr="003A380D">
              <w:rPr>
                <w:sz w:val="24"/>
                <w:szCs w:val="24"/>
              </w:rPr>
              <w:lastRenderedPageBreak/>
              <w:t>Kmax</w:t>
            </w:r>
          </w:p>
        </w:tc>
        <w:tc>
          <w:tcPr>
            <w:tcW w:w="1196" w:type="dxa"/>
          </w:tcPr>
          <w:p w:rsidR="003A380D" w:rsidRPr="003A380D" w:rsidRDefault="003A380D" w:rsidP="003A380D">
            <w:pPr>
              <w:jc w:val="both"/>
              <w:rPr>
                <w:rFonts w:eastAsia="TimesNewRoman"/>
                <w:sz w:val="24"/>
                <w:szCs w:val="24"/>
              </w:rPr>
            </w:pPr>
            <w:r w:rsidRPr="003A380D">
              <w:rPr>
                <w:rFonts w:eastAsia="TimesNewRoman"/>
                <w:sz w:val="24"/>
                <w:szCs w:val="24"/>
              </w:rPr>
              <w:lastRenderedPageBreak/>
              <w:t xml:space="preserve">от </w:t>
            </w:r>
            <w:r w:rsidRPr="003A380D">
              <w:rPr>
                <w:sz w:val="24"/>
                <w:szCs w:val="24"/>
              </w:rPr>
              <w:t xml:space="preserve">2 </w:t>
            </w:r>
            <w:r w:rsidRPr="003A380D">
              <w:rPr>
                <w:rFonts w:eastAsia="TimesNewRoman"/>
                <w:sz w:val="24"/>
                <w:szCs w:val="24"/>
              </w:rPr>
              <w:t xml:space="preserve">до </w:t>
            </w:r>
            <w:r w:rsidRPr="003A380D">
              <w:rPr>
                <w:sz w:val="24"/>
                <w:szCs w:val="24"/>
              </w:rPr>
              <w:t xml:space="preserve">5 </w:t>
            </w:r>
            <w:r w:rsidRPr="003A380D">
              <w:rPr>
                <w:rFonts w:eastAsia="TimesNewRoman"/>
                <w:sz w:val="24"/>
                <w:szCs w:val="24"/>
              </w:rPr>
              <w:lastRenderedPageBreak/>
              <w:t>ПДК</w:t>
            </w:r>
          </w:p>
        </w:tc>
        <w:tc>
          <w:tcPr>
            <w:tcW w:w="1215" w:type="dxa"/>
          </w:tcPr>
          <w:p w:rsidR="003A380D" w:rsidRPr="003A380D" w:rsidRDefault="003A380D" w:rsidP="003A380D">
            <w:pPr>
              <w:jc w:val="both"/>
              <w:rPr>
                <w:sz w:val="24"/>
                <w:szCs w:val="24"/>
              </w:rPr>
            </w:pPr>
            <w:r w:rsidRPr="003A380D">
              <w:rPr>
                <w:rFonts w:eastAsia="TimesNewRoman"/>
                <w:sz w:val="24"/>
                <w:szCs w:val="24"/>
              </w:rPr>
              <w:lastRenderedPageBreak/>
              <w:t xml:space="preserve">от ПДК до </w:t>
            </w:r>
            <w:r w:rsidRPr="003A380D">
              <w:rPr>
                <w:sz w:val="24"/>
                <w:szCs w:val="24"/>
              </w:rPr>
              <w:lastRenderedPageBreak/>
              <w:t>Kmax</w:t>
            </w:r>
          </w:p>
        </w:tc>
        <w:tc>
          <w:tcPr>
            <w:tcW w:w="1196" w:type="dxa"/>
          </w:tcPr>
          <w:p w:rsidR="003A380D" w:rsidRPr="003A380D" w:rsidRDefault="003A380D" w:rsidP="003A380D">
            <w:pPr>
              <w:jc w:val="both"/>
              <w:rPr>
                <w:rFonts w:eastAsia="TimesNewRoman"/>
                <w:sz w:val="24"/>
                <w:szCs w:val="24"/>
              </w:rPr>
            </w:pPr>
            <w:r w:rsidRPr="003A380D">
              <w:rPr>
                <w:sz w:val="24"/>
                <w:szCs w:val="24"/>
              </w:rPr>
              <w:lastRenderedPageBreak/>
              <w:t xml:space="preserve">&gt; 5 </w:t>
            </w:r>
            <w:r w:rsidRPr="003A380D">
              <w:rPr>
                <w:rFonts w:eastAsia="TimesNewRoman"/>
                <w:sz w:val="24"/>
                <w:szCs w:val="24"/>
              </w:rPr>
              <w:t>ПДК</w:t>
            </w:r>
          </w:p>
        </w:tc>
        <w:tc>
          <w:tcPr>
            <w:tcW w:w="1211" w:type="dxa"/>
          </w:tcPr>
          <w:p w:rsidR="003A380D" w:rsidRPr="003A380D" w:rsidRDefault="003A380D" w:rsidP="003A380D">
            <w:pPr>
              <w:jc w:val="both"/>
              <w:rPr>
                <w:sz w:val="24"/>
                <w:szCs w:val="24"/>
              </w:rPr>
            </w:pPr>
            <w:r w:rsidRPr="003A380D">
              <w:rPr>
                <w:sz w:val="24"/>
                <w:szCs w:val="24"/>
              </w:rPr>
              <w:t>&gt;Kmax</w:t>
            </w:r>
          </w:p>
        </w:tc>
      </w:tr>
      <w:tr w:rsidR="003A380D" w:rsidRPr="003A380D" w:rsidTr="00943623">
        <w:tc>
          <w:tcPr>
            <w:tcW w:w="1560" w:type="dxa"/>
          </w:tcPr>
          <w:p w:rsidR="003A380D" w:rsidRPr="003A380D" w:rsidRDefault="003A380D" w:rsidP="003A380D">
            <w:pPr>
              <w:jc w:val="both"/>
              <w:rPr>
                <w:sz w:val="24"/>
                <w:szCs w:val="24"/>
              </w:rPr>
            </w:pPr>
            <w:r w:rsidRPr="003A380D">
              <w:rPr>
                <w:sz w:val="24"/>
                <w:szCs w:val="24"/>
              </w:rPr>
              <w:lastRenderedPageBreak/>
              <w:t>Чрезвычайно</w:t>
            </w:r>
          </w:p>
          <w:p w:rsidR="003A380D" w:rsidRPr="003A380D" w:rsidRDefault="003A380D" w:rsidP="003A380D">
            <w:pPr>
              <w:jc w:val="both"/>
              <w:rPr>
                <w:sz w:val="24"/>
                <w:szCs w:val="24"/>
              </w:rPr>
            </w:pPr>
            <w:r w:rsidRPr="003A380D">
              <w:rPr>
                <w:sz w:val="24"/>
                <w:szCs w:val="24"/>
              </w:rPr>
              <w:t>опасная</w:t>
            </w:r>
          </w:p>
        </w:tc>
        <w:tc>
          <w:tcPr>
            <w:tcW w:w="1559" w:type="dxa"/>
          </w:tcPr>
          <w:p w:rsidR="003A380D" w:rsidRPr="003A380D" w:rsidRDefault="003A380D" w:rsidP="003A380D">
            <w:pPr>
              <w:jc w:val="both"/>
              <w:rPr>
                <w:sz w:val="24"/>
                <w:szCs w:val="24"/>
              </w:rPr>
            </w:pPr>
            <w:r w:rsidRPr="003A380D">
              <w:rPr>
                <w:sz w:val="24"/>
                <w:szCs w:val="24"/>
              </w:rPr>
              <w:t>&gt; 128</w:t>
            </w:r>
          </w:p>
        </w:tc>
        <w:tc>
          <w:tcPr>
            <w:tcW w:w="1197" w:type="dxa"/>
          </w:tcPr>
          <w:p w:rsidR="003A380D" w:rsidRPr="003A380D" w:rsidRDefault="003A380D" w:rsidP="003A380D">
            <w:pPr>
              <w:jc w:val="both"/>
              <w:rPr>
                <w:rFonts w:eastAsia="TimesNewRoman"/>
                <w:sz w:val="24"/>
                <w:szCs w:val="24"/>
              </w:rPr>
            </w:pPr>
            <w:r w:rsidRPr="003A380D">
              <w:rPr>
                <w:sz w:val="24"/>
                <w:szCs w:val="24"/>
              </w:rPr>
              <w:t xml:space="preserve">&gt; 5 </w:t>
            </w:r>
            <w:r w:rsidRPr="003A380D">
              <w:rPr>
                <w:rFonts w:eastAsia="TimesNewRoman"/>
                <w:sz w:val="24"/>
                <w:szCs w:val="24"/>
              </w:rPr>
              <w:t>ПДК</w:t>
            </w:r>
          </w:p>
        </w:tc>
        <w:tc>
          <w:tcPr>
            <w:tcW w:w="1214" w:type="dxa"/>
          </w:tcPr>
          <w:p w:rsidR="003A380D" w:rsidRPr="003A380D" w:rsidRDefault="003A380D" w:rsidP="003A380D">
            <w:pPr>
              <w:jc w:val="both"/>
              <w:rPr>
                <w:sz w:val="24"/>
                <w:szCs w:val="24"/>
              </w:rPr>
            </w:pPr>
            <w:r w:rsidRPr="003A380D">
              <w:rPr>
                <w:sz w:val="24"/>
                <w:szCs w:val="24"/>
              </w:rPr>
              <w:t>&gt;Kmax</w:t>
            </w:r>
          </w:p>
        </w:tc>
        <w:tc>
          <w:tcPr>
            <w:tcW w:w="1196" w:type="dxa"/>
          </w:tcPr>
          <w:p w:rsidR="003A380D" w:rsidRPr="003A380D" w:rsidRDefault="003A380D" w:rsidP="003A380D">
            <w:pPr>
              <w:jc w:val="both"/>
              <w:rPr>
                <w:sz w:val="24"/>
                <w:szCs w:val="24"/>
              </w:rPr>
            </w:pPr>
          </w:p>
        </w:tc>
        <w:tc>
          <w:tcPr>
            <w:tcW w:w="1215" w:type="dxa"/>
          </w:tcPr>
          <w:p w:rsidR="003A380D" w:rsidRPr="003A380D" w:rsidRDefault="003A380D" w:rsidP="003A380D">
            <w:pPr>
              <w:jc w:val="both"/>
              <w:rPr>
                <w:sz w:val="24"/>
                <w:szCs w:val="24"/>
              </w:rPr>
            </w:pPr>
            <w:r w:rsidRPr="003A380D">
              <w:rPr>
                <w:sz w:val="24"/>
                <w:szCs w:val="24"/>
              </w:rPr>
              <w:t>&gt;Kmax</w:t>
            </w:r>
          </w:p>
        </w:tc>
        <w:tc>
          <w:tcPr>
            <w:tcW w:w="1196" w:type="dxa"/>
          </w:tcPr>
          <w:p w:rsidR="003A380D" w:rsidRPr="003A380D" w:rsidRDefault="003A380D" w:rsidP="003A380D">
            <w:pPr>
              <w:jc w:val="both"/>
              <w:rPr>
                <w:sz w:val="24"/>
                <w:szCs w:val="24"/>
              </w:rPr>
            </w:pPr>
          </w:p>
        </w:tc>
        <w:tc>
          <w:tcPr>
            <w:tcW w:w="1211" w:type="dxa"/>
          </w:tcPr>
          <w:p w:rsidR="003A380D" w:rsidRPr="003A380D" w:rsidRDefault="003A380D" w:rsidP="003A380D">
            <w:pPr>
              <w:jc w:val="both"/>
              <w:rPr>
                <w:sz w:val="24"/>
                <w:szCs w:val="24"/>
              </w:rPr>
            </w:pPr>
          </w:p>
        </w:tc>
      </w:tr>
    </w:tbl>
    <w:p w:rsidR="003A380D" w:rsidRPr="003A380D" w:rsidRDefault="003A380D" w:rsidP="003A380D">
      <w:pPr>
        <w:jc w:val="both"/>
        <w:rPr>
          <w:sz w:val="24"/>
          <w:szCs w:val="24"/>
        </w:rPr>
      </w:pPr>
      <w:r w:rsidRPr="003A380D">
        <w:rPr>
          <w:sz w:val="24"/>
          <w:szCs w:val="24"/>
        </w:rPr>
        <w:t>Kmax - максимальное значение допустимого уровня содержания элемента по одному из четырех показателей вредности;</w:t>
      </w:r>
    </w:p>
    <w:p w:rsidR="003A380D" w:rsidRPr="003A380D" w:rsidRDefault="003A380D" w:rsidP="003A380D">
      <w:pPr>
        <w:jc w:val="both"/>
        <w:rPr>
          <w:sz w:val="24"/>
          <w:szCs w:val="24"/>
        </w:rPr>
      </w:pPr>
      <w:r w:rsidRPr="003A380D">
        <w:rPr>
          <w:sz w:val="24"/>
          <w:szCs w:val="24"/>
        </w:rPr>
        <w:t>Zc - расчет проводится в соответствии с методическими указаниями по гигиенической оценке качества почвы населенных мест.</w:t>
      </w:r>
    </w:p>
    <w:p w:rsidR="003A380D" w:rsidRPr="003A380D" w:rsidRDefault="003A380D" w:rsidP="003A380D">
      <w:pPr>
        <w:jc w:val="both"/>
        <w:rPr>
          <w:sz w:val="24"/>
          <w:szCs w:val="24"/>
        </w:rPr>
      </w:pPr>
      <w:r w:rsidRPr="003A380D">
        <w:rPr>
          <w:sz w:val="24"/>
          <w:szCs w:val="24"/>
        </w:rPr>
        <w:t>20.5.7. Химические загрязняющие вещества разделяются на следующие классы опасности:</w:t>
      </w:r>
    </w:p>
    <w:p w:rsidR="003A380D" w:rsidRPr="003A380D" w:rsidRDefault="003A380D" w:rsidP="003A380D">
      <w:pPr>
        <w:jc w:val="both"/>
        <w:rPr>
          <w:sz w:val="24"/>
          <w:szCs w:val="24"/>
        </w:rPr>
      </w:pPr>
      <w:proofErr w:type="gramStart"/>
      <w:r w:rsidRPr="003A380D">
        <w:rPr>
          <w:sz w:val="24"/>
          <w:szCs w:val="24"/>
        </w:rPr>
        <w:t>I - мышьяк, кадмий, ртуть, свинец, цинк, фтор, 3,4-бензапирен;</w:t>
      </w:r>
      <w:proofErr w:type="gramEnd"/>
    </w:p>
    <w:p w:rsidR="003A380D" w:rsidRPr="003A380D" w:rsidRDefault="003A380D" w:rsidP="003A380D">
      <w:pPr>
        <w:jc w:val="both"/>
        <w:rPr>
          <w:sz w:val="24"/>
          <w:szCs w:val="24"/>
        </w:rPr>
      </w:pPr>
      <w:r w:rsidRPr="003A380D">
        <w:rPr>
          <w:sz w:val="24"/>
          <w:szCs w:val="24"/>
        </w:rPr>
        <w:t>II - бор, кобальт, никель, молибден, медь, сурьма, хром;</w:t>
      </w:r>
    </w:p>
    <w:p w:rsidR="003A380D" w:rsidRPr="003A380D" w:rsidRDefault="003A380D" w:rsidP="003A380D">
      <w:pPr>
        <w:jc w:val="both"/>
        <w:rPr>
          <w:sz w:val="24"/>
          <w:szCs w:val="24"/>
        </w:rPr>
      </w:pPr>
      <w:r w:rsidRPr="003A380D">
        <w:rPr>
          <w:sz w:val="24"/>
          <w:szCs w:val="24"/>
        </w:rPr>
        <w:t>III - барий, ванадий, вольфрам, марганец, стронций, ацетофенон.</w:t>
      </w:r>
    </w:p>
    <w:p w:rsidR="003A380D" w:rsidRPr="003A380D" w:rsidRDefault="003A380D" w:rsidP="003A380D">
      <w:pPr>
        <w:jc w:val="both"/>
        <w:rPr>
          <w:sz w:val="24"/>
          <w:szCs w:val="24"/>
        </w:rPr>
      </w:pPr>
      <w:r w:rsidRPr="003A380D">
        <w:rPr>
          <w:sz w:val="24"/>
          <w:szCs w:val="24"/>
        </w:rPr>
        <w:t>16.5.8. Требования к почвам по эпидемиологическим показателям представлены в таблице 16.5.</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16.5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59"/>
        <w:gridCol w:w="1418"/>
        <w:gridCol w:w="1795"/>
        <w:gridCol w:w="1890"/>
        <w:gridCol w:w="1560"/>
        <w:gridCol w:w="1896"/>
      </w:tblGrid>
      <w:tr w:rsidR="003A380D" w:rsidRPr="003A380D" w:rsidTr="00943623">
        <w:tc>
          <w:tcPr>
            <w:tcW w:w="1559"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Категория загрязненияпочв</w:t>
            </w:r>
          </w:p>
        </w:tc>
        <w:tc>
          <w:tcPr>
            <w:tcW w:w="1418" w:type="dxa"/>
            <w:shd w:val="clear" w:color="auto" w:fill="EEECE1"/>
          </w:tcPr>
          <w:p w:rsidR="003A380D" w:rsidRPr="003A380D" w:rsidRDefault="003A380D" w:rsidP="003A380D">
            <w:pPr>
              <w:jc w:val="both"/>
              <w:rPr>
                <w:sz w:val="24"/>
                <w:szCs w:val="24"/>
              </w:rPr>
            </w:pPr>
            <w:r w:rsidRPr="003A380D">
              <w:rPr>
                <w:sz w:val="24"/>
                <w:szCs w:val="24"/>
              </w:rPr>
              <w:t>Индекс</w:t>
            </w:r>
          </w:p>
          <w:p w:rsidR="003A380D" w:rsidRPr="003A380D" w:rsidRDefault="003A380D" w:rsidP="003A380D">
            <w:pPr>
              <w:jc w:val="both"/>
              <w:rPr>
                <w:sz w:val="24"/>
                <w:szCs w:val="24"/>
              </w:rPr>
            </w:pPr>
            <w:r w:rsidRPr="003A380D">
              <w:rPr>
                <w:sz w:val="24"/>
                <w:szCs w:val="24"/>
              </w:rPr>
              <w:t>БГКП</w:t>
            </w:r>
          </w:p>
        </w:tc>
        <w:tc>
          <w:tcPr>
            <w:tcW w:w="1795" w:type="dxa"/>
            <w:shd w:val="clear" w:color="auto" w:fill="EEECE1"/>
          </w:tcPr>
          <w:p w:rsidR="003A380D" w:rsidRPr="003A380D" w:rsidRDefault="003A380D" w:rsidP="003A380D">
            <w:pPr>
              <w:jc w:val="both"/>
              <w:rPr>
                <w:sz w:val="24"/>
                <w:szCs w:val="24"/>
              </w:rPr>
            </w:pPr>
            <w:r w:rsidRPr="003A380D">
              <w:rPr>
                <w:sz w:val="24"/>
                <w:szCs w:val="24"/>
              </w:rPr>
              <w:t>Индекс</w:t>
            </w:r>
          </w:p>
          <w:p w:rsidR="003A380D" w:rsidRPr="003A380D" w:rsidRDefault="003A380D" w:rsidP="003A380D">
            <w:pPr>
              <w:jc w:val="both"/>
              <w:rPr>
                <w:sz w:val="24"/>
                <w:szCs w:val="24"/>
              </w:rPr>
            </w:pPr>
            <w:r w:rsidRPr="003A380D">
              <w:rPr>
                <w:sz w:val="24"/>
                <w:szCs w:val="24"/>
              </w:rPr>
              <w:t>энтерококков</w:t>
            </w:r>
          </w:p>
        </w:tc>
        <w:tc>
          <w:tcPr>
            <w:tcW w:w="1890" w:type="dxa"/>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Патогенные</w:t>
            </w:r>
          </w:p>
          <w:p w:rsidR="003A380D" w:rsidRPr="003A380D" w:rsidRDefault="003A380D" w:rsidP="003A380D">
            <w:pPr>
              <w:jc w:val="both"/>
              <w:rPr>
                <w:rFonts w:eastAsia="TimesNewRoman"/>
                <w:sz w:val="24"/>
                <w:szCs w:val="24"/>
              </w:rPr>
            </w:pPr>
            <w:r w:rsidRPr="003A380D">
              <w:rPr>
                <w:rFonts w:eastAsia="TimesNewRoman"/>
                <w:sz w:val="24"/>
                <w:szCs w:val="24"/>
              </w:rPr>
              <w:t>бактерии</w:t>
            </w:r>
            <w:r w:rsidRPr="003A380D">
              <w:rPr>
                <w:sz w:val="24"/>
                <w:szCs w:val="24"/>
              </w:rPr>
              <w:t xml:space="preserve">, </w:t>
            </w:r>
            <w:r w:rsidRPr="003A380D">
              <w:rPr>
                <w:rFonts w:eastAsia="TimesNewRoman"/>
                <w:sz w:val="24"/>
                <w:szCs w:val="24"/>
              </w:rPr>
              <w:t>в том</w:t>
            </w:r>
          </w:p>
          <w:p w:rsidR="003A380D" w:rsidRPr="003A380D" w:rsidRDefault="003A380D" w:rsidP="003A380D">
            <w:pPr>
              <w:jc w:val="both"/>
              <w:rPr>
                <w:rFonts w:eastAsia="TimesNewRoman"/>
                <w:sz w:val="24"/>
                <w:szCs w:val="24"/>
              </w:rPr>
            </w:pPr>
            <w:proofErr w:type="gramStart"/>
            <w:r w:rsidRPr="003A380D">
              <w:rPr>
                <w:rFonts w:eastAsia="TimesNewRoman"/>
                <w:sz w:val="24"/>
                <w:szCs w:val="24"/>
              </w:rPr>
              <w:t>числе</w:t>
            </w:r>
            <w:proofErr w:type="gramEnd"/>
            <w:r w:rsidRPr="003A380D">
              <w:rPr>
                <w:rFonts w:eastAsia="TimesNewRoman"/>
                <w:sz w:val="24"/>
                <w:szCs w:val="24"/>
              </w:rPr>
              <w:t xml:space="preserve"> сальмонеллы</w:t>
            </w:r>
          </w:p>
        </w:tc>
        <w:tc>
          <w:tcPr>
            <w:tcW w:w="1560" w:type="dxa"/>
            <w:shd w:val="clear" w:color="auto" w:fill="EEECE1"/>
          </w:tcPr>
          <w:p w:rsidR="003A380D" w:rsidRPr="003A380D" w:rsidRDefault="003A380D" w:rsidP="003A380D">
            <w:pPr>
              <w:jc w:val="both"/>
              <w:rPr>
                <w:sz w:val="24"/>
                <w:szCs w:val="24"/>
              </w:rPr>
            </w:pPr>
            <w:r w:rsidRPr="003A380D">
              <w:rPr>
                <w:sz w:val="24"/>
                <w:szCs w:val="24"/>
              </w:rPr>
              <w:t>Яйца</w:t>
            </w:r>
          </w:p>
          <w:p w:rsidR="003A380D" w:rsidRPr="003A380D" w:rsidRDefault="003A380D" w:rsidP="003A380D">
            <w:pPr>
              <w:jc w:val="both"/>
              <w:rPr>
                <w:sz w:val="24"/>
                <w:szCs w:val="24"/>
              </w:rPr>
            </w:pPr>
            <w:r w:rsidRPr="003A380D">
              <w:rPr>
                <w:sz w:val="24"/>
                <w:szCs w:val="24"/>
              </w:rPr>
              <w:t>гельминтов,</w:t>
            </w:r>
          </w:p>
          <w:p w:rsidR="003A380D" w:rsidRPr="003A380D" w:rsidRDefault="003A380D" w:rsidP="003A380D">
            <w:pPr>
              <w:jc w:val="both"/>
              <w:rPr>
                <w:sz w:val="24"/>
                <w:szCs w:val="24"/>
              </w:rPr>
            </w:pPr>
            <w:r w:rsidRPr="003A380D">
              <w:rPr>
                <w:sz w:val="24"/>
                <w:szCs w:val="24"/>
              </w:rPr>
              <w:t>экз./</w:t>
            </w:r>
            <w:proofErr w:type="gramStart"/>
            <w:r w:rsidRPr="003A380D">
              <w:rPr>
                <w:sz w:val="24"/>
                <w:szCs w:val="24"/>
              </w:rPr>
              <w:t>кг</w:t>
            </w:r>
            <w:proofErr w:type="gramEnd"/>
          </w:p>
        </w:tc>
        <w:tc>
          <w:tcPr>
            <w:tcW w:w="1896" w:type="dxa"/>
            <w:shd w:val="clear" w:color="auto" w:fill="EEECE1"/>
          </w:tcPr>
          <w:p w:rsidR="003A380D" w:rsidRPr="003A380D" w:rsidRDefault="003A380D" w:rsidP="003A380D">
            <w:pPr>
              <w:jc w:val="both"/>
              <w:rPr>
                <w:sz w:val="24"/>
                <w:szCs w:val="24"/>
              </w:rPr>
            </w:pPr>
            <w:r w:rsidRPr="003A380D">
              <w:rPr>
                <w:sz w:val="24"/>
                <w:szCs w:val="24"/>
              </w:rPr>
              <w:t>Личинки-Л и куколки-К мух, экз. в почве с площадью 20 x 20 см</w:t>
            </w:r>
          </w:p>
        </w:tc>
      </w:tr>
      <w:tr w:rsidR="003A380D" w:rsidRPr="003A380D" w:rsidTr="00943623">
        <w:tc>
          <w:tcPr>
            <w:tcW w:w="1559" w:type="dxa"/>
          </w:tcPr>
          <w:p w:rsidR="003A380D" w:rsidRPr="003A380D" w:rsidRDefault="003A380D" w:rsidP="003A380D">
            <w:pPr>
              <w:jc w:val="both"/>
              <w:rPr>
                <w:sz w:val="24"/>
                <w:szCs w:val="24"/>
              </w:rPr>
            </w:pPr>
            <w:r w:rsidRPr="003A380D">
              <w:rPr>
                <w:sz w:val="24"/>
                <w:szCs w:val="24"/>
              </w:rPr>
              <w:t>Чистая</w:t>
            </w:r>
          </w:p>
        </w:tc>
        <w:tc>
          <w:tcPr>
            <w:tcW w:w="1418" w:type="dxa"/>
          </w:tcPr>
          <w:p w:rsidR="003A380D" w:rsidRPr="003A380D" w:rsidRDefault="003A380D" w:rsidP="003A380D">
            <w:pPr>
              <w:jc w:val="both"/>
              <w:rPr>
                <w:sz w:val="24"/>
                <w:szCs w:val="24"/>
              </w:rPr>
            </w:pPr>
            <w:r w:rsidRPr="003A380D">
              <w:rPr>
                <w:sz w:val="24"/>
                <w:szCs w:val="24"/>
              </w:rPr>
              <w:t>1 – 10</w:t>
            </w:r>
          </w:p>
        </w:tc>
        <w:tc>
          <w:tcPr>
            <w:tcW w:w="1795" w:type="dxa"/>
          </w:tcPr>
          <w:p w:rsidR="003A380D" w:rsidRPr="003A380D" w:rsidRDefault="003A380D" w:rsidP="003A380D">
            <w:pPr>
              <w:jc w:val="both"/>
              <w:rPr>
                <w:sz w:val="24"/>
                <w:szCs w:val="24"/>
              </w:rPr>
            </w:pPr>
            <w:r w:rsidRPr="003A380D">
              <w:rPr>
                <w:sz w:val="24"/>
                <w:szCs w:val="24"/>
              </w:rPr>
              <w:t>1 – 10</w:t>
            </w:r>
          </w:p>
        </w:tc>
        <w:tc>
          <w:tcPr>
            <w:tcW w:w="1890" w:type="dxa"/>
          </w:tcPr>
          <w:p w:rsidR="003A380D" w:rsidRPr="003A380D" w:rsidRDefault="003A380D" w:rsidP="003A380D">
            <w:pPr>
              <w:jc w:val="both"/>
              <w:rPr>
                <w:sz w:val="24"/>
                <w:szCs w:val="24"/>
              </w:rPr>
            </w:pPr>
            <w:r w:rsidRPr="003A380D">
              <w:rPr>
                <w:sz w:val="24"/>
                <w:szCs w:val="24"/>
              </w:rPr>
              <w:t>0</w:t>
            </w:r>
          </w:p>
        </w:tc>
        <w:tc>
          <w:tcPr>
            <w:tcW w:w="1560" w:type="dxa"/>
          </w:tcPr>
          <w:p w:rsidR="003A380D" w:rsidRPr="003A380D" w:rsidRDefault="003A380D" w:rsidP="003A380D">
            <w:pPr>
              <w:jc w:val="both"/>
              <w:rPr>
                <w:sz w:val="24"/>
                <w:szCs w:val="24"/>
              </w:rPr>
            </w:pPr>
            <w:r w:rsidRPr="003A380D">
              <w:rPr>
                <w:sz w:val="24"/>
                <w:szCs w:val="24"/>
              </w:rPr>
              <w:t>0</w:t>
            </w:r>
          </w:p>
        </w:tc>
        <w:tc>
          <w:tcPr>
            <w:tcW w:w="1896" w:type="dxa"/>
          </w:tcPr>
          <w:p w:rsidR="003A380D" w:rsidRPr="003A380D" w:rsidRDefault="003A380D" w:rsidP="003A380D">
            <w:pPr>
              <w:jc w:val="both"/>
              <w:rPr>
                <w:sz w:val="24"/>
                <w:szCs w:val="24"/>
              </w:rPr>
            </w:pPr>
            <w:r w:rsidRPr="003A380D">
              <w:rPr>
                <w:sz w:val="24"/>
                <w:szCs w:val="24"/>
              </w:rPr>
              <w:t>0</w:t>
            </w:r>
          </w:p>
        </w:tc>
      </w:tr>
      <w:tr w:rsidR="003A380D" w:rsidRPr="003A380D" w:rsidTr="00943623">
        <w:tc>
          <w:tcPr>
            <w:tcW w:w="1559" w:type="dxa"/>
          </w:tcPr>
          <w:p w:rsidR="003A380D" w:rsidRPr="003A380D" w:rsidRDefault="003A380D" w:rsidP="003A380D">
            <w:pPr>
              <w:jc w:val="both"/>
              <w:rPr>
                <w:sz w:val="24"/>
                <w:szCs w:val="24"/>
              </w:rPr>
            </w:pPr>
            <w:r w:rsidRPr="003A380D">
              <w:rPr>
                <w:sz w:val="24"/>
                <w:szCs w:val="24"/>
              </w:rPr>
              <w:t>Умеренно опасная</w:t>
            </w:r>
          </w:p>
        </w:tc>
        <w:tc>
          <w:tcPr>
            <w:tcW w:w="1418" w:type="dxa"/>
          </w:tcPr>
          <w:p w:rsidR="003A380D" w:rsidRPr="003A380D" w:rsidRDefault="003A380D" w:rsidP="003A380D">
            <w:pPr>
              <w:jc w:val="both"/>
              <w:rPr>
                <w:sz w:val="24"/>
                <w:szCs w:val="24"/>
              </w:rPr>
            </w:pPr>
            <w:r w:rsidRPr="003A380D">
              <w:rPr>
                <w:sz w:val="24"/>
                <w:szCs w:val="24"/>
              </w:rPr>
              <w:t>10 - 100</w:t>
            </w:r>
          </w:p>
        </w:tc>
        <w:tc>
          <w:tcPr>
            <w:tcW w:w="1795" w:type="dxa"/>
          </w:tcPr>
          <w:p w:rsidR="003A380D" w:rsidRPr="003A380D" w:rsidRDefault="003A380D" w:rsidP="003A380D">
            <w:pPr>
              <w:jc w:val="both"/>
              <w:rPr>
                <w:sz w:val="24"/>
                <w:szCs w:val="24"/>
              </w:rPr>
            </w:pPr>
            <w:r w:rsidRPr="003A380D">
              <w:rPr>
                <w:sz w:val="24"/>
                <w:szCs w:val="24"/>
              </w:rPr>
              <w:t>10 – 100</w:t>
            </w:r>
          </w:p>
        </w:tc>
        <w:tc>
          <w:tcPr>
            <w:tcW w:w="1890" w:type="dxa"/>
          </w:tcPr>
          <w:p w:rsidR="003A380D" w:rsidRPr="003A380D" w:rsidRDefault="003A380D" w:rsidP="003A380D">
            <w:pPr>
              <w:jc w:val="both"/>
              <w:rPr>
                <w:sz w:val="24"/>
                <w:szCs w:val="24"/>
              </w:rPr>
            </w:pPr>
            <w:r w:rsidRPr="003A380D">
              <w:rPr>
                <w:sz w:val="24"/>
                <w:szCs w:val="24"/>
              </w:rPr>
              <w:t>0</w:t>
            </w:r>
          </w:p>
        </w:tc>
        <w:tc>
          <w:tcPr>
            <w:tcW w:w="1560" w:type="dxa"/>
          </w:tcPr>
          <w:p w:rsidR="003A380D" w:rsidRPr="003A380D" w:rsidRDefault="003A380D" w:rsidP="003A380D">
            <w:pPr>
              <w:jc w:val="both"/>
              <w:rPr>
                <w:sz w:val="24"/>
                <w:szCs w:val="24"/>
              </w:rPr>
            </w:pPr>
            <w:r w:rsidRPr="003A380D">
              <w:rPr>
                <w:sz w:val="24"/>
                <w:szCs w:val="24"/>
              </w:rPr>
              <w:t>До 10</w:t>
            </w:r>
          </w:p>
        </w:tc>
        <w:tc>
          <w:tcPr>
            <w:tcW w:w="1896" w:type="dxa"/>
          </w:tcPr>
          <w:p w:rsidR="003A380D" w:rsidRPr="003A380D" w:rsidRDefault="003A380D" w:rsidP="003A380D">
            <w:pPr>
              <w:jc w:val="both"/>
              <w:rPr>
                <w:sz w:val="24"/>
                <w:szCs w:val="24"/>
              </w:rPr>
            </w:pPr>
            <w:r w:rsidRPr="003A380D">
              <w:rPr>
                <w:sz w:val="24"/>
                <w:szCs w:val="24"/>
              </w:rPr>
              <w:t>Л до 10, К — отс.</w:t>
            </w:r>
          </w:p>
        </w:tc>
      </w:tr>
      <w:tr w:rsidR="003A380D" w:rsidRPr="003A380D" w:rsidTr="00943623">
        <w:tc>
          <w:tcPr>
            <w:tcW w:w="1559" w:type="dxa"/>
          </w:tcPr>
          <w:p w:rsidR="003A380D" w:rsidRPr="003A380D" w:rsidRDefault="003A380D" w:rsidP="003A380D">
            <w:pPr>
              <w:jc w:val="both"/>
              <w:rPr>
                <w:sz w:val="24"/>
                <w:szCs w:val="24"/>
              </w:rPr>
            </w:pPr>
            <w:r w:rsidRPr="003A380D">
              <w:rPr>
                <w:sz w:val="24"/>
                <w:szCs w:val="24"/>
              </w:rPr>
              <w:t>Опасная</w:t>
            </w:r>
          </w:p>
        </w:tc>
        <w:tc>
          <w:tcPr>
            <w:tcW w:w="1418" w:type="dxa"/>
          </w:tcPr>
          <w:p w:rsidR="003A380D" w:rsidRPr="003A380D" w:rsidRDefault="003A380D" w:rsidP="003A380D">
            <w:pPr>
              <w:jc w:val="both"/>
              <w:rPr>
                <w:sz w:val="24"/>
                <w:szCs w:val="24"/>
              </w:rPr>
            </w:pPr>
            <w:r w:rsidRPr="003A380D">
              <w:rPr>
                <w:sz w:val="24"/>
                <w:szCs w:val="24"/>
              </w:rPr>
              <w:t>100 - 1000</w:t>
            </w:r>
          </w:p>
        </w:tc>
        <w:tc>
          <w:tcPr>
            <w:tcW w:w="1795" w:type="dxa"/>
          </w:tcPr>
          <w:p w:rsidR="003A380D" w:rsidRPr="003A380D" w:rsidRDefault="003A380D" w:rsidP="003A380D">
            <w:pPr>
              <w:jc w:val="both"/>
              <w:rPr>
                <w:sz w:val="24"/>
                <w:szCs w:val="24"/>
              </w:rPr>
            </w:pPr>
            <w:r w:rsidRPr="003A380D">
              <w:rPr>
                <w:sz w:val="24"/>
                <w:szCs w:val="24"/>
              </w:rPr>
              <w:t>100 - 1000</w:t>
            </w:r>
          </w:p>
        </w:tc>
        <w:tc>
          <w:tcPr>
            <w:tcW w:w="1890" w:type="dxa"/>
          </w:tcPr>
          <w:p w:rsidR="003A380D" w:rsidRPr="003A380D" w:rsidRDefault="003A380D" w:rsidP="003A380D">
            <w:pPr>
              <w:jc w:val="both"/>
              <w:rPr>
                <w:sz w:val="24"/>
                <w:szCs w:val="24"/>
              </w:rPr>
            </w:pPr>
            <w:r w:rsidRPr="003A380D">
              <w:rPr>
                <w:sz w:val="24"/>
                <w:szCs w:val="24"/>
              </w:rPr>
              <w:t>0</w:t>
            </w:r>
          </w:p>
        </w:tc>
        <w:tc>
          <w:tcPr>
            <w:tcW w:w="1560" w:type="dxa"/>
          </w:tcPr>
          <w:p w:rsidR="003A380D" w:rsidRPr="003A380D" w:rsidRDefault="003A380D" w:rsidP="003A380D">
            <w:pPr>
              <w:jc w:val="both"/>
              <w:rPr>
                <w:sz w:val="24"/>
                <w:szCs w:val="24"/>
              </w:rPr>
            </w:pPr>
            <w:r w:rsidRPr="003A380D">
              <w:rPr>
                <w:sz w:val="24"/>
                <w:szCs w:val="24"/>
              </w:rPr>
              <w:t>До 100</w:t>
            </w:r>
          </w:p>
        </w:tc>
        <w:tc>
          <w:tcPr>
            <w:tcW w:w="1896" w:type="dxa"/>
          </w:tcPr>
          <w:p w:rsidR="003A380D" w:rsidRPr="003A380D" w:rsidRDefault="003A380D" w:rsidP="003A380D">
            <w:pPr>
              <w:jc w:val="both"/>
              <w:rPr>
                <w:sz w:val="24"/>
                <w:szCs w:val="24"/>
              </w:rPr>
            </w:pPr>
            <w:r w:rsidRPr="003A380D">
              <w:rPr>
                <w:sz w:val="24"/>
                <w:szCs w:val="24"/>
              </w:rPr>
              <w:t>Л до 100, К до 10</w:t>
            </w:r>
          </w:p>
        </w:tc>
      </w:tr>
      <w:tr w:rsidR="003A380D" w:rsidRPr="003A380D" w:rsidTr="00943623">
        <w:tc>
          <w:tcPr>
            <w:tcW w:w="1559" w:type="dxa"/>
          </w:tcPr>
          <w:p w:rsidR="003A380D" w:rsidRPr="003A380D" w:rsidRDefault="003A380D" w:rsidP="003A380D">
            <w:pPr>
              <w:jc w:val="both"/>
              <w:rPr>
                <w:sz w:val="24"/>
                <w:szCs w:val="24"/>
              </w:rPr>
            </w:pPr>
            <w:r w:rsidRPr="003A380D">
              <w:rPr>
                <w:sz w:val="24"/>
                <w:szCs w:val="24"/>
              </w:rPr>
              <w:t>Чрезвычайно опасная</w:t>
            </w:r>
          </w:p>
        </w:tc>
        <w:tc>
          <w:tcPr>
            <w:tcW w:w="1418" w:type="dxa"/>
          </w:tcPr>
          <w:p w:rsidR="003A380D" w:rsidRPr="003A380D" w:rsidRDefault="003A380D" w:rsidP="003A380D">
            <w:pPr>
              <w:jc w:val="both"/>
              <w:rPr>
                <w:rFonts w:eastAsia="TimesNewRoman"/>
                <w:sz w:val="24"/>
                <w:szCs w:val="24"/>
              </w:rPr>
            </w:pPr>
            <w:r w:rsidRPr="003A380D">
              <w:rPr>
                <w:sz w:val="24"/>
                <w:szCs w:val="24"/>
              </w:rPr>
              <w:t xml:space="preserve">1000 </w:t>
            </w:r>
            <w:r w:rsidRPr="003A380D">
              <w:rPr>
                <w:rFonts w:eastAsia="TimesNewRoman"/>
                <w:sz w:val="24"/>
                <w:szCs w:val="24"/>
              </w:rPr>
              <w:t>и</w:t>
            </w:r>
          </w:p>
          <w:p w:rsidR="003A380D" w:rsidRPr="003A380D" w:rsidRDefault="003A380D" w:rsidP="003A380D">
            <w:pPr>
              <w:jc w:val="both"/>
              <w:rPr>
                <w:rFonts w:eastAsia="TimesNewRoman"/>
                <w:sz w:val="24"/>
                <w:szCs w:val="24"/>
              </w:rPr>
            </w:pPr>
            <w:r w:rsidRPr="003A380D">
              <w:rPr>
                <w:rFonts w:eastAsia="TimesNewRoman"/>
                <w:sz w:val="24"/>
                <w:szCs w:val="24"/>
              </w:rPr>
              <w:t>Выше</w:t>
            </w:r>
          </w:p>
        </w:tc>
        <w:tc>
          <w:tcPr>
            <w:tcW w:w="1795" w:type="dxa"/>
          </w:tcPr>
          <w:p w:rsidR="003A380D" w:rsidRPr="003A380D" w:rsidRDefault="003A380D" w:rsidP="003A380D">
            <w:pPr>
              <w:jc w:val="both"/>
              <w:rPr>
                <w:rFonts w:eastAsia="TimesNewRoman"/>
                <w:sz w:val="24"/>
                <w:szCs w:val="24"/>
              </w:rPr>
            </w:pPr>
            <w:r w:rsidRPr="003A380D">
              <w:rPr>
                <w:sz w:val="24"/>
                <w:szCs w:val="24"/>
              </w:rPr>
              <w:t xml:space="preserve">1000 </w:t>
            </w:r>
            <w:r w:rsidRPr="003A380D">
              <w:rPr>
                <w:rFonts w:eastAsia="TimesNewRoman"/>
                <w:sz w:val="24"/>
                <w:szCs w:val="24"/>
              </w:rPr>
              <w:t>и</w:t>
            </w:r>
          </w:p>
          <w:p w:rsidR="003A380D" w:rsidRPr="003A380D" w:rsidRDefault="003A380D" w:rsidP="003A380D">
            <w:pPr>
              <w:jc w:val="both"/>
              <w:rPr>
                <w:rFonts w:eastAsia="TimesNewRoman"/>
                <w:sz w:val="24"/>
                <w:szCs w:val="24"/>
              </w:rPr>
            </w:pPr>
            <w:r w:rsidRPr="003A380D">
              <w:rPr>
                <w:rFonts w:eastAsia="TimesNewRoman"/>
                <w:sz w:val="24"/>
                <w:szCs w:val="24"/>
              </w:rPr>
              <w:t>Выше</w:t>
            </w:r>
          </w:p>
        </w:tc>
        <w:tc>
          <w:tcPr>
            <w:tcW w:w="1890" w:type="dxa"/>
          </w:tcPr>
          <w:p w:rsidR="003A380D" w:rsidRPr="003A380D" w:rsidRDefault="003A380D" w:rsidP="003A380D">
            <w:pPr>
              <w:jc w:val="both"/>
              <w:rPr>
                <w:sz w:val="24"/>
                <w:szCs w:val="24"/>
              </w:rPr>
            </w:pPr>
            <w:r w:rsidRPr="003A380D">
              <w:rPr>
                <w:sz w:val="24"/>
                <w:szCs w:val="24"/>
              </w:rPr>
              <w:t>0</w:t>
            </w:r>
          </w:p>
        </w:tc>
        <w:tc>
          <w:tcPr>
            <w:tcW w:w="1560" w:type="dxa"/>
          </w:tcPr>
          <w:p w:rsidR="003A380D" w:rsidRPr="003A380D" w:rsidRDefault="003A380D" w:rsidP="003A380D">
            <w:pPr>
              <w:jc w:val="both"/>
              <w:rPr>
                <w:sz w:val="24"/>
                <w:szCs w:val="24"/>
              </w:rPr>
            </w:pPr>
            <w:r w:rsidRPr="003A380D">
              <w:rPr>
                <w:sz w:val="24"/>
                <w:szCs w:val="24"/>
              </w:rPr>
              <w:t>&gt; 100</w:t>
            </w:r>
          </w:p>
        </w:tc>
        <w:tc>
          <w:tcPr>
            <w:tcW w:w="1896" w:type="dxa"/>
          </w:tcPr>
          <w:p w:rsidR="003A380D" w:rsidRPr="003A380D" w:rsidRDefault="003A380D" w:rsidP="003A380D">
            <w:pPr>
              <w:jc w:val="both"/>
              <w:rPr>
                <w:sz w:val="24"/>
                <w:szCs w:val="24"/>
              </w:rPr>
            </w:pPr>
            <w:r w:rsidRPr="003A380D">
              <w:rPr>
                <w:rFonts w:eastAsia="TimesNewRoman"/>
                <w:sz w:val="24"/>
                <w:szCs w:val="24"/>
              </w:rPr>
              <w:t xml:space="preserve">Л </w:t>
            </w:r>
            <w:r w:rsidRPr="003A380D">
              <w:rPr>
                <w:sz w:val="24"/>
                <w:szCs w:val="24"/>
              </w:rPr>
              <w:t xml:space="preserve">&gt; 100, </w:t>
            </w:r>
            <w:r w:rsidRPr="003A380D">
              <w:rPr>
                <w:rFonts w:eastAsia="TimesNewRoman"/>
                <w:sz w:val="24"/>
                <w:szCs w:val="24"/>
              </w:rPr>
              <w:t xml:space="preserve">К </w:t>
            </w:r>
            <w:r w:rsidRPr="003A380D">
              <w:rPr>
                <w:sz w:val="24"/>
                <w:szCs w:val="24"/>
              </w:rPr>
              <w:t>&gt; 10</w:t>
            </w:r>
          </w:p>
        </w:tc>
      </w:tr>
    </w:tbl>
    <w:p w:rsidR="003A380D" w:rsidRPr="003A380D" w:rsidRDefault="003A380D" w:rsidP="003A380D">
      <w:pPr>
        <w:jc w:val="both"/>
        <w:rPr>
          <w:sz w:val="24"/>
          <w:szCs w:val="24"/>
        </w:rPr>
      </w:pPr>
      <w:r w:rsidRPr="003A380D">
        <w:rPr>
          <w:sz w:val="24"/>
          <w:szCs w:val="24"/>
        </w:rPr>
        <w:t>16.5.9. В почвах на территориях жилой застройки не допускается:</w:t>
      </w:r>
    </w:p>
    <w:p w:rsidR="003A380D" w:rsidRPr="003A380D" w:rsidRDefault="003A380D" w:rsidP="003A380D">
      <w:pPr>
        <w:jc w:val="both"/>
        <w:rPr>
          <w:sz w:val="24"/>
          <w:szCs w:val="24"/>
        </w:rPr>
      </w:pPr>
      <w:r w:rsidRPr="003A380D">
        <w:rPr>
          <w:sz w:val="24"/>
          <w:szCs w:val="24"/>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3A380D" w:rsidRPr="003A380D" w:rsidRDefault="003A380D" w:rsidP="003A380D">
      <w:pPr>
        <w:jc w:val="both"/>
        <w:rPr>
          <w:sz w:val="24"/>
          <w:szCs w:val="24"/>
        </w:rPr>
      </w:pPr>
      <w:r w:rsidRPr="003A380D">
        <w:rPr>
          <w:sz w:val="24"/>
          <w:szCs w:val="24"/>
        </w:rPr>
        <w:t>-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w:t>
      </w:r>
      <w:proofErr w:type="gramStart"/>
      <w:r w:rsidRPr="003A380D">
        <w:rPr>
          <w:sz w:val="24"/>
          <w:szCs w:val="24"/>
        </w:rPr>
        <w:t>г</w:t>
      </w:r>
      <w:proofErr w:type="gramEnd"/>
      <w:r w:rsidRPr="003A380D">
        <w:rPr>
          <w:sz w:val="24"/>
          <w:szCs w:val="24"/>
        </w:rPr>
        <w:t xml:space="preserve"> почвы; </w:t>
      </w:r>
    </w:p>
    <w:p w:rsidR="003A380D" w:rsidRPr="003A380D" w:rsidRDefault="003A380D" w:rsidP="003A380D">
      <w:pPr>
        <w:jc w:val="both"/>
        <w:rPr>
          <w:sz w:val="24"/>
          <w:szCs w:val="24"/>
        </w:rPr>
      </w:pPr>
      <w:r w:rsidRPr="003A380D">
        <w:rPr>
          <w:sz w:val="24"/>
          <w:szCs w:val="24"/>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3A380D" w:rsidRPr="003A380D" w:rsidRDefault="003A380D" w:rsidP="003A380D">
      <w:pPr>
        <w:jc w:val="both"/>
        <w:rPr>
          <w:sz w:val="24"/>
          <w:szCs w:val="24"/>
        </w:rPr>
      </w:pPr>
      <w:r w:rsidRPr="003A380D">
        <w:rPr>
          <w:sz w:val="24"/>
          <w:szCs w:val="24"/>
        </w:rPr>
        <w:t xml:space="preserve">- по санитарно-энтомологическим показателям - наличие преимагинальных форм синантропных мух; </w:t>
      </w:r>
    </w:p>
    <w:p w:rsidR="003A380D" w:rsidRPr="003A380D" w:rsidRDefault="003A380D" w:rsidP="003A380D">
      <w:pPr>
        <w:jc w:val="both"/>
        <w:rPr>
          <w:sz w:val="24"/>
          <w:szCs w:val="24"/>
        </w:rPr>
      </w:pPr>
      <w:r w:rsidRPr="003A380D">
        <w:rPr>
          <w:sz w:val="24"/>
          <w:szCs w:val="24"/>
        </w:rPr>
        <w:t xml:space="preserve">- по санитарно-химическим показателям - санитарное число должно быть не ниже 0,98 (относительные единицы). </w:t>
      </w:r>
    </w:p>
    <w:p w:rsidR="003A380D" w:rsidRPr="003A380D" w:rsidRDefault="003A380D" w:rsidP="003A380D">
      <w:pPr>
        <w:jc w:val="both"/>
        <w:rPr>
          <w:sz w:val="24"/>
          <w:szCs w:val="24"/>
        </w:rPr>
      </w:pPr>
      <w:r w:rsidRPr="003A380D">
        <w:rPr>
          <w:sz w:val="24"/>
          <w:szCs w:val="24"/>
        </w:rPr>
        <w:t xml:space="preserve">Почвы, отвечающие предъявленным требованиям, следует относить к категории «чистая». </w:t>
      </w:r>
    </w:p>
    <w:p w:rsidR="003A380D" w:rsidRPr="003A380D" w:rsidRDefault="003A380D" w:rsidP="003A380D">
      <w:pPr>
        <w:jc w:val="both"/>
        <w:rPr>
          <w:sz w:val="24"/>
          <w:szCs w:val="24"/>
        </w:rPr>
      </w:pPr>
      <w:r w:rsidRPr="003A380D">
        <w:rPr>
          <w:sz w:val="24"/>
          <w:szCs w:val="24"/>
        </w:rPr>
        <w:t xml:space="preserve">16.5.10. 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16.6. </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16.6</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752"/>
      </w:tblGrid>
      <w:tr w:rsidR="003A380D" w:rsidRPr="003A380D" w:rsidTr="00943623">
        <w:trPr>
          <w:jc w:val="center"/>
        </w:trPr>
        <w:tc>
          <w:tcPr>
            <w:tcW w:w="2244" w:type="dxa"/>
            <w:shd w:val="clear" w:color="auto" w:fill="EEECE1"/>
          </w:tcPr>
          <w:p w:rsidR="003A380D" w:rsidRPr="003A380D" w:rsidRDefault="003A380D" w:rsidP="003A380D">
            <w:pPr>
              <w:jc w:val="both"/>
              <w:rPr>
                <w:sz w:val="24"/>
                <w:szCs w:val="24"/>
              </w:rPr>
            </w:pPr>
            <w:r w:rsidRPr="003A380D">
              <w:rPr>
                <w:sz w:val="24"/>
                <w:szCs w:val="24"/>
              </w:rPr>
              <w:lastRenderedPageBreak/>
              <w:t>Категории</w:t>
            </w:r>
          </w:p>
          <w:p w:rsidR="003A380D" w:rsidRPr="003A380D" w:rsidRDefault="003A380D" w:rsidP="003A380D">
            <w:pPr>
              <w:jc w:val="both"/>
              <w:rPr>
                <w:sz w:val="24"/>
                <w:szCs w:val="24"/>
              </w:rPr>
            </w:pPr>
            <w:r w:rsidRPr="003A380D">
              <w:rPr>
                <w:sz w:val="24"/>
                <w:szCs w:val="24"/>
              </w:rPr>
              <w:t>загрязнения почв</w:t>
            </w:r>
          </w:p>
        </w:tc>
        <w:tc>
          <w:tcPr>
            <w:tcW w:w="7752" w:type="dxa"/>
            <w:shd w:val="clear" w:color="auto" w:fill="EEECE1"/>
          </w:tcPr>
          <w:p w:rsidR="003A380D" w:rsidRPr="003A380D" w:rsidRDefault="003A380D" w:rsidP="003A380D">
            <w:pPr>
              <w:jc w:val="both"/>
              <w:rPr>
                <w:sz w:val="24"/>
                <w:szCs w:val="24"/>
              </w:rPr>
            </w:pPr>
            <w:r w:rsidRPr="003A380D">
              <w:rPr>
                <w:sz w:val="24"/>
                <w:szCs w:val="24"/>
              </w:rPr>
              <w:t>Рекомендации по использованию почв</w:t>
            </w:r>
          </w:p>
          <w:p w:rsidR="003A380D" w:rsidRPr="003A380D" w:rsidRDefault="003A380D" w:rsidP="003A380D">
            <w:pPr>
              <w:jc w:val="both"/>
              <w:rPr>
                <w:sz w:val="24"/>
                <w:szCs w:val="24"/>
              </w:rPr>
            </w:pPr>
          </w:p>
        </w:tc>
      </w:tr>
      <w:tr w:rsidR="003A380D" w:rsidRPr="003A380D" w:rsidTr="00943623">
        <w:trPr>
          <w:jc w:val="center"/>
        </w:trPr>
        <w:tc>
          <w:tcPr>
            <w:tcW w:w="2244" w:type="dxa"/>
          </w:tcPr>
          <w:p w:rsidR="003A380D" w:rsidRPr="003A380D" w:rsidRDefault="003A380D" w:rsidP="003A380D">
            <w:pPr>
              <w:jc w:val="both"/>
              <w:rPr>
                <w:sz w:val="24"/>
                <w:szCs w:val="24"/>
              </w:rPr>
            </w:pPr>
            <w:r w:rsidRPr="003A380D">
              <w:rPr>
                <w:sz w:val="24"/>
                <w:szCs w:val="24"/>
              </w:rPr>
              <w:t>Чистая</w:t>
            </w:r>
          </w:p>
        </w:tc>
        <w:tc>
          <w:tcPr>
            <w:tcW w:w="7752" w:type="dxa"/>
          </w:tcPr>
          <w:p w:rsidR="003A380D" w:rsidRPr="003A380D" w:rsidRDefault="003A380D" w:rsidP="003A380D">
            <w:pPr>
              <w:jc w:val="both"/>
              <w:rPr>
                <w:sz w:val="24"/>
                <w:szCs w:val="24"/>
              </w:rPr>
            </w:pPr>
            <w:r w:rsidRPr="003A380D">
              <w:rPr>
                <w:sz w:val="24"/>
                <w:szCs w:val="24"/>
              </w:rPr>
              <w:t>Использование без ограничений</w:t>
            </w:r>
          </w:p>
        </w:tc>
      </w:tr>
      <w:tr w:rsidR="003A380D" w:rsidRPr="003A380D" w:rsidTr="00943623">
        <w:trPr>
          <w:jc w:val="center"/>
        </w:trPr>
        <w:tc>
          <w:tcPr>
            <w:tcW w:w="2244" w:type="dxa"/>
          </w:tcPr>
          <w:p w:rsidR="003A380D" w:rsidRPr="003A380D" w:rsidRDefault="003A380D" w:rsidP="003A380D">
            <w:pPr>
              <w:jc w:val="both"/>
              <w:rPr>
                <w:sz w:val="24"/>
                <w:szCs w:val="24"/>
              </w:rPr>
            </w:pPr>
            <w:r w:rsidRPr="003A380D">
              <w:rPr>
                <w:sz w:val="24"/>
                <w:szCs w:val="24"/>
              </w:rPr>
              <w:t>Допустимая</w:t>
            </w:r>
          </w:p>
        </w:tc>
        <w:tc>
          <w:tcPr>
            <w:tcW w:w="7752" w:type="dxa"/>
          </w:tcPr>
          <w:p w:rsidR="003A380D" w:rsidRPr="003A380D" w:rsidRDefault="003A380D" w:rsidP="003A380D">
            <w:pPr>
              <w:jc w:val="both"/>
              <w:rPr>
                <w:sz w:val="24"/>
                <w:szCs w:val="24"/>
              </w:rPr>
            </w:pPr>
            <w:r w:rsidRPr="003A380D">
              <w:rPr>
                <w:sz w:val="24"/>
                <w:szCs w:val="24"/>
              </w:rPr>
              <w:t>Использование без ограничений, исключая объекты повышенного риска</w:t>
            </w:r>
          </w:p>
        </w:tc>
      </w:tr>
      <w:tr w:rsidR="003A380D" w:rsidRPr="003A380D" w:rsidTr="00943623">
        <w:trPr>
          <w:jc w:val="center"/>
        </w:trPr>
        <w:tc>
          <w:tcPr>
            <w:tcW w:w="2244" w:type="dxa"/>
          </w:tcPr>
          <w:p w:rsidR="003A380D" w:rsidRPr="003A380D" w:rsidRDefault="003A380D" w:rsidP="003A380D">
            <w:pPr>
              <w:jc w:val="both"/>
              <w:rPr>
                <w:sz w:val="24"/>
                <w:szCs w:val="24"/>
              </w:rPr>
            </w:pPr>
            <w:r w:rsidRPr="003A380D">
              <w:rPr>
                <w:sz w:val="24"/>
                <w:szCs w:val="24"/>
              </w:rPr>
              <w:t>Умеренно опасная</w:t>
            </w:r>
          </w:p>
        </w:tc>
        <w:tc>
          <w:tcPr>
            <w:tcW w:w="7752" w:type="dxa"/>
          </w:tcPr>
          <w:p w:rsidR="003A380D" w:rsidRPr="003A380D" w:rsidRDefault="003A380D" w:rsidP="003A380D">
            <w:pPr>
              <w:jc w:val="both"/>
              <w:rPr>
                <w:sz w:val="24"/>
                <w:szCs w:val="24"/>
              </w:rPr>
            </w:pPr>
            <w:r w:rsidRPr="003A380D">
              <w:rPr>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3A380D" w:rsidRPr="003A380D" w:rsidTr="00943623">
        <w:trPr>
          <w:jc w:val="center"/>
        </w:trPr>
        <w:tc>
          <w:tcPr>
            <w:tcW w:w="2244" w:type="dxa"/>
          </w:tcPr>
          <w:p w:rsidR="003A380D" w:rsidRPr="003A380D" w:rsidRDefault="003A380D" w:rsidP="003A380D">
            <w:pPr>
              <w:jc w:val="both"/>
              <w:rPr>
                <w:sz w:val="24"/>
                <w:szCs w:val="24"/>
              </w:rPr>
            </w:pPr>
            <w:r w:rsidRPr="003A380D">
              <w:rPr>
                <w:sz w:val="24"/>
                <w:szCs w:val="24"/>
              </w:rPr>
              <w:t>Опасная</w:t>
            </w:r>
          </w:p>
        </w:tc>
        <w:tc>
          <w:tcPr>
            <w:tcW w:w="7752" w:type="dxa"/>
          </w:tcPr>
          <w:p w:rsidR="003A380D" w:rsidRPr="003A380D" w:rsidRDefault="003A380D" w:rsidP="003A380D">
            <w:pPr>
              <w:jc w:val="both"/>
              <w:rPr>
                <w:sz w:val="24"/>
                <w:szCs w:val="24"/>
              </w:rPr>
            </w:pPr>
            <w:r w:rsidRPr="003A380D">
              <w:rPr>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3A380D" w:rsidRPr="003A380D" w:rsidTr="00943623">
        <w:trPr>
          <w:jc w:val="center"/>
        </w:trPr>
        <w:tc>
          <w:tcPr>
            <w:tcW w:w="2244" w:type="dxa"/>
          </w:tcPr>
          <w:p w:rsidR="003A380D" w:rsidRPr="003A380D" w:rsidRDefault="003A380D" w:rsidP="003A380D">
            <w:pPr>
              <w:jc w:val="both"/>
              <w:rPr>
                <w:sz w:val="24"/>
                <w:szCs w:val="24"/>
              </w:rPr>
            </w:pPr>
            <w:r w:rsidRPr="003A380D">
              <w:rPr>
                <w:sz w:val="24"/>
                <w:szCs w:val="24"/>
              </w:rPr>
              <w:t>Чрезвычайно</w:t>
            </w:r>
          </w:p>
          <w:p w:rsidR="003A380D" w:rsidRPr="003A380D" w:rsidRDefault="003A380D" w:rsidP="003A380D">
            <w:pPr>
              <w:jc w:val="both"/>
              <w:rPr>
                <w:sz w:val="24"/>
                <w:szCs w:val="24"/>
              </w:rPr>
            </w:pPr>
            <w:r w:rsidRPr="003A380D">
              <w:rPr>
                <w:sz w:val="24"/>
                <w:szCs w:val="24"/>
              </w:rPr>
              <w:t>Опасная</w:t>
            </w:r>
          </w:p>
        </w:tc>
        <w:tc>
          <w:tcPr>
            <w:tcW w:w="7752" w:type="dxa"/>
          </w:tcPr>
          <w:p w:rsidR="003A380D" w:rsidRPr="003A380D" w:rsidRDefault="003A380D" w:rsidP="003A380D">
            <w:pPr>
              <w:jc w:val="both"/>
              <w:rPr>
                <w:sz w:val="24"/>
                <w:szCs w:val="24"/>
              </w:rPr>
            </w:pPr>
            <w:r w:rsidRPr="003A380D">
              <w:rPr>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3A380D" w:rsidRPr="003A380D" w:rsidRDefault="003A380D" w:rsidP="003A380D">
      <w:pPr>
        <w:jc w:val="both"/>
        <w:rPr>
          <w:sz w:val="24"/>
          <w:szCs w:val="24"/>
        </w:rPr>
      </w:pPr>
      <w:r w:rsidRPr="003A380D">
        <w:rPr>
          <w:sz w:val="24"/>
          <w:szCs w:val="24"/>
        </w:rPr>
        <w:t>16.5.11.</w:t>
      </w:r>
      <w:r w:rsidRPr="003A380D">
        <w:rPr>
          <w:sz w:val="24"/>
          <w:szCs w:val="24"/>
        </w:rPr>
        <w:tab/>
        <w:t>Почвы, где годовая эффективная доза радиации не превышает 1 куб. м. считаются не загрязненными по радиоактивному фактору.</w:t>
      </w:r>
    </w:p>
    <w:p w:rsidR="003A380D" w:rsidRPr="003A380D" w:rsidRDefault="003A380D" w:rsidP="003A380D">
      <w:pPr>
        <w:jc w:val="both"/>
        <w:rPr>
          <w:sz w:val="24"/>
          <w:szCs w:val="24"/>
        </w:rPr>
      </w:pPr>
      <w:r w:rsidRPr="003A380D">
        <w:rPr>
          <w:sz w:val="24"/>
          <w:szCs w:val="24"/>
        </w:rPr>
        <w:t>При обнаружении локальных источников радиоактивного загрязнения с уровнем радиационного воздействия на население:</w:t>
      </w:r>
    </w:p>
    <w:p w:rsidR="003A380D" w:rsidRPr="003A380D" w:rsidRDefault="003A380D" w:rsidP="003A380D">
      <w:pPr>
        <w:jc w:val="both"/>
        <w:rPr>
          <w:sz w:val="24"/>
          <w:szCs w:val="24"/>
        </w:rPr>
      </w:pPr>
      <w:r w:rsidRPr="003A380D">
        <w:rPr>
          <w:sz w:val="24"/>
          <w:szCs w:val="24"/>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3A380D" w:rsidRPr="003A380D" w:rsidRDefault="003A380D" w:rsidP="003A380D">
      <w:pPr>
        <w:jc w:val="both"/>
        <w:rPr>
          <w:sz w:val="24"/>
          <w:szCs w:val="24"/>
        </w:rPr>
      </w:pPr>
      <w:r w:rsidRPr="003A380D">
        <w:rPr>
          <w:sz w:val="24"/>
          <w:szCs w:val="24"/>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3A380D" w:rsidRPr="003A380D" w:rsidRDefault="003A380D" w:rsidP="003A380D">
      <w:pPr>
        <w:jc w:val="both"/>
        <w:rPr>
          <w:sz w:val="24"/>
          <w:szCs w:val="24"/>
        </w:rPr>
      </w:pPr>
      <w:r w:rsidRPr="003A380D">
        <w:rPr>
          <w:sz w:val="24"/>
          <w:szCs w:val="24"/>
        </w:rPr>
        <w:t>16.5.12.</w:t>
      </w:r>
      <w:r w:rsidRPr="003A380D">
        <w:rPr>
          <w:sz w:val="24"/>
          <w:szCs w:val="24"/>
        </w:rPr>
        <w:tab/>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3A380D" w:rsidRPr="003A380D" w:rsidRDefault="003A380D" w:rsidP="003A380D">
      <w:pPr>
        <w:jc w:val="both"/>
        <w:rPr>
          <w:sz w:val="24"/>
          <w:szCs w:val="24"/>
        </w:rPr>
      </w:pPr>
      <w:r w:rsidRPr="003A380D">
        <w:rPr>
          <w:sz w:val="24"/>
          <w:szCs w:val="24"/>
        </w:rPr>
        <w:t>16.5.13.</w:t>
      </w:r>
      <w:r w:rsidRPr="003A380D">
        <w:rPr>
          <w:sz w:val="24"/>
          <w:szCs w:val="24"/>
        </w:rPr>
        <w:tab/>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3A380D" w:rsidRPr="003A380D" w:rsidRDefault="003A380D" w:rsidP="003A380D">
      <w:pPr>
        <w:jc w:val="both"/>
        <w:rPr>
          <w:sz w:val="24"/>
          <w:szCs w:val="24"/>
        </w:rPr>
      </w:pPr>
      <w:r w:rsidRPr="003A380D">
        <w:rPr>
          <w:sz w:val="24"/>
          <w:szCs w:val="24"/>
        </w:rPr>
        <w:t xml:space="preserve">- рекультивацию и мелиорацию почв, восстановление плодородия; </w:t>
      </w:r>
    </w:p>
    <w:p w:rsidR="003A380D" w:rsidRPr="003A380D" w:rsidRDefault="003A380D" w:rsidP="003A380D">
      <w:pPr>
        <w:jc w:val="both"/>
        <w:rPr>
          <w:sz w:val="24"/>
          <w:szCs w:val="24"/>
        </w:rPr>
      </w:pPr>
      <w:r w:rsidRPr="003A380D">
        <w:rPr>
          <w:sz w:val="24"/>
          <w:szCs w:val="24"/>
        </w:rPr>
        <w:t xml:space="preserve">- введение специальных режимов использования; - изменение целевого назначения;   </w:t>
      </w:r>
    </w:p>
    <w:p w:rsidR="003A380D" w:rsidRPr="003A380D" w:rsidRDefault="003A380D" w:rsidP="003A380D">
      <w:pPr>
        <w:jc w:val="both"/>
        <w:rPr>
          <w:sz w:val="24"/>
          <w:szCs w:val="24"/>
        </w:rPr>
      </w:pPr>
      <w:r w:rsidRPr="003A380D">
        <w:rPr>
          <w:sz w:val="24"/>
          <w:szCs w:val="24"/>
        </w:rPr>
        <w:t xml:space="preserve">- защиту от загрязнения шахтными водами. </w:t>
      </w:r>
    </w:p>
    <w:p w:rsidR="003A380D" w:rsidRPr="003A380D" w:rsidRDefault="003A380D" w:rsidP="003A380D">
      <w:pPr>
        <w:jc w:val="both"/>
        <w:rPr>
          <w:sz w:val="24"/>
          <w:szCs w:val="24"/>
        </w:rPr>
      </w:pPr>
      <w:r w:rsidRPr="003A380D">
        <w:rPr>
          <w:sz w:val="24"/>
          <w:szCs w:val="24"/>
        </w:rPr>
        <w:t>16.5.14.</w:t>
      </w:r>
      <w:r w:rsidRPr="003A380D">
        <w:rPr>
          <w:sz w:val="24"/>
          <w:szCs w:val="24"/>
        </w:rPr>
        <w:tab/>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3A380D" w:rsidRPr="003A380D" w:rsidRDefault="003A380D" w:rsidP="003A380D">
      <w:pPr>
        <w:jc w:val="both"/>
        <w:rPr>
          <w:sz w:val="24"/>
          <w:szCs w:val="24"/>
        </w:rPr>
      </w:pPr>
      <w:r w:rsidRPr="003A380D">
        <w:rPr>
          <w:sz w:val="24"/>
          <w:szCs w:val="24"/>
        </w:rPr>
        <w:t>16.5.15.</w:t>
      </w:r>
      <w:r w:rsidRPr="003A380D">
        <w:rPr>
          <w:sz w:val="24"/>
          <w:szCs w:val="24"/>
        </w:rPr>
        <w:tab/>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3A380D" w:rsidRPr="003A380D" w:rsidRDefault="003A380D" w:rsidP="003A380D">
      <w:pPr>
        <w:jc w:val="both"/>
        <w:rPr>
          <w:sz w:val="24"/>
          <w:szCs w:val="24"/>
        </w:rPr>
      </w:pPr>
      <w:r w:rsidRPr="003A380D">
        <w:rPr>
          <w:sz w:val="24"/>
          <w:szCs w:val="24"/>
        </w:rPr>
        <w:lastRenderedPageBreak/>
        <w:t>16.5.16.</w:t>
      </w:r>
      <w:r w:rsidRPr="003A380D">
        <w:rPr>
          <w:sz w:val="24"/>
          <w:szCs w:val="24"/>
        </w:rPr>
        <w:tab/>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3A380D" w:rsidRPr="003A380D" w:rsidRDefault="003A380D" w:rsidP="003A380D">
      <w:pPr>
        <w:jc w:val="both"/>
        <w:rPr>
          <w:sz w:val="24"/>
          <w:szCs w:val="24"/>
        </w:rPr>
      </w:pPr>
      <w:r w:rsidRPr="003A380D">
        <w:rPr>
          <w:sz w:val="24"/>
          <w:szCs w:val="24"/>
        </w:rPr>
        <w:t>16.5.17.</w:t>
      </w:r>
      <w:r w:rsidRPr="003A380D">
        <w:rPr>
          <w:sz w:val="24"/>
          <w:szCs w:val="24"/>
        </w:rPr>
        <w:tab/>
        <w:t xml:space="preserve">Порядок консервации земель устанавливается в соответствии с федеральным законодательством. </w:t>
      </w:r>
    </w:p>
    <w:p w:rsidR="003A380D" w:rsidRPr="003A380D" w:rsidRDefault="003A380D" w:rsidP="003A380D">
      <w:pPr>
        <w:jc w:val="both"/>
        <w:rPr>
          <w:sz w:val="24"/>
          <w:szCs w:val="24"/>
        </w:rPr>
      </w:pPr>
      <w:r w:rsidRPr="003A380D">
        <w:rPr>
          <w:sz w:val="24"/>
          <w:szCs w:val="24"/>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3A380D" w:rsidRPr="003A380D" w:rsidRDefault="003A380D" w:rsidP="003A380D">
      <w:pPr>
        <w:jc w:val="both"/>
        <w:rPr>
          <w:sz w:val="24"/>
          <w:szCs w:val="24"/>
        </w:rPr>
      </w:pPr>
      <w:r w:rsidRPr="003A380D">
        <w:rPr>
          <w:sz w:val="24"/>
          <w:szCs w:val="24"/>
        </w:rPr>
        <w:t>16.6.</w:t>
      </w:r>
      <w:r w:rsidRPr="003A380D">
        <w:rPr>
          <w:sz w:val="24"/>
          <w:szCs w:val="24"/>
        </w:rPr>
        <w:tab/>
        <w:t>Защита от шума и вибрации.</w:t>
      </w:r>
    </w:p>
    <w:p w:rsidR="003A380D" w:rsidRPr="003A380D" w:rsidRDefault="003A380D" w:rsidP="003A380D">
      <w:pPr>
        <w:jc w:val="both"/>
        <w:rPr>
          <w:sz w:val="24"/>
          <w:szCs w:val="24"/>
        </w:rPr>
      </w:pPr>
      <w:r w:rsidRPr="003A380D">
        <w:rPr>
          <w:sz w:val="24"/>
          <w:szCs w:val="24"/>
        </w:rPr>
        <w:t>16.6.1.</w:t>
      </w:r>
      <w:r w:rsidRPr="003A380D">
        <w:rPr>
          <w:sz w:val="24"/>
          <w:szCs w:val="24"/>
        </w:rPr>
        <w:tab/>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3A380D" w:rsidRPr="003A380D" w:rsidRDefault="003A380D" w:rsidP="003A380D">
      <w:pPr>
        <w:jc w:val="both"/>
        <w:rPr>
          <w:sz w:val="24"/>
          <w:szCs w:val="24"/>
        </w:rPr>
      </w:pPr>
      <w:r w:rsidRPr="003A380D">
        <w:rPr>
          <w:sz w:val="24"/>
          <w:szCs w:val="24"/>
        </w:rPr>
        <w:t>16.6.2.</w:t>
      </w:r>
      <w:r w:rsidRPr="003A380D">
        <w:rPr>
          <w:sz w:val="24"/>
          <w:szCs w:val="24"/>
        </w:rPr>
        <w:tab/>
        <w:t xml:space="preserve">Планировку и застройку селитебных территорий сельского поселения следует осуществлять с учетом обеспечения допустимых уровней шума. </w:t>
      </w:r>
    </w:p>
    <w:p w:rsidR="003A380D" w:rsidRPr="003A380D" w:rsidRDefault="003A380D" w:rsidP="003A380D">
      <w:pPr>
        <w:jc w:val="both"/>
        <w:rPr>
          <w:sz w:val="24"/>
          <w:szCs w:val="24"/>
        </w:rPr>
      </w:pPr>
      <w:r w:rsidRPr="003A380D">
        <w:rPr>
          <w:sz w:val="24"/>
          <w:szCs w:val="24"/>
        </w:rPr>
        <w:t>16.6.3.</w:t>
      </w:r>
      <w:r w:rsidRPr="003A380D">
        <w:rPr>
          <w:sz w:val="24"/>
          <w:szCs w:val="24"/>
        </w:rPr>
        <w:tab/>
        <w:t xml:space="preserve">Шумовыми характеристиками источников внешнего шума являются: </w:t>
      </w:r>
    </w:p>
    <w:p w:rsidR="003A380D" w:rsidRPr="003A380D" w:rsidRDefault="003A380D" w:rsidP="003A380D">
      <w:pPr>
        <w:jc w:val="both"/>
        <w:rPr>
          <w:sz w:val="24"/>
          <w:szCs w:val="24"/>
        </w:rPr>
      </w:pPr>
      <w:r w:rsidRPr="003A380D">
        <w:rPr>
          <w:sz w:val="24"/>
          <w:szCs w:val="24"/>
        </w:rPr>
        <w:t xml:space="preserve">- для транспортных потоков на улицах и дорогах - </w:t>
      </w:r>
      <w:proofErr w:type="gramStart"/>
      <w:r w:rsidRPr="003A380D">
        <w:rPr>
          <w:sz w:val="24"/>
          <w:szCs w:val="24"/>
        </w:rPr>
        <w:t>L</w:t>
      </w:r>
      <w:proofErr w:type="gramEnd"/>
      <w:r w:rsidRPr="003A380D">
        <w:rPr>
          <w:sz w:val="24"/>
          <w:szCs w:val="24"/>
        </w:rPr>
        <w:t xml:space="preserve">Аэкв&lt;*&gt; на расстоянии 7,5 м от оси первой полосы движения; </w:t>
      </w:r>
    </w:p>
    <w:p w:rsidR="003A380D" w:rsidRPr="003A380D" w:rsidRDefault="003A380D" w:rsidP="003A380D">
      <w:pPr>
        <w:jc w:val="both"/>
        <w:rPr>
          <w:sz w:val="24"/>
          <w:szCs w:val="24"/>
        </w:rPr>
      </w:pPr>
      <w:r w:rsidRPr="003A380D">
        <w:rPr>
          <w:sz w:val="24"/>
          <w:szCs w:val="24"/>
        </w:rPr>
        <w:t xml:space="preserve">- для потоков железнодорожных поездов - </w:t>
      </w:r>
      <w:proofErr w:type="gramStart"/>
      <w:r w:rsidRPr="003A380D">
        <w:rPr>
          <w:sz w:val="24"/>
          <w:szCs w:val="24"/>
        </w:rPr>
        <w:t>L</w:t>
      </w:r>
      <w:proofErr w:type="gramEnd"/>
      <w:r w:rsidRPr="003A380D">
        <w:rPr>
          <w:sz w:val="24"/>
          <w:szCs w:val="24"/>
        </w:rPr>
        <w:t xml:space="preserve">Аэкв и LАмакс&lt;**&gt; на расстоянии 25 м от оси ближнего к расчетной точке пути; </w:t>
      </w:r>
    </w:p>
    <w:p w:rsidR="003A380D" w:rsidRPr="003A380D" w:rsidRDefault="003A380D" w:rsidP="003A380D">
      <w:pPr>
        <w:jc w:val="both"/>
        <w:rPr>
          <w:sz w:val="24"/>
          <w:szCs w:val="24"/>
        </w:rPr>
      </w:pPr>
      <w:r w:rsidRPr="003A380D">
        <w:rPr>
          <w:sz w:val="24"/>
          <w:szCs w:val="24"/>
        </w:rPr>
        <w:t xml:space="preserve">- для водного транспорта - </w:t>
      </w:r>
      <w:proofErr w:type="gramStart"/>
      <w:r w:rsidRPr="003A380D">
        <w:rPr>
          <w:sz w:val="24"/>
          <w:szCs w:val="24"/>
        </w:rPr>
        <w:t>L</w:t>
      </w:r>
      <w:proofErr w:type="gramEnd"/>
      <w:r w:rsidRPr="003A380D">
        <w:rPr>
          <w:sz w:val="24"/>
          <w:szCs w:val="24"/>
        </w:rPr>
        <w:t xml:space="preserve">Аэкв и LАмакс на расстоянии 25 м от борта судна; </w:t>
      </w:r>
    </w:p>
    <w:p w:rsidR="003A380D" w:rsidRPr="003A380D" w:rsidRDefault="003A380D" w:rsidP="003A380D">
      <w:pPr>
        <w:jc w:val="both"/>
        <w:rPr>
          <w:sz w:val="24"/>
          <w:szCs w:val="24"/>
        </w:rPr>
      </w:pPr>
      <w:r w:rsidRPr="003A380D">
        <w:rPr>
          <w:sz w:val="24"/>
          <w:szCs w:val="24"/>
        </w:rPr>
        <w:t xml:space="preserve">- для воздушного транспорта - </w:t>
      </w:r>
      <w:proofErr w:type="gramStart"/>
      <w:r w:rsidRPr="003A380D">
        <w:rPr>
          <w:sz w:val="24"/>
          <w:szCs w:val="24"/>
        </w:rPr>
        <w:t>L</w:t>
      </w:r>
      <w:proofErr w:type="gramEnd"/>
      <w:r w:rsidRPr="003A380D">
        <w:rPr>
          <w:sz w:val="24"/>
          <w:szCs w:val="24"/>
        </w:rPr>
        <w:t xml:space="preserve">Аэкв и LАмакс в расчетной точке; </w:t>
      </w:r>
    </w:p>
    <w:p w:rsidR="003A380D" w:rsidRPr="003A380D" w:rsidRDefault="003A380D" w:rsidP="003A380D">
      <w:pPr>
        <w:jc w:val="both"/>
        <w:rPr>
          <w:sz w:val="24"/>
          <w:szCs w:val="24"/>
        </w:rPr>
      </w:pPr>
      <w:r w:rsidRPr="003A380D">
        <w:rPr>
          <w:sz w:val="24"/>
          <w:szCs w:val="24"/>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3A380D">
        <w:rPr>
          <w:sz w:val="24"/>
          <w:szCs w:val="24"/>
        </w:rPr>
        <w:t>L</w:t>
      </w:r>
      <w:proofErr w:type="gramEnd"/>
      <w:r w:rsidRPr="003A380D">
        <w:rPr>
          <w:sz w:val="24"/>
          <w:szCs w:val="24"/>
        </w:rPr>
        <w:t>Аэкви LАмакс на границе территории предприятия и селитебной территории в направлении расчетной точки;</w:t>
      </w:r>
    </w:p>
    <w:p w:rsidR="003A380D" w:rsidRPr="003A380D" w:rsidRDefault="003A380D" w:rsidP="003A380D">
      <w:pPr>
        <w:jc w:val="both"/>
        <w:rPr>
          <w:sz w:val="24"/>
          <w:szCs w:val="24"/>
        </w:rPr>
      </w:pPr>
      <w:bookmarkStart w:id="69" w:name="page435"/>
      <w:bookmarkEnd w:id="69"/>
      <w:r w:rsidRPr="003A380D">
        <w:rPr>
          <w:sz w:val="24"/>
          <w:szCs w:val="24"/>
        </w:rPr>
        <w:t xml:space="preserve">- для источников шума - </w:t>
      </w:r>
      <w:proofErr w:type="gramStart"/>
      <w:r w:rsidRPr="003A380D">
        <w:rPr>
          <w:sz w:val="24"/>
          <w:szCs w:val="24"/>
        </w:rPr>
        <w:t>L</w:t>
      </w:r>
      <w:proofErr w:type="gramEnd"/>
      <w:r w:rsidRPr="003A380D">
        <w:rPr>
          <w:sz w:val="24"/>
          <w:szCs w:val="24"/>
        </w:rPr>
        <w:t>Аэкв и LАмакс на фиксированном расстоянии от источника.</w:t>
      </w:r>
    </w:p>
    <w:p w:rsidR="003A380D" w:rsidRPr="003A380D" w:rsidRDefault="003A380D" w:rsidP="003A380D">
      <w:pPr>
        <w:jc w:val="both"/>
        <w:rPr>
          <w:sz w:val="24"/>
          <w:szCs w:val="24"/>
        </w:rPr>
      </w:pPr>
      <w:r w:rsidRPr="003A380D">
        <w:rPr>
          <w:sz w:val="24"/>
          <w:szCs w:val="24"/>
        </w:rPr>
        <w:t>--------------------------------</w:t>
      </w:r>
    </w:p>
    <w:p w:rsidR="003A380D" w:rsidRPr="003A380D" w:rsidRDefault="003A380D" w:rsidP="003A380D">
      <w:pPr>
        <w:jc w:val="both"/>
        <w:rPr>
          <w:sz w:val="24"/>
          <w:szCs w:val="24"/>
        </w:rPr>
      </w:pPr>
      <w:r w:rsidRPr="003A380D">
        <w:rPr>
          <w:sz w:val="24"/>
          <w:szCs w:val="24"/>
        </w:rPr>
        <w:t>&lt;*&gt;</w:t>
      </w:r>
      <w:proofErr w:type="gramStart"/>
      <w:r w:rsidRPr="003A380D">
        <w:rPr>
          <w:sz w:val="24"/>
          <w:szCs w:val="24"/>
        </w:rPr>
        <w:t>L</w:t>
      </w:r>
      <w:proofErr w:type="gramEnd"/>
      <w:r w:rsidRPr="003A380D">
        <w:rPr>
          <w:sz w:val="24"/>
          <w:szCs w:val="24"/>
        </w:rPr>
        <w:t>Аэкв - эквивалентный уровень звука, дБА;</w:t>
      </w:r>
    </w:p>
    <w:p w:rsidR="003A380D" w:rsidRPr="003A380D" w:rsidRDefault="003A380D" w:rsidP="003A380D">
      <w:pPr>
        <w:jc w:val="both"/>
        <w:rPr>
          <w:sz w:val="24"/>
          <w:szCs w:val="24"/>
        </w:rPr>
      </w:pPr>
      <w:r w:rsidRPr="003A380D">
        <w:rPr>
          <w:sz w:val="24"/>
          <w:szCs w:val="24"/>
        </w:rPr>
        <w:t>&lt;**&gt;</w:t>
      </w:r>
      <w:proofErr w:type="gramStart"/>
      <w:r w:rsidRPr="003A380D">
        <w:rPr>
          <w:sz w:val="24"/>
          <w:szCs w:val="24"/>
        </w:rPr>
        <w:t>L</w:t>
      </w:r>
      <w:proofErr w:type="gramEnd"/>
      <w:r w:rsidRPr="003A380D">
        <w:rPr>
          <w:sz w:val="24"/>
          <w:szCs w:val="24"/>
        </w:rPr>
        <w:t>Амакс - максимальный уровень звука, дБА.</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16.6.4.</w:t>
      </w:r>
      <w:r w:rsidRPr="003A380D">
        <w:rPr>
          <w:sz w:val="24"/>
          <w:szCs w:val="24"/>
        </w:rPr>
        <w:tab/>
        <w:t>Расчетные точки следует выбирать:</w:t>
      </w:r>
    </w:p>
    <w:p w:rsidR="003A380D" w:rsidRPr="003A380D" w:rsidRDefault="003A380D" w:rsidP="003A380D">
      <w:pPr>
        <w:jc w:val="both"/>
        <w:rPr>
          <w:sz w:val="24"/>
          <w:szCs w:val="24"/>
        </w:rPr>
      </w:pPr>
      <w:proofErr w:type="gramStart"/>
      <w:r w:rsidRPr="003A380D">
        <w:rPr>
          <w:sz w:val="24"/>
          <w:szCs w:val="24"/>
        </w:rPr>
        <w:t xml:space="preserve">- на площадках отдыха сельского поселения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roofErr w:type="gramEnd"/>
    </w:p>
    <w:p w:rsidR="003A380D" w:rsidRPr="003A380D" w:rsidRDefault="003A380D" w:rsidP="003A380D">
      <w:pPr>
        <w:jc w:val="both"/>
        <w:rPr>
          <w:sz w:val="24"/>
          <w:szCs w:val="24"/>
        </w:rPr>
      </w:pPr>
      <w:r w:rsidRPr="003A380D">
        <w:rPr>
          <w:sz w:val="24"/>
          <w:szCs w:val="24"/>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3A380D" w:rsidRPr="003A380D" w:rsidRDefault="003A380D" w:rsidP="003A380D">
      <w:pPr>
        <w:jc w:val="both"/>
        <w:rPr>
          <w:sz w:val="24"/>
          <w:szCs w:val="24"/>
        </w:rPr>
      </w:pPr>
      <w:r w:rsidRPr="003A380D">
        <w:rPr>
          <w:sz w:val="24"/>
          <w:szCs w:val="24"/>
        </w:rPr>
        <w:t>16.6.5.</w:t>
      </w:r>
      <w:r w:rsidRPr="003A380D">
        <w:rPr>
          <w:sz w:val="24"/>
          <w:szCs w:val="24"/>
        </w:rPr>
        <w:tab/>
        <w:t xml:space="preserve">Мероприятия по шумовой защите предусматривают: </w:t>
      </w:r>
    </w:p>
    <w:p w:rsidR="003A380D" w:rsidRPr="003A380D" w:rsidRDefault="003A380D" w:rsidP="003A380D">
      <w:pPr>
        <w:jc w:val="both"/>
        <w:rPr>
          <w:sz w:val="24"/>
          <w:szCs w:val="24"/>
        </w:rPr>
      </w:pPr>
      <w:r w:rsidRPr="003A380D">
        <w:rPr>
          <w:sz w:val="24"/>
          <w:szCs w:val="24"/>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3A380D" w:rsidRPr="003A380D" w:rsidRDefault="003A380D" w:rsidP="003A380D">
      <w:pPr>
        <w:jc w:val="both"/>
        <w:rPr>
          <w:sz w:val="24"/>
          <w:szCs w:val="24"/>
        </w:rPr>
      </w:pPr>
      <w:r w:rsidRPr="003A380D">
        <w:rPr>
          <w:sz w:val="24"/>
          <w:szCs w:val="24"/>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3A380D" w:rsidRPr="003A380D" w:rsidRDefault="003A380D" w:rsidP="003A380D">
      <w:pPr>
        <w:jc w:val="both"/>
        <w:rPr>
          <w:sz w:val="24"/>
          <w:szCs w:val="24"/>
        </w:rPr>
      </w:pPr>
      <w:r w:rsidRPr="003A380D">
        <w:rPr>
          <w:sz w:val="24"/>
          <w:szCs w:val="24"/>
        </w:rPr>
        <w:lastRenderedPageBreak/>
        <w:t xml:space="preserve">- трассировку магистральных дорог скоростного и грузового движения в обход жилых районов и зон отдыха; </w:t>
      </w:r>
    </w:p>
    <w:p w:rsidR="003A380D" w:rsidRPr="003A380D" w:rsidRDefault="003A380D" w:rsidP="003A380D">
      <w:pPr>
        <w:jc w:val="both"/>
        <w:rPr>
          <w:sz w:val="24"/>
          <w:szCs w:val="24"/>
        </w:rPr>
      </w:pPr>
      <w:r w:rsidRPr="003A380D">
        <w:rPr>
          <w:sz w:val="24"/>
          <w:szCs w:val="24"/>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3A380D" w:rsidRPr="003A380D" w:rsidRDefault="003A380D" w:rsidP="003A380D">
      <w:pPr>
        <w:jc w:val="both"/>
        <w:rPr>
          <w:sz w:val="24"/>
          <w:szCs w:val="24"/>
        </w:rPr>
      </w:pPr>
      <w:r w:rsidRPr="003A380D">
        <w:rPr>
          <w:sz w:val="24"/>
          <w:szCs w:val="24"/>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3A380D" w:rsidRPr="003A380D" w:rsidRDefault="003A380D" w:rsidP="003A380D">
      <w:pPr>
        <w:jc w:val="both"/>
        <w:rPr>
          <w:sz w:val="24"/>
          <w:szCs w:val="24"/>
        </w:rPr>
      </w:pPr>
      <w:r w:rsidRPr="003A380D">
        <w:rPr>
          <w:sz w:val="24"/>
          <w:szCs w:val="24"/>
        </w:rPr>
        <w:t xml:space="preserve">- укрупнение межмагистральных территорий для отдаления основных массивов застройки от транспортных магистралей; </w:t>
      </w:r>
    </w:p>
    <w:p w:rsidR="003A380D" w:rsidRPr="003A380D" w:rsidRDefault="003A380D" w:rsidP="003A380D">
      <w:pPr>
        <w:jc w:val="both"/>
        <w:rPr>
          <w:sz w:val="24"/>
          <w:szCs w:val="24"/>
        </w:rPr>
      </w:pPr>
      <w:r w:rsidRPr="003A380D">
        <w:rPr>
          <w:sz w:val="24"/>
          <w:szCs w:val="24"/>
        </w:rPr>
        <w:t xml:space="preserve">- создание системы парковки автомобилей на границе жилых районов и групп жилых зданий; </w:t>
      </w:r>
    </w:p>
    <w:p w:rsidR="003A380D" w:rsidRPr="003A380D" w:rsidRDefault="003A380D" w:rsidP="003A380D">
      <w:pPr>
        <w:jc w:val="both"/>
        <w:rPr>
          <w:sz w:val="24"/>
          <w:szCs w:val="24"/>
        </w:rPr>
      </w:pPr>
      <w:r w:rsidRPr="003A380D">
        <w:rPr>
          <w:sz w:val="24"/>
          <w:szCs w:val="24"/>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3A380D" w:rsidRPr="003A380D" w:rsidRDefault="003A380D" w:rsidP="003A380D">
      <w:pPr>
        <w:jc w:val="both"/>
        <w:rPr>
          <w:sz w:val="24"/>
          <w:szCs w:val="24"/>
        </w:rPr>
      </w:pPr>
      <w:r w:rsidRPr="003A380D">
        <w:rPr>
          <w:sz w:val="24"/>
          <w:szCs w:val="24"/>
        </w:rPr>
        <w:t>16.6.6.</w:t>
      </w:r>
      <w:r w:rsidRPr="003A380D">
        <w:rPr>
          <w:sz w:val="24"/>
          <w:szCs w:val="24"/>
        </w:rPr>
        <w:tab/>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3A380D" w:rsidRPr="003A380D" w:rsidRDefault="003A380D" w:rsidP="003A380D">
      <w:pPr>
        <w:jc w:val="both"/>
        <w:rPr>
          <w:sz w:val="24"/>
          <w:szCs w:val="24"/>
        </w:rPr>
      </w:pPr>
      <w:r w:rsidRPr="003A380D">
        <w:rPr>
          <w:sz w:val="24"/>
          <w:szCs w:val="24"/>
        </w:rPr>
        <w:t>16.6.7.</w:t>
      </w:r>
      <w:r w:rsidRPr="003A380D">
        <w:rPr>
          <w:sz w:val="24"/>
          <w:szCs w:val="24"/>
        </w:rPr>
        <w:tab/>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3A380D" w:rsidRPr="003A380D" w:rsidRDefault="003A380D" w:rsidP="003A380D">
      <w:pPr>
        <w:jc w:val="both"/>
        <w:rPr>
          <w:sz w:val="24"/>
          <w:szCs w:val="24"/>
        </w:rPr>
      </w:pPr>
      <w:r w:rsidRPr="003A380D">
        <w:rPr>
          <w:sz w:val="24"/>
          <w:szCs w:val="24"/>
        </w:rPr>
        <w:t>16.6.8.</w:t>
      </w:r>
      <w:r w:rsidRPr="003A380D">
        <w:rPr>
          <w:sz w:val="24"/>
          <w:szCs w:val="24"/>
        </w:rPr>
        <w:tab/>
        <w:t>Мероприятия по защите от вибраций предусматривают:</w:t>
      </w:r>
    </w:p>
    <w:p w:rsidR="003A380D" w:rsidRPr="003A380D" w:rsidRDefault="003A380D" w:rsidP="003A380D">
      <w:pPr>
        <w:jc w:val="both"/>
        <w:rPr>
          <w:sz w:val="24"/>
          <w:szCs w:val="24"/>
        </w:rPr>
      </w:pPr>
      <w:r w:rsidRPr="003A380D">
        <w:rPr>
          <w:sz w:val="24"/>
          <w:szCs w:val="24"/>
        </w:rPr>
        <w:t xml:space="preserve">- удаление зданий и сооружений от источников вибрации; </w:t>
      </w:r>
    </w:p>
    <w:p w:rsidR="003A380D" w:rsidRPr="003A380D" w:rsidRDefault="003A380D" w:rsidP="003A380D">
      <w:pPr>
        <w:jc w:val="both"/>
        <w:rPr>
          <w:sz w:val="24"/>
          <w:szCs w:val="24"/>
        </w:rPr>
      </w:pPr>
      <w:r w:rsidRPr="003A380D">
        <w:rPr>
          <w:sz w:val="24"/>
          <w:szCs w:val="24"/>
        </w:rPr>
        <w:t xml:space="preserve">- использование методов виброзащиты при проектировании зданий и сооружений; </w:t>
      </w:r>
    </w:p>
    <w:p w:rsidR="003A380D" w:rsidRPr="003A380D" w:rsidRDefault="003A380D" w:rsidP="003A380D">
      <w:pPr>
        <w:jc w:val="both"/>
        <w:rPr>
          <w:sz w:val="24"/>
          <w:szCs w:val="24"/>
        </w:rPr>
      </w:pPr>
      <w:r w:rsidRPr="003A380D">
        <w:rPr>
          <w:sz w:val="24"/>
          <w:szCs w:val="24"/>
        </w:rPr>
        <w:t xml:space="preserve">- меры по снижению динамических нагрузок, создаваемых источником вибрации. </w:t>
      </w:r>
    </w:p>
    <w:p w:rsidR="003A380D" w:rsidRPr="003A380D" w:rsidRDefault="003A380D" w:rsidP="003A380D">
      <w:pPr>
        <w:jc w:val="both"/>
        <w:rPr>
          <w:sz w:val="24"/>
          <w:szCs w:val="24"/>
        </w:rPr>
      </w:pPr>
      <w:r w:rsidRPr="003A380D">
        <w:rPr>
          <w:sz w:val="24"/>
          <w:szCs w:val="24"/>
        </w:rPr>
        <w:t>16.6.8.</w:t>
      </w:r>
      <w:r w:rsidRPr="003A380D">
        <w:rPr>
          <w:sz w:val="24"/>
          <w:szCs w:val="24"/>
        </w:rPr>
        <w:tab/>
        <w:t xml:space="preserve">Снижение вибрации может быть достигнуто: </w:t>
      </w:r>
    </w:p>
    <w:p w:rsidR="003A380D" w:rsidRPr="003A380D" w:rsidRDefault="003A380D" w:rsidP="003A380D">
      <w:pPr>
        <w:jc w:val="both"/>
        <w:rPr>
          <w:sz w:val="24"/>
          <w:szCs w:val="24"/>
        </w:rPr>
      </w:pPr>
      <w:r w:rsidRPr="003A380D">
        <w:rPr>
          <w:sz w:val="24"/>
          <w:szCs w:val="24"/>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3A380D" w:rsidRPr="003A380D" w:rsidRDefault="003A380D" w:rsidP="003A380D">
      <w:pPr>
        <w:jc w:val="both"/>
        <w:rPr>
          <w:sz w:val="24"/>
          <w:szCs w:val="24"/>
        </w:rPr>
      </w:pPr>
      <w:r w:rsidRPr="003A380D">
        <w:rPr>
          <w:sz w:val="24"/>
          <w:szCs w:val="24"/>
        </w:rPr>
        <w:t xml:space="preserve">- устройством виброизоляции отдельных установок или оборудования; </w:t>
      </w:r>
    </w:p>
    <w:p w:rsidR="003A380D" w:rsidRPr="003A380D" w:rsidRDefault="003A380D" w:rsidP="003A380D">
      <w:pPr>
        <w:jc w:val="both"/>
        <w:rPr>
          <w:sz w:val="24"/>
          <w:szCs w:val="24"/>
        </w:rPr>
      </w:pPr>
      <w:r w:rsidRPr="003A380D">
        <w:rPr>
          <w:sz w:val="24"/>
          <w:szCs w:val="24"/>
        </w:rPr>
        <w:t xml:space="preserve">- применением для трубопроводов и коммуникаций: </w:t>
      </w:r>
    </w:p>
    <w:p w:rsidR="003A380D" w:rsidRPr="003A380D" w:rsidRDefault="003A380D" w:rsidP="003A380D">
      <w:pPr>
        <w:jc w:val="both"/>
        <w:rPr>
          <w:sz w:val="24"/>
          <w:szCs w:val="24"/>
        </w:rPr>
      </w:pPr>
      <w:r w:rsidRPr="003A380D">
        <w:rPr>
          <w:sz w:val="24"/>
          <w:szCs w:val="24"/>
        </w:rPr>
        <w:t xml:space="preserve">- гибких элементов - в системах, соединенных с источником вибрации; </w:t>
      </w:r>
    </w:p>
    <w:p w:rsidR="003A380D" w:rsidRPr="003A380D" w:rsidRDefault="003A380D" w:rsidP="003A380D">
      <w:pPr>
        <w:jc w:val="both"/>
        <w:rPr>
          <w:sz w:val="24"/>
          <w:szCs w:val="24"/>
        </w:rPr>
      </w:pPr>
      <w:r w:rsidRPr="003A380D">
        <w:rPr>
          <w:sz w:val="24"/>
          <w:szCs w:val="24"/>
        </w:rPr>
        <w:t>- мягких прокладок - в местах перехода через ограждающие конструкции и крепления к ограждающим конструкциям.</w:t>
      </w:r>
    </w:p>
    <w:p w:rsidR="003A380D" w:rsidRPr="003A380D" w:rsidRDefault="003A380D" w:rsidP="003A380D">
      <w:pPr>
        <w:jc w:val="both"/>
        <w:rPr>
          <w:sz w:val="24"/>
          <w:szCs w:val="24"/>
        </w:rPr>
      </w:pPr>
      <w:r w:rsidRPr="003A380D">
        <w:rPr>
          <w:sz w:val="24"/>
          <w:szCs w:val="24"/>
        </w:rPr>
        <w:t>16.7.</w:t>
      </w:r>
      <w:r w:rsidRPr="003A380D">
        <w:rPr>
          <w:sz w:val="24"/>
          <w:szCs w:val="24"/>
        </w:rPr>
        <w:tab/>
        <w:t>Защита от элеткромагнитных полей, излучений и облучений.</w:t>
      </w:r>
    </w:p>
    <w:p w:rsidR="003A380D" w:rsidRPr="003A380D" w:rsidRDefault="003A380D" w:rsidP="003A380D">
      <w:pPr>
        <w:jc w:val="both"/>
        <w:rPr>
          <w:sz w:val="24"/>
          <w:szCs w:val="24"/>
        </w:rPr>
      </w:pPr>
      <w:r w:rsidRPr="003A380D">
        <w:rPr>
          <w:sz w:val="24"/>
          <w:szCs w:val="24"/>
        </w:rPr>
        <w:t>16.7.1.</w:t>
      </w:r>
      <w:r w:rsidRPr="003A380D">
        <w:rPr>
          <w:sz w:val="24"/>
          <w:szCs w:val="24"/>
        </w:rPr>
        <w:tab/>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3A380D" w:rsidRPr="003A380D" w:rsidRDefault="003A380D" w:rsidP="003A380D">
      <w:pPr>
        <w:jc w:val="both"/>
        <w:rPr>
          <w:sz w:val="24"/>
          <w:szCs w:val="24"/>
        </w:rPr>
      </w:pPr>
      <w:r w:rsidRPr="003A380D">
        <w:rPr>
          <w:sz w:val="24"/>
          <w:szCs w:val="24"/>
        </w:rPr>
        <w:t>16.7.2.</w:t>
      </w:r>
      <w:r w:rsidRPr="003A380D">
        <w:rPr>
          <w:sz w:val="24"/>
          <w:szCs w:val="24"/>
        </w:rPr>
        <w:tab/>
        <w:t xml:space="preserve">Специальные требования по защите от электромагнитных полей, излучений и облучений устанавливают </w:t>
      </w:r>
      <w:proofErr w:type="gramStart"/>
      <w:r w:rsidRPr="003A380D">
        <w:rPr>
          <w:sz w:val="24"/>
          <w:szCs w:val="24"/>
        </w:rPr>
        <w:t>для</w:t>
      </w:r>
      <w:proofErr w:type="gramEnd"/>
      <w:r w:rsidRPr="003A380D">
        <w:rPr>
          <w:sz w:val="24"/>
          <w:szCs w:val="24"/>
        </w:rPr>
        <w:t xml:space="preserve">: </w:t>
      </w:r>
    </w:p>
    <w:p w:rsidR="003A380D" w:rsidRPr="003A380D" w:rsidRDefault="003A380D" w:rsidP="003A380D">
      <w:pPr>
        <w:jc w:val="both"/>
        <w:rPr>
          <w:sz w:val="24"/>
          <w:szCs w:val="24"/>
        </w:rPr>
      </w:pPr>
      <w:r w:rsidRPr="003A380D">
        <w:rPr>
          <w:sz w:val="24"/>
          <w:szCs w:val="24"/>
        </w:rPr>
        <w:t>-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3A380D">
        <w:rPr>
          <w:sz w:val="24"/>
          <w:szCs w:val="24"/>
        </w:rPr>
        <w:t>дств пр</w:t>
      </w:r>
      <w:proofErr w:type="gramEnd"/>
      <w:r w:rsidRPr="003A380D">
        <w:rPr>
          <w:sz w:val="24"/>
          <w:szCs w:val="24"/>
        </w:rPr>
        <w:t xml:space="preserve">и их работе в штатном режиме в местах базирования); </w:t>
      </w:r>
    </w:p>
    <w:p w:rsidR="003A380D" w:rsidRPr="003A380D" w:rsidRDefault="003A380D" w:rsidP="003A380D">
      <w:pPr>
        <w:jc w:val="both"/>
        <w:rPr>
          <w:sz w:val="24"/>
          <w:szCs w:val="24"/>
        </w:rPr>
      </w:pPr>
      <w:r w:rsidRPr="003A380D">
        <w:rPr>
          <w:sz w:val="24"/>
          <w:szCs w:val="24"/>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3A380D" w:rsidRPr="003A380D" w:rsidRDefault="003A380D" w:rsidP="003A380D">
      <w:pPr>
        <w:jc w:val="both"/>
        <w:rPr>
          <w:sz w:val="24"/>
          <w:szCs w:val="24"/>
        </w:rPr>
      </w:pPr>
      <w:r w:rsidRPr="003A380D">
        <w:rPr>
          <w:sz w:val="24"/>
          <w:szCs w:val="24"/>
        </w:rPr>
        <w:t xml:space="preserve">- СВЧ-печей, индукционных печей. </w:t>
      </w:r>
    </w:p>
    <w:p w:rsidR="003A380D" w:rsidRPr="003A380D" w:rsidRDefault="003A380D" w:rsidP="003A380D">
      <w:pPr>
        <w:jc w:val="both"/>
        <w:rPr>
          <w:sz w:val="24"/>
          <w:szCs w:val="24"/>
        </w:rPr>
      </w:pPr>
      <w:r w:rsidRPr="003A380D">
        <w:rPr>
          <w:sz w:val="24"/>
          <w:szCs w:val="24"/>
        </w:rPr>
        <w:lastRenderedPageBreak/>
        <w:t>16.7.3.</w:t>
      </w:r>
      <w:r w:rsidRPr="003A380D">
        <w:rPr>
          <w:sz w:val="24"/>
          <w:szCs w:val="24"/>
        </w:rPr>
        <w:tab/>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3A380D" w:rsidRPr="003A380D" w:rsidRDefault="003A380D" w:rsidP="003A380D">
      <w:pPr>
        <w:jc w:val="both"/>
        <w:rPr>
          <w:sz w:val="24"/>
          <w:szCs w:val="24"/>
        </w:rPr>
      </w:pPr>
      <w:r w:rsidRPr="003A380D">
        <w:rPr>
          <w:sz w:val="24"/>
          <w:szCs w:val="24"/>
        </w:rPr>
        <w:t>- в диапазоне частот 30 кГц - 300 МГц - по эффективным значениям напряженности электрического поля (Е), В/</w:t>
      </w:r>
      <w:proofErr w:type="gramStart"/>
      <w:r w:rsidRPr="003A380D">
        <w:rPr>
          <w:sz w:val="24"/>
          <w:szCs w:val="24"/>
        </w:rPr>
        <w:t>м</w:t>
      </w:r>
      <w:proofErr w:type="gramEnd"/>
      <w:r w:rsidRPr="003A380D">
        <w:rPr>
          <w:sz w:val="24"/>
          <w:szCs w:val="24"/>
        </w:rPr>
        <w:t xml:space="preserve">; </w:t>
      </w:r>
    </w:p>
    <w:p w:rsidR="003A380D" w:rsidRPr="003A380D" w:rsidRDefault="003A380D" w:rsidP="003A380D">
      <w:pPr>
        <w:jc w:val="both"/>
        <w:rPr>
          <w:sz w:val="24"/>
          <w:szCs w:val="24"/>
        </w:rPr>
      </w:pPr>
      <w:r w:rsidRPr="003A380D">
        <w:rPr>
          <w:sz w:val="24"/>
          <w:szCs w:val="24"/>
        </w:rPr>
        <w:t>- в диапазоне частот 300 МГц - 300 ГГц - по средним значениям плотности потока энергии, м</w:t>
      </w:r>
      <w:proofErr w:type="gramStart"/>
      <w:r w:rsidRPr="003A380D">
        <w:rPr>
          <w:sz w:val="24"/>
          <w:szCs w:val="24"/>
        </w:rPr>
        <w:t>кВт/кв</w:t>
      </w:r>
      <w:proofErr w:type="gramEnd"/>
      <w:r w:rsidRPr="003A380D">
        <w:rPr>
          <w:sz w:val="24"/>
          <w:szCs w:val="24"/>
        </w:rPr>
        <w:t xml:space="preserve">. см. </w:t>
      </w:r>
    </w:p>
    <w:p w:rsidR="003A380D" w:rsidRPr="003A380D" w:rsidRDefault="003A380D" w:rsidP="003A380D">
      <w:pPr>
        <w:jc w:val="both"/>
        <w:rPr>
          <w:sz w:val="24"/>
          <w:szCs w:val="24"/>
        </w:rPr>
      </w:pPr>
      <w:r w:rsidRPr="003A380D">
        <w:rPr>
          <w:sz w:val="24"/>
          <w:szCs w:val="24"/>
        </w:rPr>
        <w:t>16.7.4.</w:t>
      </w:r>
      <w:r w:rsidRPr="003A380D">
        <w:rPr>
          <w:sz w:val="24"/>
          <w:szCs w:val="24"/>
        </w:rPr>
        <w:tab/>
      </w:r>
      <w:proofErr w:type="gramStart"/>
      <w:r w:rsidRPr="003A380D">
        <w:rPr>
          <w:sz w:val="24"/>
          <w:szCs w:val="24"/>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w:t>
      </w:r>
      <w:proofErr w:type="gramEnd"/>
      <w:r w:rsidRPr="003A380D">
        <w:rPr>
          <w:sz w:val="24"/>
          <w:szCs w:val="24"/>
        </w:rPr>
        <w:t xml:space="preserve"> подвижной радиосвязи», СанПиН 2.1.6.1032-01 «Гигиенические требования к обеспечению качества атмосферного воздуха населенных мест» и приведенных в таблице 16.7. </w:t>
      </w:r>
    </w:p>
    <w:p w:rsidR="003A380D" w:rsidRPr="003A380D" w:rsidRDefault="003A380D" w:rsidP="003A380D">
      <w:pPr>
        <w:jc w:val="both"/>
        <w:rPr>
          <w:sz w:val="24"/>
          <w:szCs w:val="24"/>
        </w:rPr>
      </w:pPr>
      <w:r w:rsidRPr="003A380D">
        <w:rPr>
          <w:sz w:val="24"/>
          <w:szCs w:val="24"/>
        </w:rPr>
        <w:t>Таблица 16.7.</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40"/>
        <w:gridCol w:w="1559"/>
        <w:gridCol w:w="1607"/>
        <w:gridCol w:w="1606"/>
        <w:gridCol w:w="1606"/>
        <w:gridCol w:w="1843"/>
      </w:tblGrid>
      <w:tr w:rsidR="003A380D" w:rsidRPr="003A380D" w:rsidTr="00943623">
        <w:tc>
          <w:tcPr>
            <w:tcW w:w="2040" w:type="dxa"/>
            <w:shd w:val="clear" w:color="auto" w:fill="EEECE1" w:themeFill="background2"/>
          </w:tcPr>
          <w:p w:rsidR="003A380D" w:rsidRPr="003A380D" w:rsidRDefault="003A380D" w:rsidP="003A380D">
            <w:pPr>
              <w:jc w:val="both"/>
              <w:rPr>
                <w:sz w:val="24"/>
                <w:szCs w:val="24"/>
              </w:rPr>
            </w:pPr>
            <w:r w:rsidRPr="003A380D">
              <w:rPr>
                <w:sz w:val="24"/>
                <w:szCs w:val="24"/>
              </w:rPr>
              <w:t>Диапазон частот</w:t>
            </w:r>
          </w:p>
        </w:tc>
        <w:tc>
          <w:tcPr>
            <w:tcW w:w="1559" w:type="dxa"/>
            <w:shd w:val="clear" w:color="auto" w:fill="EEECE1" w:themeFill="background2"/>
          </w:tcPr>
          <w:p w:rsidR="003A380D" w:rsidRPr="003A380D" w:rsidRDefault="003A380D" w:rsidP="003A380D">
            <w:pPr>
              <w:jc w:val="both"/>
              <w:rPr>
                <w:rFonts w:eastAsia="TimesNewRoman"/>
                <w:sz w:val="24"/>
                <w:szCs w:val="24"/>
              </w:rPr>
            </w:pPr>
            <w:r w:rsidRPr="003A380D">
              <w:rPr>
                <w:sz w:val="24"/>
                <w:szCs w:val="24"/>
              </w:rPr>
              <w:t xml:space="preserve">30 - 300 </w:t>
            </w:r>
            <w:r w:rsidRPr="003A380D">
              <w:rPr>
                <w:rFonts w:eastAsia="TimesNewRoman"/>
                <w:sz w:val="24"/>
                <w:szCs w:val="24"/>
              </w:rPr>
              <w:t>кГц</w:t>
            </w:r>
          </w:p>
        </w:tc>
        <w:tc>
          <w:tcPr>
            <w:tcW w:w="1607" w:type="dxa"/>
            <w:shd w:val="clear" w:color="auto" w:fill="EEECE1" w:themeFill="background2"/>
          </w:tcPr>
          <w:p w:rsidR="003A380D" w:rsidRPr="003A380D" w:rsidRDefault="003A380D" w:rsidP="003A380D">
            <w:pPr>
              <w:jc w:val="both"/>
              <w:rPr>
                <w:rFonts w:eastAsia="TimesNewRoman"/>
                <w:sz w:val="24"/>
                <w:szCs w:val="24"/>
              </w:rPr>
            </w:pPr>
            <w:r w:rsidRPr="003A380D">
              <w:rPr>
                <w:sz w:val="24"/>
                <w:szCs w:val="24"/>
              </w:rPr>
              <w:t xml:space="preserve">0,3 - 3 </w:t>
            </w:r>
            <w:r w:rsidRPr="003A380D">
              <w:rPr>
                <w:rFonts w:eastAsia="TimesNewRoman"/>
                <w:sz w:val="24"/>
                <w:szCs w:val="24"/>
              </w:rPr>
              <w:t>МГц</w:t>
            </w:r>
          </w:p>
        </w:tc>
        <w:tc>
          <w:tcPr>
            <w:tcW w:w="1606" w:type="dxa"/>
            <w:shd w:val="clear" w:color="auto" w:fill="EEECE1" w:themeFill="background2"/>
          </w:tcPr>
          <w:p w:rsidR="003A380D" w:rsidRPr="003A380D" w:rsidRDefault="003A380D" w:rsidP="003A380D">
            <w:pPr>
              <w:jc w:val="both"/>
              <w:rPr>
                <w:sz w:val="24"/>
                <w:szCs w:val="24"/>
              </w:rPr>
            </w:pPr>
            <w:r w:rsidRPr="003A380D">
              <w:rPr>
                <w:sz w:val="24"/>
                <w:szCs w:val="24"/>
              </w:rPr>
              <w:t>3 - 30 МГц</w:t>
            </w:r>
          </w:p>
        </w:tc>
        <w:tc>
          <w:tcPr>
            <w:tcW w:w="1606" w:type="dxa"/>
            <w:shd w:val="clear" w:color="auto" w:fill="EEECE1" w:themeFill="background2"/>
          </w:tcPr>
          <w:p w:rsidR="003A380D" w:rsidRPr="003A380D" w:rsidRDefault="003A380D" w:rsidP="003A380D">
            <w:pPr>
              <w:jc w:val="both"/>
              <w:rPr>
                <w:rFonts w:eastAsia="TimesNewRoman"/>
                <w:sz w:val="24"/>
                <w:szCs w:val="24"/>
              </w:rPr>
            </w:pPr>
            <w:r w:rsidRPr="003A380D">
              <w:rPr>
                <w:sz w:val="24"/>
                <w:szCs w:val="24"/>
              </w:rPr>
              <w:t xml:space="preserve">30 - 300 </w:t>
            </w:r>
            <w:r w:rsidRPr="003A380D">
              <w:rPr>
                <w:rFonts w:eastAsia="TimesNewRoman"/>
                <w:sz w:val="24"/>
                <w:szCs w:val="24"/>
              </w:rPr>
              <w:t>МГц</w:t>
            </w:r>
          </w:p>
        </w:tc>
        <w:tc>
          <w:tcPr>
            <w:tcW w:w="1843" w:type="dxa"/>
            <w:shd w:val="clear" w:color="auto" w:fill="EEECE1" w:themeFill="background2"/>
          </w:tcPr>
          <w:p w:rsidR="003A380D" w:rsidRPr="003A380D" w:rsidRDefault="003A380D" w:rsidP="003A380D">
            <w:pPr>
              <w:jc w:val="both"/>
              <w:rPr>
                <w:sz w:val="24"/>
                <w:szCs w:val="24"/>
              </w:rPr>
            </w:pPr>
            <w:r w:rsidRPr="003A380D">
              <w:rPr>
                <w:sz w:val="24"/>
                <w:szCs w:val="24"/>
              </w:rPr>
              <w:t>0,3 - 300 ГГц</w:t>
            </w:r>
          </w:p>
        </w:tc>
      </w:tr>
      <w:tr w:rsidR="003A380D" w:rsidRPr="003A380D" w:rsidTr="00943623">
        <w:tc>
          <w:tcPr>
            <w:tcW w:w="2040" w:type="dxa"/>
            <w:shd w:val="clear" w:color="auto" w:fill="EEECE1" w:themeFill="background2"/>
          </w:tcPr>
          <w:p w:rsidR="003A380D" w:rsidRPr="003A380D" w:rsidRDefault="003A380D" w:rsidP="003A380D">
            <w:pPr>
              <w:jc w:val="both"/>
              <w:rPr>
                <w:rFonts w:eastAsia="TimesNewRoman"/>
                <w:sz w:val="24"/>
                <w:szCs w:val="24"/>
              </w:rPr>
            </w:pPr>
            <w:r w:rsidRPr="003A380D">
              <w:rPr>
                <w:rFonts w:eastAsia="TimesNewRoman"/>
                <w:sz w:val="24"/>
                <w:szCs w:val="24"/>
              </w:rPr>
              <w:t>Нормируемый параметр</w:t>
            </w:r>
          </w:p>
        </w:tc>
        <w:tc>
          <w:tcPr>
            <w:tcW w:w="6378" w:type="dxa"/>
            <w:gridSpan w:val="4"/>
            <w:shd w:val="clear" w:color="auto" w:fill="EEECE1" w:themeFill="background2"/>
          </w:tcPr>
          <w:p w:rsidR="003A380D" w:rsidRPr="003A380D" w:rsidRDefault="003A380D" w:rsidP="003A380D">
            <w:pPr>
              <w:jc w:val="both"/>
              <w:rPr>
                <w:sz w:val="24"/>
                <w:szCs w:val="24"/>
              </w:rPr>
            </w:pPr>
            <w:r w:rsidRPr="003A380D">
              <w:rPr>
                <w:rFonts w:eastAsia="TimesNewRoman"/>
                <w:sz w:val="24"/>
                <w:szCs w:val="24"/>
              </w:rPr>
              <w:t>Напряженность электрического поля</w:t>
            </w:r>
            <w:r w:rsidRPr="003A380D">
              <w:rPr>
                <w:sz w:val="24"/>
                <w:szCs w:val="24"/>
              </w:rPr>
              <w:t xml:space="preserve">, </w:t>
            </w:r>
            <w:r w:rsidRPr="003A380D">
              <w:rPr>
                <w:rFonts w:eastAsia="TimesNewRoman"/>
                <w:sz w:val="24"/>
                <w:szCs w:val="24"/>
              </w:rPr>
              <w:t xml:space="preserve">Е </w:t>
            </w:r>
            <w:r w:rsidRPr="003A380D">
              <w:rPr>
                <w:sz w:val="24"/>
                <w:szCs w:val="24"/>
              </w:rPr>
              <w:t>(</w:t>
            </w:r>
            <w:r w:rsidRPr="003A380D">
              <w:rPr>
                <w:rFonts w:eastAsia="TimesNewRoman"/>
                <w:sz w:val="24"/>
                <w:szCs w:val="24"/>
              </w:rPr>
              <w:t>В</w:t>
            </w:r>
            <w:r w:rsidRPr="003A380D">
              <w:rPr>
                <w:sz w:val="24"/>
                <w:szCs w:val="24"/>
              </w:rPr>
              <w:t>/</w:t>
            </w:r>
            <w:r w:rsidRPr="003A380D">
              <w:rPr>
                <w:rFonts w:eastAsia="TimesNewRoman"/>
                <w:sz w:val="24"/>
                <w:szCs w:val="24"/>
              </w:rPr>
              <w:t>м</w:t>
            </w:r>
            <w:r w:rsidRPr="003A380D">
              <w:rPr>
                <w:sz w:val="24"/>
                <w:szCs w:val="24"/>
              </w:rPr>
              <w:t>)</w:t>
            </w:r>
          </w:p>
        </w:tc>
        <w:tc>
          <w:tcPr>
            <w:tcW w:w="1843" w:type="dxa"/>
            <w:shd w:val="clear" w:color="auto" w:fill="EEECE1" w:themeFill="background2"/>
          </w:tcPr>
          <w:p w:rsidR="003A380D" w:rsidRPr="003A380D" w:rsidRDefault="003A380D" w:rsidP="003A380D">
            <w:pPr>
              <w:jc w:val="both"/>
              <w:rPr>
                <w:rFonts w:eastAsia="TimesNewRoman"/>
                <w:sz w:val="24"/>
                <w:szCs w:val="24"/>
              </w:rPr>
            </w:pPr>
            <w:r w:rsidRPr="003A380D">
              <w:rPr>
                <w:rFonts w:eastAsia="TimesNewRoman"/>
                <w:sz w:val="24"/>
                <w:szCs w:val="24"/>
              </w:rPr>
              <w:t>Плотность потока энергии</w:t>
            </w:r>
            <w:r w:rsidRPr="003A380D">
              <w:rPr>
                <w:sz w:val="24"/>
                <w:szCs w:val="24"/>
              </w:rPr>
              <w:t xml:space="preserve">, </w:t>
            </w:r>
            <w:r w:rsidRPr="003A380D">
              <w:rPr>
                <w:rFonts w:eastAsia="TimesNewRoman"/>
                <w:sz w:val="24"/>
                <w:szCs w:val="24"/>
              </w:rPr>
              <w:t>мкВт</w:t>
            </w:r>
            <w:r w:rsidRPr="003A380D">
              <w:rPr>
                <w:sz w:val="24"/>
                <w:szCs w:val="24"/>
              </w:rPr>
              <w:t>/</w:t>
            </w:r>
            <w:r w:rsidRPr="003A380D">
              <w:rPr>
                <w:rFonts w:eastAsia="TimesNewRoman"/>
                <w:sz w:val="24"/>
                <w:szCs w:val="24"/>
              </w:rPr>
              <w:t>скв</w:t>
            </w:r>
            <w:r w:rsidRPr="003A380D">
              <w:rPr>
                <w:sz w:val="24"/>
                <w:szCs w:val="24"/>
              </w:rPr>
              <w:t xml:space="preserve">. </w:t>
            </w:r>
            <w:r w:rsidRPr="003A380D">
              <w:rPr>
                <w:rFonts w:eastAsia="TimesNewRoman"/>
                <w:sz w:val="24"/>
                <w:szCs w:val="24"/>
              </w:rPr>
              <w:t>М</w:t>
            </w:r>
          </w:p>
        </w:tc>
      </w:tr>
      <w:tr w:rsidR="003A380D" w:rsidRPr="003A380D" w:rsidTr="00943623">
        <w:tc>
          <w:tcPr>
            <w:tcW w:w="2040" w:type="dxa"/>
          </w:tcPr>
          <w:p w:rsidR="003A380D" w:rsidRPr="003A380D" w:rsidRDefault="003A380D" w:rsidP="003A380D">
            <w:pPr>
              <w:jc w:val="both"/>
              <w:rPr>
                <w:rFonts w:eastAsia="TimesNewRoman"/>
                <w:sz w:val="24"/>
                <w:szCs w:val="24"/>
              </w:rPr>
            </w:pPr>
            <w:r w:rsidRPr="003A380D">
              <w:rPr>
                <w:rFonts w:eastAsia="TimesNewRoman"/>
                <w:sz w:val="24"/>
                <w:szCs w:val="24"/>
              </w:rPr>
              <w:t>Предельно допустимые уровни</w:t>
            </w:r>
          </w:p>
        </w:tc>
        <w:tc>
          <w:tcPr>
            <w:tcW w:w="1559" w:type="dxa"/>
          </w:tcPr>
          <w:p w:rsidR="003A380D" w:rsidRPr="003A380D" w:rsidRDefault="003A380D" w:rsidP="003A380D">
            <w:pPr>
              <w:jc w:val="both"/>
              <w:rPr>
                <w:sz w:val="24"/>
                <w:szCs w:val="24"/>
              </w:rPr>
            </w:pPr>
            <w:r w:rsidRPr="003A380D">
              <w:rPr>
                <w:sz w:val="24"/>
                <w:szCs w:val="24"/>
              </w:rPr>
              <w:t>25</w:t>
            </w:r>
          </w:p>
        </w:tc>
        <w:tc>
          <w:tcPr>
            <w:tcW w:w="1607" w:type="dxa"/>
          </w:tcPr>
          <w:p w:rsidR="003A380D" w:rsidRPr="003A380D" w:rsidRDefault="003A380D" w:rsidP="003A380D">
            <w:pPr>
              <w:jc w:val="both"/>
              <w:rPr>
                <w:sz w:val="24"/>
                <w:szCs w:val="24"/>
              </w:rPr>
            </w:pPr>
            <w:r w:rsidRPr="003A380D">
              <w:rPr>
                <w:sz w:val="24"/>
                <w:szCs w:val="24"/>
              </w:rPr>
              <w:t>15</w:t>
            </w:r>
          </w:p>
        </w:tc>
        <w:tc>
          <w:tcPr>
            <w:tcW w:w="1606" w:type="dxa"/>
          </w:tcPr>
          <w:p w:rsidR="003A380D" w:rsidRPr="003A380D" w:rsidRDefault="003A380D" w:rsidP="003A380D">
            <w:pPr>
              <w:jc w:val="both"/>
              <w:rPr>
                <w:sz w:val="24"/>
                <w:szCs w:val="24"/>
              </w:rPr>
            </w:pPr>
            <w:r w:rsidRPr="003A380D">
              <w:rPr>
                <w:sz w:val="24"/>
                <w:szCs w:val="24"/>
              </w:rPr>
              <w:t>10</w:t>
            </w:r>
          </w:p>
        </w:tc>
        <w:tc>
          <w:tcPr>
            <w:tcW w:w="1606" w:type="dxa"/>
          </w:tcPr>
          <w:p w:rsidR="003A380D" w:rsidRPr="003A380D" w:rsidRDefault="003A380D" w:rsidP="003A380D">
            <w:pPr>
              <w:jc w:val="both"/>
              <w:rPr>
                <w:sz w:val="24"/>
                <w:szCs w:val="24"/>
              </w:rPr>
            </w:pPr>
            <w:r w:rsidRPr="003A380D">
              <w:rPr>
                <w:sz w:val="24"/>
                <w:szCs w:val="24"/>
              </w:rPr>
              <w:t>3</w:t>
            </w:r>
          </w:p>
        </w:tc>
        <w:tc>
          <w:tcPr>
            <w:tcW w:w="1843" w:type="dxa"/>
          </w:tcPr>
          <w:p w:rsidR="003A380D" w:rsidRPr="003A380D" w:rsidRDefault="003A380D" w:rsidP="003A380D">
            <w:pPr>
              <w:jc w:val="both"/>
              <w:rPr>
                <w:sz w:val="24"/>
                <w:szCs w:val="24"/>
              </w:rPr>
            </w:pPr>
            <w:r w:rsidRPr="003A380D">
              <w:rPr>
                <w:sz w:val="24"/>
                <w:szCs w:val="24"/>
              </w:rPr>
              <w:t>10</w:t>
            </w:r>
          </w:p>
          <w:p w:rsidR="003A380D" w:rsidRPr="003A380D" w:rsidRDefault="003A380D" w:rsidP="003A380D">
            <w:pPr>
              <w:jc w:val="both"/>
              <w:rPr>
                <w:sz w:val="24"/>
                <w:szCs w:val="24"/>
              </w:rPr>
            </w:pPr>
            <w:r w:rsidRPr="003A380D">
              <w:rPr>
                <w:sz w:val="24"/>
                <w:szCs w:val="24"/>
              </w:rPr>
              <w:t>25 &lt;*&gt;</w:t>
            </w:r>
          </w:p>
        </w:tc>
      </w:tr>
    </w:tbl>
    <w:p w:rsidR="003A380D" w:rsidRPr="003A380D" w:rsidRDefault="003A380D" w:rsidP="003A380D">
      <w:pPr>
        <w:jc w:val="both"/>
        <w:rPr>
          <w:sz w:val="24"/>
          <w:szCs w:val="24"/>
        </w:rPr>
      </w:pPr>
      <w:r w:rsidRPr="003A380D">
        <w:rPr>
          <w:rFonts w:eastAsia="Calibri"/>
          <w:sz w:val="24"/>
          <w:szCs w:val="24"/>
        </w:rPr>
        <w:t xml:space="preserve">             </w:t>
      </w:r>
      <w:r w:rsidRPr="003A380D">
        <w:rPr>
          <w:sz w:val="24"/>
          <w:szCs w:val="24"/>
        </w:rPr>
        <w:t>--------------------------------</w:t>
      </w:r>
    </w:p>
    <w:p w:rsidR="003A380D" w:rsidRPr="003A380D" w:rsidRDefault="003A380D" w:rsidP="003A380D">
      <w:pPr>
        <w:jc w:val="both"/>
        <w:rPr>
          <w:sz w:val="24"/>
          <w:szCs w:val="24"/>
        </w:rPr>
      </w:pPr>
      <w:r w:rsidRPr="003A380D">
        <w:rPr>
          <w:sz w:val="24"/>
          <w:szCs w:val="24"/>
        </w:rPr>
        <w:t>&lt;*&gt; Для оценки облучения от антенн, работающих в режиме кругового обзора или сканирования.</w:t>
      </w:r>
    </w:p>
    <w:p w:rsidR="003A380D" w:rsidRPr="003A380D" w:rsidRDefault="003A380D" w:rsidP="003A380D">
      <w:pPr>
        <w:jc w:val="both"/>
        <w:rPr>
          <w:sz w:val="24"/>
          <w:szCs w:val="24"/>
        </w:rPr>
      </w:pPr>
      <w:r w:rsidRPr="003A380D">
        <w:rPr>
          <w:sz w:val="24"/>
          <w:szCs w:val="24"/>
        </w:rPr>
        <w:t>Диапазоны, приведенные в таблице, исключают нижний и включают верхний предел частоты.</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16.7.5.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3A380D" w:rsidRPr="003A380D" w:rsidRDefault="003A380D" w:rsidP="003A380D">
      <w:pPr>
        <w:jc w:val="both"/>
        <w:rPr>
          <w:sz w:val="24"/>
          <w:szCs w:val="24"/>
        </w:rPr>
      </w:pPr>
      <w:r w:rsidRPr="003A380D">
        <w:rPr>
          <w:sz w:val="24"/>
          <w:szCs w:val="24"/>
        </w:rPr>
        <w:t xml:space="preserve">- в диапазоне частот от 27 МГц до 300 МГц - по значениям напряженности электрического поля, Е (В/м); </w:t>
      </w:r>
    </w:p>
    <w:p w:rsidR="003A380D" w:rsidRPr="003A380D" w:rsidRDefault="003A380D" w:rsidP="003A380D">
      <w:pPr>
        <w:jc w:val="both"/>
        <w:rPr>
          <w:sz w:val="24"/>
          <w:szCs w:val="24"/>
        </w:rPr>
      </w:pPr>
      <w:r w:rsidRPr="003A380D">
        <w:rPr>
          <w:sz w:val="24"/>
          <w:szCs w:val="24"/>
        </w:rPr>
        <w:t>- в диапазоне частот от 300 МГц до 2400 МГц - по значениям плотности потока энергии, ППЭ (мВт/кв. см, м</w:t>
      </w:r>
      <w:proofErr w:type="gramStart"/>
      <w:r w:rsidRPr="003A380D">
        <w:rPr>
          <w:sz w:val="24"/>
          <w:szCs w:val="24"/>
        </w:rPr>
        <w:t>кВт/кв</w:t>
      </w:r>
      <w:proofErr w:type="gramEnd"/>
      <w:r w:rsidRPr="003A380D">
        <w:rPr>
          <w:sz w:val="24"/>
          <w:szCs w:val="24"/>
        </w:rPr>
        <w:t xml:space="preserve">. см). </w:t>
      </w:r>
    </w:p>
    <w:p w:rsidR="003A380D" w:rsidRPr="003A380D" w:rsidRDefault="003A380D" w:rsidP="003A380D">
      <w:pPr>
        <w:jc w:val="both"/>
        <w:rPr>
          <w:sz w:val="24"/>
          <w:szCs w:val="24"/>
        </w:rPr>
      </w:pPr>
      <w:r w:rsidRPr="003A380D">
        <w:rPr>
          <w:sz w:val="24"/>
          <w:szCs w:val="24"/>
        </w:rPr>
        <w:t xml:space="preserve">16.7.6.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3A380D" w:rsidRPr="003A380D" w:rsidRDefault="003A380D" w:rsidP="003A380D">
      <w:pPr>
        <w:jc w:val="both"/>
        <w:rPr>
          <w:sz w:val="24"/>
          <w:szCs w:val="24"/>
        </w:rPr>
      </w:pPr>
      <w:r w:rsidRPr="003A380D">
        <w:rPr>
          <w:sz w:val="24"/>
          <w:szCs w:val="24"/>
        </w:rPr>
        <w:t>- 10,0</w:t>
      </w:r>
      <w:proofErr w:type="gramStart"/>
      <w:r w:rsidRPr="003A380D">
        <w:rPr>
          <w:sz w:val="24"/>
          <w:szCs w:val="24"/>
        </w:rPr>
        <w:t xml:space="preserve"> В</w:t>
      </w:r>
      <w:proofErr w:type="gramEnd"/>
      <w:r w:rsidRPr="003A380D">
        <w:rPr>
          <w:sz w:val="24"/>
          <w:szCs w:val="24"/>
        </w:rPr>
        <w:t xml:space="preserve">/м - в диапазоне частот 27 МГц - 30 МГц; - 3,0 В/м - в диапазоне частот 30 МГц - 300 МГц; </w:t>
      </w:r>
    </w:p>
    <w:p w:rsidR="003A380D" w:rsidRPr="003A380D" w:rsidRDefault="003A380D" w:rsidP="003A380D">
      <w:pPr>
        <w:jc w:val="both"/>
        <w:rPr>
          <w:sz w:val="24"/>
          <w:szCs w:val="24"/>
        </w:rPr>
      </w:pPr>
      <w:r w:rsidRPr="003A380D">
        <w:rPr>
          <w:sz w:val="24"/>
          <w:szCs w:val="24"/>
        </w:rPr>
        <w:t>- 10,0 м</w:t>
      </w:r>
      <w:proofErr w:type="gramStart"/>
      <w:r w:rsidRPr="003A380D">
        <w:rPr>
          <w:sz w:val="24"/>
          <w:szCs w:val="24"/>
        </w:rPr>
        <w:t>кВт/кв</w:t>
      </w:r>
      <w:proofErr w:type="gramEnd"/>
      <w:r w:rsidRPr="003A380D">
        <w:rPr>
          <w:sz w:val="24"/>
          <w:szCs w:val="24"/>
        </w:rPr>
        <w:t xml:space="preserve">. см - в диапазоне частот 300 МГц - 2400 МГц. </w:t>
      </w:r>
    </w:p>
    <w:p w:rsidR="003A380D" w:rsidRPr="003A380D" w:rsidRDefault="003A380D" w:rsidP="003A380D">
      <w:pPr>
        <w:jc w:val="both"/>
        <w:rPr>
          <w:sz w:val="24"/>
          <w:szCs w:val="24"/>
        </w:rPr>
      </w:pPr>
      <w:r w:rsidRPr="003A380D">
        <w:rPr>
          <w:sz w:val="24"/>
          <w:szCs w:val="24"/>
        </w:rPr>
        <w:t>16.7.7. Максимальные значения уровней  электромагнитного излучения от радиотехнических объектов на различных территориях приведены в таблице 16.8.</w:t>
      </w:r>
    </w:p>
    <w:p w:rsidR="003A380D" w:rsidRPr="003A380D" w:rsidRDefault="003A380D" w:rsidP="003A380D">
      <w:pPr>
        <w:jc w:val="both"/>
        <w:rPr>
          <w:sz w:val="24"/>
          <w:szCs w:val="24"/>
        </w:rPr>
      </w:pPr>
      <w:r w:rsidRPr="003A380D">
        <w:rPr>
          <w:sz w:val="24"/>
          <w:szCs w:val="24"/>
        </w:rPr>
        <w:t>Таблица 16.8.</w:t>
      </w:r>
    </w:p>
    <w:tbl>
      <w:tblPr>
        <w:tblW w:w="10348"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529"/>
        <w:gridCol w:w="4819"/>
      </w:tblGrid>
      <w:tr w:rsidR="003A380D" w:rsidRPr="003A380D" w:rsidTr="00943623">
        <w:tc>
          <w:tcPr>
            <w:tcW w:w="5529" w:type="dxa"/>
            <w:tcBorders>
              <w:top w:val="single" w:sz="4" w:space="0" w:color="auto"/>
            </w:tcBorders>
            <w:shd w:val="clear" w:color="auto" w:fill="EEECE1"/>
          </w:tcPr>
          <w:p w:rsidR="003A380D" w:rsidRPr="003A380D" w:rsidRDefault="003A380D" w:rsidP="003A380D">
            <w:pPr>
              <w:jc w:val="both"/>
              <w:rPr>
                <w:sz w:val="24"/>
                <w:szCs w:val="24"/>
              </w:rPr>
            </w:pPr>
            <w:r w:rsidRPr="003A380D">
              <w:rPr>
                <w:sz w:val="24"/>
                <w:szCs w:val="24"/>
              </w:rPr>
              <w:t>Зона</w:t>
            </w:r>
          </w:p>
        </w:tc>
        <w:tc>
          <w:tcPr>
            <w:tcW w:w="4819" w:type="dxa"/>
            <w:tcBorders>
              <w:top w:val="single" w:sz="4" w:space="0" w:color="auto"/>
            </w:tcBorders>
            <w:shd w:val="clear" w:color="auto" w:fill="EEECE1"/>
          </w:tcPr>
          <w:p w:rsidR="003A380D" w:rsidRPr="003A380D" w:rsidRDefault="003A380D" w:rsidP="003A380D">
            <w:pPr>
              <w:jc w:val="both"/>
              <w:rPr>
                <w:rFonts w:eastAsia="TimesNewRoman"/>
                <w:sz w:val="24"/>
                <w:szCs w:val="24"/>
              </w:rPr>
            </w:pPr>
            <w:r w:rsidRPr="003A380D">
              <w:rPr>
                <w:rFonts w:eastAsia="TimesNewRoman"/>
                <w:sz w:val="24"/>
                <w:szCs w:val="24"/>
              </w:rPr>
              <w:t>Максимальный уровень электромагнитного излучения от радиотехнических объектов</w:t>
            </w:r>
          </w:p>
        </w:tc>
      </w:tr>
      <w:tr w:rsidR="003A380D" w:rsidRPr="003A380D" w:rsidTr="00943623">
        <w:tc>
          <w:tcPr>
            <w:tcW w:w="5529" w:type="dxa"/>
          </w:tcPr>
          <w:p w:rsidR="003A380D" w:rsidRPr="003A380D" w:rsidRDefault="003A380D" w:rsidP="003A380D">
            <w:pPr>
              <w:jc w:val="both"/>
              <w:rPr>
                <w:sz w:val="24"/>
                <w:szCs w:val="24"/>
              </w:rPr>
            </w:pPr>
            <w:r w:rsidRPr="003A380D">
              <w:rPr>
                <w:rFonts w:eastAsia="TimesNewRoman"/>
                <w:sz w:val="24"/>
                <w:szCs w:val="24"/>
              </w:rPr>
              <w:lastRenderedPageBreak/>
              <w:t>Жилые зоны</w:t>
            </w:r>
          </w:p>
        </w:tc>
        <w:tc>
          <w:tcPr>
            <w:tcW w:w="4819" w:type="dxa"/>
          </w:tcPr>
          <w:p w:rsidR="003A380D" w:rsidRPr="003A380D" w:rsidRDefault="003A380D" w:rsidP="003A380D">
            <w:pPr>
              <w:jc w:val="both"/>
              <w:rPr>
                <w:sz w:val="24"/>
                <w:szCs w:val="24"/>
              </w:rPr>
            </w:pPr>
            <w:r w:rsidRPr="003A380D">
              <w:rPr>
                <w:sz w:val="24"/>
                <w:szCs w:val="24"/>
              </w:rPr>
              <w:t>1 ПДУ</w:t>
            </w:r>
          </w:p>
        </w:tc>
      </w:tr>
      <w:tr w:rsidR="003A380D" w:rsidRPr="003A380D" w:rsidTr="00943623">
        <w:tc>
          <w:tcPr>
            <w:tcW w:w="5529" w:type="dxa"/>
          </w:tcPr>
          <w:p w:rsidR="003A380D" w:rsidRPr="003A380D" w:rsidRDefault="003A380D" w:rsidP="003A380D">
            <w:pPr>
              <w:jc w:val="both"/>
              <w:rPr>
                <w:rFonts w:eastAsia="TimesNewRoman"/>
                <w:sz w:val="24"/>
                <w:szCs w:val="24"/>
              </w:rPr>
            </w:pPr>
            <w:r w:rsidRPr="003A380D">
              <w:rPr>
                <w:rFonts w:eastAsia="TimesNewRoman"/>
                <w:sz w:val="24"/>
                <w:szCs w:val="24"/>
              </w:rPr>
              <w:t>Общественно</w:t>
            </w:r>
            <w:r w:rsidRPr="003A380D">
              <w:rPr>
                <w:sz w:val="24"/>
                <w:szCs w:val="24"/>
              </w:rPr>
              <w:t>-</w:t>
            </w:r>
            <w:r w:rsidRPr="003A380D">
              <w:rPr>
                <w:rFonts w:eastAsia="TimesNewRoman"/>
                <w:sz w:val="24"/>
                <w:szCs w:val="24"/>
              </w:rPr>
              <w:t>деловые зоны</w:t>
            </w:r>
          </w:p>
        </w:tc>
        <w:tc>
          <w:tcPr>
            <w:tcW w:w="4819" w:type="dxa"/>
          </w:tcPr>
          <w:p w:rsidR="003A380D" w:rsidRPr="003A380D" w:rsidRDefault="003A380D" w:rsidP="003A380D">
            <w:pPr>
              <w:jc w:val="both"/>
              <w:rPr>
                <w:rFonts w:eastAsia="TimesNewRoman"/>
                <w:sz w:val="24"/>
                <w:szCs w:val="24"/>
              </w:rPr>
            </w:pPr>
            <w:r w:rsidRPr="003A380D">
              <w:rPr>
                <w:rFonts w:eastAsia="TimesNewRoman"/>
                <w:sz w:val="24"/>
                <w:szCs w:val="24"/>
              </w:rPr>
              <w:t>То же</w:t>
            </w:r>
          </w:p>
        </w:tc>
      </w:tr>
      <w:tr w:rsidR="003A380D" w:rsidRPr="003A380D" w:rsidTr="00943623">
        <w:tc>
          <w:tcPr>
            <w:tcW w:w="5529" w:type="dxa"/>
          </w:tcPr>
          <w:p w:rsidR="003A380D" w:rsidRPr="003A380D" w:rsidRDefault="003A380D" w:rsidP="003A380D">
            <w:pPr>
              <w:jc w:val="both"/>
              <w:rPr>
                <w:rFonts w:eastAsia="TimesNewRoman"/>
                <w:sz w:val="24"/>
                <w:szCs w:val="24"/>
              </w:rPr>
            </w:pPr>
            <w:r w:rsidRPr="003A380D">
              <w:rPr>
                <w:rFonts w:eastAsia="TimesNewRoman"/>
                <w:sz w:val="24"/>
                <w:szCs w:val="24"/>
              </w:rPr>
              <w:t>Производственные зоны</w:t>
            </w:r>
          </w:p>
        </w:tc>
        <w:tc>
          <w:tcPr>
            <w:tcW w:w="4819" w:type="dxa"/>
          </w:tcPr>
          <w:p w:rsidR="003A380D" w:rsidRPr="003A380D" w:rsidRDefault="003A380D" w:rsidP="003A380D">
            <w:pPr>
              <w:jc w:val="both"/>
              <w:rPr>
                <w:sz w:val="24"/>
                <w:szCs w:val="24"/>
              </w:rPr>
            </w:pPr>
            <w:r w:rsidRPr="003A380D">
              <w:rPr>
                <w:sz w:val="24"/>
                <w:szCs w:val="24"/>
              </w:rPr>
              <w:t>Нормируется по границе объединенной С33</w:t>
            </w:r>
          </w:p>
          <w:p w:rsidR="003A380D" w:rsidRPr="003A380D" w:rsidRDefault="003A380D" w:rsidP="003A380D">
            <w:pPr>
              <w:jc w:val="both"/>
              <w:rPr>
                <w:sz w:val="24"/>
                <w:szCs w:val="24"/>
              </w:rPr>
            </w:pPr>
            <w:r w:rsidRPr="003A380D">
              <w:rPr>
                <w:sz w:val="24"/>
                <w:szCs w:val="24"/>
              </w:rPr>
              <w:t>1 ПДУ</w:t>
            </w:r>
          </w:p>
        </w:tc>
      </w:tr>
      <w:tr w:rsidR="003A380D" w:rsidRPr="003A380D" w:rsidTr="00943623">
        <w:tc>
          <w:tcPr>
            <w:tcW w:w="5529" w:type="dxa"/>
          </w:tcPr>
          <w:p w:rsidR="003A380D" w:rsidRPr="003A380D" w:rsidRDefault="003A380D" w:rsidP="003A380D">
            <w:pPr>
              <w:jc w:val="both"/>
              <w:rPr>
                <w:sz w:val="24"/>
                <w:szCs w:val="24"/>
              </w:rPr>
            </w:pPr>
            <w:r w:rsidRPr="003A380D">
              <w:rPr>
                <w:sz w:val="24"/>
                <w:szCs w:val="24"/>
              </w:rPr>
              <w:t>Рекреационные зоны, в т.ч. места массового отдыхаьнаселения, территории лечебно-профилактических учреждений длительного</w:t>
            </w:r>
          </w:p>
          <w:p w:rsidR="003A380D" w:rsidRPr="003A380D" w:rsidRDefault="003A380D" w:rsidP="003A380D">
            <w:pPr>
              <w:jc w:val="both"/>
              <w:rPr>
                <w:sz w:val="24"/>
                <w:szCs w:val="24"/>
              </w:rPr>
            </w:pPr>
            <w:r w:rsidRPr="003A380D">
              <w:rPr>
                <w:sz w:val="24"/>
                <w:szCs w:val="24"/>
              </w:rPr>
              <w:t>пребывания больных и центров реабилитации</w:t>
            </w:r>
          </w:p>
        </w:tc>
        <w:tc>
          <w:tcPr>
            <w:tcW w:w="4819" w:type="dxa"/>
          </w:tcPr>
          <w:p w:rsidR="003A380D" w:rsidRPr="003A380D" w:rsidRDefault="003A380D" w:rsidP="003A380D">
            <w:pPr>
              <w:jc w:val="both"/>
              <w:rPr>
                <w:rFonts w:eastAsia="TimesNewRoman"/>
                <w:sz w:val="24"/>
                <w:szCs w:val="24"/>
              </w:rPr>
            </w:pPr>
            <w:r w:rsidRPr="003A380D">
              <w:rPr>
                <w:sz w:val="24"/>
                <w:szCs w:val="24"/>
              </w:rPr>
              <w:t xml:space="preserve">1 </w:t>
            </w:r>
            <w:r w:rsidRPr="003A380D">
              <w:rPr>
                <w:rFonts w:eastAsia="TimesNewRoman"/>
                <w:sz w:val="24"/>
                <w:szCs w:val="24"/>
              </w:rPr>
              <w:t>ПДУ</w:t>
            </w:r>
          </w:p>
        </w:tc>
      </w:tr>
      <w:tr w:rsidR="003A380D" w:rsidRPr="003A380D" w:rsidTr="00943623">
        <w:tc>
          <w:tcPr>
            <w:tcW w:w="5529" w:type="dxa"/>
          </w:tcPr>
          <w:p w:rsidR="003A380D" w:rsidRPr="003A380D" w:rsidRDefault="003A380D" w:rsidP="003A380D">
            <w:pPr>
              <w:jc w:val="both"/>
              <w:rPr>
                <w:sz w:val="24"/>
                <w:szCs w:val="24"/>
              </w:rPr>
            </w:pPr>
            <w:r w:rsidRPr="003A380D">
              <w:rPr>
                <w:sz w:val="24"/>
                <w:szCs w:val="24"/>
              </w:rPr>
              <w:t>Зона особо охраняемых природных территорий</w:t>
            </w:r>
          </w:p>
        </w:tc>
        <w:tc>
          <w:tcPr>
            <w:tcW w:w="4819" w:type="dxa"/>
          </w:tcPr>
          <w:p w:rsidR="003A380D" w:rsidRPr="003A380D" w:rsidRDefault="003A380D" w:rsidP="003A380D">
            <w:pPr>
              <w:jc w:val="both"/>
              <w:rPr>
                <w:rFonts w:eastAsia="TimesNewRoman"/>
                <w:sz w:val="24"/>
                <w:szCs w:val="24"/>
              </w:rPr>
            </w:pPr>
            <w:r w:rsidRPr="003A380D">
              <w:rPr>
                <w:sz w:val="24"/>
                <w:szCs w:val="24"/>
              </w:rPr>
              <w:t xml:space="preserve">1 </w:t>
            </w:r>
            <w:r w:rsidRPr="003A380D">
              <w:rPr>
                <w:rFonts w:eastAsia="TimesNewRoman"/>
                <w:sz w:val="24"/>
                <w:szCs w:val="24"/>
              </w:rPr>
              <w:t>ПДУ</w:t>
            </w:r>
          </w:p>
        </w:tc>
      </w:tr>
      <w:tr w:rsidR="003A380D" w:rsidRPr="003A380D" w:rsidTr="00943623">
        <w:tc>
          <w:tcPr>
            <w:tcW w:w="5529" w:type="dxa"/>
            <w:tcBorders>
              <w:bottom w:val="single" w:sz="4" w:space="0" w:color="auto"/>
            </w:tcBorders>
          </w:tcPr>
          <w:p w:rsidR="003A380D" w:rsidRPr="003A380D" w:rsidRDefault="003A380D" w:rsidP="003A380D">
            <w:pPr>
              <w:jc w:val="both"/>
              <w:rPr>
                <w:sz w:val="24"/>
                <w:szCs w:val="24"/>
              </w:rPr>
            </w:pPr>
            <w:r w:rsidRPr="003A380D">
              <w:rPr>
                <w:sz w:val="24"/>
                <w:szCs w:val="24"/>
              </w:rPr>
              <w:t>Зоны сельскохозяйственного использования</w:t>
            </w:r>
          </w:p>
        </w:tc>
        <w:tc>
          <w:tcPr>
            <w:tcW w:w="4819" w:type="dxa"/>
            <w:tcBorders>
              <w:bottom w:val="single" w:sz="4" w:space="0" w:color="auto"/>
            </w:tcBorders>
          </w:tcPr>
          <w:p w:rsidR="003A380D" w:rsidRPr="003A380D" w:rsidRDefault="003A380D" w:rsidP="003A380D">
            <w:pPr>
              <w:jc w:val="both"/>
              <w:rPr>
                <w:sz w:val="24"/>
                <w:szCs w:val="24"/>
              </w:rPr>
            </w:pPr>
            <w:r w:rsidRPr="003A380D">
              <w:rPr>
                <w:sz w:val="24"/>
                <w:szCs w:val="24"/>
              </w:rPr>
              <w:t>1 ПДУ</w:t>
            </w:r>
          </w:p>
        </w:tc>
      </w:tr>
    </w:tbl>
    <w:p w:rsidR="003A380D" w:rsidRPr="003A380D" w:rsidRDefault="003A380D" w:rsidP="003A380D">
      <w:pPr>
        <w:jc w:val="both"/>
        <w:rPr>
          <w:sz w:val="24"/>
          <w:szCs w:val="24"/>
        </w:rPr>
      </w:pPr>
      <w:r w:rsidRPr="003A380D">
        <w:rPr>
          <w:sz w:val="24"/>
          <w:szCs w:val="24"/>
        </w:rPr>
        <w:t xml:space="preserve">16.7.8. 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w:t>
      </w:r>
    </w:p>
    <w:p w:rsidR="003A380D" w:rsidRPr="003A380D" w:rsidRDefault="003A380D" w:rsidP="003A380D">
      <w:pPr>
        <w:jc w:val="both"/>
        <w:rPr>
          <w:sz w:val="24"/>
          <w:szCs w:val="24"/>
        </w:rPr>
      </w:pPr>
      <w:r w:rsidRPr="003A380D">
        <w:rPr>
          <w:sz w:val="24"/>
          <w:szCs w:val="24"/>
        </w:rPr>
        <w:t xml:space="preserve">16.7.9. </w:t>
      </w:r>
      <w:proofErr w:type="gramStart"/>
      <w:r w:rsidRPr="003A380D">
        <w:rPr>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3A380D">
        <w:rPr>
          <w:sz w:val="24"/>
          <w:szCs w:val="24"/>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3A380D" w:rsidRPr="003A380D" w:rsidRDefault="003A380D" w:rsidP="003A380D">
      <w:pPr>
        <w:jc w:val="both"/>
        <w:rPr>
          <w:sz w:val="24"/>
          <w:szCs w:val="24"/>
        </w:rPr>
      </w:pPr>
      <w:r w:rsidRPr="003A380D">
        <w:rPr>
          <w:sz w:val="24"/>
          <w:szCs w:val="24"/>
        </w:rPr>
        <w:t xml:space="preserve">16.7.10.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3A380D" w:rsidRPr="003A380D" w:rsidRDefault="003A380D" w:rsidP="003A380D">
      <w:pPr>
        <w:jc w:val="both"/>
        <w:rPr>
          <w:sz w:val="24"/>
          <w:szCs w:val="24"/>
        </w:rPr>
      </w:pPr>
      <w:r w:rsidRPr="003A380D">
        <w:rPr>
          <w:sz w:val="24"/>
          <w:szCs w:val="24"/>
        </w:rPr>
        <w:t xml:space="preserve">16.7.11.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3A380D" w:rsidRPr="003A380D" w:rsidRDefault="003A380D" w:rsidP="003A380D">
      <w:pPr>
        <w:jc w:val="both"/>
        <w:rPr>
          <w:sz w:val="24"/>
          <w:szCs w:val="24"/>
        </w:rPr>
      </w:pPr>
      <w:r w:rsidRPr="003A380D">
        <w:rPr>
          <w:sz w:val="24"/>
          <w:szCs w:val="24"/>
        </w:rPr>
        <w:t xml:space="preserve"> 16.7.12. Границы санитарно-защитной зоны определяются на высоте 2 м от поверхности земли по ПДУ, указанным в таблице 16.8. </w:t>
      </w:r>
    </w:p>
    <w:p w:rsidR="003A380D" w:rsidRPr="003A380D" w:rsidRDefault="003A380D" w:rsidP="003A380D">
      <w:pPr>
        <w:jc w:val="both"/>
        <w:rPr>
          <w:sz w:val="24"/>
          <w:szCs w:val="24"/>
        </w:rPr>
      </w:pPr>
      <w:r w:rsidRPr="003A380D">
        <w:rPr>
          <w:sz w:val="24"/>
          <w:szCs w:val="24"/>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3A380D" w:rsidRPr="003A380D" w:rsidRDefault="003A380D" w:rsidP="003A380D">
      <w:pPr>
        <w:jc w:val="both"/>
        <w:rPr>
          <w:sz w:val="24"/>
          <w:szCs w:val="24"/>
        </w:rPr>
      </w:pPr>
      <w:bookmarkStart w:id="70" w:name="page453"/>
      <w:bookmarkEnd w:id="70"/>
      <w:r w:rsidRPr="003A380D">
        <w:rPr>
          <w:sz w:val="24"/>
          <w:szCs w:val="24"/>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3A380D" w:rsidRPr="003A380D" w:rsidRDefault="003A380D" w:rsidP="003A380D">
      <w:pPr>
        <w:jc w:val="both"/>
        <w:rPr>
          <w:sz w:val="24"/>
          <w:szCs w:val="24"/>
        </w:rPr>
      </w:pPr>
      <w:r w:rsidRPr="003A380D">
        <w:rPr>
          <w:sz w:val="24"/>
          <w:szCs w:val="24"/>
        </w:rPr>
        <w:t xml:space="preserve">16.7.13. </w:t>
      </w:r>
      <w:proofErr w:type="gramStart"/>
      <w:r w:rsidRPr="003A380D">
        <w:rPr>
          <w:sz w:val="24"/>
          <w:szCs w:val="24"/>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w:t>
      </w:r>
      <w:r w:rsidRPr="003A380D">
        <w:rPr>
          <w:sz w:val="24"/>
          <w:szCs w:val="24"/>
        </w:rPr>
        <w:lastRenderedPageBreak/>
        <w:t xml:space="preserve">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roofErr w:type="gramEnd"/>
    </w:p>
    <w:p w:rsidR="003A380D" w:rsidRPr="003A380D" w:rsidRDefault="003A380D" w:rsidP="003A380D">
      <w:pPr>
        <w:jc w:val="both"/>
        <w:rPr>
          <w:sz w:val="24"/>
          <w:szCs w:val="24"/>
        </w:rPr>
      </w:pPr>
      <w:r w:rsidRPr="003A380D">
        <w:rPr>
          <w:sz w:val="24"/>
          <w:szCs w:val="24"/>
        </w:rPr>
        <w:t xml:space="preserve">16.7.14. 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3A380D" w:rsidRPr="003A380D" w:rsidRDefault="003A380D" w:rsidP="003A380D">
      <w:pPr>
        <w:jc w:val="both"/>
        <w:rPr>
          <w:sz w:val="24"/>
          <w:szCs w:val="24"/>
        </w:rPr>
      </w:pPr>
      <w:r w:rsidRPr="003A380D">
        <w:rPr>
          <w:sz w:val="24"/>
          <w:szCs w:val="24"/>
        </w:rPr>
        <w:t xml:space="preserve">16.7.15. 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3A380D" w:rsidRPr="003A380D" w:rsidRDefault="003A380D" w:rsidP="003A380D">
      <w:pPr>
        <w:jc w:val="both"/>
        <w:rPr>
          <w:sz w:val="24"/>
          <w:szCs w:val="24"/>
        </w:rPr>
      </w:pPr>
      <w:r w:rsidRPr="003A380D">
        <w:rPr>
          <w:sz w:val="24"/>
          <w:szCs w:val="24"/>
        </w:rPr>
        <w:t xml:space="preserve">- 0,5 - внутри жилых зданий; - 1 - на территории зоны жилой застройки; </w:t>
      </w:r>
    </w:p>
    <w:p w:rsidR="003A380D" w:rsidRPr="003A380D" w:rsidRDefault="003A380D" w:rsidP="003A380D">
      <w:pPr>
        <w:jc w:val="both"/>
        <w:rPr>
          <w:sz w:val="24"/>
          <w:szCs w:val="24"/>
        </w:rPr>
      </w:pPr>
      <w:r w:rsidRPr="003A380D">
        <w:rPr>
          <w:sz w:val="24"/>
          <w:szCs w:val="24"/>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3A380D" w:rsidRPr="003A380D" w:rsidRDefault="003A380D" w:rsidP="003A380D">
      <w:pPr>
        <w:jc w:val="both"/>
        <w:rPr>
          <w:sz w:val="24"/>
          <w:szCs w:val="24"/>
        </w:rPr>
      </w:pPr>
      <w:r w:rsidRPr="003A380D">
        <w:rPr>
          <w:sz w:val="24"/>
          <w:szCs w:val="24"/>
        </w:rPr>
        <w:t xml:space="preserve">- 10 - на участках пересечения воздушных линий с автомобильными дорогами I - IV категории; </w:t>
      </w:r>
    </w:p>
    <w:p w:rsidR="003A380D" w:rsidRPr="003A380D" w:rsidRDefault="003A380D" w:rsidP="003A380D">
      <w:pPr>
        <w:jc w:val="both"/>
        <w:rPr>
          <w:sz w:val="24"/>
          <w:szCs w:val="24"/>
        </w:rPr>
      </w:pPr>
      <w:r w:rsidRPr="003A380D">
        <w:rPr>
          <w:sz w:val="24"/>
          <w:szCs w:val="24"/>
        </w:rPr>
        <w:t xml:space="preserve">- 15 - в ненаселенной местности (незастроенные местности, доступные для транспорта и сельскохозяйственные угодья); </w:t>
      </w:r>
    </w:p>
    <w:p w:rsidR="003A380D" w:rsidRPr="003A380D" w:rsidRDefault="003A380D" w:rsidP="003A380D">
      <w:pPr>
        <w:jc w:val="both"/>
        <w:rPr>
          <w:sz w:val="24"/>
          <w:szCs w:val="24"/>
        </w:rPr>
      </w:pPr>
      <w:r w:rsidRPr="003A380D">
        <w:rPr>
          <w:sz w:val="24"/>
          <w:szCs w:val="24"/>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3A380D" w:rsidRPr="003A380D" w:rsidRDefault="003A380D" w:rsidP="003A380D">
      <w:pPr>
        <w:jc w:val="both"/>
        <w:rPr>
          <w:sz w:val="24"/>
          <w:szCs w:val="24"/>
        </w:rPr>
      </w:pPr>
      <w:r w:rsidRPr="003A380D">
        <w:rPr>
          <w:sz w:val="24"/>
          <w:szCs w:val="24"/>
        </w:rPr>
        <w:t xml:space="preserve">16.7.16. Мероприятия по защите населения от электромагнитных полей, излучений и облучений следует предусматривать: </w:t>
      </w:r>
    </w:p>
    <w:p w:rsidR="003A380D" w:rsidRPr="003A380D" w:rsidRDefault="003A380D" w:rsidP="003A380D">
      <w:pPr>
        <w:jc w:val="both"/>
        <w:rPr>
          <w:sz w:val="24"/>
          <w:szCs w:val="24"/>
        </w:rPr>
      </w:pPr>
      <w:r w:rsidRPr="003A380D">
        <w:rPr>
          <w:sz w:val="24"/>
          <w:szCs w:val="24"/>
        </w:rPr>
        <w:t xml:space="preserve">- рациональное размещение источников электромагнитного поля и применение средств защиты, в том числе экранирование источников; </w:t>
      </w:r>
    </w:p>
    <w:p w:rsidR="003A380D" w:rsidRPr="003A380D" w:rsidRDefault="003A380D" w:rsidP="003A380D">
      <w:pPr>
        <w:jc w:val="both"/>
        <w:rPr>
          <w:sz w:val="24"/>
          <w:szCs w:val="24"/>
        </w:rPr>
      </w:pPr>
      <w:r w:rsidRPr="003A380D">
        <w:rPr>
          <w:sz w:val="24"/>
          <w:szCs w:val="24"/>
        </w:rPr>
        <w:t xml:space="preserve">- уменьшение излучаемой мощности передатчиков и антенн; </w:t>
      </w:r>
    </w:p>
    <w:p w:rsidR="003A380D" w:rsidRPr="003A380D" w:rsidRDefault="003A380D" w:rsidP="003A380D">
      <w:pPr>
        <w:jc w:val="both"/>
        <w:rPr>
          <w:sz w:val="24"/>
          <w:szCs w:val="24"/>
        </w:rPr>
      </w:pPr>
      <w:r w:rsidRPr="003A380D">
        <w:rPr>
          <w:sz w:val="24"/>
          <w:szCs w:val="24"/>
        </w:rPr>
        <w:t>- ограничение доступа к источникам излучения, в том числе вторичного излучения (сетям, конструкциям зданий, коммуникациям);</w:t>
      </w:r>
    </w:p>
    <w:p w:rsidR="003A380D" w:rsidRPr="003A380D" w:rsidRDefault="003A380D" w:rsidP="003A380D">
      <w:pPr>
        <w:jc w:val="both"/>
        <w:rPr>
          <w:sz w:val="24"/>
          <w:szCs w:val="24"/>
        </w:rPr>
      </w:pPr>
      <w:r w:rsidRPr="003A380D">
        <w:rPr>
          <w:sz w:val="24"/>
          <w:szCs w:val="24"/>
        </w:rPr>
        <w:t xml:space="preserve"> - устройство санитарно-защитных зон от высоковольтных воздушных линий.</w:t>
      </w:r>
    </w:p>
    <w:p w:rsidR="003A380D" w:rsidRPr="003A380D" w:rsidRDefault="003A380D" w:rsidP="003A380D">
      <w:pPr>
        <w:jc w:val="both"/>
        <w:rPr>
          <w:sz w:val="24"/>
          <w:szCs w:val="24"/>
        </w:rPr>
      </w:pPr>
      <w:r w:rsidRPr="003A380D">
        <w:rPr>
          <w:sz w:val="24"/>
          <w:szCs w:val="24"/>
        </w:rPr>
        <w:t xml:space="preserve">16.7.17. Отводу территорий под жилищное строительство должно предшествовать получение информации </w:t>
      </w:r>
      <w:proofErr w:type="gramStart"/>
      <w:r w:rsidRPr="003A380D">
        <w:rPr>
          <w:sz w:val="24"/>
          <w:szCs w:val="24"/>
        </w:rPr>
        <w:t>о</w:t>
      </w:r>
      <w:proofErr w:type="gramEnd"/>
      <w:r w:rsidRPr="003A380D">
        <w:rPr>
          <w:sz w:val="24"/>
          <w:szCs w:val="24"/>
        </w:rPr>
        <w:t xml:space="preserve"> </w:t>
      </w:r>
      <w:proofErr w:type="gramStart"/>
      <w:r w:rsidRPr="003A380D">
        <w:rPr>
          <w:sz w:val="24"/>
          <w:szCs w:val="24"/>
        </w:rPr>
        <w:t>состояний</w:t>
      </w:r>
      <w:proofErr w:type="gramEnd"/>
      <w:r w:rsidRPr="003A380D">
        <w:rPr>
          <w:sz w:val="24"/>
          <w:szCs w:val="24"/>
        </w:rPr>
        <w:t xml:space="preserve">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3A380D" w:rsidRPr="003A380D" w:rsidRDefault="003A380D" w:rsidP="003A380D">
      <w:pPr>
        <w:jc w:val="both"/>
        <w:rPr>
          <w:sz w:val="24"/>
          <w:szCs w:val="24"/>
        </w:rPr>
      </w:pPr>
      <w:r w:rsidRPr="003A380D">
        <w:rPr>
          <w:sz w:val="24"/>
          <w:szCs w:val="24"/>
        </w:rPr>
        <w:t>16.7.18. 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3A380D" w:rsidRPr="003A380D" w:rsidRDefault="003A380D" w:rsidP="003A380D">
      <w:pPr>
        <w:jc w:val="both"/>
        <w:rPr>
          <w:sz w:val="24"/>
          <w:szCs w:val="24"/>
        </w:rPr>
      </w:pPr>
      <w:r w:rsidRPr="003A380D">
        <w:rPr>
          <w:sz w:val="24"/>
          <w:szCs w:val="24"/>
        </w:rPr>
        <w:t>16.8. Радиационная безопасность.</w:t>
      </w:r>
    </w:p>
    <w:p w:rsidR="003A380D" w:rsidRPr="003A380D" w:rsidRDefault="003A380D" w:rsidP="003A380D">
      <w:pPr>
        <w:jc w:val="both"/>
        <w:rPr>
          <w:sz w:val="24"/>
          <w:szCs w:val="24"/>
        </w:rPr>
      </w:pPr>
      <w:r w:rsidRPr="003A380D">
        <w:rPr>
          <w:sz w:val="24"/>
          <w:szCs w:val="24"/>
        </w:rPr>
        <w:t>16.8.1.</w:t>
      </w:r>
      <w:r w:rsidRPr="003A380D">
        <w:rPr>
          <w:sz w:val="24"/>
          <w:szCs w:val="24"/>
        </w:rPr>
        <w:tab/>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3A380D" w:rsidRPr="003A380D" w:rsidRDefault="003A380D" w:rsidP="003A380D">
      <w:pPr>
        <w:jc w:val="both"/>
        <w:rPr>
          <w:sz w:val="24"/>
          <w:szCs w:val="24"/>
        </w:rPr>
      </w:pPr>
      <w:r w:rsidRPr="003A380D">
        <w:rPr>
          <w:sz w:val="24"/>
          <w:szCs w:val="24"/>
        </w:rPr>
        <w:t>16.8.2.</w:t>
      </w:r>
      <w:r w:rsidRPr="003A380D">
        <w:rPr>
          <w:sz w:val="24"/>
          <w:szCs w:val="24"/>
        </w:rPr>
        <w:tab/>
        <w:t>Радиационная безопасность населения обеспечивается:</w:t>
      </w:r>
    </w:p>
    <w:p w:rsidR="003A380D" w:rsidRPr="003A380D" w:rsidRDefault="003A380D" w:rsidP="003A380D">
      <w:pPr>
        <w:jc w:val="both"/>
        <w:rPr>
          <w:sz w:val="24"/>
          <w:szCs w:val="24"/>
        </w:rPr>
      </w:pPr>
      <w:r w:rsidRPr="003A380D">
        <w:rPr>
          <w:sz w:val="24"/>
          <w:szCs w:val="24"/>
        </w:rPr>
        <w:t xml:space="preserve">- созданием условий жизнедеятельности людей, отвечающих требованиям СП 2.6.1.1292-03 «Гигиенические требования по ограничению облучения </w:t>
      </w:r>
      <w:proofErr w:type="gramStart"/>
      <w:r w:rsidRPr="003A380D">
        <w:rPr>
          <w:sz w:val="24"/>
          <w:szCs w:val="24"/>
        </w:rPr>
        <w:t>населения</w:t>
      </w:r>
      <w:proofErr w:type="gramEnd"/>
      <w:r w:rsidRPr="003A380D">
        <w:rPr>
          <w:sz w:val="24"/>
          <w:szCs w:val="24"/>
        </w:rPr>
        <w:t xml:space="preserve"> за счет природных </w:t>
      </w:r>
      <w:r w:rsidRPr="003A380D">
        <w:rPr>
          <w:sz w:val="24"/>
          <w:szCs w:val="24"/>
        </w:rPr>
        <w:lastRenderedPageBreak/>
        <w:t>источников ионизирующего излучения» и СП 2.6.6.1168-02 (СПОРО 2002) «Санитарные правила обращения с радиоактивными отходами»;</w:t>
      </w:r>
    </w:p>
    <w:p w:rsidR="003A380D" w:rsidRPr="003A380D" w:rsidRDefault="003A380D" w:rsidP="003A380D">
      <w:pPr>
        <w:jc w:val="both"/>
        <w:rPr>
          <w:sz w:val="24"/>
          <w:szCs w:val="24"/>
        </w:rPr>
      </w:pPr>
      <w:bookmarkStart w:id="71" w:name="page455"/>
      <w:bookmarkEnd w:id="71"/>
      <w:r w:rsidRPr="003A380D">
        <w:rPr>
          <w:sz w:val="24"/>
          <w:szCs w:val="24"/>
        </w:rPr>
        <w:t xml:space="preserve">- установлением квот на облучение от разных источников излучения; </w:t>
      </w:r>
    </w:p>
    <w:p w:rsidR="003A380D" w:rsidRPr="003A380D" w:rsidRDefault="003A380D" w:rsidP="003A380D">
      <w:pPr>
        <w:jc w:val="both"/>
        <w:rPr>
          <w:sz w:val="24"/>
          <w:szCs w:val="24"/>
        </w:rPr>
      </w:pPr>
      <w:r w:rsidRPr="003A380D">
        <w:rPr>
          <w:sz w:val="24"/>
          <w:szCs w:val="24"/>
        </w:rPr>
        <w:t xml:space="preserve">- организацией радиационного контроля; </w:t>
      </w:r>
    </w:p>
    <w:p w:rsidR="003A380D" w:rsidRPr="003A380D" w:rsidRDefault="003A380D" w:rsidP="003A380D">
      <w:pPr>
        <w:jc w:val="both"/>
        <w:rPr>
          <w:sz w:val="24"/>
          <w:szCs w:val="24"/>
        </w:rPr>
      </w:pPr>
      <w:r w:rsidRPr="003A380D">
        <w:rPr>
          <w:sz w:val="24"/>
          <w:szCs w:val="24"/>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3A380D" w:rsidRPr="003A380D" w:rsidRDefault="003A380D" w:rsidP="003A380D">
      <w:pPr>
        <w:jc w:val="both"/>
        <w:rPr>
          <w:sz w:val="24"/>
          <w:szCs w:val="24"/>
        </w:rPr>
      </w:pPr>
      <w:r w:rsidRPr="003A380D">
        <w:rPr>
          <w:sz w:val="24"/>
          <w:szCs w:val="24"/>
        </w:rPr>
        <w:t xml:space="preserve">- организацией системы информации о радиационной обстановке. </w:t>
      </w:r>
    </w:p>
    <w:p w:rsidR="003A380D" w:rsidRPr="003A380D" w:rsidRDefault="003A380D" w:rsidP="003A380D">
      <w:pPr>
        <w:jc w:val="both"/>
        <w:rPr>
          <w:sz w:val="24"/>
          <w:szCs w:val="24"/>
        </w:rPr>
      </w:pPr>
      <w:r w:rsidRPr="003A380D">
        <w:rPr>
          <w:sz w:val="24"/>
          <w:szCs w:val="24"/>
        </w:rPr>
        <w:t>16.8.3.</w:t>
      </w:r>
      <w:r w:rsidRPr="003A380D">
        <w:rPr>
          <w:sz w:val="24"/>
          <w:szCs w:val="24"/>
        </w:rPr>
        <w:tab/>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обеспечения радиационной безопасности». </w:t>
      </w:r>
    </w:p>
    <w:p w:rsidR="003A380D" w:rsidRPr="003A380D" w:rsidRDefault="003A380D" w:rsidP="003A380D">
      <w:pPr>
        <w:jc w:val="both"/>
        <w:rPr>
          <w:sz w:val="24"/>
          <w:szCs w:val="24"/>
        </w:rPr>
      </w:pPr>
      <w:r w:rsidRPr="003A380D">
        <w:rPr>
          <w:sz w:val="24"/>
          <w:szCs w:val="24"/>
        </w:rPr>
        <w:t>16.8.4.</w:t>
      </w:r>
      <w:r w:rsidRPr="003A380D">
        <w:rPr>
          <w:sz w:val="24"/>
          <w:szCs w:val="24"/>
        </w:rPr>
        <w:tab/>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3A380D" w:rsidRPr="003A380D" w:rsidRDefault="003A380D" w:rsidP="003A380D">
      <w:pPr>
        <w:jc w:val="both"/>
        <w:rPr>
          <w:sz w:val="24"/>
          <w:szCs w:val="24"/>
        </w:rPr>
      </w:pPr>
      <w:r w:rsidRPr="003A380D">
        <w:rPr>
          <w:sz w:val="24"/>
          <w:szCs w:val="24"/>
        </w:rPr>
        <w:t>- отсутствие радиационных аномалий обследованием участка поисковыми радиометрами;</w:t>
      </w:r>
    </w:p>
    <w:p w:rsidR="003A380D" w:rsidRPr="003A380D" w:rsidRDefault="003A380D" w:rsidP="003A380D">
      <w:pPr>
        <w:jc w:val="both"/>
        <w:rPr>
          <w:sz w:val="24"/>
          <w:szCs w:val="24"/>
        </w:rPr>
      </w:pPr>
      <w:r w:rsidRPr="003A380D">
        <w:rPr>
          <w:sz w:val="24"/>
          <w:szCs w:val="24"/>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proofErr w:type="gramStart"/>
      <w:r w:rsidRPr="003A380D">
        <w:rPr>
          <w:sz w:val="24"/>
          <w:szCs w:val="24"/>
        </w:rPr>
        <w:t>c</w:t>
      </w:r>
      <w:proofErr w:type="gramEnd"/>
      <w:r w:rsidRPr="003A380D">
        <w:rPr>
          <w:sz w:val="24"/>
          <w:szCs w:val="24"/>
        </w:rPr>
        <w:t xml:space="preserve">. </w:t>
      </w:r>
    </w:p>
    <w:p w:rsidR="003A380D" w:rsidRPr="003A380D" w:rsidRDefault="003A380D" w:rsidP="003A380D">
      <w:pPr>
        <w:jc w:val="both"/>
        <w:rPr>
          <w:sz w:val="24"/>
          <w:szCs w:val="24"/>
        </w:rPr>
      </w:pPr>
      <w:r w:rsidRPr="003A380D">
        <w:rPr>
          <w:sz w:val="24"/>
          <w:szCs w:val="24"/>
        </w:rPr>
        <w:t>16.8.5.</w:t>
      </w:r>
      <w:r w:rsidRPr="003A380D">
        <w:rPr>
          <w:sz w:val="24"/>
          <w:szCs w:val="24"/>
        </w:rPr>
        <w:tab/>
        <w:t xml:space="preserve">Участки застройки под промышленные объекты квалифицируются как радиационно-безопасные при совместном выполнении условий: </w:t>
      </w:r>
    </w:p>
    <w:p w:rsidR="003A380D" w:rsidRPr="003A380D" w:rsidRDefault="003A380D" w:rsidP="003A380D">
      <w:pPr>
        <w:jc w:val="both"/>
        <w:rPr>
          <w:sz w:val="24"/>
          <w:szCs w:val="24"/>
        </w:rPr>
      </w:pPr>
      <w:r w:rsidRPr="003A380D">
        <w:rPr>
          <w:sz w:val="24"/>
          <w:szCs w:val="24"/>
        </w:rPr>
        <w:t>- отсутствие радиационных аномалий обследованием участка поисковыми радиометрами;</w:t>
      </w:r>
    </w:p>
    <w:p w:rsidR="003A380D" w:rsidRPr="003A380D" w:rsidRDefault="003A380D" w:rsidP="003A380D">
      <w:pPr>
        <w:jc w:val="both"/>
        <w:rPr>
          <w:sz w:val="24"/>
          <w:szCs w:val="24"/>
        </w:rPr>
      </w:pPr>
      <w:r w:rsidRPr="003A380D">
        <w:rPr>
          <w:sz w:val="24"/>
          <w:szCs w:val="24"/>
        </w:rPr>
        <w:t xml:space="preserve"> -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 </w:t>
      </w:r>
    </w:p>
    <w:p w:rsidR="003A380D" w:rsidRPr="003A380D" w:rsidRDefault="003A380D" w:rsidP="003A380D">
      <w:pPr>
        <w:jc w:val="both"/>
        <w:rPr>
          <w:sz w:val="24"/>
          <w:szCs w:val="24"/>
        </w:rPr>
      </w:pPr>
      <w:r w:rsidRPr="003A380D">
        <w:rPr>
          <w:sz w:val="24"/>
          <w:szCs w:val="24"/>
        </w:rPr>
        <w:t>16.8.6.</w:t>
      </w:r>
      <w:r w:rsidRPr="003A380D">
        <w:rPr>
          <w:sz w:val="24"/>
          <w:szCs w:val="24"/>
        </w:rPr>
        <w:tab/>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3A380D" w:rsidRPr="003A380D" w:rsidRDefault="003A380D" w:rsidP="003A380D">
      <w:pPr>
        <w:jc w:val="both"/>
        <w:rPr>
          <w:sz w:val="24"/>
          <w:szCs w:val="24"/>
        </w:rPr>
      </w:pPr>
      <w:r w:rsidRPr="003A380D">
        <w:rPr>
          <w:sz w:val="24"/>
          <w:szCs w:val="24"/>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3A380D" w:rsidRPr="003A380D" w:rsidRDefault="003A380D" w:rsidP="003A380D">
      <w:pPr>
        <w:jc w:val="both"/>
        <w:rPr>
          <w:sz w:val="24"/>
          <w:szCs w:val="24"/>
        </w:rPr>
      </w:pPr>
      <w:r w:rsidRPr="003A380D">
        <w:rPr>
          <w:sz w:val="24"/>
          <w:szCs w:val="24"/>
        </w:rPr>
        <w:t>16.8.7.</w:t>
      </w:r>
      <w:r w:rsidRPr="003A380D">
        <w:rPr>
          <w:sz w:val="24"/>
          <w:szCs w:val="24"/>
        </w:rPr>
        <w:tab/>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3A380D" w:rsidRPr="003A380D" w:rsidRDefault="003A380D" w:rsidP="003A380D">
      <w:pPr>
        <w:jc w:val="both"/>
        <w:rPr>
          <w:sz w:val="24"/>
          <w:szCs w:val="24"/>
        </w:rPr>
      </w:pPr>
      <w:r w:rsidRPr="003A380D">
        <w:rPr>
          <w:sz w:val="24"/>
          <w:szCs w:val="24"/>
        </w:rPr>
        <w:t>16.8.8.</w:t>
      </w:r>
      <w:r w:rsidRPr="003A380D">
        <w:rPr>
          <w:sz w:val="24"/>
          <w:szCs w:val="24"/>
        </w:rPr>
        <w:tab/>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3A380D" w:rsidRPr="003A380D" w:rsidRDefault="003A380D" w:rsidP="003A380D">
      <w:pPr>
        <w:jc w:val="both"/>
        <w:rPr>
          <w:sz w:val="24"/>
          <w:szCs w:val="24"/>
        </w:rPr>
      </w:pPr>
      <w:r w:rsidRPr="003A380D">
        <w:rPr>
          <w:sz w:val="24"/>
          <w:szCs w:val="24"/>
        </w:rPr>
        <w:t>16.8.9.</w:t>
      </w:r>
      <w:r w:rsidRPr="003A380D">
        <w:rPr>
          <w:sz w:val="24"/>
          <w:szCs w:val="24"/>
        </w:rPr>
        <w:tab/>
        <w:t xml:space="preserve">При размещении радиационных объектов необходимо предусматривать: </w:t>
      </w:r>
    </w:p>
    <w:p w:rsidR="003A380D" w:rsidRPr="003A380D" w:rsidRDefault="003A380D" w:rsidP="003A380D">
      <w:pPr>
        <w:jc w:val="both"/>
        <w:rPr>
          <w:sz w:val="24"/>
          <w:szCs w:val="24"/>
        </w:rPr>
      </w:pPr>
      <w:r w:rsidRPr="003A380D">
        <w:rPr>
          <w:sz w:val="24"/>
          <w:szCs w:val="24"/>
        </w:rPr>
        <w:t xml:space="preserve">- оценку всего комплекса природных факторов при нормальной эксплуатации, а также аварийных условиях; </w:t>
      </w:r>
    </w:p>
    <w:p w:rsidR="003A380D" w:rsidRPr="003A380D" w:rsidRDefault="003A380D" w:rsidP="003A380D">
      <w:pPr>
        <w:jc w:val="both"/>
        <w:rPr>
          <w:sz w:val="24"/>
          <w:szCs w:val="24"/>
        </w:rPr>
      </w:pPr>
      <w:r w:rsidRPr="003A380D">
        <w:rPr>
          <w:sz w:val="24"/>
          <w:szCs w:val="24"/>
        </w:rPr>
        <w:t xml:space="preserve">- устройство санитарно-защитных зон и зон наблюдения вокруг радиационных объектов; </w:t>
      </w:r>
    </w:p>
    <w:p w:rsidR="003A380D" w:rsidRPr="003A380D" w:rsidRDefault="003A380D" w:rsidP="003A380D">
      <w:pPr>
        <w:jc w:val="both"/>
        <w:rPr>
          <w:sz w:val="24"/>
          <w:szCs w:val="24"/>
        </w:rPr>
      </w:pPr>
      <w:r w:rsidRPr="003A380D">
        <w:rPr>
          <w:sz w:val="24"/>
          <w:szCs w:val="24"/>
        </w:rPr>
        <w:t xml:space="preserve">- локализацию источников радиационного воздействия; </w:t>
      </w:r>
    </w:p>
    <w:p w:rsidR="003A380D" w:rsidRPr="003A380D" w:rsidRDefault="003A380D" w:rsidP="003A380D">
      <w:pPr>
        <w:jc w:val="both"/>
        <w:rPr>
          <w:sz w:val="24"/>
          <w:szCs w:val="24"/>
        </w:rPr>
      </w:pPr>
      <w:r w:rsidRPr="003A380D">
        <w:rPr>
          <w:sz w:val="24"/>
          <w:szCs w:val="24"/>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3A380D" w:rsidRPr="003A380D" w:rsidRDefault="003A380D" w:rsidP="003A380D">
      <w:pPr>
        <w:jc w:val="both"/>
        <w:rPr>
          <w:sz w:val="24"/>
          <w:szCs w:val="24"/>
        </w:rPr>
      </w:pPr>
      <w:r w:rsidRPr="003A380D">
        <w:rPr>
          <w:sz w:val="24"/>
          <w:szCs w:val="24"/>
        </w:rPr>
        <w:t xml:space="preserve">- зонирование территории вокруг наиболее опасных объектов и внутри них; </w:t>
      </w:r>
    </w:p>
    <w:p w:rsidR="003A380D" w:rsidRPr="003A380D" w:rsidRDefault="003A380D" w:rsidP="003A380D">
      <w:pPr>
        <w:jc w:val="both"/>
        <w:rPr>
          <w:sz w:val="24"/>
          <w:szCs w:val="24"/>
        </w:rPr>
      </w:pPr>
      <w:r w:rsidRPr="003A380D">
        <w:rPr>
          <w:sz w:val="24"/>
          <w:szCs w:val="24"/>
        </w:rPr>
        <w:t xml:space="preserve">- организацию системы радиационного контроля; </w:t>
      </w:r>
    </w:p>
    <w:p w:rsidR="003A380D" w:rsidRPr="003A380D" w:rsidRDefault="003A380D" w:rsidP="003A380D">
      <w:pPr>
        <w:jc w:val="both"/>
        <w:rPr>
          <w:sz w:val="24"/>
          <w:szCs w:val="24"/>
        </w:rPr>
      </w:pPr>
      <w:r w:rsidRPr="003A380D">
        <w:rPr>
          <w:sz w:val="24"/>
          <w:szCs w:val="24"/>
        </w:rPr>
        <w:lastRenderedPageBreak/>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3A380D" w:rsidRPr="003A380D" w:rsidRDefault="003A380D" w:rsidP="003A380D">
      <w:pPr>
        <w:jc w:val="both"/>
        <w:rPr>
          <w:sz w:val="24"/>
          <w:szCs w:val="24"/>
        </w:rPr>
      </w:pPr>
      <w:r w:rsidRPr="003A380D">
        <w:rPr>
          <w:sz w:val="24"/>
          <w:szCs w:val="24"/>
        </w:rPr>
        <w:t>16.8.10.</w:t>
      </w:r>
      <w:r w:rsidRPr="003A380D">
        <w:rPr>
          <w:sz w:val="24"/>
          <w:szCs w:val="24"/>
        </w:rPr>
        <w:tab/>
        <w:t xml:space="preserve">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  среды.  Площадка  вновь строящегося  объекта  должна  соответствовать </w:t>
      </w:r>
      <w:bookmarkStart w:id="72" w:name="page457"/>
      <w:bookmarkEnd w:id="72"/>
      <w:r w:rsidRPr="003A380D">
        <w:rPr>
          <w:sz w:val="24"/>
          <w:szCs w:val="24"/>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3A380D" w:rsidRPr="003A380D" w:rsidRDefault="003A380D" w:rsidP="003A380D">
      <w:pPr>
        <w:jc w:val="both"/>
        <w:rPr>
          <w:sz w:val="24"/>
          <w:szCs w:val="24"/>
        </w:rPr>
      </w:pPr>
      <w:r w:rsidRPr="003A380D">
        <w:rPr>
          <w:sz w:val="24"/>
          <w:szCs w:val="24"/>
        </w:rPr>
        <w:t>16.8.11.</w:t>
      </w:r>
      <w:r w:rsidRPr="003A380D">
        <w:rPr>
          <w:sz w:val="24"/>
          <w:szCs w:val="24"/>
        </w:rPr>
        <w:tab/>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3A380D" w:rsidRPr="003A380D" w:rsidRDefault="003A380D" w:rsidP="003A380D">
      <w:pPr>
        <w:jc w:val="both"/>
        <w:rPr>
          <w:sz w:val="24"/>
          <w:szCs w:val="24"/>
        </w:rPr>
      </w:pPr>
      <w:r w:rsidRPr="003A380D">
        <w:rPr>
          <w:sz w:val="24"/>
          <w:szCs w:val="24"/>
        </w:rPr>
        <w:t>16.8.12.</w:t>
      </w:r>
      <w:r w:rsidRPr="003A380D">
        <w:rPr>
          <w:sz w:val="24"/>
          <w:szCs w:val="24"/>
        </w:rPr>
        <w:tab/>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73" w:name="_Toc494193948"/>
      <w:r w:rsidRPr="003A380D">
        <w:rPr>
          <w:sz w:val="24"/>
          <w:szCs w:val="24"/>
        </w:rPr>
        <w:t>16.9.</w:t>
      </w:r>
      <w:r w:rsidRPr="003A380D">
        <w:rPr>
          <w:sz w:val="24"/>
          <w:szCs w:val="24"/>
        </w:rPr>
        <w:tab/>
        <w:t>Допустимые уровни воздействия на среду и человека.</w:t>
      </w:r>
      <w:bookmarkEnd w:id="73"/>
    </w:p>
    <w:p w:rsidR="003A380D" w:rsidRPr="003A380D" w:rsidRDefault="003A380D" w:rsidP="003A380D">
      <w:pPr>
        <w:jc w:val="both"/>
        <w:rPr>
          <w:sz w:val="24"/>
          <w:szCs w:val="24"/>
        </w:rPr>
      </w:pPr>
      <w:r w:rsidRPr="003A380D">
        <w:rPr>
          <w:sz w:val="24"/>
          <w:szCs w:val="24"/>
        </w:rPr>
        <w:t>16.9.1.</w:t>
      </w:r>
      <w:r w:rsidRPr="003A380D">
        <w:rPr>
          <w:sz w:val="24"/>
          <w:szCs w:val="24"/>
        </w:rPr>
        <w:tab/>
        <w:t>Предельные значения допустимых уровней воздействия на среду и человека   приведены в таблице 16.9.</w:t>
      </w:r>
    </w:p>
    <w:p w:rsidR="003A380D" w:rsidRPr="003A380D" w:rsidRDefault="003A380D" w:rsidP="003A380D">
      <w:pPr>
        <w:jc w:val="both"/>
        <w:rPr>
          <w:sz w:val="24"/>
          <w:szCs w:val="24"/>
        </w:rPr>
      </w:pPr>
      <w:r w:rsidRPr="003A380D">
        <w:rPr>
          <w:sz w:val="24"/>
          <w:szCs w:val="24"/>
        </w:rPr>
        <w:t>Таблица 16.9.</w:t>
      </w:r>
    </w:p>
    <w:tbl>
      <w:tblPr>
        <w:tblW w:w="4842" w:type="pct"/>
        <w:jc w:val="center"/>
        <w:tblInd w:w="817" w:type="dxa"/>
        <w:tblLook w:val="0000"/>
      </w:tblPr>
      <w:tblGrid>
        <w:gridCol w:w="2164"/>
        <w:gridCol w:w="1794"/>
        <w:gridCol w:w="1794"/>
        <w:gridCol w:w="2193"/>
        <w:gridCol w:w="2025"/>
      </w:tblGrid>
      <w:tr w:rsidR="003A380D" w:rsidRPr="003A380D" w:rsidTr="00943623">
        <w:trPr>
          <w:trHeight w:val="1152"/>
          <w:tblHeader/>
          <w:jc w:val="center"/>
        </w:trPr>
        <w:tc>
          <w:tcPr>
            <w:tcW w:w="1002" w:type="pct"/>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Зона</w:t>
            </w:r>
          </w:p>
        </w:tc>
        <w:tc>
          <w:tcPr>
            <w:tcW w:w="900" w:type="pct"/>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Максимальный уровень шумового воздействия, дБА</w:t>
            </w:r>
          </w:p>
        </w:tc>
        <w:tc>
          <w:tcPr>
            <w:tcW w:w="900" w:type="pct"/>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Максимальный уровень загрязнения атмосферного воздуха</w:t>
            </w:r>
          </w:p>
        </w:tc>
        <w:tc>
          <w:tcPr>
            <w:tcW w:w="1090" w:type="pct"/>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Максимальный уровень электромагнитного излучения от радиотехнических объектов</w:t>
            </w:r>
          </w:p>
        </w:tc>
        <w:tc>
          <w:tcPr>
            <w:tcW w:w="1108"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Загрязненность сточных вод</w:t>
            </w:r>
          </w:p>
        </w:tc>
      </w:tr>
      <w:tr w:rsidR="003A380D" w:rsidRPr="003A380D" w:rsidTr="00943623">
        <w:trPr>
          <w:trHeight w:val="2465"/>
          <w:jc w:val="center"/>
        </w:trPr>
        <w:tc>
          <w:tcPr>
            <w:tcW w:w="1002"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 xml:space="preserve">Жилые зоны: </w:t>
            </w:r>
          </w:p>
          <w:p w:rsidR="003A380D" w:rsidRPr="003A380D" w:rsidRDefault="003A380D" w:rsidP="003A380D">
            <w:pPr>
              <w:jc w:val="both"/>
              <w:rPr>
                <w:sz w:val="24"/>
                <w:szCs w:val="24"/>
              </w:rPr>
            </w:pPr>
            <w:r w:rsidRPr="003A380D">
              <w:rPr>
                <w:sz w:val="24"/>
                <w:szCs w:val="24"/>
              </w:rPr>
              <w:t xml:space="preserve">усадебная застройка </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ночное время суток (23.00-7.00)</w:t>
            </w:r>
          </w:p>
          <w:p w:rsidR="003A380D" w:rsidRPr="003A380D" w:rsidRDefault="003A380D" w:rsidP="003A380D">
            <w:pPr>
              <w:jc w:val="both"/>
              <w:rPr>
                <w:sz w:val="24"/>
                <w:szCs w:val="24"/>
              </w:rPr>
            </w:pP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55 </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45 </w:t>
            </w: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 ПДК</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109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 ПДУ</w:t>
            </w:r>
          </w:p>
        </w:tc>
        <w:tc>
          <w:tcPr>
            <w:tcW w:w="1108" w:type="pct"/>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 xml:space="preserve">Нормативно </w:t>
            </w:r>
            <w:proofErr w:type="gramStart"/>
            <w:r w:rsidRPr="003A380D">
              <w:rPr>
                <w:sz w:val="24"/>
                <w:szCs w:val="24"/>
              </w:rPr>
              <w:t>очищенные</w:t>
            </w:r>
            <w:proofErr w:type="gramEnd"/>
            <w:r w:rsidRPr="003A380D">
              <w:rPr>
                <w:sz w:val="24"/>
                <w:szCs w:val="24"/>
              </w:rPr>
              <w:t xml:space="preserve"> на локальных очистных сооружениях</w:t>
            </w:r>
          </w:p>
          <w:p w:rsidR="003A380D" w:rsidRPr="003A380D" w:rsidRDefault="003A380D" w:rsidP="003A380D">
            <w:pPr>
              <w:jc w:val="both"/>
              <w:rPr>
                <w:sz w:val="24"/>
                <w:szCs w:val="24"/>
              </w:rPr>
            </w:pPr>
            <w:r w:rsidRPr="003A380D">
              <w:rPr>
                <w:sz w:val="24"/>
                <w:szCs w:val="24"/>
              </w:rPr>
              <w:t xml:space="preserve">Выпуск в городской коллектор с последующей очисткой </w:t>
            </w:r>
            <w:proofErr w:type="gramStart"/>
            <w:r w:rsidRPr="003A380D">
              <w:rPr>
                <w:sz w:val="24"/>
                <w:szCs w:val="24"/>
              </w:rPr>
              <w:t>на</w:t>
            </w:r>
            <w:proofErr w:type="gramEnd"/>
            <w:r w:rsidRPr="003A380D">
              <w:rPr>
                <w:sz w:val="24"/>
                <w:szCs w:val="24"/>
              </w:rPr>
              <w:t xml:space="preserve"> городских КОС</w:t>
            </w:r>
          </w:p>
        </w:tc>
      </w:tr>
      <w:tr w:rsidR="003A380D" w:rsidRPr="003A380D" w:rsidTr="00943623">
        <w:trPr>
          <w:trHeight w:val="455"/>
          <w:jc w:val="center"/>
        </w:trPr>
        <w:tc>
          <w:tcPr>
            <w:tcW w:w="1002"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Общественно-деловые зоны</w:t>
            </w: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60</w:t>
            </w: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То же</w:t>
            </w:r>
          </w:p>
        </w:tc>
        <w:tc>
          <w:tcPr>
            <w:tcW w:w="109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То же</w:t>
            </w:r>
          </w:p>
        </w:tc>
        <w:tc>
          <w:tcPr>
            <w:tcW w:w="1108" w:type="pct"/>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То же</w:t>
            </w:r>
          </w:p>
        </w:tc>
      </w:tr>
      <w:tr w:rsidR="003A380D" w:rsidRPr="003A380D" w:rsidTr="00943623">
        <w:trPr>
          <w:trHeight w:val="1743"/>
          <w:jc w:val="center"/>
        </w:trPr>
        <w:tc>
          <w:tcPr>
            <w:tcW w:w="1002"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Производственные зоны</w:t>
            </w: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Нормируется по границе объединенной СЗЗ</w:t>
            </w:r>
          </w:p>
          <w:p w:rsidR="003A380D" w:rsidRPr="003A380D" w:rsidRDefault="003A380D" w:rsidP="003A380D">
            <w:pPr>
              <w:jc w:val="both"/>
              <w:rPr>
                <w:sz w:val="24"/>
                <w:szCs w:val="24"/>
              </w:rPr>
            </w:pPr>
            <w:r w:rsidRPr="003A380D">
              <w:rPr>
                <w:sz w:val="24"/>
                <w:szCs w:val="24"/>
              </w:rPr>
              <w:t>70</w:t>
            </w: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 xml:space="preserve">Нормируется по границе объединенной СЗЗ </w:t>
            </w:r>
          </w:p>
          <w:p w:rsidR="003A380D" w:rsidRPr="003A380D" w:rsidRDefault="003A380D" w:rsidP="003A380D">
            <w:pPr>
              <w:jc w:val="both"/>
              <w:rPr>
                <w:sz w:val="24"/>
                <w:szCs w:val="24"/>
              </w:rPr>
            </w:pPr>
            <w:r w:rsidRPr="003A380D">
              <w:rPr>
                <w:sz w:val="24"/>
                <w:szCs w:val="24"/>
              </w:rPr>
              <w:t>1 ПДК</w:t>
            </w:r>
          </w:p>
        </w:tc>
        <w:tc>
          <w:tcPr>
            <w:tcW w:w="109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Нормируется по границе объединенной СЗЗ 1 ПДУ</w:t>
            </w:r>
          </w:p>
        </w:tc>
        <w:tc>
          <w:tcPr>
            <w:tcW w:w="1108" w:type="pct"/>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 xml:space="preserve">Нормативно </w:t>
            </w:r>
            <w:proofErr w:type="gramStart"/>
            <w:r w:rsidRPr="003A380D">
              <w:rPr>
                <w:sz w:val="24"/>
                <w:szCs w:val="24"/>
              </w:rPr>
              <w:t>очи-щенные</w:t>
            </w:r>
            <w:proofErr w:type="gramEnd"/>
            <w:r w:rsidRPr="003A380D">
              <w:rPr>
                <w:sz w:val="24"/>
                <w:szCs w:val="24"/>
              </w:rPr>
              <w:t xml:space="preserve"> стоки на локальных очистных сооружениях с самостоятельным </w:t>
            </w:r>
            <w:r w:rsidRPr="003A380D">
              <w:rPr>
                <w:sz w:val="24"/>
                <w:szCs w:val="24"/>
              </w:rPr>
              <w:lastRenderedPageBreak/>
              <w:t>или централизован-ным выпуском</w:t>
            </w:r>
          </w:p>
        </w:tc>
      </w:tr>
      <w:tr w:rsidR="003A380D" w:rsidRPr="003A380D" w:rsidTr="00943623">
        <w:trPr>
          <w:trHeight w:val="593"/>
          <w:jc w:val="center"/>
        </w:trPr>
        <w:tc>
          <w:tcPr>
            <w:tcW w:w="1002"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lastRenderedPageBreak/>
              <w:t>Рекреационные зоны</w:t>
            </w: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65</w:t>
            </w: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0,8 ПДК</w:t>
            </w:r>
          </w:p>
        </w:tc>
        <w:tc>
          <w:tcPr>
            <w:tcW w:w="109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1 ПДУ</w:t>
            </w:r>
          </w:p>
        </w:tc>
        <w:tc>
          <w:tcPr>
            <w:tcW w:w="1108" w:type="pct"/>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 xml:space="preserve">Нормативно </w:t>
            </w:r>
            <w:proofErr w:type="gramStart"/>
            <w:r w:rsidRPr="003A380D">
              <w:rPr>
                <w:sz w:val="24"/>
                <w:szCs w:val="24"/>
              </w:rPr>
              <w:t>очищенные</w:t>
            </w:r>
            <w:proofErr w:type="gramEnd"/>
            <w:r w:rsidRPr="003A380D">
              <w:rPr>
                <w:sz w:val="24"/>
                <w:szCs w:val="24"/>
              </w:rPr>
              <w:t xml:space="preserve"> на локальных очистных сооружениях с возможным самостоятельным выпуском</w:t>
            </w:r>
          </w:p>
        </w:tc>
      </w:tr>
      <w:tr w:rsidR="003A380D" w:rsidRPr="003A380D" w:rsidTr="00943623">
        <w:trPr>
          <w:trHeight w:val="455"/>
          <w:jc w:val="center"/>
        </w:trPr>
        <w:tc>
          <w:tcPr>
            <w:tcW w:w="1002"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Зона особо охраняемых природных территорий</w:t>
            </w: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65</w:t>
            </w:r>
          </w:p>
        </w:tc>
        <w:tc>
          <w:tcPr>
            <w:tcW w:w="90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Не нормируется</w:t>
            </w:r>
          </w:p>
        </w:tc>
        <w:tc>
          <w:tcPr>
            <w:tcW w:w="1090" w:type="pct"/>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Не нормируется</w:t>
            </w:r>
          </w:p>
        </w:tc>
        <w:tc>
          <w:tcPr>
            <w:tcW w:w="1108" w:type="pct"/>
            <w:tcBorders>
              <w:top w:val="single" w:sz="4" w:space="0" w:color="000000"/>
              <w:left w:val="single" w:sz="4" w:space="0" w:color="000000"/>
              <w:bottom w:val="single" w:sz="4" w:space="0" w:color="000000"/>
              <w:right w:val="single" w:sz="4" w:space="0" w:color="000000"/>
            </w:tcBorders>
          </w:tcPr>
          <w:p w:rsidR="003A380D" w:rsidRPr="003A380D" w:rsidRDefault="003A380D" w:rsidP="003A380D">
            <w:pPr>
              <w:jc w:val="both"/>
              <w:rPr>
                <w:sz w:val="24"/>
                <w:szCs w:val="24"/>
              </w:rPr>
            </w:pPr>
            <w:r w:rsidRPr="003A380D">
              <w:rPr>
                <w:sz w:val="24"/>
                <w:szCs w:val="24"/>
              </w:rPr>
              <w:t>Не нормируется</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Примечание:</w:t>
      </w:r>
    </w:p>
    <w:p w:rsidR="003A380D" w:rsidRPr="003A380D" w:rsidRDefault="003A380D" w:rsidP="003A380D">
      <w:pPr>
        <w:jc w:val="both"/>
        <w:rPr>
          <w:sz w:val="24"/>
          <w:szCs w:val="24"/>
        </w:rPr>
      </w:pPr>
      <w:r w:rsidRPr="003A380D">
        <w:rPr>
          <w:sz w:val="24"/>
          <w:szCs w:val="24"/>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3A380D">
        <w:rPr>
          <w:sz w:val="24"/>
          <w:szCs w:val="24"/>
        </w:rPr>
        <w:t>из</w:t>
      </w:r>
      <w:proofErr w:type="gramEnd"/>
      <w:r w:rsidRPr="003A380D">
        <w:rPr>
          <w:sz w:val="24"/>
          <w:szCs w:val="24"/>
        </w:rPr>
        <w:t xml:space="preserve"> </w:t>
      </w:r>
      <w:proofErr w:type="gramStart"/>
      <w:r w:rsidRPr="003A380D">
        <w:rPr>
          <w:sz w:val="24"/>
          <w:szCs w:val="24"/>
        </w:rPr>
        <w:t>разрешенных</w:t>
      </w:r>
      <w:proofErr w:type="gramEnd"/>
      <w:r w:rsidRPr="003A380D">
        <w:rPr>
          <w:sz w:val="24"/>
          <w:szCs w:val="24"/>
        </w:rPr>
        <w:t xml:space="preserve"> в зонах по обе стороны границы.</w:t>
      </w:r>
    </w:p>
    <w:p w:rsidR="003A380D" w:rsidRPr="003A380D" w:rsidRDefault="003A380D" w:rsidP="003A380D">
      <w:pPr>
        <w:jc w:val="both"/>
        <w:rPr>
          <w:sz w:val="24"/>
          <w:szCs w:val="24"/>
        </w:rPr>
      </w:pPr>
      <w:r w:rsidRPr="003A380D">
        <w:rPr>
          <w:sz w:val="24"/>
          <w:szCs w:val="24"/>
        </w:rPr>
        <w:t>16.10. Регулирование микроклимата.</w:t>
      </w:r>
    </w:p>
    <w:p w:rsidR="003A380D" w:rsidRPr="003A380D" w:rsidRDefault="003A380D" w:rsidP="003A380D">
      <w:pPr>
        <w:jc w:val="both"/>
        <w:rPr>
          <w:sz w:val="24"/>
          <w:szCs w:val="24"/>
        </w:rPr>
      </w:pPr>
      <w:r w:rsidRPr="003A380D">
        <w:rPr>
          <w:sz w:val="24"/>
          <w:szCs w:val="24"/>
        </w:rPr>
        <w:t xml:space="preserve">16.10.1. </w:t>
      </w:r>
      <w:proofErr w:type="gramStart"/>
      <w:r w:rsidRPr="003A380D">
        <w:rPr>
          <w:sz w:val="24"/>
          <w:szCs w:val="24"/>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roofErr w:type="gramEnd"/>
    </w:p>
    <w:p w:rsidR="003A380D" w:rsidRPr="003A380D" w:rsidRDefault="003A380D" w:rsidP="003A380D">
      <w:pPr>
        <w:jc w:val="both"/>
        <w:rPr>
          <w:sz w:val="24"/>
          <w:szCs w:val="24"/>
        </w:rPr>
      </w:pPr>
      <w:r w:rsidRPr="003A380D">
        <w:rPr>
          <w:sz w:val="24"/>
          <w:szCs w:val="24"/>
        </w:rPr>
        <w:t>16.10.2. 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3A380D" w:rsidRPr="003A380D" w:rsidRDefault="003A380D" w:rsidP="003A380D">
      <w:pPr>
        <w:jc w:val="both"/>
        <w:rPr>
          <w:sz w:val="24"/>
          <w:szCs w:val="24"/>
        </w:rPr>
      </w:pPr>
      <w:r w:rsidRPr="003A380D">
        <w:rPr>
          <w:sz w:val="24"/>
          <w:szCs w:val="24"/>
        </w:rPr>
        <w:t xml:space="preserve">16.10.3. В качестве </w:t>
      </w:r>
      <w:proofErr w:type="gramStart"/>
      <w:r w:rsidRPr="003A380D">
        <w:rPr>
          <w:sz w:val="24"/>
          <w:szCs w:val="24"/>
        </w:rPr>
        <w:t>рекомендуемых</w:t>
      </w:r>
      <w:proofErr w:type="gramEnd"/>
      <w:r w:rsidRPr="003A380D">
        <w:rPr>
          <w:sz w:val="24"/>
          <w:szCs w:val="24"/>
        </w:rPr>
        <w:t xml:space="preserve"> принимаются критерии ветрового дискомфорта, приведенные в таблице 16.10.</w:t>
      </w:r>
    </w:p>
    <w:p w:rsidR="003A380D" w:rsidRPr="003A380D" w:rsidRDefault="003A380D" w:rsidP="003A380D">
      <w:pPr>
        <w:jc w:val="both"/>
        <w:rPr>
          <w:sz w:val="24"/>
          <w:szCs w:val="24"/>
        </w:rPr>
      </w:pPr>
      <w:bookmarkStart w:id="74" w:name="_Toc422048047"/>
      <w:r w:rsidRPr="003A380D">
        <w:rPr>
          <w:sz w:val="24"/>
          <w:szCs w:val="24"/>
        </w:rPr>
        <w:t xml:space="preserve">Таблица </w:t>
      </w:r>
      <w:bookmarkEnd w:id="74"/>
      <w:r w:rsidRPr="003A380D">
        <w:rPr>
          <w:sz w:val="24"/>
          <w:szCs w:val="24"/>
        </w:rPr>
        <w:t>16.10.</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3A380D" w:rsidRPr="003A380D" w:rsidTr="00943623">
        <w:trPr>
          <w:jc w:val="center"/>
        </w:trPr>
        <w:tc>
          <w:tcPr>
            <w:tcW w:w="5195" w:type="dxa"/>
            <w:shd w:val="clear" w:color="auto" w:fill="EEECE1"/>
          </w:tcPr>
          <w:p w:rsidR="003A380D" w:rsidRPr="003A380D" w:rsidRDefault="003A380D" w:rsidP="003A380D">
            <w:pPr>
              <w:jc w:val="both"/>
              <w:rPr>
                <w:sz w:val="24"/>
                <w:szCs w:val="24"/>
              </w:rPr>
            </w:pPr>
            <w:r w:rsidRPr="003A380D">
              <w:rPr>
                <w:sz w:val="24"/>
                <w:szCs w:val="24"/>
              </w:rPr>
              <w:t>Наибольшая скорость отдельных порывов, м/</w:t>
            </w:r>
            <w:proofErr w:type="gramStart"/>
            <w:r w:rsidRPr="003A380D">
              <w:rPr>
                <w:sz w:val="24"/>
                <w:szCs w:val="24"/>
              </w:rPr>
              <w:t>с</w:t>
            </w:r>
            <w:proofErr w:type="gramEnd"/>
            <w:r w:rsidRPr="003A380D">
              <w:rPr>
                <w:sz w:val="24"/>
                <w:szCs w:val="24"/>
              </w:rPr>
              <w:t xml:space="preserve"> (</w:t>
            </w:r>
            <w:r w:rsidRPr="003A380D">
              <w:rPr>
                <w:sz w:val="24"/>
                <w:szCs w:val="24"/>
              </w:rPr>
              <w:drawing>
                <wp:inline distT="0" distB="0" distL="0" distR="0">
                  <wp:extent cx="114300" cy="123825"/>
                  <wp:effectExtent l="19050" t="0" r="0" b="0"/>
                  <wp:docPr id="6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A380D">
              <w:rPr>
                <w:sz w:val="24"/>
                <w:szCs w:val="24"/>
              </w:rPr>
              <w:t xml:space="preserve"> )</w:t>
            </w:r>
          </w:p>
        </w:tc>
        <w:tc>
          <w:tcPr>
            <w:tcW w:w="3980" w:type="dxa"/>
            <w:shd w:val="clear" w:color="auto" w:fill="EEECE1"/>
          </w:tcPr>
          <w:p w:rsidR="003A380D" w:rsidRPr="003A380D" w:rsidRDefault="003A380D" w:rsidP="003A380D">
            <w:pPr>
              <w:jc w:val="both"/>
              <w:rPr>
                <w:sz w:val="24"/>
                <w:szCs w:val="24"/>
              </w:rPr>
            </w:pPr>
            <w:r w:rsidRPr="003A380D">
              <w:rPr>
                <w:sz w:val="24"/>
                <w:szCs w:val="24"/>
              </w:rPr>
              <w:t xml:space="preserve">Частота повторения, </w:t>
            </w:r>
            <w:proofErr w:type="gramStart"/>
            <w:r w:rsidRPr="003A380D">
              <w:rPr>
                <w:sz w:val="24"/>
                <w:szCs w:val="24"/>
              </w:rPr>
              <w:t>ч</w:t>
            </w:r>
            <w:proofErr w:type="gramEnd"/>
            <w:r w:rsidRPr="003A380D">
              <w:rPr>
                <w:sz w:val="24"/>
                <w:szCs w:val="24"/>
              </w:rPr>
              <w:t>/год (</w:t>
            </w:r>
            <w:r w:rsidRPr="003A380D">
              <w:rPr>
                <w:sz w:val="24"/>
                <w:szCs w:val="24"/>
              </w:rPr>
              <w:drawing>
                <wp:inline distT="0" distB="0" distL="0" distR="0">
                  <wp:extent cx="152400" cy="200025"/>
                  <wp:effectExtent l="19050" t="0" r="0" b="0"/>
                  <wp:docPr id="6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3A380D">
              <w:rPr>
                <w:sz w:val="24"/>
                <w:szCs w:val="24"/>
              </w:rPr>
              <w:t>)</w:t>
            </w:r>
          </w:p>
        </w:tc>
      </w:tr>
      <w:tr w:rsidR="003A380D" w:rsidRPr="003A380D" w:rsidTr="00943623">
        <w:trPr>
          <w:jc w:val="center"/>
        </w:trPr>
        <w:tc>
          <w:tcPr>
            <w:tcW w:w="5195" w:type="dxa"/>
          </w:tcPr>
          <w:p w:rsidR="003A380D" w:rsidRPr="003A380D" w:rsidRDefault="003A380D" w:rsidP="003A380D">
            <w:pPr>
              <w:jc w:val="both"/>
              <w:rPr>
                <w:sz w:val="24"/>
                <w:szCs w:val="24"/>
              </w:rPr>
            </w:pPr>
            <w:r w:rsidRPr="003A380D">
              <w:rPr>
                <w:sz w:val="24"/>
                <w:szCs w:val="24"/>
              </w:rPr>
              <w:t>6</w:t>
            </w:r>
          </w:p>
        </w:tc>
        <w:tc>
          <w:tcPr>
            <w:tcW w:w="3980" w:type="dxa"/>
          </w:tcPr>
          <w:p w:rsidR="003A380D" w:rsidRPr="003A380D" w:rsidRDefault="003A380D" w:rsidP="003A380D">
            <w:pPr>
              <w:jc w:val="both"/>
              <w:rPr>
                <w:sz w:val="24"/>
                <w:szCs w:val="24"/>
              </w:rPr>
            </w:pPr>
            <w:r w:rsidRPr="003A380D">
              <w:rPr>
                <w:sz w:val="24"/>
                <w:szCs w:val="24"/>
              </w:rPr>
              <w:t>100 (10% времени)</w:t>
            </w:r>
          </w:p>
        </w:tc>
      </w:tr>
      <w:tr w:rsidR="003A380D" w:rsidRPr="003A380D" w:rsidTr="00943623">
        <w:trPr>
          <w:jc w:val="center"/>
        </w:trPr>
        <w:tc>
          <w:tcPr>
            <w:tcW w:w="5195" w:type="dxa"/>
          </w:tcPr>
          <w:p w:rsidR="003A380D" w:rsidRPr="003A380D" w:rsidRDefault="003A380D" w:rsidP="003A380D">
            <w:pPr>
              <w:jc w:val="both"/>
              <w:rPr>
                <w:sz w:val="24"/>
                <w:szCs w:val="24"/>
              </w:rPr>
            </w:pPr>
            <w:r w:rsidRPr="003A380D">
              <w:rPr>
                <w:sz w:val="24"/>
                <w:szCs w:val="24"/>
              </w:rPr>
              <w:lastRenderedPageBreak/>
              <w:t>12</w:t>
            </w:r>
          </w:p>
        </w:tc>
        <w:tc>
          <w:tcPr>
            <w:tcW w:w="3980" w:type="dxa"/>
          </w:tcPr>
          <w:p w:rsidR="003A380D" w:rsidRPr="003A380D" w:rsidRDefault="003A380D" w:rsidP="003A380D">
            <w:pPr>
              <w:jc w:val="both"/>
              <w:rPr>
                <w:sz w:val="24"/>
                <w:szCs w:val="24"/>
              </w:rPr>
            </w:pPr>
            <w:r w:rsidRPr="003A380D">
              <w:rPr>
                <w:sz w:val="24"/>
                <w:szCs w:val="24"/>
              </w:rPr>
              <w:t>50 (1-2 раза в месяц)</w:t>
            </w:r>
          </w:p>
        </w:tc>
      </w:tr>
      <w:tr w:rsidR="003A380D" w:rsidRPr="003A380D" w:rsidTr="00943623">
        <w:trPr>
          <w:jc w:val="center"/>
        </w:trPr>
        <w:tc>
          <w:tcPr>
            <w:tcW w:w="5195" w:type="dxa"/>
          </w:tcPr>
          <w:p w:rsidR="003A380D" w:rsidRPr="003A380D" w:rsidRDefault="003A380D" w:rsidP="003A380D">
            <w:pPr>
              <w:jc w:val="both"/>
              <w:rPr>
                <w:sz w:val="24"/>
                <w:szCs w:val="24"/>
              </w:rPr>
            </w:pPr>
            <w:r w:rsidRPr="003A380D">
              <w:rPr>
                <w:sz w:val="24"/>
                <w:szCs w:val="24"/>
              </w:rPr>
              <w:t>20</w:t>
            </w:r>
          </w:p>
        </w:tc>
        <w:tc>
          <w:tcPr>
            <w:tcW w:w="3980" w:type="dxa"/>
          </w:tcPr>
          <w:p w:rsidR="003A380D" w:rsidRPr="003A380D" w:rsidRDefault="003A380D" w:rsidP="003A380D">
            <w:pPr>
              <w:jc w:val="both"/>
              <w:rPr>
                <w:sz w:val="24"/>
                <w:szCs w:val="24"/>
              </w:rPr>
            </w:pPr>
            <w:r w:rsidRPr="003A380D">
              <w:rPr>
                <w:sz w:val="24"/>
                <w:szCs w:val="24"/>
              </w:rPr>
              <w:t xml:space="preserve">5 </w:t>
            </w:r>
          </w:p>
        </w:tc>
      </w:tr>
      <w:tr w:rsidR="003A380D" w:rsidRPr="003A380D" w:rsidTr="00943623">
        <w:trPr>
          <w:jc w:val="center"/>
        </w:trPr>
        <w:tc>
          <w:tcPr>
            <w:tcW w:w="5195" w:type="dxa"/>
          </w:tcPr>
          <w:p w:rsidR="003A380D" w:rsidRPr="003A380D" w:rsidRDefault="003A380D" w:rsidP="003A380D">
            <w:pPr>
              <w:jc w:val="both"/>
              <w:rPr>
                <w:sz w:val="24"/>
                <w:szCs w:val="24"/>
              </w:rPr>
            </w:pPr>
            <w:r w:rsidRPr="003A380D">
              <w:rPr>
                <w:sz w:val="24"/>
                <w:szCs w:val="24"/>
              </w:rPr>
              <w:t>25</w:t>
            </w:r>
          </w:p>
        </w:tc>
        <w:tc>
          <w:tcPr>
            <w:tcW w:w="3980" w:type="dxa"/>
          </w:tcPr>
          <w:p w:rsidR="003A380D" w:rsidRPr="003A380D" w:rsidRDefault="003A380D" w:rsidP="003A380D">
            <w:pPr>
              <w:jc w:val="both"/>
              <w:rPr>
                <w:sz w:val="24"/>
                <w:szCs w:val="24"/>
              </w:rPr>
            </w:pPr>
            <w:r w:rsidRPr="003A380D">
              <w:rPr>
                <w:sz w:val="24"/>
                <w:szCs w:val="24"/>
              </w:rPr>
              <w:t xml:space="preserve">1 </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Примечание</w:t>
      </w:r>
      <w:proofErr w:type="gramStart"/>
      <w:r w:rsidRPr="003A380D">
        <w:rPr>
          <w:sz w:val="24"/>
          <w:szCs w:val="24"/>
        </w:rPr>
        <w:t>.</w:t>
      </w:r>
      <w:proofErr w:type="gramEnd"/>
      <w:r w:rsidRPr="003A380D">
        <w:rPr>
          <w:sz w:val="24"/>
          <w:szCs w:val="24"/>
        </w:rPr>
        <w:t xml:space="preserve"> </w:t>
      </w:r>
      <w:r w:rsidRPr="003A380D">
        <w:rPr>
          <w:sz w:val="24"/>
          <w:szCs w:val="24"/>
        </w:rPr>
        <w:drawing>
          <wp:inline distT="0" distB="0" distL="0" distR="0">
            <wp:extent cx="114300" cy="123825"/>
            <wp:effectExtent l="19050" t="0" r="0" b="0"/>
            <wp:docPr id="6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proofErr w:type="gramStart"/>
      <w:r w:rsidRPr="003A380D">
        <w:rPr>
          <w:sz w:val="24"/>
          <w:szCs w:val="24"/>
        </w:rPr>
        <w:t>о</w:t>
      </w:r>
      <w:proofErr w:type="gramEnd"/>
      <w:r w:rsidRPr="003A380D">
        <w:rPr>
          <w:sz w:val="24"/>
          <w:szCs w:val="24"/>
        </w:rPr>
        <w:t xml:space="preserve">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Pr="003A380D">
        <w:rPr>
          <w:sz w:val="24"/>
          <w:szCs w:val="24"/>
        </w:rPr>
        <w:drawing>
          <wp:inline distT="0" distB="0" distL="0" distR="0">
            <wp:extent cx="152400" cy="200025"/>
            <wp:effectExtent l="19050" t="0" r="0" b="0"/>
            <wp:docPr id="6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53479" cy="198407"/>
                    </a:xfrm>
                    <a:prstGeom prst="rect">
                      <a:avLst/>
                    </a:prstGeom>
                    <a:noFill/>
                    <a:ln w="9525">
                      <a:noFill/>
                      <a:miter lim="800000"/>
                      <a:headEnd/>
                      <a:tailEnd/>
                    </a:ln>
                  </pic:spPr>
                </pic:pic>
              </a:graphicData>
            </a:graphic>
          </wp:inline>
        </w:drawing>
      </w:r>
      <w:r w:rsidRPr="003A380D">
        <w:rPr>
          <w:sz w:val="24"/>
          <w:szCs w:val="24"/>
        </w:rPr>
        <w:t xml:space="preserve"> определяется на основе метеорологических данных в районе строительства.</w:t>
      </w:r>
    </w:p>
    <w:p w:rsidR="003A380D" w:rsidRPr="003A380D" w:rsidRDefault="003A380D" w:rsidP="003A380D">
      <w:pPr>
        <w:jc w:val="both"/>
        <w:rPr>
          <w:sz w:val="24"/>
          <w:szCs w:val="24"/>
        </w:rPr>
      </w:pPr>
      <w:r w:rsidRPr="003A380D">
        <w:rPr>
          <w:sz w:val="24"/>
          <w:szCs w:val="24"/>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75" w:name="_Toc494193949"/>
      <w:r w:rsidRPr="003A380D">
        <w:rPr>
          <w:sz w:val="24"/>
          <w:szCs w:val="24"/>
        </w:rPr>
        <w:t>17.  Охрана объектов культурного наследия (памятников истории и культуры)</w:t>
      </w:r>
      <w:bookmarkEnd w:id="75"/>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17.1.</w:t>
      </w:r>
      <w:r w:rsidRPr="003A380D">
        <w:rPr>
          <w:sz w:val="24"/>
          <w:szCs w:val="24"/>
        </w:rPr>
        <w:tab/>
        <w:t>Общие положения.</w:t>
      </w:r>
    </w:p>
    <w:p w:rsidR="003A380D" w:rsidRPr="003A380D" w:rsidRDefault="003A380D" w:rsidP="003A380D">
      <w:pPr>
        <w:jc w:val="both"/>
        <w:rPr>
          <w:sz w:val="24"/>
          <w:szCs w:val="24"/>
        </w:rPr>
      </w:pPr>
      <w:r w:rsidRPr="003A380D">
        <w:rPr>
          <w:sz w:val="24"/>
          <w:szCs w:val="24"/>
        </w:rPr>
        <w:t>17.1.1.</w:t>
      </w:r>
      <w:r w:rsidRPr="003A380D">
        <w:rPr>
          <w:sz w:val="24"/>
          <w:szCs w:val="24"/>
        </w:rPr>
        <w:tab/>
        <w:t>При подготовке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3A380D" w:rsidRPr="003A380D" w:rsidRDefault="003A380D" w:rsidP="003A380D">
      <w:pPr>
        <w:jc w:val="both"/>
        <w:rPr>
          <w:sz w:val="24"/>
          <w:szCs w:val="24"/>
        </w:rPr>
      </w:pPr>
      <w:r w:rsidRPr="003A380D">
        <w:rPr>
          <w:sz w:val="24"/>
          <w:szCs w:val="24"/>
        </w:rPr>
        <w:t>17.1.2.</w:t>
      </w:r>
      <w:r w:rsidRPr="003A380D">
        <w:rPr>
          <w:sz w:val="24"/>
          <w:szCs w:val="24"/>
        </w:rPr>
        <w:tab/>
        <w:t>Проекты планировки территории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3A380D">
        <w:rPr>
          <w:sz w:val="24"/>
          <w:szCs w:val="24"/>
        </w:rPr>
        <w:t>архитектурного опорного плана</w:t>
      </w:r>
      <w:proofErr w:type="gramEnd"/>
      <w:r w:rsidRPr="003A380D">
        <w:rPr>
          <w:sz w:val="24"/>
          <w:szCs w:val="24"/>
        </w:rPr>
        <w:t>, предусматриваются разработка проектов зон охраны памятников и согласование с органами охраны объектов культурного наследия.</w:t>
      </w:r>
    </w:p>
    <w:p w:rsidR="003A380D" w:rsidRPr="003A380D" w:rsidRDefault="003A380D" w:rsidP="003A380D">
      <w:pPr>
        <w:jc w:val="both"/>
        <w:rPr>
          <w:sz w:val="24"/>
          <w:szCs w:val="24"/>
        </w:rPr>
      </w:pPr>
      <w:r w:rsidRPr="003A380D">
        <w:rPr>
          <w:sz w:val="24"/>
          <w:szCs w:val="24"/>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3A380D" w:rsidRPr="003A380D" w:rsidRDefault="003A380D" w:rsidP="003A380D">
      <w:pPr>
        <w:jc w:val="both"/>
        <w:rPr>
          <w:sz w:val="24"/>
          <w:szCs w:val="24"/>
        </w:rPr>
      </w:pPr>
      <w:r w:rsidRPr="003A380D">
        <w:rPr>
          <w:sz w:val="24"/>
          <w:szCs w:val="24"/>
        </w:rPr>
        <w:t>17.1.3.</w:t>
      </w:r>
      <w:r w:rsidRPr="003A380D">
        <w:rPr>
          <w:sz w:val="24"/>
          <w:szCs w:val="24"/>
        </w:rPr>
        <w:tab/>
        <w:t xml:space="preserve">Использование объекта культурного наследия либо земельного участка или участка водного объекта, в </w:t>
      </w:r>
      <w:proofErr w:type="gramStart"/>
      <w:r w:rsidRPr="003A380D">
        <w:rPr>
          <w:sz w:val="24"/>
          <w:szCs w:val="24"/>
        </w:rPr>
        <w:t>пределах</w:t>
      </w:r>
      <w:proofErr w:type="gramEnd"/>
      <w:r w:rsidRPr="003A380D">
        <w:rPr>
          <w:sz w:val="24"/>
          <w:szCs w:val="24"/>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Нижегородской области об охране и использовании объектов культурного наследия.</w:t>
      </w:r>
    </w:p>
    <w:p w:rsidR="003A380D" w:rsidRPr="003A380D" w:rsidRDefault="003A380D" w:rsidP="003A380D">
      <w:pPr>
        <w:jc w:val="both"/>
        <w:rPr>
          <w:sz w:val="24"/>
          <w:szCs w:val="24"/>
        </w:rPr>
      </w:pPr>
      <w:r w:rsidRPr="003A380D">
        <w:rPr>
          <w:sz w:val="24"/>
          <w:szCs w:val="24"/>
        </w:rPr>
        <w:t>17.1.4.</w:t>
      </w:r>
      <w:r w:rsidRPr="003A380D">
        <w:rPr>
          <w:sz w:val="24"/>
          <w:szCs w:val="24"/>
        </w:rPr>
        <w:tab/>
      </w:r>
      <w:proofErr w:type="gramStart"/>
      <w:r w:rsidRPr="003A380D">
        <w:rPr>
          <w:sz w:val="24"/>
          <w:szCs w:val="24"/>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3A380D">
        <w:rPr>
          <w:sz w:val="24"/>
          <w:szCs w:val="24"/>
        </w:rPr>
        <w:t xml:space="preserve"> о зарождении и развитии культуры.</w:t>
      </w:r>
    </w:p>
    <w:p w:rsidR="003A380D" w:rsidRPr="003A380D" w:rsidRDefault="003A380D" w:rsidP="003A380D">
      <w:pPr>
        <w:jc w:val="both"/>
        <w:rPr>
          <w:sz w:val="24"/>
          <w:szCs w:val="24"/>
        </w:rPr>
      </w:pPr>
      <w:r w:rsidRPr="003A380D">
        <w:rPr>
          <w:sz w:val="24"/>
          <w:szCs w:val="24"/>
        </w:rPr>
        <w:t>Объекты культурного наследия подразделяются на следующие виды:</w:t>
      </w:r>
    </w:p>
    <w:p w:rsidR="003A380D" w:rsidRPr="003A380D" w:rsidRDefault="003A380D" w:rsidP="003A380D">
      <w:pPr>
        <w:jc w:val="both"/>
        <w:rPr>
          <w:sz w:val="24"/>
          <w:szCs w:val="24"/>
        </w:rPr>
      </w:pPr>
      <w:r w:rsidRPr="003A380D">
        <w:rPr>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A380D" w:rsidRPr="003A380D" w:rsidRDefault="003A380D" w:rsidP="003A380D">
      <w:pPr>
        <w:jc w:val="both"/>
        <w:rPr>
          <w:sz w:val="24"/>
          <w:szCs w:val="24"/>
        </w:rPr>
      </w:pPr>
      <w:r w:rsidRPr="003A380D">
        <w:rPr>
          <w:sz w:val="24"/>
          <w:szCs w:val="24"/>
        </w:rPr>
        <w:lastRenderedPageBreak/>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3A380D" w:rsidRPr="003A380D" w:rsidRDefault="003A380D" w:rsidP="003A380D">
      <w:pPr>
        <w:jc w:val="both"/>
        <w:rPr>
          <w:sz w:val="24"/>
          <w:szCs w:val="24"/>
        </w:rPr>
      </w:pPr>
      <w:r w:rsidRPr="003A380D">
        <w:rPr>
          <w:sz w:val="24"/>
          <w:szCs w:val="24"/>
        </w:rPr>
        <w:t>произведения ландшафтной архитектуры и садово-паркового искусства (сады, парки, скверы, бульвары), некрополи;</w:t>
      </w:r>
    </w:p>
    <w:p w:rsidR="003A380D" w:rsidRPr="003A380D" w:rsidRDefault="003A380D" w:rsidP="003A380D">
      <w:pPr>
        <w:jc w:val="both"/>
        <w:rPr>
          <w:sz w:val="24"/>
          <w:szCs w:val="24"/>
        </w:rPr>
      </w:pPr>
      <w:r w:rsidRPr="003A380D">
        <w:rPr>
          <w:sz w:val="24"/>
          <w:szCs w:val="24"/>
        </w:rPr>
        <w:t>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3A380D" w:rsidRPr="003A380D" w:rsidRDefault="003A380D" w:rsidP="003A380D">
      <w:pPr>
        <w:jc w:val="both"/>
        <w:rPr>
          <w:sz w:val="24"/>
          <w:szCs w:val="24"/>
        </w:rPr>
      </w:pPr>
      <w:r w:rsidRPr="003A380D">
        <w:rPr>
          <w:sz w:val="24"/>
          <w:szCs w:val="24"/>
        </w:rPr>
        <w:t>17.2.</w:t>
      </w:r>
      <w:r w:rsidRPr="003A380D">
        <w:rPr>
          <w:sz w:val="24"/>
          <w:szCs w:val="24"/>
        </w:rPr>
        <w:tab/>
        <w:t>Зоны охраны объектов культурного наследия.</w:t>
      </w:r>
    </w:p>
    <w:p w:rsidR="003A380D" w:rsidRPr="003A380D" w:rsidRDefault="003A380D" w:rsidP="003A380D">
      <w:pPr>
        <w:jc w:val="both"/>
        <w:rPr>
          <w:sz w:val="24"/>
          <w:szCs w:val="24"/>
        </w:rPr>
      </w:pPr>
      <w:r w:rsidRPr="003A380D">
        <w:rPr>
          <w:sz w:val="24"/>
          <w:szCs w:val="24"/>
        </w:rPr>
        <w:t>17.2.1.</w:t>
      </w:r>
      <w:r w:rsidRPr="003A380D">
        <w:rPr>
          <w:sz w:val="24"/>
          <w:szCs w:val="24"/>
        </w:rP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A380D" w:rsidRPr="003A380D" w:rsidRDefault="003A380D" w:rsidP="003A380D">
      <w:pPr>
        <w:jc w:val="both"/>
        <w:rPr>
          <w:sz w:val="24"/>
          <w:szCs w:val="24"/>
        </w:rPr>
      </w:pPr>
      <w:r w:rsidRPr="003A380D">
        <w:rPr>
          <w:sz w:val="24"/>
          <w:szCs w:val="24"/>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3A380D" w:rsidRPr="003A380D" w:rsidRDefault="003A380D" w:rsidP="003A380D">
      <w:pPr>
        <w:jc w:val="both"/>
        <w:rPr>
          <w:sz w:val="24"/>
          <w:szCs w:val="24"/>
        </w:rPr>
      </w:pPr>
      <w:r w:rsidRPr="003A380D">
        <w:rPr>
          <w:sz w:val="24"/>
          <w:szCs w:val="24"/>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3A380D" w:rsidRPr="003A380D" w:rsidRDefault="003A380D" w:rsidP="003A380D">
      <w:pPr>
        <w:jc w:val="both"/>
        <w:rPr>
          <w:sz w:val="24"/>
          <w:szCs w:val="24"/>
        </w:rPr>
      </w:pPr>
      <w:r w:rsidRPr="003A380D">
        <w:rPr>
          <w:sz w:val="24"/>
          <w:szCs w:val="24"/>
        </w:rPr>
        <w:t>17.2.2.</w:t>
      </w:r>
      <w:r w:rsidRPr="003A380D">
        <w:rPr>
          <w:sz w:val="24"/>
          <w:szCs w:val="24"/>
        </w:rPr>
        <w:tab/>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исторических населенных пунктов и др.).</w:t>
      </w:r>
    </w:p>
    <w:p w:rsidR="003A380D" w:rsidRPr="003A380D" w:rsidRDefault="003A380D" w:rsidP="003A380D">
      <w:pPr>
        <w:jc w:val="both"/>
        <w:rPr>
          <w:sz w:val="24"/>
          <w:szCs w:val="24"/>
        </w:rPr>
      </w:pPr>
      <w:r w:rsidRPr="003A380D">
        <w:rPr>
          <w:sz w:val="24"/>
          <w:szCs w:val="24"/>
        </w:rPr>
        <w:t>17.2.3.</w:t>
      </w:r>
      <w:r w:rsidRPr="003A380D">
        <w:rPr>
          <w:sz w:val="24"/>
          <w:szCs w:val="24"/>
        </w:rPr>
        <w:tab/>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A380D" w:rsidRPr="003A380D" w:rsidRDefault="003A380D" w:rsidP="003A380D">
      <w:pPr>
        <w:jc w:val="both"/>
        <w:rPr>
          <w:sz w:val="24"/>
          <w:szCs w:val="24"/>
        </w:rPr>
      </w:pPr>
      <w:r w:rsidRPr="003A380D">
        <w:rPr>
          <w:sz w:val="24"/>
          <w:szCs w:val="24"/>
        </w:rPr>
        <w:t>17.2.4.</w:t>
      </w:r>
      <w:r w:rsidRPr="003A380D">
        <w:rPr>
          <w:sz w:val="24"/>
          <w:szCs w:val="24"/>
        </w:rPr>
        <w:tab/>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A380D" w:rsidRPr="003A380D" w:rsidRDefault="003A380D" w:rsidP="003A380D">
      <w:pPr>
        <w:jc w:val="both"/>
        <w:rPr>
          <w:sz w:val="24"/>
          <w:szCs w:val="24"/>
        </w:rPr>
      </w:pPr>
      <w:r w:rsidRPr="003A380D">
        <w:rPr>
          <w:sz w:val="24"/>
          <w:szCs w:val="24"/>
        </w:rPr>
        <w:t>17.2.5.</w:t>
      </w:r>
      <w:r w:rsidRPr="003A380D">
        <w:rPr>
          <w:sz w:val="24"/>
          <w:szCs w:val="24"/>
        </w:rPr>
        <w:tab/>
      </w:r>
      <w:proofErr w:type="gramStart"/>
      <w:r w:rsidRPr="003A380D">
        <w:rPr>
          <w:sz w:val="24"/>
          <w:szCs w:val="24"/>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Нижегородской области в области государственной охраны, сохранения, использования и популяризации объектов культурного</w:t>
      </w:r>
      <w:proofErr w:type="gramEnd"/>
      <w:r w:rsidRPr="003A380D">
        <w:rPr>
          <w:sz w:val="24"/>
          <w:szCs w:val="24"/>
        </w:rPr>
        <w:t xml:space="preserve"> наследия в отношении </w:t>
      </w:r>
      <w:r w:rsidRPr="003A380D">
        <w:rPr>
          <w:sz w:val="24"/>
          <w:szCs w:val="24"/>
        </w:rPr>
        <w:lastRenderedPageBreak/>
        <w:t>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3A380D" w:rsidRPr="003A380D" w:rsidRDefault="003A380D" w:rsidP="003A380D">
      <w:pPr>
        <w:jc w:val="both"/>
        <w:rPr>
          <w:sz w:val="24"/>
          <w:szCs w:val="24"/>
        </w:rPr>
      </w:pPr>
      <w:r w:rsidRPr="003A380D">
        <w:rPr>
          <w:sz w:val="24"/>
          <w:szCs w:val="24"/>
        </w:rPr>
        <w:t>17.2.6.</w:t>
      </w:r>
      <w:r w:rsidRPr="003A380D">
        <w:rPr>
          <w:sz w:val="24"/>
          <w:szCs w:val="24"/>
        </w:rPr>
        <w:tab/>
        <w:t>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3A380D" w:rsidRPr="003A380D" w:rsidRDefault="003A380D" w:rsidP="003A380D">
      <w:pPr>
        <w:jc w:val="both"/>
        <w:rPr>
          <w:sz w:val="24"/>
          <w:szCs w:val="24"/>
        </w:rPr>
      </w:pPr>
      <w:r w:rsidRPr="003A380D">
        <w:rPr>
          <w:sz w:val="24"/>
          <w:szCs w:val="24"/>
        </w:rPr>
        <w:t>1) для сохранения памятников истории устанавливаются временные границы зон охраны в размере 60 м от границ памятника по всему его периметру;</w:t>
      </w:r>
    </w:p>
    <w:p w:rsidR="003A380D" w:rsidRPr="003A380D" w:rsidRDefault="003A380D" w:rsidP="003A380D">
      <w:pPr>
        <w:jc w:val="both"/>
        <w:rPr>
          <w:sz w:val="24"/>
          <w:szCs w:val="24"/>
        </w:rPr>
      </w:pPr>
      <w:r w:rsidRPr="003A380D">
        <w:rPr>
          <w:sz w:val="24"/>
          <w:szCs w:val="24"/>
        </w:rPr>
        <w:t>2) для производственных комплексов, являющихся памятниками истории, временные границы зон охраны устанавливаются в их настоящих размерах;</w:t>
      </w:r>
    </w:p>
    <w:p w:rsidR="003A380D" w:rsidRPr="003A380D" w:rsidRDefault="003A380D" w:rsidP="003A380D">
      <w:pPr>
        <w:jc w:val="both"/>
        <w:rPr>
          <w:sz w:val="24"/>
          <w:szCs w:val="24"/>
        </w:rPr>
      </w:pPr>
      <w:r w:rsidRPr="003A380D">
        <w:rPr>
          <w:sz w:val="24"/>
          <w:szCs w:val="24"/>
        </w:rPr>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3A380D" w:rsidRPr="003A380D" w:rsidRDefault="003A380D" w:rsidP="003A380D">
      <w:pPr>
        <w:jc w:val="both"/>
        <w:rPr>
          <w:sz w:val="24"/>
          <w:szCs w:val="24"/>
        </w:rPr>
      </w:pPr>
      <w:r w:rsidRPr="003A380D">
        <w:rPr>
          <w:sz w:val="24"/>
          <w:szCs w:val="24"/>
        </w:rPr>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3A380D" w:rsidRPr="003A380D" w:rsidRDefault="003A380D" w:rsidP="003A380D">
      <w:pPr>
        <w:jc w:val="both"/>
        <w:rPr>
          <w:sz w:val="24"/>
          <w:szCs w:val="24"/>
        </w:rPr>
      </w:pPr>
      <w:r w:rsidRPr="003A380D">
        <w:rPr>
          <w:sz w:val="24"/>
          <w:szCs w:val="24"/>
        </w:rP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3A380D" w:rsidRPr="003A380D" w:rsidRDefault="003A380D" w:rsidP="003A380D">
      <w:pPr>
        <w:jc w:val="both"/>
        <w:rPr>
          <w:sz w:val="24"/>
          <w:szCs w:val="24"/>
        </w:rPr>
      </w:pPr>
      <w:r w:rsidRPr="003A380D">
        <w:rPr>
          <w:sz w:val="24"/>
          <w:szCs w:val="24"/>
        </w:rPr>
        <w:t>для поселений, городищ, грунтовых некрополей, селищ независимо от места их расположения - 500 м от границ памятника по всему его периметру;</w:t>
      </w:r>
    </w:p>
    <w:p w:rsidR="003A380D" w:rsidRPr="003A380D" w:rsidRDefault="003A380D" w:rsidP="003A380D">
      <w:pPr>
        <w:jc w:val="both"/>
        <w:rPr>
          <w:sz w:val="24"/>
          <w:szCs w:val="24"/>
        </w:rPr>
      </w:pPr>
      <w:r w:rsidRPr="003A380D">
        <w:rPr>
          <w:sz w:val="24"/>
          <w:szCs w:val="24"/>
        </w:rPr>
        <w:t>для святилищ, крепостей, стоянок, грунтовых могильников и укреплений - 200 м от границ памятника по всему его периметру;</w:t>
      </w:r>
    </w:p>
    <w:p w:rsidR="003A380D" w:rsidRPr="003A380D" w:rsidRDefault="003A380D" w:rsidP="003A380D">
      <w:pPr>
        <w:jc w:val="both"/>
        <w:rPr>
          <w:sz w:val="24"/>
          <w:szCs w:val="24"/>
        </w:rPr>
      </w:pPr>
      <w:r w:rsidRPr="003A380D">
        <w:rPr>
          <w:sz w:val="24"/>
          <w:szCs w:val="24"/>
        </w:rPr>
        <w:t>для курганов высотой:</w:t>
      </w:r>
    </w:p>
    <w:p w:rsidR="003A380D" w:rsidRPr="003A380D" w:rsidRDefault="003A380D" w:rsidP="003A380D">
      <w:pPr>
        <w:jc w:val="both"/>
        <w:rPr>
          <w:sz w:val="24"/>
          <w:szCs w:val="24"/>
        </w:rPr>
      </w:pPr>
      <w:r w:rsidRPr="003A380D">
        <w:rPr>
          <w:sz w:val="24"/>
          <w:szCs w:val="24"/>
        </w:rPr>
        <w:t>от 1 м - 50 м от подошвы кургана по всему его периметру;</w:t>
      </w:r>
    </w:p>
    <w:p w:rsidR="003A380D" w:rsidRPr="003A380D" w:rsidRDefault="003A380D" w:rsidP="003A380D">
      <w:pPr>
        <w:jc w:val="both"/>
        <w:rPr>
          <w:sz w:val="24"/>
          <w:szCs w:val="24"/>
        </w:rPr>
      </w:pPr>
      <w:r w:rsidRPr="003A380D">
        <w:rPr>
          <w:sz w:val="24"/>
          <w:szCs w:val="24"/>
        </w:rPr>
        <w:t>до 2 м - 75 м от подошвы кургана по всему его периметру;</w:t>
      </w:r>
    </w:p>
    <w:p w:rsidR="003A380D" w:rsidRPr="003A380D" w:rsidRDefault="003A380D" w:rsidP="003A380D">
      <w:pPr>
        <w:jc w:val="both"/>
        <w:rPr>
          <w:sz w:val="24"/>
          <w:szCs w:val="24"/>
        </w:rPr>
      </w:pPr>
      <w:r w:rsidRPr="003A380D">
        <w:rPr>
          <w:sz w:val="24"/>
          <w:szCs w:val="24"/>
        </w:rPr>
        <w:t>до 3 м - 125 м от подошвы кургана по всему его периметру;</w:t>
      </w:r>
    </w:p>
    <w:p w:rsidR="003A380D" w:rsidRPr="003A380D" w:rsidRDefault="003A380D" w:rsidP="003A380D">
      <w:pPr>
        <w:jc w:val="both"/>
        <w:rPr>
          <w:sz w:val="24"/>
          <w:szCs w:val="24"/>
        </w:rPr>
      </w:pPr>
      <w:r w:rsidRPr="003A380D">
        <w:rPr>
          <w:sz w:val="24"/>
          <w:szCs w:val="24"/>
        </w:rPr>
        <w:t>свыше 3 м - 150 м от подошвы кургана по всему его периметру.</w:t>
      </w:r>
    </w:p>
    <w:p w:rsidR="003A380D" w:rsidRPr="003A380D" w:rsidRDefault="003A380D" w:rsidP="003A380D">
      <w:pPr>
        <w:jc w:val="both"/>
        <w:rPr>
          <w:sz w:val="24"/>
          <w:szCs w:val="24"/>
        </w:rPr>
      </w:pPr>
      <w:r w:rsidRPr="003A380D">
        <w:rPr>
          <w:sz w:val="24"/>
          <w:szCs w:val="24"/>
        </w:rPr>
        <w:t>17.2.7.</w:t>
      </w:r>
      <w:r w:rsidRPr="003A380D">
        <w:rPr>
          <w:sz w:val="24"/>
          <w:szCs w:val="24"/>
        </w:rPr>
        <w:tab/>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и оформляются в установленном порядке землеустроительной документацией.</w:t>
      </w:r>
    </w:p>
    <w:p w:rsidR="003A380D" w:rsidRPr="003A380D" w:rsidRDefault="003A380D" w:rsidP="003A380D">
      <w:pPr>
        <w:jc w:val="both"/>
        <w:rPr>
          <w:sz w:val="24"/>
          <w:szCs w:val="24"/>
        </w:rPr>
      </w:pPr>
      <w:r w:rsidRPr="003A380D">
        <w:rPr>
          <w:sz w:val="24"/>
          <w:szCs w:val="24"/>
        </w:rPr>
        <w:t>17.2.8.</w:t>
      </w:r>
      <w:r w:rsidRPr="003A380D">
        <w:rPr>
          <w:sz w:val="24"/>
          <w:szCs w:val="24"/>
        </w:rPr>
        <w:tab/>
        <w:t>СНиП 2.07.01-89* установлено, что расстояния от памятников истории и культуры до транспортных и инженерных коммуникаций должны быть не менее:</w:t>
      </w:r>
    </w:p>
    <w:p w:rsidR="003A380D" w:rsidRPr="003A380D" w:rsidRDefault="003A380D" w:rsidP="003A380D">
      <w:pPr>
        <w:jc w:val="both"/>
        <w:rPr>
          <w:sz w:val="24"/>
          <w:szCs w:val="24"/>
        </w:rPr>
      </w:pPr>
      <w:r w:rsidRPr="003A380D">
        <w:rPr>
          <w:sz w:val="24"/>
          <w:szCs w:val="24"/>
        </w:rPr>
        <w:t>до проезжих частей магистралей скоростного и непрерывного движения:</w:t>
      </w:r>
    </w:p>
    <w:p w:rsidR="003A380D" w:rsidRPr="003A380D" w:rsidRDefault="003A380D" w:rsidP="003A380D">
      <w:pPr>
        <w:jc w:val="both"/>
        <w:rPr>
          <w:sz w:val="24"/>
          <w:szCs w:val="24"/>
        </w:rPr>
      </w:pPr>
      <w:r w:rsidRPr="003A380D">
        <w:rPr>
          <w:sz w:val="24"/>
          <w:szCs w:val="24"/>
        </w:rPr>
        <w:t>в условиях сложного рельефа - 100 м;</w:t>
      </w:r>
    </w:p>
    <w:p w:rsidR="003A380D" w:rsidRPr="003A380D" w:rsidRDefault="003A380D" w:rsidP="003A380D">
      <w:pPr>
        <w:jc w:val="both"/>
        <w:rPr>
          <w:sz w:val="24"/>
          <w:szCs w:val="24"/>
        </w:rPr>
      </w:pPr>
      <w:r w:rsidRPr="003A380D">
        <w:rPr>
          <w:sz w:val="24"/>
          <w:szCs w:val="24"/>
        </w:rPr>
        <w:t>на плоском рельефе - 59 м;</w:t>
      </w:r>
    </w:p>
    <w:p w:rsidR="003A380D" w:rsidRPr="003A380D" w:rsidRDefault="003A380D" w:rsidP="003A380D">
      <w:pPr>
        <w:jc w:val="both"/>
        <w:rPr>
          <w:sz w:val="24"/>
          <w:szCs w:val="24"/>
        </w:rPr>
      </w:pPr>
      <w:r w:rsidRPr="003A380D">
        <w:rPr>
          <w:sz w:val="24"/>
          <w:szCs w:val="24"/>
        </w:rPr>
        <w:t>до сетей водопровода, канализации и теплоснабжения (кроме разводящих) - 15 м;</w:t>
      </w:r>
    </w:p>
    <w:p w:rsidR="003A380D" w:rsidRPr="003A380D" w:rsidRDefault="003A380D" w:rsidP="003A380D">
      <w:pPr>
        <w:jc w:val="both"/>
        <w:rPr>
          <w:sz w:val="24"/>
          <w:szCs w:val="24"/>
        </w:rPr>
      </w:pPr>
      <w:r w:rsidRPr="003A380D">
        <w:rPr>
          <w:sz w:val="24"/>
          <w:szCs w:val="24"/>
        </w:rPr>
        <w:t>до других подземных инженерных сетей - 5 м.</w:t>
      </w:r>
    </w:p>
    <w:p w:rsidR="003A380D" w:rsidRPr="003A380D" w:rsidRDefault="003A380D" w:rsidP="003A380D">
      <w:pPr>
        <w:jc w:val="both"/>
        <w:rPr>
          <w:sz w:val="24"/>
          <w:szCs w:val="24"/>
        </w:rPr>
      </w:pPr>
      <w:r w:rsidRPr="003A380D">
        <w:rPr>
          <w:sz w:val="24"/>
          <w:szCs w:val="24"/>
        </w:rPr>
        <w:t>В условиях реконструкции указанные расстояния до инженерных сетей допускается сокращать, но принимать не менее:</w:t>
      </w:r>
    </w:p>
    <w:p w:rsidR="003A380D" w:rsidRPr="003A380D" w:rsidRDefault="003A380D" w:rsidP="003A380D">
      <w:pPr>
        <w:jc w:val="both"/>
        <w:rPr>
          <w:sz w:val="24"/>
          <w:szCs w:val="24"/>
        </w:rPr>
      </w:pPr>
      <w:r w:rsidRPr="003A380D">
        <w:rPr>
          <w:sz w:val="24"/>
          <w:szCs w:val="24"/>
        </w:rPr>
        <w:t>до водонесущих сетей - 5 м; неводонесущих - 2 м.</w:t>
      </w:r>
    </w:p>
    <w:p w:rsidR="003A380D" w:rsidRPr="003A380D" w:rsidRDefault="003A380D" w:rsidP="003A380D">
      <w:pPr>
        <w:jc w:val="both"/>
        <w:rPr>
          <w:sz w:val="24"/>
          <w:szCs w:val="24"/>
        </w:rPr>
      </w:pPr>
      <w:r w:rsidRPr="003A380D">
        <w:rPr>
          <w:sz w:val="24"/>
          <w:szCs w:val="24"/>
        </w:rPr>
        <w:t>При этом необходимо обеспечивать проведение специальных технических мероприятий при производстве строительных работ.</w:t>
      </w:r>
    </w:p>
    <w:p w:rsidR="003A380D" w:rsidRPr="003A380D" w:rsidRDefault="003A380D" w:rsidP="003A380D">
      <w:pPr>
        <w:jc w:val="both"/>
        <w:rPr>
          <w:sz w:val="24"/>
          <w:szCs w:val="24"/>
        </w:rPr>
      </w:pPr>
      <w:r w:rsidRPr="003A380D">
        <w:rPr>
          <w:sz w:val="24"/>
          <w:szCs w:val="24"/>
        </w:rPr>
        <w:t>17.2.9.</w:t>
      </w:r>
      <w:r w:rsidRPr="003A380D">
        <w:rPr>
          <w:sz w:val="24"/>
          <w:szCs w:val="24"/>
        </w:rPr>
        <w:tab/>
        <w:t>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3A380D" w:rsidRPr="003A380D" w:rsidRDefault="003A380D" w:rsidP="003A380D">
      <w:pPr>
        <w:jc w:val="both"/>
        <w:rPr>
          <w:sz w:val="24"/>
          <w:szCs w:val="24"/>
        </w:rPr>
      </w:pPr>
      <w:r w:rsidRPr="003A380D">
        <w:rPr>
          <w:sz w:val="24"/>
          <w:szCs w:val="24"/>
        </w:rPr>
        <w:lastRenderedPageBreak/>
        <w:t>17.2.10.</w:t>
      </w:r>
      <w:r w:rsidRPr="003A380D">
        <w:rPr>
          <w:sz w:val="24"/>
          <w:szCs w:val="24"/>
        </w:rPr>
        <w:tab/>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A380D" w:rsidRPr="003A380D" w:rsidRDefault="003A380D" w:rsidP="003A380D">
      <w:pPr>
        <w:jc w:val="both"/>
        <w:rPr>
          <w:sz w:val="24"/>
          <w:szCs w:val="24"/>
        </w:rPr>
      </w:pPr>
      <w:r w:rsidRPr="003A380D">
        <w:rPr>
          <w:sz w:val="24"/>
          <w:szCs w:val="24"/>
        </w:rPr>
        <w:t>17.2.11.</w:t>
      </w:r>
      <w:r w:rsidRPr="003A380D">
        <w:rPr>
          <w:sz w:val="24"/>
          <w:szCs w:val="24"/>
        </w:rPr>
        <w:tab/>
        <w:t>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A380D" w:rsidRPr="003A380D" w:rsidRDefault="003A380D" w:rsidP="003A380D">
      <w:pPr>
        <w:jc w:val="both"/>
        <w:rPr>
          <w:sz w:val="24"/>
          <w:szCs w:val="24"/>
        </w:rPr>
      </w:pPr>
      <w:r w:rsidRPr="003A380D">
        <w:rPr>
          <w:sz w:val="24"/>
          <w:szCs w:val="24"/>
        </w:rPr>
        <w:t>17.2.12.</w:t>
      </w:r>
      <w:r w:rsidRPr="003A380D">
        <w:rPr>
          <w:sz w:val="24"/>
          <w:szCs w:val="24"/>
        </w:rPr>
        <w:tab/>
        <w:t>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3A380D" w:rsidRPr="003A380D" w:rsidRDefault="003A380D" w:rsidP="003A380D">
      <w:pPr>
        <w:jc w:val="both"/>
        <w:rPr>
          <w:sz w:val="24"/>
          <w:szCs w:val="24"/>
        </w:rPr>
      </w:pPr>
      <w:proofErr w:type="gramStart"/>
      <w:r w:rsidRPr="003A380D">
        <w:rPr>
          <w:sz w:val="24"/>
          <w:szCs w:val="24"/>
        </w:rPr>
        <w:t>17.2.13</w:t>
      </w:r>
      <w:r w:rsidRPr="003A380D">
        <w:rPr>
          <w:sz w:val="24"/>
          <w:szCs w:val="24"/>
        </w:rPr>
        <w:tab/>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Нижегородской области,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w:t>
      </w:r>
      <w:proofErr w:type="gramEnd"/>
      <w:r w:rsidRPr="003A380D">
        <w:rPr>
          <w:sz w:val="24"/>
          <w:szCs w:val="24"/>
        </w:rPr>
        <w:t>,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3A380D" w:rsidRPr="003A380D" w:rsidRDefault="003A380D" w:rsidP="003A380D">
      <w:pPr>
        <w:jc w:val="both"/>
        <w:rPr>
          <w:sz w:val="24"/>
          <w:szCs w:val="24"/>
        </w:rPr>
      </w:pPr>
      <w:proofErr w:type="gramStart"/>
      <w:r w:rsidRPr="003A380D">
        <w:rPr>
          <w:sz w:val="24"/>
          <w:szCs w:val="24"/>
        </w:rPr>
        <w:t>17.2.14</w:t>
      </w:r>
      <w:r w:rsidRPr="003A380D">
        <w:rPr>
          <w:sz w:val="24"/>
          <w:szCs w:val="24"/>
        </w:rPr>
        <w:tab/>
        <w:t>Историческим поселением является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roofErr w:type="gramEnd"/>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76" w:name="_Toc494193950"/>
      <w:r w:rsidRPr="003A380D">
        <w:rPr>
          <w:sz w:val="24"/>
          <w:szCs w:val="24"/>
        </w:rPr>
        <w:t>18.  Иные расчетные показатели</w:t>
      </w:r>
      <w:bookmarkEnd w:id="76"/>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77" w:name="_Toc494193951"/>
      <w:r w:rsidRPr="003A380D">
        <w:rPr>
          <w:rFonts w:eastAsia="Calibri"/>
          <w:sz w:val="24"/>
          <w:szCs w:val="24"/>
        </w:rPr>
        <w:t>18.1.  Расчетные показатели минимального уровня обеспеченности объектами для обслуживания сельскохозяйственных и домашних животных, принадлежащих  населению сельского поселения</w:t>
      </w:r>
      <w:bookmarkEnd w:id="77"/>
      <w:r w:rsidRPr="003A380D">
        <w:rPr>
          <w:sz w:val="24"/>
          <w:szCs w:val="24"/>
        </w:rPr>
        <w:t>.</w:t>
      </w:r>
    </w:p>
    <w:p w:rsidR="003A380D" w:rsidRPr="003A380D" w:rsidRDefault="003A380D" w:rsidP="003A380D">
      <w:pPr>
        <w:jc w:val="both"/>
        <w:rPr>
          <w:sz w:val="24"/>
          <w:szCs w:val="24"/>
        </w:rPr>
      </w:pPr>
      <w:r w:rsidRPr="003A380D">
        <w:rPr>
          <w:sz w:val="24"/>
          <w:szCs w:val="24"/>
        </w:rPr>
        <w:t>Расчетные показатели обеспеченности объектами для обслуживания сельскохозяйственных и домашних животных, принадлежащих  населению сельского поселения, принимается в соответствии с таблицей 18.1.</w:t>
      </w:r>
    </w:p>
    <w:p w:rsidR="003A380D" w:rsidRPr="003A380D" w:rsidRDefault="003A380D" w:rsidP="003A380D">
      <w:pPr>
        <w:jc w:val="both"/>
        <w:rPr>
          <w:sz w:val="24"/>
          <w:szCs w:val="24"/>
        </w:rPr>
      </w:pPr>
      <w:r w:rsidRPr="003A380D">
        <w:rPr>
          <w:sz w:val="24"/>
          <w:szCs w:val="24"/>
        </w:rPr>
        <w:t>Таблица 18.1</w:t>
      </w:r>
    </w:p>
    <w:tbl>
      <w:tblPr>
        <w:tblW w:w="0" w:type="auto"/>
        <w:jc w:val="center"/>
        <w:tblInd w:w="-615" w:type="dxa"/>
        <w:tblLayout w:type="fixed"/>
        <w:tblLook w:val="0000"/>
      </w:tblPr>
      <w:tblGrid>
        <w:gridCol w:w="851"/>
        <w:gridCol w:w="3923"/>
        <w:gridCol w:w="2197"/>
        <w:gridCol w:w="2590"/>
      </w:tblGrid>
      <w:tr w:rsidR="003A380D" w:rsidRPr="003A380D" w:rsidTr="00943623">
        <w:trPr>
          <w:trHeight w:val="565"/>
          <w:jc w:val="center"/>
        </w:trPr>
        <w:tc>
          <w:tcPr>
            <w:tcW w:w="851" w:type="dxa"/>
            <w:tcBorders>
              <w:top w:val="single" w:sz="4" w:space="0" w:color="000000"/>
              <w:left w:val="single" w:sz="4" w:space="0" w:color="000000"/>
              <w:bottom w:val="single" w:sz="4" w:space="0" w:color="000000"/>
            </w:tcBorders>
            <w:shd w:val="clear" w:color="auto" w:fill="EEECE1"/>
          </w:tcPr>
          <w:p w:rsidR="003A380D" w:rsidRPr="003A380D" w:rsidRDefault="003A380D" w:rsidP="003A380D">
            <w:pPr>
              <w:jc w:val="both"/>
              <w:rPr>
                <w:sz w:val="24"/>
                <w:szCs w:val="24"/>
              </w:rPr>
            </w:pPr>
            <w:r w:rsidRPr="003A380D">
              <w:rPr>
                <w:sz w:val="24"/>
                <w:szCs w:val="24"/>
              </w:rPr>
              <w:t xml:space="preserve">№ </w:t>
            </w:r>
            <w:proofErr w:type="gramStart"/>
            <w:r w:rsidRPr="003A380D">
              <w:rPr>
                <w:sz w:val="24"/>
                <w:szCs w:val="24"/>
              </w:rPr>
              <w:t>п</w:t>
            </w:r>
            <w:proofErr w:type="gramEnd"/>
            <w:r w:rsidRPr="003A380D">
              <w:rPr>
                <w:sz w:val="24"/>
                <w:szCs w:val="24"/>
              </w:rPr>
              <w:t>/п</w:t>
            </w:r>
          </w:p>
        </w:tc>
        <w:tc>
          <w:tcPr>
            <w:tcW w:w="3923" w:type="dxa"/>
            <w:tcBorders>
              <w:top w:val="single" w:sz="4" w:space="0" w:color="000000"/>
              <w:left w:val="single" w:sz="4" w:space="0" w:color="000000"/>
              <w:bottom w:val="single" w:sz="4" w:space="0" w:color="000000"/>
            </w:tcBorders>
            <w:shd w:val="clear" w:color="auto" w:fill="EEECE1"/>
          </w:tcPr>
          <w:p w:rsidR="003A380D" w:rsidRPr="003A380D" w:rsidRDefault="003A380D" w:rsidP="003A380D">
            <w:pPr>
              <w:jc w:val="both"/>
              <w:rPr>
                <w:sz w:val="24"/>
                <w:szCs w:val="24"/>
              </w:rPr>
            </w:pPr>
            <w:r w:rsidRPr="003A380D">
              <w:rPr>
                <w:sz w:val="24"/>
                <w:szCs w:val="24"/>
              </w:rPr>
              <w:t>Наименование объекта</w:t>
            </w:r>
          </w:p>
        </w:tc>
        <w:tc>
          <w:tcPr>
            <w:tcW w:w="2197" w:type="dxa"/>
            <w:tcBorders>
              <w:top w:val="single" w:sz="4" w:space="0" w:color="000000"/>
              <w:left w:val="single" w:sz="4" w:space="0" w:color="000000"/>
              <w:bottom w:val="single" w:sz="4" w:space="0" w:color="000000"/>
            </w:tcBorders>
            <w:shd w:val="clear" w:color="auto" w:fill="EEECE1"/>
          </w:tcPr>
          <w:p w:rsidR="003A380D" w:rsidRPr="003A380D" w:rsidRDefault="003A380D" w:rsidP="003A380D">
            <w:pPr>
              <w:jc w:val="both"/>
              <w:rPr>
                <w:sz w:val="24"/>
                <w:szCs w:val="24"/>
              </w:rPr>
            </w:pPr>
            <w:r w:rsidRPr="003A380D">
              <w:rPr>
                <w:sz w:val="24"/>
                <w:szCs w:val="24"/>
              </w:rPr>
              <w:t>Единица измерения</w:t>
            </w:r>
          </w:p>
        </w:tc>
        <w:tc>
          <w:tcPr>
            <w:tcW w:w="2590" w:type="dxa"/>
            <w:tcBorders>
              <w:top w:val="single" w:sz="4" w:space="0" w:color="000000"/>
              <w:left w:val="single" w:sz="4" w:space="0" w:color="000000"/>
              <w:bottom w:val="single" w:sz="4" w:space="0" w:color="000000"/>
              <w:right w:val="single" w:sz="4" w:space="0" w:color="000000"/>
            </w:tcBorders>
            <w:shd w:val="clear" w:color="auto" w:fill="EEECE1"/>
          </w:tcPr>
          <w:p w:rsidR="003A380D" w:rsidRPr="003A380D" w:rsidRDefault="003A380D" w:rsidP="003A380D">
            <w:pPr>
              <w:jc w:val="both"/>
              <w:rPr>
                <w:sz w:val="24"/>
                <w:szCs w:val="24"/>
              </w:rPr>
            </w:pPr>
            <w:r w:rsidRPr="003A380D">
              <w:rPr>
                <w:sz w:val="24"/>
                <w:szCs w:val="24"/>
              </w:rPr>
              <w:t>Величина</w:t>
            </w:r>
          </w:p>
        </w:tc>
      </w:tr>
      <w:tr w:rsidR="003A380D" w:rsidRPr="003A380D" w:rsidTr="00943623">
        <w:trPr>
          <w:trHeight w:val="533"/>
          <w:jc w:val="center"/>
        </w:trPr>
        <w:tc>
          <w:tcPr>
            <w:tcW w:w="851"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w:t>
            </w:r>
          </w:p>
        </w:tc>
        <w:tc>
          <w:tcPr>
            <w:tcW w:w="392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Ветеринарная станция</w:t>
            </w:r>
          </w:p>
        </w:tc>
        <w:tc>
          <w:tcPr>
            <w:tcW w:w="2197"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Объект</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 на 150 тыс. человек</w:t>
            </w:r>
          </w:p>
        </w:tc>
      </w:tr>
    </w:tbl>
    <w:p w:rsidR="003A380D" w:rsidRPr="003A380D" w:rsidRDefault="003A380D" w:rsidP="003A380D">
      <w:pPr>
        <w:jc w:val="both"/>
        <w:rPr>
          <w:sz w:val="24"/>
          <w:szCs w:val="24"/>
        </w:rPr>
      </w:pPr>
      <w:r w:rsidRPr="003A380D">
        <w:rPr>
          <w:sz w:val="24"/>
          <w:szCs w:val="24"/>
        </w:rPr>
        <w:t>Предусматривается размещение филиалов ветеринарных станций и ветеринарных пунктов в отдаленных населенных пунктах, жилых районах сельских  населенных пунктов при фактической необходимости.</w:t>
      </w:r>
    </w:p>
    <w:p w:rsidR="003A380D" w:rsidRPr="003A380D" w:rsidRDefault="003A380D" w:rsidP="003A380D">
      <w:pPr>
        <w:jc w:val="both"/>
        <w:rPr>
          <w:sz w:val="24"/>
          <w:szCs w:val="24"/>
        </w:rPr>
      </w:pPr>
      <w:r w:rsidRPr="003A380D">
        <w:rPr>
          <w:sz w:val="24"/>
          <w:szCs w:val="24"/>
        </w:rPr>
        <w:lastRenderedPageBreak/>
        <w:t xml:space="preserve">18.2 </w:t>
      </w:r>
      <w:r w:rsidRPr="003A380D">
        <w:rPr>
          <w:sz w:val="24"/>
          <w:szCs w:val="24"/>
        </w:rPr>
        <w:tab/>
        <w:t>Расчетные показатели максимального уровня территориальной доступности объектов для обслуживания сельскохозяйственных и домашних животных, принадлежащих  населению сельского поселения.</w:t>
      </w:r>
    </w:p>
    <w:p w:rsidR="003A380D" w:rsidRPr="003A380D" w:rsidRDefault="003A380D" w:rsidP="003A380D">
      <w:pPr>
        <w:jc w:val="both"/>
        <w:rPr>
          <w:sz w:val="24"/>
          <w:szCs w:val="24"/>
        </w:rPr>
      </w:pPr>
      <w:r w:rsidRPr="003A380D">
        <w:rPr>
          <w:sz w:val="24"/>
          <w:szCs w:val="24"/>
        </w:rPr>
        <w:t xml:space="preserve">Доступность объектов для обслуживания сельскохозяйственных и домашних животных, принадлежащих  населению сельского поселения принимается </w:t>
      </w:r>
      <w:proofErr w:type="gramStart"/>
      <w:r w:rsidRPr="003A380D">
        <w:rPr>
          <w:sz w:val="24"/>
          <w:szCs w:val="24"/>
        </w:rPr>
        <w:t>равной</w:t>
      </w:r>
      <w:proofErr w:type="gramEnd"/>
      <w:r w:rsidRPr="003A380D">
        <w:rPr>
          <w:sz w:val="24"/>
          <w:szCs w:val="24"/>
        </w:rPr>
        <w:t>:</w:t>
      </w:r>
    </w:p>
    <w:p w:rsidR="003A380D" w:rsidRPr="003A380D" w:rsidRDefault="003A380D" w:rsidP="003A380D">
      <w:pPr>
        <w:jc w:val="both"/>
        <w:rPr>
          <w:sz w:val="24"/>
          <w:szCs w:val="24"/>
        </w:rPr>
      </w:pPr>
      <w:proofErr w:type="gramStart"/>
      <w:r w:rsidRPr="003A380D">
        <w:rPr>
          <w:sz w:val="24"/>
          <w:szCs w:val="24"/>
        </w:rPr>
        <w:t>пешеходная</w:t>
      </w:r>
      <w:proofErr w:type="gramEnd"/>
      <w:r w:rsidRPr="003A380D">
        <w:rPr>
          <w:sz w:val="24"/>
          <w:szCs w:val="24"/>
        </w:rPr>
        <w:t xml:space="preserve"> - не более 2500 м.;</w:t>
      </w:r>
    </w:p>
    <w:p w:rsidR="003A380D" w:rsidRPr="003A380D" w:rsidRDefault="003A380D" w:rsidP="003A380D">
      <w:pPr>
        <w:jc w:val="both"/>
        <w:rPr>
          <w:sz w:val="24"/>
          <w:szCs w:val="24"/>
        </w:rPr>
      </w:pPr>
      <w:proofErr w:type="gramStart"/>
      <w:r w:rsidRPr="003A380D">
        <w:rPr>
          <w:sz w:val="24"/>
          <w:szCs w:val="24"/>
        </w:rPr>
        <w:t>транспортная</w:t>
      </w:r>
      <w:proofErr w:type="gramEnd"/>
      <w:r w:rsidRPr="003A380D">
        <w:rPr>
          <w:sz w:val="24"/>
          <w:szCs w:val="24"/>
        </w:rPr>
        <w:t xml:space="preserve"> - не более 35 минут.</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78" w:name="_Toc428345590"/>
      <w:bookmarkStart w:id="79" w:name="_Toc494189500"/>
    </w:p>
    <w:p w:rsidR="003A380D" w:rsidRPr="003A380D" w:rsidRDefault="003A380D" w:rsidP="003A380D">
      <w:pPr>
        <w:jc w:val="both"/>
        <w:rPr>
          <w:sz w:val="24"/>
          <w:szCs w:val="24"/>
        </w:rPr>
      </w:pPr>
      <w:r w:rsidRPr="003A380D">
        <w:rPr>
          <w:sz w:val="24"/>
          <w:szCs w:val="24"/>
        </w:rPr>
        <w:t xml:space="preserve">Местные нормативы градостроительного проектирования </w:t>
      </w:r>
    </w:p>
    <w:p w:rsidR="003A380D" w:rsidRPr="003A380D" w:rsidRDefault="003A380D" w:rsidP="003A380D">
      <w:pPr>
        <w:jc w:val="both"/>
        <w:rPr>
          <w:sz w:val="24"/>
          <w:szCs w:val="24"/>
        </w:rPr>
      </w:pPr>
      <w:r w:rsidRPr="003A380D">
        <w:rPr>
          <w:sz w:val="24"/>
          <w:szCs w:val="24"/>
        </w:rPr>
        <w:t xml:space="preserve">Черномужского  сельсовета </w:t>
      </w:r>
    </w:p>
    <w:p w:rsidR="003A380D" w:rsidRPr="003A380D" w:rsidRDefault="003A380D" w:rsidP="003A380D">
      <w:pPr>
        <w:jc w:val="both"/>
        <w:rPr>
          <w:sz w:val="24"/>
          <w:szCs w:val="24"/>
        </w:rPr>
      </w:pPr>
      <w:r w:rsidRPr="003A380D">
        <w:rPr>
          <w:sz w:val="24"/>
          <w:szCs w:val="24"/>
        </w:rPr>
        <w:t xml:space="preserve">Шарангского муниципального  района </w:t>
      </w:r>
    </w:p>
    <w:p w:rsidR="003A380D" w:rsidRPr="003A380D" w:rsidRDefault="003A380D" w:rsidP="003A380D">
      <w:pPr>
        <w:jc w:val="both"/>
        <w:rPr>
          <w:sz w:val="24"/>
          <w:szCs w:val="24"/>
        </w:rPr>
      </w:pPr>
      <w:r w:rsidRPr="003A380D">
        <w:rPr>
          <w:sz w:val="24"/>
          <w:szCs w:val="24"/>
        </w:rPr>
        <w:t>Нижегородской области</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Часть</w:t>
      </w:r>
      <w:proofErr w:type="gramStart"/>
      <w:r w:rsidRPr="003A380D">
        <w:rPr>
          <w:sz w:val="24"/>
          <w:szCs w:val="24"/>
        </w:rPr>
        <w:t>2</w:t>
      </w:r>
      <w:proofErr w:type="gramEnd"/>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МАТЕРИАЛЫ ПО ОБОСНОВАНИЮ РАСЧЕТНЫХ ПОКАЗАТЕЛЕЙ</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 2017 г.</w:t>
      </w:r>
      <w:r w:rsidRPr="003A380D">
        <w:rPr>
          <w:sz w:val="24"/>
          <w:szCs w:val="24"/>
        </w:rPr>
        <w:br w:type="page"/>
      </w:r>
    </w:p>
    <w:p w:rsidR="003A380D" w:rsidRPr="003A380D" w:rsidRDefault="003A380D" w:rsidP="003A380D">
      <w:pPr>
        <w:jc w:val="both"/>
        <w:rPr>
          <w:sz w:val="24"/>
          <w:szCs w:val="24"/>
        </w:rPr>
      </w:pPr>
      <w:r w:rsidRPr="003A380D">
        <w:rPr>
          <w:sz w:val="24"/>
          <w:szCs w:val="24"/>
        </w:rPr>
        <w:lastRenderedPageBreak/>
        <w:t>Местные нормативы градостроительного проектирования Черномужского  сельсовета Шарангского муниципального  района Нижегородской области</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СОДЕРЖАНИЕ</w:t>
      </w:r>
    </w:p>
    <w:p w:rsidR="003A380D" w:rsidRPr="003A380D" w:rsidRDefault="003A380D" w:rsidP="003A380D">
      <w:pPr>
        <w:jc w:val="both"/>
        <w:rPr>
          <w:sz w:val="24"/>
          <w:szCs w:val="24"/>
        </w:rPr>
      </w:pPr>
    </w:p>
    <w:tbl>
      <w:tblPr>
        <w:tblW w:w="0" w:type="auto"/>
        <w:tblLook w:val="01E0"/>
      </w:tblPr>
      <w:tblGrid>
        <w:gridCol w:w="8237"/>
        <w:gridCol w:w="1668"/>
      </w:tblGrid>
      <w:tr w:rsidR="003A380D" w:rsidRPr="003A380D" w:rsidTr="00943623">
        <w:trPr>
          <w:trHeight w:val="454"/>
        </w:trPr>
        <w:tc>
          <w:tcPr>
            <w:tcW w:w="8472" w:type="dxa"/>
            <w:vAlign w:val="center"/>
          </w:tcPr>
          <w:p w:rsidR="003A380D" w:rsidRPr="003A380D" w:rsidRDefault="003A380D" w:rsidP="003A380D">
            <w:pPr>
              <w:jc w:val="both"/>
              <w:rPr>
                <w:sz w:val="24"/>
                <w:szCs w:val="24"/>
              </w:rPr>
            </w:pPr>
            <w:r w:rsidRPr="003A380D">
              <w:rPr>
                <w:sz w:val="24"/>
                <w:szCs w:val="24"/>
              </w:rPr>
              <w:t xml:space="preserve">Наименование </w:t>
            </w:r>
          </w:p>
        </w:tc>
        <w:tc>
          <w:tcPr>
            <w:tcW w:w="1702" w:type="dxa"/>
            <w:vAlign w:val="center"/>
          </w:tcPr>
          <w:p w:rsidR="003A380D" w:rsidRPr="003A380D" w:rsidRDefault="003A380D" w:rsidP="003A380D">
            <w:pPr>
              <w:jc w:val="both"/>
              <w:rPr>
                <w:sz w:val="24"/>
                <w:szCs w:val="24"/>
              </w:rPr>
            </w:pPr>
          </w:p>
        </w:tc>
      </w:tr>
      <w:tr w:rsidR="003A380D" w:rsidRPr="003A380D" w:rsidTr="00943623">
        <w:tc>
          <w:tcPr>
            <w:tcW w:w="8472" w:type="dxa"/>
          </w:tcPr>
          <w:p w:rsidR="003A380D" w:rsidRPr="003A380D" w:rsidRDefault="003A380D" w:rsidP="003A380D">
            <w:pPr>
              <w:jc w:val="both"/>
              <w:rPr>
                <w:sz w:val="24"/>
                <w:szCs w:val="24"/>
              </w:rPr>
            </w:pPr>
            <w:r w:rsidRPr="003A380D">
              <w:rPr>
                <w:sz w:val="24"/>
                <w:szCs w:val="24"/>
              </w:rPr>
              <w:t xml:space="preserve">ОСНОВНАЯ ЧАСТЬ </w:t>
            </w:r>
          </w:p>
          <w:p w:rsidR="003A380D" w:rsidRPr="003A380D" w:rsidRDefault="003A380D" w:rsidP="003A380D">
            <w:pPr>
              <w:jc w:val="both"/>
              <w:rPr>
                <w:sz w:val="24"/>
                <w:szCs w:val="24"/>
              </w:rPr>
            </w:pPr>
            <w:r w:rsidRPr="003A380D">
              <w:rPr>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w:t>
            </w:r>
          </w:p>
        </w:tc>
        <w:tc>
          <w:tcPr>
            <w:tcW w:w="1702" w:type="dxa"/>
            <w:vAlign w:val="center"/>
          </w:tcPr>
          <w:p w:rsidR="003A380D" w:rsidRPr="003A380D" w:rsidRDefault="003A380D" w:rsidP="003A380D">
            <w:pPr>
              <w:jc w:val="both"/>
              <w:rPr>
                <w:sz w:val="24"/>
                <w:szCs w:val="24"/>
              </w:rPr>
            </w:pPr>
            <w:r w:rsidRPr="003A380D">
              <w:rPr>
                <w:sz w:val="24"/>
                <w:szCs w:val="24"/>
              </w:rPr>
              <w:t>Часть 1</w:t>
            </w:r>
          </w:p>
        </w:tc>
      </w:tr>
      <w:tr w:rsidR="003A380D" w:rsidRPr="003A380D" w:rsidTr="00943623">
        <w:tc>
          <w:tcPr>
            <w:tcW w:w="8472" w:type="dxa"/>
          </w:tcPr>
          <w:p w:rsidR="003A380D" w:rsidRPr="003A380D" w:rsidRDefault="003A380D" w:rsidP="003A380D">
            <w:pPr>
              <w:jc w:val="both"/>
              <w:rPr>
                <w:sz w:val="24"/>
                <w:szCs w:val="24"/>
              </w:rPr>
            </w:pPr>
            <w:r w:rsidRPr="003A380D">
              <w:rPr>
                <w:sz w:val="24"/>
                <w:szCs w:val="24"/>
              </w:rPr>
              <w:t>МАТЕРИАЛЫ ПО ОБОСНОВАНИЮ РАСЧЕТНЫХ ПОКАЗАТЕЛЕЙ</w:t>
            </w:r>
          </w:p>
        </w:tc>
        <w:tc>
          <w:tcPr>
            <w:tcW w:w="1702" w:type="dxa"/>
            <w:vAlign w:val="center"/>
          </w:tcPr>
          <w:p w:rsidR="003A380D" w:rsidRPr="003A380D" w:rsidRDefault="003A380D" w:rsidP="003A380D">
            <w:pPr>
              <w:jc w:val="both"/>
              <w:rPr>
                <w:sz w:val="24"/>
                <w:szCs w:val="24"/>
              </w:rPr>
            </w:pPr>
            <w:r w:rsidRPr="003A380D">
              <w:rPr>
                <w:sz w:val="24"/>
                <w:szCs w:val="24"/>
              </w:rPr>
              <w:t>Часть 2</w:t>
            </w:r>
          </w:p>
        </w:tc>
      </w:tr>
      <w:tr w:rsidR="003A380D" w:rsidRPr="003A380D" w:rsidTr="00943623">
        <w:tc>
          <w:tcPr>
            <w:tcW w:w="8472" w:type="dxa"/>
          </w:tcPr>
          <w:p w:rsidR="003A380D" w:rsidRPr="003A380D" w:rsidRDefault="003A380D" w:rsidP="003A380D">
            <w:pPr>
              <w:jc w:val="both"/>
              <w:rPr>
                <w:sz w:val="24"/>
                <w:szCs w:val="24"/>
              </w:rPr>
            </w:pPr>
            <w:r w:rsidRPr="003A380D">
              <w:rPr>
                <w:sz w:val="24"/>
                <w:szCs w:val="24"/>
              </w:rPr>
              <w:t>ПРАВИЛА И ОБЛАСТЬ ПРИМЕНЕНИЯ РАСЧЕТНЫХ ПОКАЗАТЕЛЕЙ</w:t>
            </w:r>
          </w:p>
        </w:tc>
        <w:tc>
          <w:tcPr>
            <w:tcW w:w="1702" w:type="dxa"/>
            <w:vAlign w:val="center"/>
          </w:tcPr>
          <w:p w:rsidR="003A380D" w:rsidRPr="003A380D" w:rsidRDefault="003A380D" w:rsidP="003A380D">
            <w:pPr>
              <w:jc w:val="both"/>
              <w:rPr>
                <w:sz w:val="24"/>
                <w:szCs w:val="24"/>
              </w:rPr>
            </w:pPr>
            <w:r w:rsidRPr="003A380D">
              <w:rPr>
                <w:sz w:val="24"/>
                <w:szCs w:val="24"/>
              </w:rPr>
              <w:t>Часть 3</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br w:type="page"/>
      </w:r>
      <w:r w:rsidRPr="003A380D">
        <w:rPr>
          <w:sz w:val="24"/>
          <w:szCs w:val="24"/>
        </w:rPr>
        <w:fldChar w:fldCharType="begin"/>
      </w:r>
      <w:r w:rsidRPr="003A380D">
        <w:rPr>
          <w:sz w:val="24"/>
          <w:szCs w:val="24"/>
        </w:rPr>
        <w:instrText xml:space="preserve"> TOC \h \z \t "глава;1;раздел;2" </w:instrText>
      </w:r>
      <w:r w:rsidRPr="003A380D">
        <w:rPr>
          <w:sz w:val="24"/>
          <w:szCs w:val="24"/>
        </w:rPr>
        <w:fldChar w:fldCharType="separate"/>
      </w:r>
    </w:p>
    <w:p w:rsidR="003A380D" w:rsidRPr="003A380D" w:rsidRDefault="003A380D" w:rsidP="003A380D">
      <w:pPr>
        <w:jc w:val="both"/>
        <w:rPr>
          <w:rFonts w:eastAsiaTheme="minorEastAsia"/>
          <w:sz w:val="24"/>
          <w:szCs w:val="24"/>
        </w:rPr>
      </w:pPr>
      <w:hyperlink w:anchor="_Toc494965523" w:history="1">
        <w:r w:rsidRPr="003A380D">
          <w:rPr>
            <w:sz w:val="24"/>
            <w:szCs w:val="24"/>
          </w:rPr>
          <w:t>1.</w:t>
        </w:r>
        <w:r w:rsidRPr="003A380D">
          <w:rPr>
            <w:rFonts w:eastAsiaTheme="minorEastAsia"/>
            <w:sz w:val="24"/>
            <w:szCs w:val="24"/>
          </w:rPr>
          <w:tab/>
        </w:r>
        <w:r w:rsidRPr="003A380D">
          <w:rPr>
            <w:sz w:val="24"/>
            <w:szCs w:val="24"/>
          </w:rPr>
          <w:t>Список нормативных правовых актов, использованных при подготовке местных нормативов градостроительного проектирования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_Toc494965523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24" w:history="1">
        <w:r w:rsidRPr="003A380D">
          <w:rPr>
            <w:sz w:val="24"/>
            <w:szCs w:val="24"/>
          </w:rPr>
          <w:t>2.</w:t>
        </w:r>
        <w:r w:rsidRPr="003A380D">
          <w:rPr>
            <w:rFonts w:eastAsiaTheme="minorEastAsia"/>
            <w:sz w:val="24"/>
            <w:szCs w:val="24"/>
          </w:rPr>
          <w:tab/>
        </w:r>
        <w:r w:rsidRPr="003A380D">
          <w:rPr>
            <w:sz w:val="24"/>
            <w:szCs w:val="24"/>
          </w:rPr>
          <w:t>Цели и задачи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_Toc494965524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25" w:history="1">
        <w:r w:rsidRPr="003A380D">
          <w:rPr>
            <w:sz w:val="24"/>
            <w:szCs w:val="24"/>
          </w:rPr>
          <w:t>3.</w:t>
        </w:r>
        <w:r w:rsidRPr="003A380D">
          <w:rPr>
            <w:rFonts w:eastAsiaTheme="minorEastAsia"/>
            <w:sz w:val="24"/>
            <w:szCs w:val="24"/>
          </w:rPr>
          <w:tab/>
        </w:r>
        <w:r w:rsidRPr="003A380D">
          <w:rPr>
            <w:sz w:val="24"/>
            <w:szCs w:val="24"/>
          </w:rPr>
          <w:t>Показатели градостроительного проектирования, устанавливаемые местными нормативами градостроительного проектирования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_Toc494965525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26" w:history="1">
        <w:r w:rsidRPr="003A380D">
          <w:rPr>
            <w:sz w:val="24"/>
            <w:szCs w:val="24"/>
          </w:rPr>
          <w:t>4.</w:t>
        </w:r>
        <w:r w:rsidRPr="003A380D">
          <w:rPr>
            <w:rFonts w:eastAsiaTheme="minorEastAsia"/>
            <w:sz w:val="24"/>
            <w:szCs w:val="24"/>
          </w:rPr>
          <w:tab/>
        </w:r>
        <w:r w:rsidRPr="003A380D">
          <w:rPr>
            <w:sz w:val="24"/>
            <w:szCs w:val="24"/>
          </w:rPr>
          <w:t>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_Toc494965526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27" w:history="1">
        <w:r w:rsidRPr="003A380D">
          <w:rPr>
            <w:sz w:val="24"/>
            <w:szCs w:val="24"/>
          </w:rPr>
          <w:t>5.</w:t>
        </w:r>
        <w:r w:rsidRPr="003A380D">
          <w:rPr>
            <w:rFonts w:eastAsiaTheme="minorEastAsia"/>
            <w:sz w:val="24"/>
            <w:szCs w:val="24"/>
          </w:rPr>
          <w:tab/>
        </w:r>
        <w:r w:rsidRPr="003A380D">
          <w:rPr>
            <w:sz w:val="24"/>
            <w:szCs w:val="24"/>
          </w:rPr>
          <w:t>Общая организация и территориальное зонирование поселения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_Toc494965527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28" w:history="1">
        <w:r w:rsidRPr="003A380D">
          <w:rPr>
            <w:sz w:val="24"/>
            <w:szCs w:val="24"/>
          </w:rPr>
          <w:t>5.1.</w:t>
        </w:r>
        <w:r w:rsidRPr="003A380D">
          <w:rPr>
            <w:rFonts w:eastAsiaTheme="minorEastAsia"/>
            <w:sz w:val="24"/>
            <w:szCs w:val="24"/>
          </w:rPr>
          <w:tab/>
        </w:r>
        <w:r w:rsidRPr="003A380D">
          <w:rPr>
            <w:sz w:val="24"/>
            <w:szCs w:val="24"/>
          </w:rPr>
          <w:t>Общие положения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_Toc494965528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29" w:history="1">
        <w:r w:rsidRPr="003A380D">
          <w:rPr>
            <w:sz w:val="24"/>
            <w:szCs w:val="24"/>
          </w:rPr>
          <w:t>5.2.</w:t>
        </w:r>
        <w:r w:rsidRPr="003A380D">
          <w:rPr>
            <w:rFonts w:eastAsiaTheme="minorEastAsia"/>
            <w:sz w:val="24"/>
            <w:szCs w:val="24"/>
          </w:rPr>
          <w:tab/>
        </w:r>
        <w:r w:rsidRPr="003A380D">
          <w:rPr>
            <w:sz w:val="24"/>
            <w:szCs w:val="24"/>
          </w:rPr>
          <w:t>Жилые зоны.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_Toc494965529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0" w:history="1">
        <w:r w:rsidRPr="003A380D">
          <w:rPr>
            <w:sz w:val="24"/>
            <w:szCs w:val="24"/>
          </w:rPr>
          <w:t>5.3.</w:t>
        </w:r>
        <w:r w:rsidRPr="003A380D">
          <w:rPr>
            <w:rFonts w:eastAsiaTheme="minorEastAsia"/>
            <w:sz w:val="24"/>
            <w:szCs w:val="24"/>
          </w:rPr>
          <w:tab/>
        </w:r>
        <w:r w:rsidRPr="003A380D">
          <w:rPr>
            <w:sz w:val="24"/>
            <w:szCs w:val="24"/>
          </w:rPr>
          <w:t>Общественно-деловые зоны.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_Toc494965530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1" w:history="1">
        <w:r w:rsidRPr="003A380D">
          <w:rPr>
            <w:sz w:val="24"/>
            <w:szCs w:val="24"/>
          </w:rPr>
          <w:t>5.4.</w:t>
        </w:r>
        <w:r w:rsidRPr="003A380D">
          <w:rPr>
            <w:rFonts w:eastAsiaTheme="minorEastAsia"/>
            <w:sz w:val="24"/>
            <w:szCs w:val="24"/>
          </w:rPr>
          <w:tab/>
        </w:r>
        <w:r w:rsidRPr="003A380D">
          <w:rPr>
            <w:sz w:val="24"/>
            <w:szCs w:val="24"/>
          </w:rPr>
          <w:t>Производственные и коммунально-складские  зоны.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_Toc494965531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2" w:history="1">
        <w:r w:rsidRPr="003A380D">
          <w:rPr>
            <w:sz w:val="24"/>
            <w:szCs w:val="24"/>
          </w:rPr>
          <w:t>5.5.</w:t>
        </w:r>
        <w:r w:rsidRPr="003A380D">
          <w:rPr>
            <w:rFonts w:eastAsiaTheme="minorEastAsia"/>
            <w:sz w:val="24"/>
            <w:szCs w:val="24"/>
          </w:rPr>
          <w:tab/>
        </w:r>
        <w:r w:rsidRPr="003A380D">
          <w:rPr>
            <w:sz w:val="24"/>
            <w:szCs w:val="24"/>
          </w:rPr>
          <w:t>Зоны инженерной инфраструктуры.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_Toc494965532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3" w:history="1">
        <w:r w:rsidRPr="003A380D">
          <w:rPr>
            <w:sz w:val="24"/>
            <w:szCs w:val="24"/>
          </w:rPr>
          <w:t>5.6.</w:t>
        </w:r>
        <w:r w:rsidRPr="003A380D">
          <w:rPr>
            <w:rFonts w:eastAsiaTheme="minorEastAsia"/>
            <w:sz w:val="24"/>
            <w:szCs w:val="24"/>
          </w:rPr>
          <w:tab/>
        </w:r>
        <w:r w:rsidRPr="003A380D">
          <w:rPr>
            <w:sz w:val="24"/>
            <w:szCs w:val="24"/>
          </w:rPr>
          <w:t>Зона транспортной инфраструктуры.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_Toc494965533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4" w:history="1">
        <w:r w:rsidRPr="003A380D">
          <w:rPr>
            <w:sz w:val="24"/>
            <w:szCs w:val="24"/>
          </w:rPr>
          <w:t>5.7.</w:t>
        </w:r>
        <w:r w:rsidRPr="003A380D">
          <w:rPr>
            <w:rFonts w:eastAsiaTheme="minorEastAsia"/>
            <w:sz w:val="24"/>
            <w:szCs w:val="24"/>
          </w:rPr>
          <w:tab/>
        </w:r>
        <w:r w:rsidRPr="003A380D">
          <w:rPr>
            <w:sz w:val="24"/>
            <w:szCs w:val="24"/>
          </w:rPr>
          <w:t>Рекреационные зоны.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_Toc494965534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5" w:history="1">
        <w:r w:rsidRPr="003A380D">
          <w:rPr>
            <w:sz w:val="24"/>
            <w:szCs w:val="24"/>
          </w:rPr>
          <w:t>5.8.</w:t>
        </w:r>
        <w:r w:rsidRPr="003A380D">
          <w:rPr>
            <w:rFonts w:eastAsiaTheme="minorEastAsia"/>
            <w:sz w:val="24"/>
            <w:szCs w:val="24"/>
          </w:rPr>
          <w:tab/>
        </w:r>
        <w:r w:rsidRPr="003A380D">
          <w:rPr>
            <w:sz w:val="24"/>
            <w:szCs w:val="24"/>
          </w:rPr>
          <w:t>Зоны специального назначения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_Toc494965535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6" w:history="1">
        <w:r w:rsidRPr="003A380D">
          <w:rPr>
            <w:sz w:val="24"/>
            <w:szCs w:val="24"/>
          </w:rPr>
          <w:t>5.9.</w:t>
        </w:r>
        <w:r w:rsidRPr="003A380D">
          <w:rPr>
            <w:rFonts w:eastAsiaTheme="minorEastAsia"/>
            <w:sz w:val="24"/>
            <w:szCs w:val="24"/>
          </w:rPr>
          <w:tab/>
        </w:r>
        <w:r w:rsidRPr="003A380D">
          <w:rPr>
            <w:sz w:val="24"/>
            <w:szCs w:val="24"/>
          </w:rPr>
          <w:t>Зоны сельскохозяйственного назначения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_Toc494965536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7" w:history="1">
        <w:r w:rsidRPr="003A380D">
          <w:rPr>
            <w:sz w:val="24"/>
            <w:szCs w:val="24"/>
          </w:rPr>
          <w:t>5.10.</w:t>
        </w:r>
        <w:r w:rsidRPr="003A380D">
          <w:rPr>
            <w:rFonts w:eastAsiaTheme="minorEastAsia"/>
            <w:sz w:val="24"/>
            <w:szCs w:val="24"/>
          </w:rPr>
          <w:tab/>
        </w:r>
        <w:r w:rsidRPr="003A380D">
          <w:rPr>
            <w:sz w:val="24"/>
            <w:szCs w:val="24"/>
          </w:rPr>
          <w:t>Особо охраняемые территории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_Toc494965537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8" w:history="1">
        <w:r w:rsidRPr="003A380D">
          <w:rPr>
            <w:sz w:val="24"/>
            <w:szCs w:val="24"/>
          </w:rPr>
          <w:t>6.</w:t>
        </w:r>
        <w:r w:rsidRPr="003A380D">
          <w:rPr>
            <w:rFonts w:eastAsiaTheme="minorEastAsia"/>
            <w:sz w:val="24"/>
            <w:szCs w:val="24"/>
          </w:rPr>
          <w:tab/>
        </w:r>
        <w:r w:rsidRPr="003A380D">
          <w:rPr>
            <w:sz w:val="24"/>
            <w:szCs w:val="24"/>
          </w:rPr>
          <w:t>Обоснование расчетных показателей объектов, предназначенных для защиты населения и территории поселения от чрезвычайных ситуаций природного и техногенного характера.</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_Toc494965538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39" w:history="1">
        <w:r w:rsidRPr="003A380D">
          <w:rPr>
            <w:sz w:val="24"/>
            <w:szCs w:val="24"/>
          </w:rPr>
          <w:t>7.</w:t>
        </w:r>
        <w:r w:rsidRPr="003A380D">
          <w:rPr>
            <w:rFonts w:eastAsiaTheme="minorEastAsia"/>
            <w:sz w:val="24"/>
            <w:szCs w:val="24"/>
          </w:rPr>
          <w:tab/>
        </w:r>
        <w:r w:rsidRPr="003A380D">
          <w:rPr>
            <w:sz w:val="24"/>
            <w:szCs w:val="24"/>
          </w:rPr>
          <w:t>Обоснование расчетных показателей объектов, предназначенных для обеспечения первичных мер пожарной безопасности.</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_Toc494965539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40" w:history="1">
        <w:r w:rsidRPr="003A380D">
          <w:rPr>
            <w:sz w:val="24"/>
            <w:szCs w:val="24"/>
          </w:rPr>
          <w:t>8.</w:t>
        </w:r>
        <w:r w:rsidRPr="003A380D">
          <w:rPr>
            <w:rFonts w:eastAsiaTheme="minorEastAsia"/>
            <w:sz w:val="24"/>
            <w:szCs w:val="24"/>
          </w:rPr>
          <w:tab/>
        </w:r>
        <w:r w:rsidRPr="003A380D">
          <w:rPr>
            <w:sz w:val="24"/>
            <w:szCs w:val="24"/>
          </w:rPr>
          <w:t>Обоснование расчетных показателей объектов, предназначенных для обеспечения мероприятий по охране окружающей среды.</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_Toc494965540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rFonts w:eastAsiaTheme="minorEastAsia"/>
          <w:sz w:val="24"/>
          <w:szCs w:val="24"/>
        </w:rPr>
      </w:pPr>
      <w:hyperlink w:anchor="_Toc494965541" w:history="1">
        <w:r w:rsidRPr="003A380D">
          <w:rPr>
            <w:sz w:val="24"/>
            <w:szCs w:val="24"/>
          </w:rPr>
          <w:t>9.</w:t>
        </w:r>
        <w:r w:rsidRPr="003A380D">
          <w:rPr>
            <w:rFonts w:eastAsiaTheme="minorEastAsia"/>
            <w:sz w:val="24"/>
            <w:szCs w:val="24"/>
          </w:rPr>
          <w:tab/>
        </w:r>
        <w:r w:rsidRPr="003A380D">
          <w:rPr>
            <w:sz w:val="24"/>
            <w:szCs w:val="24"/>
          </w:rPr>
          <w:t>Обеспечение доступности объектов социальной инфраструктуры для инвалидов и других маломобильных групп населения</w:t>
        </w:r>
        <w:r w:rsidRPr="003A380D">
          <w:rPr>
            <w:webHidden/>
            <w:sz w:val="24"/>
            <w:szCs w:val="24"/>
          </w:rPr>
          <w:tab/>
        </w:r>
        <w:r w:rsidRPr="003A380D">
          <w:rPr>
            <w:webHidden/>
            <w:sz w:val="24"/>
            <w:szCs w:val="24"/>
          </w:rPr>
          <w:fldChar w:fldCharType="begin"/>
        </w:r>
        <w:r w:rsidRPr="003A380D">
          <w:rPr>
            <w:webHidden/>
            <w:sz w:val="24"/>
            <w:szCs w:val="24"/>
          </w:rPr>
          <w:instrText xml:space="preserve"> PAGEREF _Toc494965541 \h </w:instrText>
        </w:r>
        <w:r w:rsidRPr="003A380D">
          <w:rPr>
            <w:webHidden/>
            <w:sz w:val="24"/>
            <w:szCs w:val="24"/>
          </w:rPr>
        </w:r>
        <w:r w:rsidRPr="003A380D">
          <w:rPr>
            <w:webHidden/>
            <w:sz w:val="24"/>
            <w:szCs w:val="24"/>
          </w:rPr>
          <w:fldChar w:fldCharType="separate"/>
        </w:r>
        <w:r w:rsidRPr="003A380D">
          <w:rPr>
            <w:webHidden/>
            <w:sz w:val="24"/>
            <w:szCs w:val="24"/>
          </w:rPr>
          <w:t>390</w:t>
        </w:r>
        <w:r w:rsidRPr="003A380D">
          <w:rPr>
            <w:webHidden/>
            <w:sz w:val="24"/>
            <w:szCs w:val="24"/>
          </w:rPr>
          <w:fldChar w:fldCharType="end"/>
        </w:r>
      </w:hyperlink>
    </w:p>
    <w:p w:rsidR="003A380D" w:rsidRPr="003A380D" w:rsidRDefault="003A380D" w:rsidP="003A380D">
      <w:pPr>
        <w:jc w:val="both"/>
        <w:rPr>
          <w:sz w:val="24"/>
          <w:szCs w:val="24"/>
        </w:rPr>
      </w:pPr>
      <w:r w:rsidRPr="003A380D">
        <w:rPr>
          <w:sz w:val="24"/>
          <w:szCs w:val="24"/>
        </w:rPr>
        <w:fldChar w:fldCharType="end"/>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80" w:name="_Toc494189501"/>
      <w:bookmarkStart w:id="81" w:name="_Toc494965523"/>
      <w:bookmarkEnd w:id="78"/>
      <w:bookmarkEnd w:id="79"/>
      <w:r w:rsidRPr="003A380D">
        <w:rPr>
          <w:sz w:val="24"/>
          <w:szCs w:val="24"/>
        </w:rPr>
        <w:t>Список нормативных правовых актов, использованных при подготовке местных нормативов градостроительного проектирования</w:t>
      </w:r>
      <w:bookmarkEnd w:id="80"/>
      <w:bookmarkEnd w:id="81"/>
    </w:p>
    <w:p w:rsidR="003A380D" w:rsidRPr="003A380D" w:rsidRDefault="003A380D" w:rsidP="003A380D">
      <w:pPr>
        <w:jc w:val="both"/>
        <w:rPr>
          <w:sz w:val="24"/>
          <w:szCs w:val="24"/>
        </w:rPr>
      </w:pPr>
    </w:p>
    <w:p w:rsidR="003A380D" w:rsidRPr="003A380D" w:rsidRDefault="003A380D" w:rsidP="003A380D">
      <w:pPr>
        <w:jc w:val="both"/>
        <w:rPr>
          <w:rFonts w:eastAsia="SimSun"/>
          <w:sz w:val="24"/>
          <w:szCs w:val="24"/>
        </w:rPr>
      </w:pPr>
      <w:r w:rsidRPr="003A380D">
        <w:rPr>
          <w:rFonts w:eastAsia="SimSun"/>
          <w:sz w:val="24"/>
          <w:szCs w:val="24"/>
        </w:rPr>
        <w:t>При подготовке настоящих нормативов использованы следующие нормативные документы:</w:t>
      </w:r>
    </w:p>
    <w:p w:rsidR="003A380D" w:rsidRPr="003A380D" w:rsidRDefault="003A380D" w:rsidP="003A380D">
      <w:pPr>
        <w:jc w:val="both"/>
        <w:rPr>
          <w:rFonts w:eastAsia="SimSun"/>
          <w:sz w:val="24"/>
          <w:szCs w:val="24"/>
        </w:rPr>
      </w:pPr>
      <w:r w:rsidRPr="003A380D">
        <w:rPr>
          <w:rFonts w:eastAsia="SimSun"/>
          <w:sz w:val="24"/>
          <w:szCs w:val="24"/>
        </w:rPr>
        <w:t>1 Конституция Российской Федерации</w:t>
      </w:r>
    </w:p>
    <w:p w:rsidR="003A380D" w:rsidRPr="003A380D" w:rsidRDefault="003A380D" w:rsidP="003A380D">
      <w:pPr>
        <w:jc w:val="both"/>
        <w:rPr>
          <w:rFonts w:eastAsia="SimSun"/>
          <w:sz w:val="24"/>
          <w:szCs w:val="24"/>
        </w:rPr>
      </w:pPr>
      <w:r w:rsidRPr="003A380D">
        <w:rPr>
          <w:rFonts w:eastAsia="SimSun"/>
          <w:sz w:val="24"/>
          <w:szCs w:val="24"/>
        </w:rPr>
        <w:t>1.2 Градостроительный кодекс Российской Федерации от 12 декабря 2004 года № 190-ФЗ.</w:t>
      </w:r>
    </w:p>
    <w:p w:rsidR="003A380D" w:rsidRPr="003A380D" w:rsidRDefault="003A380D" w:rsidP="003A380D">
      <w:pPr>
        <w:jc w:val="both"/>
        <w:rPr>
          <w:rFonts w:eastAsia="SimSun"/>
          <w:sz w:val="24"/>
          <w:szCs w:val="24"/>
        </w:rPr>
      </w:pPr>
      <w:r w:rsidRPr="003A380D">
        <w:rPr>
          <w:sz w:val="24"/>
          <w:szCs w:val="24"/>
        </w:rPr>
        <w:t xml:space="preserve">1.3 Земельный кодекс Российской Федерации </w:t>
      </w:r>
      <w:r w:rsidRPr="003A380D">
        <w:rPr>
          <w:rFonts w:eastAsia="SimSun"/>
          <w:sz w:val="24"/>
          <w:szCs w:val="24"/>
        </w:rPr>
        <w:t xml:space="preserve">от 25.10.2001 N 136-ФЗ. </w:t>
      </w:r>
    </w:p>
    <w:p w:rsidR="003A380D" w:rsidRPr="003A380D" w:rsidRDefault="003A380D" w:rsidP="003A380D">
      <w:pPr>
        <w:jc w:val="both"/>
        <w:rPr>
          <w:rFonts w:eastAsia="SimSun"/>
          <w:sz w:val="24"/>
          <w:szCs w:val="24"/>
        </w:rPr>
      </w:pPr>
      <w:r w:rsidRPr="003A380D">
        <w:rPr>
          <w:rFonts w:eastAsia="SimSun"/>
          <w:sz w:val="24"/>
          <w:szCs w:val="24"/>
        </w:rPr>
        <w:t xml:space="preserve">1.4 Водный кодекс Российской Федерации от  03.06.2006 N 74-ФЗ. </w:t>
      </w:r>
    </w:p>
    <w:p w:rsidR="003A380D" w:rsidRPr="003A380D" w:rsidRDefault="003A380D" w:rsidP="003A380D">
      <w:pPr>
        <w:jc w:val="both"/>
        <w:rPr>
          <w:rFonts w:eastAsia="SimSun"/>
          <w:sz w:val="24"/>
          <w:szCs w:val="24"/>
        </w:rPr>
      </w:pPr>
      <w:r w:rsidRPr="003A380D">
        <w:rPr>
          <w:rFonts w:eastAsia="SimSun"/>
          <w:sz w:val="24"/>
          <w:szCs w:val="24"/>
        </w:rPr>
        <w:t>1.5 Лесной кодекс Российской Федерации от 4 декабря 2006 г. N 200-ФЗ.</w:t>
      </w:r>
    </w:p>
    <w:p w:rsidR="003A380D" w:rsidRPr="003A380D" w:rsidRDefault="003A380D" w:rsidP="003A380D">
      <w:pPr>
        <w:jc w:val="both"/>
        <w:rPr>
          <w:rFonts w:eastAsia="SimSun"/>
          <w:sz w:val="24"/>
          <w:szCs w:val="24"/>
        </w:rPr>
      </w:pPr>
      <w:r w:rsidRPr="003A380D">
        <w:rPr>
          <w:rFonts w:eastAsia="SimSun"/>
          <w:sz w:val="24"/>
          <w:szCs w:val="24"/>
        </w:rPr>
        <w:t>1.6 Закон Российской Федерации "О недрах" от 21.02.1992 N 2395-1.</w:t>
      </w:r>
    </w:p>
    <w:p w:rsidR="003A380D" w:rsidRPr="003A380D" w:rsidRDefault="003A380D" w:rsidP="003A380D">
      <w:pPr>
        <w:jc w:val="both"/>
        <w:rPr>
          <w:rFonts w:eastAsia="SimSun"/>
          <w:sz w:val="24"/>
          <w:szCs w:val="24"/>
        </w:rPr>
      </w:pPr>
      <w:r w:rsidRPr="003A380D">
        <w:rPr>
          <w:rFonts w:eastAsia="SimSun"/>
          <w:sz w:val="24"/>
          <w:szCs w:val="24"/>
        </w:rPr>
        <w:lastRenderedPageBreak/>
        <w:t>1.7 Федеральный закон от 21 декабря 1994 г. N 68-ФЗ "О защите населения и территорий от чрезвычайных ситуаций природного и техногенного характера".</w:t>
      </w:r>
    </w:p>
    <w:p w:rsidR="003A380D" w:rsidRPr="003A380D" w:rsidRDefault="003A380D" w:rsidP="003A380D">
      <w:pPr>
        <w:jc w:val="both"/>
        <w:rPr>
          <w:rFonts w:eastAsia="SimSun"/>
          <w:sz w:val="24"/>
          <w:szCs w:val="24"/>
        </w:rPr>
      </w:pPr>
      <w:r w:rsidRPr="003A380D">
        <w:rPr>
          <w:rFonts w:eastAsia="SimSun"/>
          <w:sz w:val="24"/>
          <w:szCs w:val="24"/>
        </w:rPr>
        <w:t>1.8 Федеральный закон от 14 марта 1995 г. N 33-ФЗ "Об особо охраняемых природных территориях".</w:t>
      </w:r>
    </w:p>
    <w:p w:rsidR="003A380D" w:rsidRPr="003A380D" w:rsidRDefault="003A380D" w:rsidP="003A380D">
      <w:pPr>
        <w:jc w:val="both"/>
        <w:rPr>
          <w:rFonts w:eastAsia="SimSun"/>
          <w:sz w:val="24"/>
          <w:szCs w:val="24"/>
        </w:rPr>
      </w:pPr>
      <w:r w:rsidRPr="003A380D">
        <w:rPr>
          <w:rFonts w:eastAsia="SimSun"/>
          <w:sz w:val="24"/>
          <w:szCs w:val="24"/>
        </w:rPr>
        <w:t>1.9 Федеральный закон от 24 ноября 1995 г. N 181-ФЗ "О социальной защите инвалидов в Российской Федерации"</w:t>
      </w:r>
    </w:p>
    <w:p w:rsidR="003A380D" w:rsidRPr="003A380D" w:rsidRDefault="003A380D" w:rsidP="003A380D">
      <w:pPr>
        <w:jc w:val="both"/>
        <w:rPr>
          <w:rFonts w:eastAsia="SimSun"/>
          <w:sz w:val="24"/>
          <w:szCs w:val="24"/>
        </w:rPr>
      </w:pPr>
      <w:r w:rsidRPr="003A380D">
        <w:rPr>
          <w:rFonts w:eastAsia="SimSun"/>
          <w:sz w:val="24"/>
          <w:szCs w:val="24"/>
        </w:rPr>
        <w:t>1.10 Федеральный закон от 24 июня 1998 г. N 89-ФЗ "Об отходах производства и потребления".</w:t>
      </w:r>
    </w:p>
    <w:p w:rsidR="003A380D" w:rsidRPr="003A380D" w:rsidRDefault="003A380D" w:rsidP="003A380D">
      <w:pPr>
        <w:jc w:val="both"/>
        <w:rPr>
          <w:rFonts w:eastAsia="SimSun"/>
          <w:sz w:val="24"/>
          <w:szCs w:val="24"/>
        </w:rPr>
      </w:pPr>
      <w:r w:rsidRPr="003A380D">
        <w:rPr>
          <w:rFonts w:eastAsia="SimSun"/>
          <w:sz w:val="24"/>
          <w:szCs w:val="24"/>
        </w:rPr>
        <w:t>1.11 Федеральный закон от 30 марта 1999 г. N 52-ФЗ "О санитарно-эпидемиологическом благополучии населения".</w:t>
      </w:r>
    </w:p>
    <w:p w:rsidR="003A380D" w:rsidRPr="003A380D" w:rsidRDefault="003A380D" w:rsidP="003A380D">
      <w:pPr>
        <w:jc w:val="both"/>
        <w:rPr>
          <w:rFonts w:eastAsia="SimSun"/>
          <w:sz w:val="24"/>
          <w:szCs w:val="24"/>
        </w:rPr>
      </w:pPr>
      <w:r w:rsidRPr="003A380D">
        <w:rPr>
          <w:rFonts w:eastAsia="SimSun"/>
          <w:sz w:val="24"/>
          <w:szCs w:val="24"/>
        </w:rPr>
        <w:t>1.12 Федеральный закон от 4 мая 1999 г. N 96-ФЗ "Об охране атмосферного воздуха".</w:t>
      </w:r>
    </w:p>
    <w:p w:rsidR="003A380D" w:rsidRPr="003A380D" w:rsidRDefault="003A380D" w:rsidP="003A380D">
      <w:pPr>
        <w:jc w:val="both"/>
        <w:rPr>
          <w:rFonts w:eastAsia="SimSun"/>
          <w:sz w:val="24"/>
          <w:szCs w:val="24"/>
        </w:rPr>
      </w:pPr>
      <w:r w:rsidRPr="003A380D">
        <w:rPr>
          <w:rFonts w:eastAsia="SimSun"/>
          <w:sz w:val="24"/>
          <w:szCs w:val="24"/>
        </w:rPr>
        <w:t>1.13 Федеральный закон от 10 января 2002 г. N 7-ФЗ "Об охране окружающей среды".</w:t>
      </w:r>
    </w:p>
    <w:p w:rsidR="003A380D" w:rsidRPr="003A380D" w:rsidRDefault="003A380D" w:rsidP="003A380D">
      <w:pPr>
        <w:jc w:val="both"/>
        <w:rPr>
          <w:rFonts w:eastAsia="SimSun"/>
          <w:sz w:val="24"/>
          <w:szCs w:val="24"/>
        </w:rPr>
      </w:pPr>
      <w:r w:rsidRPr="003A380D">
        <w:rPr>
          <w:rFonts w:eastAsia="SimSun"/>
          <w:sz w:val="24"/>
          <w:szCs w:val="24"/>
        </w:rPr>
        <w:t>1.14 Федеральный закон от 25 июня 2002 г. N 73-ФЗ "Об объектах культурного наследия (памятниках истории и культуры) народов Российской Федерации".</w:t>
      </w:r>
    </w:p>
    <w:p w:rsidR="003A380D" w:rsidRPr="003A380D" w:rsidRDefault="003A380D" w:rsidP="003A380D">
      <w:pPr>
        <w:jc w:val="both"/>
        <w:rPr>
          <w:rFonts w:eastAsia="SimSun"/>
          <w:sz w:val="24"/>
          <w:szCs w:val="24"/>
        </w:rPr>
      </w:pPr>
      <w:r w:rsidRPr="003A380D">
        <w:rPr>
          <w:rFonts w:eastAsia="SimSun"/>
          <w:sz w:val="24"/>
          <w:szCs w:val="24"/>
        </w:rPr>
        <w:t>1.15 Федеральный закон российской Федерации «О техническом регулировании» от 27.12.2002 №184-ФЗ.</w:t>
      </w:r>
    </w:p>
    <w:p w:rsidR="003A380D" w:rsidRPr="003A380D" w:rsidRDefault="003A380D" w:rsidP="003A380D">
      <w:pPr>
        <w:jc w:val="both"/>
        <w:rPr>
          <w:rFonts w:eastAsia="SimSun"/>
          <w:sz w:val="24"/>
          <w:szCs w:val="24"/>
        </w:rPr>
      </w:pPr>
      <w:r w:rsidRPr="003A380D">
        <w:rPr>
          <w:rFonts w:eastAsia="SimSun"/>
          <w:sz w:val="24"/>
          <w:szCs w:val="24"/>
        </w:rPr>
        <w:t>1.16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A380D" w:rsidRPr="003A380D" w:rsidRDefault="003A380D" w:rsidP="003A380D">
      <w:pPr>
        <w:jc w:val="both"/>
        <w:rPr>
          <w:rFonts w:eastAsia="SimSun"/>
          <w:sz w:val="24"/>
          <w:szCs w:val="24"/>
        </w:rPr>
      </w:pPr>
      <w:r w:rsidRPr="003A380D">
        <w:rPr>
          <w:rFonts w:eastAsia="SimSun"/>
          <w:sz w:val="24"/>
          <w:szCs w:val="24"/>
        </w:rPr>
        <w:t>1.17</w:t>
      </w:r>
      <w:r w:rsidRPr="003A380D">
        <w:rPr>
          <w:rFonts w:eastAsia="SimSun"/>
          <w:sz w:val="24"/>
          <w:szCs w:val="24"/>
        </w:rPr>
        <w:tab/>
        <w:t>Федеральный закон Российской Федерации "Технический регламент о требованиях пожарной безопасности" от 22 июля 2008 г. N 123-ФЗ.</w:t>
      </w:r>
    </w:p>
    <w:p w:rsidR="003A380D" w:rsidRPr="003A380D" w:rsidRDefault="003A380D" w:rsidP="003A380D">
      <w:pPr>
        <w:jc w:val="both"/>
        <w:rPr>
          <w:rFonts w:eastAsia="SimSun"/>
          <w:sz w:val="24"/>
          <w:szCs w:val="24"/>
        </w:rPr>
      </w:pPr>
      <w:r w:rsidRPr="003A380D">
        <w:rPr>
          <w:rFonts w:eastAsia="SimSun"/>
          <w:sz w:val="24"/>
          <w:szCs w:val="24"/>
        </w:rPr>
        <w:t>1.18</w:t>
      </w:r>
      <w:r w:rsidRPr="003A380D">
        <w:rPr>
          <w:rFonts w:eastAsia="SimSun"/>
          <w:sz w:val="24"/>
          <w:szCs w:val="24"/>
        </w:rPr>
        <w:tab/>
        <w:t>СанПиН 2.1.4.1074-01. Питьевая вода. Гигиенические требования к качеству воды централизованных систем питьевого водоснабжения. Контроль качества. Москва, 2002 г.</w:t>
      </w:r>
    </w:p>
    <w:p w:rsidR="003A380D" w:rsidRPr="003A380D" w:rsidRDefault="003A380D" w:rsidP="003A380D">
      <w:pPr>
        <w:jc w:val="both"/>
        <w:rPr>
          <w:rFonts w:eastAsia="SimSun"/>
          <w:sz w:val="24"/>
          <w:szCs w:val="24"/>
        </w:rPr>
      </w:pPr>
      <w:r w:rsidRPr="003A380D">
        <w:rPr>
          <w:rFonts w:eastAsia="SimSun"/>
          <w:sz w:val="24"/>
          <w:szCs w:val="24"/>
        </w:rPr>
        <w:t>1.19</w:t>
      </w:r>
      <w:r w:rsidRPr="003A380D">
        <w:rPr>
          <w:rFonts w:eastAsia="SimSun"/>
          <w:sz w:val="24"/>
          <w:szCs w:val="24"/>
        </w:rPr>
        <w:tab/>
        <w:t>СанПиН 2.1.4.1175-02. Гигиенические требования к качеству воды нецентрализованного водоснабжения. Санитарная охрана источников. Москва, 2002 г.</w:t>
      </w:r>
    </w:p>
    <w:p w:rsidR="003A380D" w:rsidRPr="003A380D" w:rsidRDefault="003A380D" w:rsidP="003A380D">
      <w:pPr>
        <w:jc w:val="both"/>
        <w:rPr>
          <w:rFonts w:eastAsia="SimSun"/>
          <w:sz w:val="24"/>
          <w:szCs w:val="24"/>
        </w:rPr>
      </w:pPr>
      <w:r w:rsidRPr="003A380D">
        <w:rPr>
          <w:rFonts w:eastAsia="SimSun"/>
          <w:sz w:val="24"/>
          <w:szCs w:val="24"/>
        </w:rPr>
        <w:t>1.20</w:t>
      </w:r>
      <w:r w:rsidRPr="003A380D">
        <w:rPr>
          <w:rFonts w:eastAsia="SimSun"/>
          <w:sz w:val="24"/>
          <w:szCs w:val="24"/>
        </w:rPr>
        <w:tab/>
        <w:t>СанПиН 2.1.4.1110-02. Зоны санитарной охраны источников водоснабжения и водопроводов питьевого назначения. Москва, 2002 г.</w:t>
      </w:r>
    </w:p>
    <w:p w:rsidR="003A380D" w:rsidRPr="003A380D" w:rsidRDefault="003A380D" w:rsidP="003A380D">
      <w:pPr>
        <w:jc w:val="both"/>
        <w:rPr>
          <w:rFonts w:eastAsia="SimSun"/>
          <w:sz w:val="24"/>
          <w:szCs w:val="24"/>
        </w:rPr>
      </w:pPr>
      <w:r w:rsidRPr="003A380D">
        <w:rPr>
          <w:rFonts w:eastAsia="SimSun"/>
          <w:sz w:val="24"/>
          <w:szCs w:val="24"/>
        </w:rPr>
        <w:t>1.21</w:t>
      </w:r>
      <w:r w:rsidRPr="003A380D">
        <w:rPr>
          <w:rFonts w:eastAsia="SimSun"/>
          <w:sz w:val="24"/>
          <w:szCs w:val="24"/>
        </w:rPr>
        <w:tab/>
        <w:t>СНиП II-89-80*. Генеральные планы промышленных предприятий. Москва, 1980г.</w:t>
      </w:r>
    </w:p>
    <w:p w:rsidR="003A380D" w:rsidRPr="003A380D" w:rsidRDefault="003A380D" w:rsidP="003A380D">
      <w:pPr>
        <w:jc w:val="both"/>
        <w:rPr>
          <w:rFonts w:eastAsia="SimSun"/>
          <w:sz w:val="24"/>
          <w:szCs w:val="24"/>
        </w:rPr>
      </w:pPr>
      <w:r w:rsidRPr="003A380D">
        <w:rPr>
          <w:rFonts w:eastAsia="SimSun"/>
          <w:sz w:val="24"/>
          <w:szCs w:val="24"/>
        </w:rPr>
        <w:t>1.22</w:t>
      </w:r>
      <w:r w:rsidRPr="003A380D">
        <w:rPr>
          <w:rFonts w:eastAsia="SimSun"/>
          <w:sz w:val="24"/>
          <w:szCs w:val="24"/>
        </w:rPr>
        <w:tab/>
        <w:t>СНиП 2.04.01-85*. Внутренний водопровод и канализация зданий. Москва, 1986 г.</w:t>
      </w:r>
    </w:p>
    <w:p w:rsidR="003A380D" w:rsidRPr="003A380D" w:rsidRDefault="003A380D" w:rsidP="003A380D">
      <w:pPr>
        <w:jc w:val="both"/>
        <w:rPr>
          <w:rFonts w:eastAsia="SimSun"/>
          <w:sz w:val="24"/>
          <w:szCs w:val="24"/>
        </w:rPr>
      </w:pPr>
      <w:r w:rsidRPr="003A380D">
        <w:rPr>
          <w:rFonts w:eastAsia="SimSun"/>
          <w:sz w:val="24"/>
          <w:szCs w:val="24"/>
        </w:rPr>
        <w:t>1.23</w:t>
      </w:r>
      <w:r w:rsidRPr="003A380D">
        <w:rPr>
          <w:rFonts w:eastAsia="SimSun"/>
          <w:sz w:val="24"/>
          <w:szCs w:val="24"/>
        </w:rPr>
        <w:tab/>
        <w:t>СНиП 2.04.03-85*. Наружные сети и сооружения. Москва, 1986 г.</w:t>
      </w:r>
    </w:p>
    <w:p w:rsidR="003A380D" w:rsidRPr="003A380D" w:rsidRDefault="003A380D" w:rsidP="003A380D">
      <w:pPr>
        <w:jc w:val="both"/>
        <w:rPr>
          <w:rFonts w:eastAsia="SimSun"/>
          <w:sz w:val="24"/>
          <w:szCs w:val="24"/>
        </w:rPr>
      </w:pPr>
      <w:r w:rsidRPr="003A380D">
        <w:rPr>
          <w:rFonts w:eastAsia="SimSun"/>
          <w:sz w:val="24"/>
          <w:szCs w:val="24"/>
        </w:rPr>
        <w:t>1.24</w:t>
      </w:r>
      <w:r w:rsidRPr="003A380D">
        <w:rPr>
          <w:rFonts w:eastAsia="SimSun"/>
          <w:sz w:val="24"/>
          <w:szCs w:val="24"/>
        </w:rPr>
        <w:tab/>
        <w:t>СНиП 2.07.01-89 (2000). Градостроительство. Планировка и застройка городских и сельских поселений. Москва, 2000 г.</w:t>
      </w:r>
    </w:p>
    <w:p w:rsidR="003A380D" w:rsidRPr="003A380D" w:rsidRDefault="003A380D" w:rsidP="003A380D">
      <w:pPr>
        <w:jc w:val="both"/>
        <w:rPr>
          <w:rFonts w:eastAsia="SimSun"/>
          <w:sz w:val="24"/>
          <w:szCs w:val="24"/>
        </w:rPr>
      </w:pPr>
      <w:r w:rsidRPr="003A380D">
        <w:rPr>
          <w:rFonts w:eastAsia="SimSun"/>
          <w:sz w:val="24"/>
          <w:szCs w:val="24"/>
        </w:rPr>
        <w:t>1.25</w:t>
      </w:r>
      <w:r w:rsidRPr="003A380D">
        <w:rPr>
          <w:rFonts w:eastAsia="SimSun"/>
          <w:sz w:val="24"/>
          <w:szCs w:val="24"/>
        </w:rPr>
        <w:tab/>
        <w:t>СНиП 2.06.04-82*. Нагрузки и воздействия на гидротехнические сооружения (волновые, ледовые и от судов.) Москва. 1989 г.</w:t>
      </w:r>
    </w:p>
    <w:p w:rsidR="003A380D" w:rsidRPr="003A380D" w:rsidRDefault="003A380D" w:rsidP="003A380D">
      <w:pPr>
        <w:jc w:val="both"/>
        <w:rPr>
          <w:rFonts w:eastAsia="SimSun"/>
          <w:sz w:val="24"/>
          <w:szCs w:val="24"/>
        </w:rPr>
      </w:pPr>
      <w:r w:rsidRPr="003A380D">
        <w:rPr>
          <w:rFonts w:eastAsia="SimSun"/>
          <w:sz w:val="24"/>
          <w:szCs w:val="24"/>
        </w:rPr>
        <w:t>1.26</w:t>
      </w:r>
      <w:r w:rsidRPr="003A380D">
        <w:rPr>
          <w:rFonts w:eastAsia="SimSun"/>
          <w:sz w:val="24"/>
          <w:szCs w:val="24"/>
        </w:rPr>
        <w:tab/>
        <w:t>СНиП 2.06.05-84*. Плотины из грунтовых материалов. Москва, 1991 г.</w:t>
      </w:r>
    </w:p>
    <w:p w:rsidR="003A380D" w:rsidRPr="003A380D" w:rsidRDefault="003A380D" w:rsidP="003A380D">
      <w:pPr>
        <w:jc w:val="both"/>
        <w:rPr>
          <w:rFonts w:eastAsia="SimSun"/>
          <w:sz w:val="24"/>
          <w:szCs w:val="24"/>
        </w:rPr>
      </w:pPr>
      <w:r w:rsidRPr="003A380D">
        <w:rPr>
          <w:rFonts w:eastAsia="SimSun"/>
          <w:sz w:val="24"/>
          <w:szCs w:val="24"/>
        </w:rPr>
        <w:t>1.27</w:t>
      </w:r>
      <w:r w:rsidRPr="003A380D">
        <w:rPr>
          <w:rFonts w:eastAsia="SimSun"/>
          <w:sz w:val="24"/>
          <w:szCs w:val="24"/>
        </w:rPr>
        <w:tab/>
        <w:t>ГОСТ 17.1.1.04-80. Охрана природы. Гидросфера. Классификация подземных вод по целям водопользования. Москва, 1981 г.</w:t>
      </w:r>
    </w:p>
    <w:p w:rsidR="003A380D" w:rsidRPr="003A380D" w:rsidRDefault="003A380D" w:rsidP="003A380D">
      <w:pPr>
        <w:jc w:val="both"/>
        <w:rPr>
          <w:rFonts w:eastAsia="SimSun"/>
          <w:sz w:val="24"/>
          <w:szCs w:val="24"/>
        </w:rPr>
      </w:pPr>
      <w:r w:rsidRPr="003A380D">
        <w:rPr>
          <w:rFonts w:eastAsia="SimSun"/>
          <w:sz w:val="24"/>
          <w:szCs w:val="24"/>
        </w:rPr>
        <w:t>1.28</w:t>
      </w:r>
      <w:r w:rsidRPr="003A380D">
        <w:rPr>
          <w:rFonts w:eastAsia="SimSun"/>
          <w:sz w:val="24"/>
          <w:szCs w:val="24"/>
        </w:rPr>
        <w:tab/>
        <w:t xml:space="preserve">ГОСТ 2761-84*. Источники централизованного хозяйственно-питьевого водоснабжения. Гигиенические, технические требования и правила выбора. Москва, 1984 г. </w:t>
      </w:r>
    </w:p>
    <w:p w:rsidR="003A380D" w:rsidRPr="003A380D" w:rsidRDefault="003A380D" w:rsidP="003A380D">
      <w:pPr>
        <w:jc w:val="both"/>
        <w:rPr>
          <w:rFonts w:eastAsia="SimSun"/>
          <w:sz w:val="24"/>
          <w:szCs w:val="24"/>
        </w:rPr>
      </w:pPr>
      <w:r w:rsidRPr="003A380D">
        <w:rPr>
          <w:rFonts w:eastAsia="SimSun"/>
          <w:sz w:val="24"/>
          <w:szCs w:val="24"/>
        </w:rPr>
        <w:t>1.29</w:t>
      </w:r>
      <w:r w:rsidRPr="003A380D">
        <w:rPr>
          <w:rFonts w:eastAsia="SimSun"/>
          <w:sz w:val="24"/>
          <w:szCs w:val="24"/>
        </w:rPr>
        <w:tab/>
        <w:t>ГОСТ 5542-87. Газы горючие природные для промышленного и коммунально-бытового назначения, Москва, 1988 г.</w:t>
      </w:r>
    </w:p>
    <w:p w:rsidR="003A380D" w:rsidRPr="003A380D" w:rsidRDefault="003A380D" w:rsidP="003A380D">
      <w:pPr>
        <w:jc w:val="both"/>
        <w:rPr>
          <w:rFonts w:eastAsia="SimSun"/>
          <w:sz w:val="24"/>
          <w:szCs w:val="24"/>
        </w:rPr>
      </w:pPr>
      <w:r w:rsidRPr="003A380D">
        <w:rPr>
          <w:rFonts w:eastAsia="SimSun"/>
          <w:sz w:val="24"/>
          <w:szCs w:val="24"/>
        </w:rPr>
        <w:t>1.30</w:t>
      </w:r>
      <w:r w:rsidRPr="003A380D">
        <w:rPr>
          <w:rFonts w:eastAsia="SimSun"/>
          <w:sz w:val="24"/>
          <w:szCs w:val="24"/>
        </w:rPr>
        <w:tab/>
        <w:t>СП31-110-2003*. Проектирование и монтаж электроустановок жилых и общественных зданий. Москва, 2003 г.</w:t>
      </w:r>
    </w:p>
    <w:p w:rsidR="003A380D" w:rsidRPr="003A380D" w:rsidRDefault="003A380D" w:rsidP="003A380D">
      <w:pPr>
        <w:jc w:val="both"/>
        <w:rPr>
          <w:rFonts w:eastAsia="SimSun"/>
          <w:sz w:val="24"/>
          <w:szCs w:val="24"/>
        </w:rPr>
      </w:pPr>
      <w:r w:rsidRPr="003A380D">
        <w:rPr>
          <w:rFonts w:eastAsia="SimSun"/>
          <w:sz w:val="24"/>
          <w:szCs w:val="24"/>
        </w:rPr>
        <w:t>1.31</w:t>
      </w:r>
      <w:r w:rsidRPr="003A380D">
        <w:rPr>
          <w:rFonts w:eastAsia="SimSun"/>
          <w:sz w:val="24"/>
          <w:szCs w:val="24"/>
        </w:rPr>
        <w:tab/>
        <w:t>СП 42.13330.2011*. Планировка и застройка городских и сельских поселений. Москва, 2010 г.</w:t>
      </w:r>
    </w:p>
    <w:p w:rsidR="003A380D" w:rsidRPr="003A380D" w:rsidRDefault="003A380D" w:rsidP="003A380D">
      <w:pPr>
        <w:jc w:val="both"/>
        <w:rPr>
          <w:rFonts w:eastAsia="SimSun"/>
          <w:sz w:val="24"/>
          <w:szCs w:val="24"/>
        </w:rPr>
      </w:pPr>
      <w:r w:rsidRPr="003A380D">
        <w:rPr>
          <w:rFonts w:eastAsia="SimSun"/>
          <w:sz w:val="24"/>
          <w:szCs w:val="24"/>
        </w:rPr>
        <w:t>1.32</w:t>
      </w:r>
      <w:r w:rsidRPr="003A380D">
        <w:rPr>
          <w:rFonts w:eastAsia="SimSun"/>
          <w:sz w:val="24"/>
          <w:szCs w:val="24"/>
        </w:rPr>
        <w:tab/>
        <w:t>Методические рекомендации по формированию нормативов потребления услуг жилищно-коммунального хозяйства. Москва, 1999 г.</w:t>
      </w:r>
    </w:p>
    <w:p w:rsidR="003A380D" w:rsidRPr="003A380D" w:rsidRDefault="003A380D" w:rsidP="003A380D">
      <w:pPr>
        <w:jc w:val="both"/>
        <w:rPr>
          <w:rFonts w:eastAsia="SimSun"/>
          <w:sz w:val="24"/>
          <w:szCs w:val="24"/>
        </w:rPr>
      </w:pPr>
      <w:r w:rsidRPr="003A380D">
        <w:rPr>
          <w:rFonts w:eastAsia="SimSun"/>
          <w:sz w:val="24"/>
          <w:szCs w:val="24"/>
        </w:rPr>
        <w:t>1.33</w:t>
      </w:r>
      <w:r w:rsidRPr="003A380D">
        <w:rPr>
          <w:rFonts w:eastAsia="SimSun"/>
          <w:sz w:val="24"/>
          <w:szCs w:val="24"/>
        </w:rPr>
        <w:tab/>
        <w:t>Методические указания по расчету норм расхода ТЭР для зданий жилищно-гражданского назначения. Москва, 1988 г.</w:t>
      </w:r>
    </w:p>
    <w:p w:rsidR="003A380D" w:rsidRPr="003A380D" w:rsidRDefault="003A380D" w:rsidP="003A380D">
      <w:pPr>
        <w:jc w:val="both"/>
        <w:rPr>
          <w:rFonts w:eastAsia="SimSun"/>
          <w:sz w:val="24"/>
          <w:szCs w:val="24"/>
        </w:rPr>
      </w:pPr>
      <w:r w:rsidRPr="003A380D">
        <w:rPr>
          <w:rFonts w:eastAsia="SimSun"/>
          <w:sz w:val="24"/>
          <w:szCs w:val="24"/>
        </w:rPr>
        <w:lastRenderedPageBreak/>
        <w:t>1.34</w:t>
      </w:r>
      <w:r w:rsidRPr="003A380D">
        <w:rPr>
          <w:rFonts w:eastAsia="SimSun"/>
          <w:sz w:val="24"/>
          <w:szCs w:val="24"/>
        </w:rPr>
        <w:tab/>
        <w:t xml:space="preserve">Приказ Министерства регионального развития РФ от 13.07.2006г. № 83 "Об утверждении </w:t>
      </w:r>
      <w:proofErr w:type="gramStart"/>
      <w:r w:rsidRPr="003A380D">
        <w:rPr>
          <w:rFonts w:eastAsia="SimSun"/>
          <w:sz w:val="24"/>
          <w:szCs w:val="24"/>
        </w:rPr>
        <w:t>Методики расчета норм потребления газа</w:t>
      </w:r>
      <w:proofErr w:type="gramEnd"/>
      <w:r w:rsidRPr="003A380D">
        <w:rPr>
          <w:rFonts w:eastAsia="SimSun"/>
          <w:sz w:val="24"/>
          <w:szCs w:val="24"/>
        </w:rPr>
        <w:t xml:space="preserve"> населением при отсутствии приборов учета газа".</w:t>
      </w:r>
    </w:p>
    <w:p w:rsidR="003A380D" w:rsidRPr="003A380D" w:rsidRDefault="003A380D" w:rsidP="003A380D">
      <w:pPr>
        <w:jc w:val="both"/>
        <w:rPr>
          <w:rFonts w:eastAsia="SimSun"/>
          <w:sz w:val="24"/>
          <w:szCs w:val="24"/>
        </w:rPr>
      </w:pPr>
      <w:r w:rsidRPr="003A380D">
        <w:rPr>
          <w:rFonts w:eastAsia="SimSun"/>
          <w:sz w:val="24"/>
          <w:szCs w:val="24"/>
        </w:rPr>
        <w:t>1.35</w:t>
      </w:r>
      <w:r w:rsidRPr="003A380D">
        <w:rPr>
          <w:rFonts w:eastAsia="SimSun"/>
          <w:sz w:val="24"/>
          <w:szCs w:val="24"/>
        </w:rPr>
        <w:tab/>
        <w:t xml:space="preserve">Региональные нормативы градостроительного проектирования Нижегородской области. </w:t>
      </w:r>
    </w:p>
    <w:p w:rsidR="003A380D" w:rsidRPr="003A380D" w:rsidRDefault="003A380D" w:rsidP="003A380D">
      <w:pPr>
        <w:jc w:val="both"/>
        <w:rPr>
          <w:rFonts w:eastAsia="SimSun"/>
          <w:sz w:val="24"/>
          <w:szCs w:val="24"/>
        </w:rPr>
      </w:pPr>
      <w:r w:rsidRPr="003A380D">
        <w:rPr>
          <w:rFonts w:eastAsia="SimSun"/>
          <w:sz w:val="24"/>
          <w:szCs w:val="24"/>
        </w:rPr>
        <w:t>1.36</w:t>
      </w:r>
      <w:r w:rsidRPr="003A380D">
        <w:rPr>
          <w:rFonts w:eastAsia="SimSun"/>
          <w:sz w:val="24"/>
          <w:szCs w:val="24"/>
        </w:rPr>
        <w:tab/>
      </w:r>
      <w:r w:rsidRPr="003A380D">
        <w:rPr>
          <w:sz w:val="24"/>
          <w:szCs w:val="24"/>
        </w:rPr>
        <w:t xml:space="preserve">Местные </w:t>
      </w:r>
      <w:hyperlink w:anchor="P29" w:history="1">
        <w:r w:rsidRPr="003A380D">
          <w:rPr>
            <w:sz w:val="24"/>
            <w:szCs w:val="24"/>
          </w:rPr>
          <w:t>нормативы</w:t>
        </w:r>
      </w:hyperlink>
      <w:r w:rsidRPr="003A380D">
        <w:rPr>
          <w:sz w:val="24"/>
          <w:szCs w:val="24"/>
        </w:rPr>
        <w:t xml:space="preserve"> градостроительного проектирования Шарангского муниципального района Нижегородской области</w:t>
      </w: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rFonts w:eastAsia="SimSun" w:hint="eastAsia"/>
          <w:sz w:val="24"/>
          <w:szCs w:val="24"/>
        </w:rPr>
      </w:pPr>
    </w:p>
    <w:p w:rsidR="003A380D" w:rsidRPr="003A380D" w:rsidRDefault="003A380D" w:rsidP="003A380D">
      <w:pPr>
        <w:jc w:val="both"/>
        <w:rPr>
          <w:sz w:val="24"/>
          <w:szCs w:val="24"/>
        </w:rPr>
      </w:pPr>
      <w:bookmarkStart w:id="82" w:name="_Toc494189502"/>
      <w:bookmarkStart w:id="83" w:name="_Toc494965524"/>
      <w:r w:rsidRPr="003A380D">
        <w:rPr>
          <w:sz w:val="24"/>
          <w:szCs w:val="24"/>
        </w:rPr>
        <w:t>Цели и задачи</w:t>
      </w:r>
      <w:bookmarkEnd w:id="82"/>
      <w:bookmarkEnd w:id="83"/>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Нормируемые показатели, устанавливаемые в Нормативах, устанавливают минимальные расчетные показатели обеспечения объектами местного значения, предусмотренными частью 4 статьи 29.2 Градостроительного кодекса РФ (в том числе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w:t>
      </w:r>
      <w:proofErr w:type="gramStart"/>
      <w:r w:rsidRPr="003A380D">
        <w:rPr>
          <w:sz w:val="24"/>
          <w:szCs w:val="24"/>
        </w:rPr>
        <w:t>по</w:t>
      </w:r>
      <w:proofErr w:type="gramEnd"/>
      <w:r w:rsidRPr="003A380D">
        <w:rPr>
          <w:sz w:val="24"/>
          <w:szCs w:val="24"/>
        </w:rPr>
        <w:t xml:space="preserve">: </w:t>
      </w:r>
    </w:p>
    <w:p w:rsidR="003A380D" w:rsidRPr="003A380D" w:rsidRDefault="003A380D" w:rsidP="003A380D">
      <w:pPr>
        <w:jc w:val="both"/>
        <w:rPr>
          <w:sz w:val="24"/>
          <w:szCs w:val="24"/>
        </w:rPr>
      </w:pPr>
      <w:r w:rsidRPr="003A380D">
        <w:rPr>
          <w:sz w:val="24"/>
          <w:szCs w:val="24"/>
        </w:rPr>
        <w:t xml:space="preserve">- 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 </w:t>
      </w:r>
    </w:p>
    <w:p w:rsidR="003A380D" w:rsidRPr="003A380D" w:rsidRDefault="003A380D" w:rsidP="003A380D">
      <w:pPr>
        <w:jc w:val="both"/>
        <w:rPr>
          <w:sz w:val="24"/>
          <w:szCs w:val="24"/>
        </w:rPr>
      </w:pPr>
      <w:r w:rsidRPr="003A380D">
        <w:rPr>
          <w:sz w:val="24"/>
          <w:szCs w:val="24"/>
        </w:rPr>
        <w:t xml:space="preserve">- обеспечению охраны окружающей природной среды, особо охраняемых природных территорий местного значения и других территорий природного комплекса; </w:t>
      </w:r>
    </w:p>
    <w:p w:rsidR="003A380D" w:rsidRPr="003A380D" w:rsidRDefault="003A380D" w:rsidP="003A380D">
      <w:pPr>
        <w:jc w:val="both"/>
        <w:rPr>
          <w:sz w:val="24"/>
          <w:szCs w:val="24"/>
        </w:rPr>
      </w:pPr>
      <w:r w:rsidRPr="003A380D">
        <w:rPr>
          <w:sz w:val="24"/>
          <w:szCs w:val="24"/>
        </w:rPr>
        <w:t xml:space="preserve">- обеспечению сохранения исторически сложившихся типов планировочных структур поселения, его застройки, природного ландшафта при осуществлении градостроительной деятельности; </w:t>
      </w:r>
    </w:p>
    <w:p w:rsidR="003A380D" w:rsidRPr="003A380D" w:rsidRDefault="003A380D" w:rsidP="003A380D">
      <w:pPr>
        <w:jc w:val="both"/>
        <w:rPr>
          <w:sz w:val="24"/>
          <w:szCs w:val="24"/>
        </w:rPr>
      </w:pPr>
      <w:r w:rsidRPr="003A380D">
        <w:rPr>
          <w:sz w:val="24"/>
          <w:szCs w:val="24"/>
        </w:rPr>
        <w:lastRenderedPageBreak/>
        <w:t xml:space="preserve">- планировочной организации и застройке территориальных зон и территорий различного назначения; </w:t>
      </w:r>
    </w:p>
    <w:p w:rsidR="003A380D" w:rsidRPr="003A380D" w:rsidRDefault="003A380D" w:rsidP="003A380D">
      <w:pPr>
        <w:jc w:val="both"/>
        <w:rPr>
          <w:sz w:val="24"/>
          <w:szCs w:val="24"/>
        </w:rPr>
      </w:pPr>
      <w:r w:rsidRPr="003A380D">
        <w:rPr>
          <w:sz w:val="24"/>
          <w:szCs w:val="24"/>
        </w:rPr>
        <w:t xml:space="preserve">- организации в составе территориальных зон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создания рекреаций, подъездов к зданиям; </w:t>
      </w:r>
    </w:p>
    <w:p w:rsidR="003A380D" w:rsidRPr="003A380D" w:rsidRDefault="003A380D" w:rsidP="003A380D">
      <w:pPr>
        <w:jc w:val="both"/>
        <w:rPr>
          <w:sz w:val="24"/>
          <w:szCs w:val="24"/>
        </w:rPr>
      </w:pPr>
      <w:r w:rsidRPr="003A380D">
        <w:rPr>
          <w:sz w:val="24"/>
          <w:szCs w:val="24"/>
        </w:rPr>
        <w:t xml:space="preserve">- обеспечению населения и территориальных зон социально значимыми объектами обслуживания; </w:t>
      </w:r>
    </w:p>
    <w:p w:rsidR="003A380D" w:rsidRPr="003A380D" w:rsidRDefault="003A380D" w:rsidP="003A380D">
      <w:pPr>
        <w:jc w:val="both"/>
        <w:rPr>
          <w:sz w:val="24"/>
          <w:szCs w:val="24"/>
        </w:rPr>
      </w:pPr>
      <w:r w:rsidRPr="003A380D">
        <w:rPr>
          <w:sz w:val="24"/>
          <w:szCs w:val="24"/>
        </w:rPr>
        <w:t xml:space="preserve">- обеспечению пешеходной и транспортной доступности объектов и комплексов социальной инфраструктуры, рекреаций, остановочных пунктов общественного транспорта, объектов для хранения и парковки индивидуального автомобильного транспорта; </w:t>
      </w:r>
    </w:p>
    <w:p w:rsidR="003A380D" w:rsidRPr="003A380D" w:rsidRDefault="003A380D" w:rsidP="003A380D">
      <w:pPr>
        <w:jc w:val="both"/>
        <w:rPr>
          <w:sz w:val="24"/>
          <w:szCs w:val="24"/>
        </w:rPr>
      </w:pPr>
      <w:r w:rsidRPr="003A380D">
        <w:rPr>
          <w:sz w:val="24"/>
          <w:szCs w:val="24"/>
        </w:rPr>
        <w:t xml:space="preserve">- организации дорожно-транспортной и улично-дорожной сети и ее элементов; </w:t>
      </w:r>
    </w:p>
    <w:p w:rsidR="003A380D" w:rsidRPr="003A380D" w:rsidRDefault="003A380D" w:rsidP="003A380D">
      <w:pPr>
        <w:jc w:val="both"/>
        <w:rPr>
          <w:sz w:val="24"/>
          <w:szCs w:val="24"/>
        </w:rPr>
      </w:pPr>
      <w:r w:rsidRPr="003A380D">
        <w:rPr>
          <w:sz w:val="24"/>
          <w:szCs w:val="24"/>
        </w:rPr>
        <w:t>- организации систем водоснабжения, водоотведения, тепл</w:t>
      </w:r>
      <w:proofErr w:type="gramStart"/>
      <w:r w:rsidRPr="003A380D">
        <w:rPr>
          <w:sz w:val="24"/>
          <w:szCs w:val="24"/>
        </w:rPr>
        <w:t>о-</w:t>
      </w:r>
      <w:proofErr w:type="gramEnd"/>
      <w:r w:rsidRPr="003A380D">
        <w:rPr>
          <w:sz w:val="24"/>
          <w:szCs w:val="24"/>
        </w:rPr>
        <w:t xml:space="preserve">, электро- и газоснабжения, связи; </w:t>
      </w:r>
    </w:p>
    <w:p w:rsidR="003A380D" w:rsidRPr="003A380D" w:rsidRDefault="003A380D" w:rsidP="003A380D">
      <w:pPr>
        <w:jc w:val="both"/>
        <w:rPr>
          <w:sz w:val="24"/>
          <w:szCs w:val="24"/>
        </w:rPr>
      </w:pPr>
      <w:r w:rsidRPr="003A380D">
        <w:rPr>
          <w:sz w:val="24"/>
          <w:szCs w:val="24"/>
        </w:rPr>
        <w:t xml:space="preserve">- инженерной подготовке территории; </w:t>
      </w:r>
    </w:p>
    <w:p w:rsidR="003A380D" w:rsidRPr="003A380D" w:rsidRDefault="003A380D" w:rsidP="003A380D">
      <w:pPr>
        <w:jc w:val="both"/>
        <w:rPr>
          <w:sz w:val="24"/>
          <w:szCs w:val="24"/>
        </w:rPr>
      </w:pPr>
      <w:r w:rsidRPr="003A380D">
        <w:rPr>
          <w:sz w:val="24"/>
          <w:szCs w:val="24"/>
        </w:rPr>
        <w:t xml:space="preserve">- обеспечению объектами массового кратковременного отдыха и физической культуры. </w:t>
      </w:r>
    </w:p>
    <w:p w:rsidR="003A380D" w:rsidRPr="003A380D" w:rsidRDefault="003A380D" w:rsidP="003A380D">
      <w:pPr>
        <w:jc w:val="both"/>
        <w:rPr>
          <w:sz w:val="24"/>
          <w:szCs w:val="24"/>
        </w:rPr>
      </w:pPr>
      <w:r w:rsidRPr="003A380D">
        <w:rPr>
          <w:sz w:val="24"/>
          <w:szCs w:val="24"/>
        </w:rPr>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w:t>
      </w:r>
    </w:p>
    <w:p w:rsidR="003A380D" w:rsidRPr="003A380D" w:rsidRDefault="003A380D" w:rsidP="003A380D">
      <w:pPr>
        <w:jc w:val="both"/>
        <w:rPr>
          <w:sz w:val="24"/>
          <w:szCs w:val="24"/>
        </w:rPr>
      </w:pPr>
      <w:r w:rsidRPr="003A380D">
        <w:rPr>
          <w:sz w:val="24"/>
          <w:szCs w:val="24"/>
        </w:rPr>
        <w:t xml:space="preserve">Нормативы градостроительного проектирования решают следующие основные задачи: </w:t>
      </w:r>
    </w:p>
    <w:p w:rsidR="003A380D" w:rsidRPr="003A380D" w:rsidRDefault="003A380D" w:rsidP="003A380D">
      <w:pPr>
        <w:jc w:val="both"/>
        <w:rPr>
          <w:sz w:val="24"/>
          <w:szCs w:val="24"/>
        </w:rPr>
      </w:pPr>
      <w:r w:rsidRPr="003A380D">
        <w:rPr>
          <w:sz w:val="24"/>
          <w:szCs w:val="24"/>
        </w:rPr>
        <w:t xml:space="preserve">- установление минимального набора показателей, расчет которых необходим при разработке градостроительной документации (схемы территориального планирования,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 </w:t>
      </w:r>
    </w:p>
    <w:p w:rsidR="003A380D" w:rsidRPr="003A380D" w:rsidRDefault="003A380D" w:rsidP="003A380D">
      <w:pPr>
        <w:jc w:val="both"/>
        <w:rPr>
          <w:sz w:val="24"/>
          <w:szCs w:val="24"/>
        </w:rPr>
      </w:pPr>
      <w:r w:rsidRPr="003A380D">
        <w:rPr>
          <w:sz w:val="24"/>
          <w:szCs w:val="24"/>
        </w:rPr>
        <w:t xml:space="preserve">- распределение используемых при проектировании показателей на группы по видам градостроительной документации; </w:t>
      </w:r>
    </w:p>
    <w:p w:rsidR="003A380D" w:rsidRPr="003A380D" w:rsidRDefault="003A380D" w:rsidP="003A380D">
      <w:pPr>
        <w:jc w:val="both"/>
        <w:rPr>
          <w:sz w:val="24"/>
          <w:szCs w:val="24"/>
        </w:rPr>
      </w:pPr>
      <w:r w:rsidRPr="003A380D">
        <w:rPr>
          <w:sz w:val="24"/>
          <w:szCs w:val="24"/>
        </w:rPr>
        <w:t xml:space="preserve">- обеспечение оценки качества градостроительной документации в плане соответствия её решений целям повышения качества жизни населения; </w:t>
      </w:r>
    </w:p>
    <w:p w:rsidR="003A380D" w:rsidRPr="003A380D" w:rsidRDefault="003A380D" w:rsidP="003A380D">
      <w:pPr>
        <w:jc w:val="both"/>
        <w:rPr>
          <w:sz w:val="24"/>
          <w:szCs w:val="24"/>
        </w:rPr>
      </w:pPr>
      <w:r w:rsidRPr="003A380D">
        <w:rPr>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p>
    <w:p w:rsidR="003A380D" w:rsidRPr="003A380D" w:rsidRDefault="003A380D" w:rsidP="003A380D">
      <w:pPr>
        <w:jc w:val="both"/>
        <w:rPr>
          <w:sz w:val="24"/>
          <w:szCs w:val="24"/>
        </w:rPr>
      </w:pPr>
      <w:r w:rsidRPr="003A380D">
        <w:rPr>
          <w:sz w:val="24"/>
          <w:szCs w:val="24"/>
        </w:rPr>
        <w:t xml:space="preserve">- 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нормативно-технических документах, действующих в части, не противоречащей законодательству Российской Федерации; </w:t>
      </w:r>
    </w:p>
    <w:p w:rsidR="003A380D" w:rsidRPr="003A380D" w:rsidRDefault="003A380D" w:rsidP="003A380D">
      <w:pPr>
        <w:jc w:val="both"/>
        <w:rPr>
          <w:sz w:val="24"/>
          <w:szCs w:val="24"/>
        </w:rPr>
      </w:pPr>
      <w:r w:rsidRPr="003A380D">
        <w:rPr>
          <w:sz w:val="24"/>
          <w:szCs w:val="24"/>
        </w:rPr>
        <w:t xml:space="preserve">- 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w:t>
      </w:r>
      <w:proofErr w:type="gramStart"/>
      <w:r w:rsidRPr="003A380D">
        <w:rPr>
          <w:sz w:val="24"/>
          <w:szCs w:val="24"/>
        </w:rPr>
        <w:t>формирования ресурсов информационных систем обеспечения градостроительной деятельности</w:t>
      </w:r>
      <w:proofErr w:type="gramEnd"/>
      <w:r w:rsidRPr="003A380D">
        <w:rPr>
          <w:sz w:val="24"/>
          <w:szCs w:val="24"/>
        </w:rPr>
        <w:t xml:space="preserve">. </w:t>
      </w:r>
    </w:p>
    <w:p w:rsidR="003A380D" w:rsidRPr="003A380D" w:rsidRDefault="003A380D" w:rsidP="003A380D">
      <w:pPr>
        <w:jc w:val="both"/>
        <w:rPr>
          <w:sz w:val="24"/>
          <w:szCs w:val="24"/>
        </w:rPr>
        <w:sectPr w:rsidR="003A380D" w:rsidRPr="003A380D" w:rsidSect="00CB5B7D">
          <w:footerReference w:type="default" r:id="rId20"/>
          <w:pgSz w:w="12240" w:h="15840"/>
          <w:pgMar w:top="1134" w:right="850" w:bottom="1134" w:left="1701" w:header="720" w:footer="720" w:gutter="0"/>
          <w:cols w:space="720"/>
          <w:noEndnote/>
          <w:titlePg/>
          <w:docGrid w:linePitch="299"/>
        </w:sectPr>
      </w:pPr>
    </w:p>
    <w:p w:rsidR="003A380D" w:rsidRPr="003A380D" w:rsidRDefault="003A380D" w:rsidP="003A380D">
      <w:pPr>
        <w:jc w:val="both"/>
        <w:rPr>
          <w:sz w:val="24"/>
          <w:szCs w:val="24"/>
        </w:rPr>
      </w:pPr>
      <w:bookmarkStart w:id="84" w:name="_Toc494189503"/>
      <w:bookmarkStart w:id="85" w:name="_Toc494965525"/>
      <w:r w:rsidRPr="003A380D">
        <w:rPr>
          <w:sz w:val="24"/>
          <w:szCs w:val="24"/>
        </w:rPr>
        <w:lastRenderedPageBreak/>
        <w:t>Показатели градостроительного проектирования, устанавливаемые местными нормативами градостроительного проектирования</w:t>
      </w:r>
      <w:bookmarkEnd w:id="84"/>
      <w:bookmarkEnd w:id="85"/>
    </w:p>
    <w:p w:rsidR="003A380D" w:rsidRPr="003A380D" w:rsidRDefault="003A380D" w:rsidP="003A380D">
      <w:pPr>
        <w:jc w:val="both"/>
        <w:rPr>
          <w:rFonts w:eastAsia="SimSun"/>
          <w:sz w:val="24"/>
          <w:szCs w:val="24"/>
        </w:rPr>
      </w:pPr>
    </w:p>
    <w:p w:rsidR="003A380D" w:rsidRPr="003A380D" w:rsidRDefault="003A380D" w:rsidP="003A380D">
      <w:pPr>
        <w:jc w:val="both"/>
        <w:rPr>
          <w:sz w:val="24"/>
          <w:szCs w:val="24"/>
        </w:rPr>
      </w:pPr>
      <w:r w:rsidRPr="003A380D">
        <w:rPr>
          <w:sz w:val="24"/>
          <w:szCs w:val="24"/>
        </w:rPr>
        <w:t>В соответствии со статьей 29.2 Градостроительного кодекса Российской Федерации, нормативы градостроительного проектирования поселения устанавливают совокупность:</w:t>
      </w:r>
    </w:p>
    <w:p w:rsidR="003A380D" w:rsidRPr="003A380D" w:rsidRDefault="003A380D" w:rsidP="003A380D">
      <w:pPr>
        <w:jc w:val="both"/>
        <w:rPr>
          <w:sz w:val="24"/>
          <w:szCs w:val="24"/>
        </w:rPr>
      </w:pPr>
      <w:r w:rsidRPr="003A380D">
        <w:rPr>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отнесённым к таковым Федеральным законом Российской Федерации от 6 октября 2003 г. N 131-ФЗ "Об общих принципах организации местного самоуправления в Российской Федерации";</w:t>
      </w:r>
    </w:p>
    <w:p w:rsidR="003A380D" w:rsidRPr="003A380D" w:rsidRDefault="003A380D" w:rsidP="003A380D">
      <w:pPr>
        <w:jc w:val="both"/>
        <w:rPr>
          <w:sz w:val="24"/>
          <w:szCs w:val="24"/>
        </w:rPr>
      </w:pPr>
      <w:r w:rsidRPr="003A380D">
        <w:rPr>
          <w:sz w:val="24"/>
          <w:szCs w:val="24"/>
        </w:rPr>
        <w:t>- расчетных показателей максимально допустимого уровня территориальной доступности таких объектов для населения сельского поселения.</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sz w:val="24"/>
          <w:szCs w:val="24"/>
        </w:rPr>
      </w:pPr>
      <w:r w:rsidRPr="003A380D">
        <w:rPr>
          <w:sz w:val="24"/>
          <w:szCs w:val="24"/>
        </w:rPr>
        <w:t xml:space="preserve"> </w:t>
      </w:r>
      <w:bookmarkStart w:id="86" w:name="_Toc494189504"/>
      <w:bookmarkStart w:id="87" w:name="_Toc494965526"/>
      <w:r w:rsidRPr="003A380D">
        <w:rPr>
          <w:sz w:val="24"/>
          <w:szCs w:val="24"/>
        </w:rPr>
        <w:t>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bookmarkEnd w:id="86"/>
      <w:bookmarkEnd w:id="87"/>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rFonts w:eastAsia="SimSun"/>
          <w:sz w:val="24"/>
          <w:szCs w:val="24"/>
        </w:rPr>
      </w:pPr>
      <w:r w:rsidRPr="003A380D">
        <w:rPr>
          <w:rFonts w:eastAsia="SimSun"/>
          <w:sz w:val="24"/>
          <w:szCs w:val="24"/>
        </w:rPr>
        <w:t xml:space="preserve">В число объектов местного значения </w:t>
      </w:r>
      <w:r w:rsidRPr="003A380D">
        <w:rPr>
          <w:sz w:val="24"/>
          <w:szCs w:val="24"/>
        </w:rPr>
        <w:t>сельского</w:t>
      </w:r>
      <w:r w:rsidRPr="003A380D">
        <w:rPr>
          <w:rFonts w:eastAsia="SimSun"/>
          <w:sz w:val="24"/>
          <w:szCs w:val="24"/>
        </w:rPr>
        <w:t xml:space="preserve">  поселения, отнесённых к таковым ст. 14 Федерального закона Российской Федерации N 131-ФЗ "Об общих принципах организации местного самоуправления в Российской Федерации", входят объекты, относящиеся </w:t>
      </w:r>
      <w:proofErr w:type="gramStart"/>
      <w:r w:rsidRPr="003A380D">
        <w:rPr>
          <w:rFonts w:eastAsia="SimSun"/>
          <w:sz w:val="24"/>
          <w:szCs w:val="24"/>
        </w:rPr>
        <w:t>к</w:t>
      </w:r>
      <w:proofErr w:type="gramEnd"/>
      <w:r w:rsidRPr="003A380D">
        <w:rPr>
          <w:rFonts w:eastAsia="SimSun"/>
          <w:sz w:val="24"/>
          <w:szCs w:val="24"/>
        </w:rPr>
        <w:t xml:space="preserve"> </w:t>
      </w:r>
      <w:proofErr w:type="gramStart"/>
      <w:r w:rsidRPr="003A380D">
        <w:rPr>
          <w:rFonts w:eastAsia="SimSun"/>
          <w:sz w:val="24"/>
          <w:szCs w:val="24"/>
        </w:rPr>
        <w:t>следующим</w:t>
      </w:r>
      <w:proofErr w:type="gramEnd"/>
      <w:r w:rsidRPr="003A380D">
        <w:rPr>
          <w:rFonts w:eastAsia="SimSun"/>
          <w:sz w:val="24"/>
          <w:szCs w:val="24"/>
        </w:rPr>
        <w:t xml:space="preserve"> областям:</w:t>
      </w:r>
    </w:p>
    <w:p w:rsidR="003A380D" w:rsidRPr="003A380D" w:rsidRDefault="003A380D" w:rsidP="003A380D">
      <w:pPr>
        <w:jc w:val="both"/>
        <w:rPr>
          <w:rFonts w:eastAsia="SimSun"/>
          <w:sz w:val="24"/>
          <w:szCs w:val="24"/>
        </w:rPr>
      </w:pPr>
      <w:r w:rsidRPr="003A380D">
        <w:rPr>
          <w:rFonts w:eastAsia="SimSun"/>
          <w:sz w:val="24"/>
          <w:szCs w:val="24"/>
        </w:rPr>
        <w:t>- электро-, тепло- и водоснабжение населения, водоотведение;</w:t>
      </w:r>
    </w:p>
    <w:p w:rsidR="003A380D" w:rsidRPr="003A380D" w:rsidRDefault="003A380D" w:rsidP="003A380D">
      <w:pPr>
        <w:jc w:val="both"/>
        <w:rPr>
          <w:rFonts w:eastAsia="SimSun"/>
          <w:sz w:val="24"/>
          <w:szCs w:val="24"/>
        </w:rPr>
      </w:pPr>
      <w:r w:rsidRPr="003A380D">
        <w:rPr>
          <w:rFonts w:eastAsia="SimSun"/>
          <w:sz w:val="24"/>
          <w:szCs w:val="24"/>
        </w:rPr>
        <w:t>- автомобильные дороги местного значения в границах населенных пунктов поселения;</w:t>
      </w:r>
    </w:p>
    <w:p w:rsidR="003A380D" w:rsidRPr="003A380D" w:rsidRDefault="003A380D" w:rsidP="003A380D">
      <w:pPr>
        <w:jc w:val="both"/>
        <w:rPr>
          <w:rFonts w:eastAsia="SimSun"/>
          <w:sz w:val="24"/>
          <w:szCs w:val="24"/>
        </w:rPr>
      </w:pPr>
      <w:r w:rsidRPr="003A380D">
        <w:rPr>
          <w:rFonts w:eastAsia="SimSun"/>
          <w:sz w:val="24"/>
          <w:szCs w:val="24"/>
        </w:rPr>
        <w:t>-физическая культура и массовый спорт;</w:t>
      </w:r>
    </w:p>
    <w:p w:rsidR="003A380D" w:rsidRPr="003A380D" w:rsidRDefault="003A380D" w:rsidP="003A380D">
      <w:pPr>
        <w:jc w:val="both"/>
        <w:rPr>
          <w:rFonts w:eastAsia="SimSun"/>
          <w:sz w:val="24"/>
          <w:szCs w:val="24"/>
        </w:rPr>
      </w:pPr>
      <w:r w:rsidRPr="003A380D">
        <w:rPr>
          <w:rFonts w:eastAsia="SimSun"/>
          <w:sz w:val="24"/>
          <w:szCs w:val="24"/>
        </w:rPr>
        <w:t>-образование,</w:t>
      </w:r>
    </w:p>
    <w:p w:rsidR="003A380D" w:rsidRPr="003A380D" w:rsidRDefault="003A380D" w:rsidP="003A380D">
      <w:pPr>
        <w:jc w:val="both"/>
        <w:rPr>
          <w:rFonts w:eastAsia="SimSun"/>
          <w:sz w:val="24"/>
          <w:szCs w:val="24"/>
        </w:rPr>
      </w:pPr>
      <w:r w:rsidRPr="003A380D">
        <w:rPr>
          <w:rFonts w:eastAsia="SimSun"/>
          <w:sz w:val="24"/>
          <w:szCs w:val="24"/>
        </w:rPr>
        <w:t>-организация сбора и вывоза бытовых отходов и мусора;</w:t>
      </w:r>
    </w:p>
    <w:p w:rsidR="003A380D" w:rsidRPr="003A380D" w:rsidRDefault="003A380D" w:rsidP="003A380D">
      <w:pPr>
        <w:jc w:val="both"/>
        <w:rPr>
          <w:rFonts w:eastAsia="SimSun"/>
          <w:sz w:val="24"/>
          <w:szCs w:val="24"/>
        </w:rPr>
      </w:pPr>
      <w:r w:rsidRPr="003A380D">
        <w:rPr>
          <w:rFonts w:eastAsia="SimSun"/>
          <w:sz w:val="24"/>
          <w:szCs w:val="24"/>
        </w:rPr>
        <w:t>-благоустройство и озеленение территории поселения.</w:t>
      </w: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rFonts w:eastAsia="SimSun"/>
          <w:sz w:val="24"/>
          <w:szCs w:val="24"/>
        </w:rPr>
      </w:pPr>
    </w:p>
    <w:p w:rsidR="003A380D" w:rsidRPr="003A380D" w:rsidRDefault="003A380D" w:rsidP="003A380D">
      <w:pPr>
        <w:jc w:val="both"/>
        <w:rPr>
          <w:sz w:val="24"/>
          <w:szCs w:val="24"/>
        </w:rPr>
      </w:pPr>
      <w:bookmarkStart w:id="88" w:name="_Toc428345591"/>
      <w:bookmarkStart w:id="89" w:name="_Toc494189505"/>
      <w:bookmarkStart w:id="90" w:name="_Toc494965527"/>
      <w:r w:rsidRPr="003A380D">
        <w:rPr>
          <w:sz w:val="24"/>
          <w:szCs w:val="24"/>
        </w:rPr>
        <w:t>Общая организация и территориальное зонирование поселения</w:t>
      </w:r>
      <w:bookmarkEnd w:id="88"/>
      <w:bookmarkEnd w:id="89"/>
      <w:bookmarkEnd w:id="90"/>
    </w:p>
    <w:p w:rsidR="003A380D" w:rsidRPr="003A380D" w:rsidRDefault="003A380D" w:rsidP="003A380D">
      <w:pPr>
        <w:jc w:val="both"/>
        <w:rPr>
          <w:sz w:val="24"/>
          <w:szCs w:val="24"/>
        </w:rPr>
      </w:pPr>
      <w:bookmarkStart w:id="91" w:name="bookmark32"/>
    </w:p>
    <w:p w:rsidR="003A380D" w:rsidRPr="003A380D" w:rsidRDefault="003A380D" w:rsidP="003A380D">
      <w:pPr>
        <w:jc w:val="both"/>
        <w:rPr>
          <w:sz w:val="24"/>
          <w:szCs w:val="24"/>
        </w:rPr>
      </w:pPr>
      <w:bookmarkStart w:id="92" w:name="_Toc494965528"/>
      <w:r w:rsidRPr="003A380D">
        <w:rPr>
          <w:sz w:val="24"/>
          <w:szCs w:val="24"/>
        </w:rPr>
        <w:t>Общие положения</w:t>
      </w:r>
      <w:bookmarkEnd w:id="92"/>
    </w:p>
    <w:p w:rsidR="003A380D" w:rsidRPr="003A380D" w:rsidRDefault="003A380D" w:rsidP="003A380D">
      <w:pPr>
        <w:jc w:val="both"/>
        <w:rPr>
          <w:sz w:val="24"/>
          <w:szCs w:val="24"/>
        </w:rPr>
      </w:pPr>
      <w:r w:rsidRPr="003A380D">
        <w:rPr>
          <w:sz w:val="24"/>
          <w:szCs w:val="24"/>
        </w:rPr>
        <w:t>Положения об общей организации и территориальном зонировании Черномужского  сельсовета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91"/>
    </w:p>
    <w:p w:rsidR="003A380D" w:rsidRPr="003A380D" w:rsidRDefault="003A380D" w:rsidP="003A380D">
      <w:pPr>
        <w:jc w:val="both"/>
        <w:rPr>
          <w:sz w:val="24"/>
          <w:szCs w:val="24"/>
        </w:rPr>
      </w:pPr>
      <w:r w:rsidRPr="003A380D">
        <w:rPr>
          <w:sz w:val="24"/>
          <w:szCs w:val="24"/>
        </w:rPr>
        <w:t>При планировке и застройке сельского поселения необходимо зонировать его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A380D" w:rsidRPr="003A380D" w:rsidRDefault="003A380D" w:rsidP="003A380D">
      <w:pPr>
        <w:jc w:val="both"/>
        <w:rPr>
          <w:sz w:val="24"/>
          <w:szCs w:val="24"/>
        </w:rPr>
      </w:pPr>
      <w:proofErr w:type="gramStart"/>
      <w:r w:rsidRPr="003A380D">
        <w:rPr>
          <w:sz w:val="24"/>
          <w:szCs w:val="24"/>
        </w:rPr>
        <w:t xml:space="preserve">Перечень функциональных зон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w:t>
      </w:r>
      <w:proofErr w:type="gramEnd"/>
    </w:p>
    <w:p w:rsidR="003A380D" w:rsidRPr="003A380D" w:rsidRDefault="003A380D" w:rsidP="003A380D">
      <w:pPr>
        <w:jc w:val="both"/>
        <w:rPr>
          <w:sz w:val="24"/>
          <w:szCs w:val="24"/>
        </w:rPr>
      </w:pPr>
      <w:r w:rsidRPr="003A380D">
        <w:rPr>
          <w:sz w:val="24"/>
          <w:szCs w:val="24"/>
        </w:rPr>
        <w:t xml:space="preserve">При планировании развития территории устанавливаются зоны с особыми условиями использования территорий: санитарно-защитные зоны, водоохранные зоны, зоны санитарной охраны источников питьевого и хозяйственно-бытового водоснабжения, зоны охраняемых </w:t>
      </w:r>
      <w:r w:rsidRPr="003A380D">
        <w:rPr>
          <w:sz w:val="24"/>
          <w:szCs w:val="24"/>
        </w:rPr>
        <w:lastRenderedPageBreak/>
        <w:t xml:space="preserve">объектов, иные зоны, устанавливаемые в соответствии с законодательством Российской Федерации, в том числе зеленые зоны, зоны территорий, подверженных риску возникновения чрезвычайных ситуаций природного и техногенного характера. </w:t>
      </w:r>
    </w:p>
    <w:p w:rsidR="003A380D" w:rsidRPr="003A380D" w:rsidRDefault="003A380D" w:rsidP="003A380D">
      <w:pPr>
        <w:jc w:val="both"/>
        <w:rPr>
          <w:sz w:val="24"/>
          <w:szCs w:val="24"/>
        </w:rPr>
      </w:pPr>
      <w:r w:rsidRPr="003A380D">
        <w:rPr>
          <w:sz w:val="24"/>
          <w:szCs w:val="24"/>
        </w:rPr>
        <w:t xml:space="preserve">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 </w:t>
      </w:r>
    </w:p>
    <w:p w:rsidR="003A380D" w:rsidRPr="003A380D" w:rsidRDefault="003A380D" w:rsidP="003A380D">
      <w:pPr>
        <w:jc w:val="both"/>
        <w:rPr>
          <w:sz w:val="24"/>
          <w:szCs w:val="24"/>
        </w:rPr>
      </w:pPr>
      <w:r w:rsidRPr="003A380D">
        <w:rPr>
          <w:sz w:val="24"/>
          <w:szCs w:val="24"/>
        </w:rPr>
        <w:t xml:space="preserve">Состав, местонахождение и параметры развития функциональных зон устанавливаются генеральным планом сельского поселения с учетом правовых и нормативных актов. </w:t>
      </w:r>
    </w:p>
    <w:p w:rsidR="003A380D" w:rsidRPr="003A380D" w:rsidRDefault="003A380D" w:rsidP="003A380D">
      <w:pPr>
        <w:jc w:val="both"/>
        <w:rPr>
          <w:sz w:val="24"/>
          <w:szCs w:val="24"/>
        </w:rPr>
      </w:pPr>
      <w:r w:rsidRPr="003A380D">
        <w:rPr>
          <w:sz w:val="24"/>
          <w:szCs w:val="24"/>
        </w:rPr>
        <w:t xml:space="preserve">В пределах одной функциональной зоны могут выделяться территории, </w:t>
      </w:r>
      <w:proofErr w:type="gramStart"/>
      <w:r w:rsidRPr="003A380D">
        <w:rPr>
          <w:sz w:val="24"/>
          <w:szCs w:val="24"/>
        </w:rPr>
        <w:t>особенности</w:t>
      </w:r>
      <w:proofErr w:type="gramEnd"/>
      <w:r w:rsidRPr="003A380D">
        <w:rPr>
          <w:sz w:val="24"/>
          <w:szCs w:val="24"/>
        </w:rPr>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 </w:t>
      </w:r>
    </w:p>
    <w:p w:rsidR="003A380D" w:rsidRPr="003A380D" w:rsidRDefault="003A380D" w:rsidP="003A380D">
      <w:pPr>
        <w:jc w:val="both"/>
        <w:rPr>
          <w:sz w:val="24"/>
          <w:szCs w:val="24"/>
        </w:rPr>
      </w:pPr>
      <w:r w:rsidRPr="003A380D">
        <w:rPr>
          <w:sz w:val="24"/>
          <w:szCs w:val="24"/>
        </w:rPr>
        <w:t xml:space="preserve">Функциональное зонирование территории является основой градостроительного зонирования, устанавливаемого Правилами землепользования и застройки. </w:t>
      </w:r>
    </w:p>
    <w:p w:rsidR="003A380D" w:rsidRPr="003A380D" w:rsidRDefault="003A380D" w:rsidP="003A380D">
      <w:pPr>
        <w:jc w:val="both"/>
        <w:rPr>
          <w:sz w:val="24"/>
          <w:szCs w:val="24"/>
        </w:rPr>
      </w:pPr>
      <w:r w:rsidRPr="003A380D">
        <w:rPr>
          <w:sz w:val="24"/>
          <w:szCs w:val="24"/>
        </w:rPr>
        <w:t xml:space="preserve">Правилами землепользования и застройки устанавливаются состав, границы и регламенты использования территориальных зон. Границы территориальных зон устанавливаются с учетом: </w:t>
      </w:r>
    </w:p>
    <w:p w:rsidR="003A380D" w:rsidRPr="003A380D" w:rsidRDefault="003A380D" w:rsidP="003A380D">
      <w:pPr>
        <w:jc w:val="both"/>
        <w:rPr>
          <w:sz w:val="24"/>
          <w:szCs w:val="24"/>
        </w:rPr>
      </w:pPr>
      <w:r w:rsidRPr="003A380D">
        <w:rPr>
          <w:sz w:val="24"/>
          <w:szCs w:val="24"/>
        </w:rPr>
        <w:t xml:space="preserve">- местонахождения и параметров планируемого развития функциональных зон, определенных в генеральном плане сельского поселения; </w:t>
      </w:r>
    </w:p>
    <w:p w:rsidR="003A380D" w:rsidRPr="003A380D" w:rsidRDefault="003A380D" w:rsidP="003A380D">
      <w:pPr>
        <w:jc w:val="both"/>
        <w:rPr>
          <w:sz w:val="24"/>
          <w:szCs w:val="24"/>
        </w:rPr>
      </w:pPr>
      <w:r w:rsidRPr="003A380D">
        <w:rPr>
          <w:sz w:val="24"/>
          <w:szCs w:val="24"/>
        </w:rPr>
        <w:t xml:space="preserve">- сложившегося использования территорий и земель; </w:t>
      </w:r>
    </w:p>
    <w:p w:rsidR="003A380D" w:rsidRPr="003A380D" w:rsidRDefault="003A380D" w:rsidP="003A380D">
      <w:pPr>
        <w:jc w:val="both"/>
        <w:rPr>
          <w:sz w:val="24"/>
          <w:szCs w:val="24"/>
        </w:rPr>
      </w:pPr>
      <w:r w:rsidRPr="003A380D">
        <w:rPr>
          <w:sz w:val="24"/>
          <w:szCs w:val="24"/>
        </w:rPr>
        <w:t xml:space="preserve">- планируемых изменений границ земель различных категорий в соответствии с генеральным планом сельского поселения и документацией по планировке территории; </w:t>
      </w:r>
    </w:p>
    <w:p w:rsidR="003A380D" w:rsidRPr="003A380D" w:rsidRDefault="003A380D" w:rsidP="003A380D">
      <w:pPr>
        <w:jc w:val="both"/>
        <w:rPr>
          <w:sz w:val="24"/>
          <w:szCs w:val="24"/>
        </w:rPr>
      </w:pPr>
      <w:r w:rsidRPr="003A380D">
        <w:rPr>
          <w:sz w:val="24"/>
          <w:szCs w:val="24"/>
        </w:rPr>
        <w:t xml:space="preserve">- предотвращения возможности причинения вреда населению, природе и объектам капитального строительства, расположенным на смежных участках. </w:t>
      </w:r>
    </w:p>
    <w:p w:rsidR="003A380D" w:rsidRPr="003A380D" w:rsidRDefault="003A380D" w:rsidP="003A380D">
      <w:pPr>
        <w:jc w:val="both"/>
        <w:rPr>
          <w:sz w:val="24"/>
          <w:szCs w:val="24"/>
        </w:rPr>
      </w:pPr>
      <w:r w:rsidRPr="003A380D">
        <w:rPr>
          <w:sz w:val="24"/>
          <w:szCs w:val="24"/>
        </w:rPr>
        <w:t xml:space="preserve">Границы территориальных зон устанавливаются </w:t>
      </w:r>
      <w:proofErr w:type="gramStart"/>
      <w:r w:rsidRPr="003A380D">
        <w:rPr>
          <w:sz w:val="24"/>
          <w:szCs w:val="24"/>
        </w:rPr>
        <w:t>по</w:t>
      </w:r>
      <w:proofErr w:type="gramEnd"/>
      <w:r w:rsidRPr="003A380D">
        <w:rPr>
          <w:sz w:val="24"/>
          <w:szCs w:val="24"/>
        </w:rPr>
        <w:t xml:space="preserve">: </w:t>
      </w:r>
    </w:p>
    <w:p w:rsidR="003A380D" w:rsidRPr="003A380D" w:rsidRDefault="003A380D" w:rsidP="003A380D">
      <w:pPr>
        <w:jc w:val="both"/>
        <w:rPr>
          <w:sz w:val="24"/>
          <w:szCs w:val="24"/>
        </w:rPr>
      </w:pPr>
      <w:r w:rsidRPr="003A380D">
        <w:rPr>
          <w:sz w:val="24"/>
          <w:szCs w:val="24"/>
        </w:rPr>
        <w:t xml:space="preserve">- осевым линиям магистралей, улиц, проездов, пешеходных путей; </w:t>
      </w:r>
    </w:p>
    <w:p w:rsidR="003A380D" w:rsidRPr="003A380D" w:rsidRDefault="003A380D" w:rsidP="003A380D">
      <w:pPr>
        <w:jc w:val="both"/>
        <w:rPr>
          <w:sz w:val="24"/>
          <w:szCs w:val="24"/>
        </w:rPr>
      </w:pPr>
      <w:r w:rsidRPr="003A380D">
        <w:rPr>
          <w:sz w:val="24"/>
          <w:szCs w:val="24"/>
        </w:rPr>
        <w:t xml:space="preserve">- красным линиям; </w:t>
      </w:r>
    </w:p>
    <w:p w:rsidR="003A380D" w:rsidRPr="003A380D" w:rsidRDefault="003A380D" w:rsidP="003A380D">
      <w:pPr>
        <w:jc w:val="both"/>
        <w:rPr>
          <w:sz w:val="24"/>
          <w:szCs w:val="24"/>
        </w:rPr>
      </w:pPr>
      <w:r w:rsidRPr="003A380D">
        <w:rPr>
          <w:sz w:val="24"/>
          <w:szCs w:val="24"/>
        </w:rPr>
        <w:t xml:space="preserve">- границам земельных участков; </w:t>
      </w:r>
    </w:p>
    <w:p w:rsidR="003A380D" w:rsidRPr="003A380D" w:rsidRDefault="003A380D" w:rsidP="003A380D">
      <w:pPr>
        <w:jc w:val="both"/>
        <w:rPr>
          <w:sz w:val="24"/>
          <w:szCs w:val="24"/>
        </w:rPr>
      </w:pPr>
      <w:r w:rsidRPr="003A380D">
        <w:rPr>
          <w:sz w:val="24"/>
          <w:szCs w:val="24"/>
        </w:rPr>
        <w:t xml:space="preserve">- границам населенных пунктов; </w:t>
      </w:r>
    </w:p>
    <w:p w:rsidR="003A380D" w:rsidRPr="003A380D" w:rsidRDefault="003A380D" w:rsidP="003A380D">
      <w:pPr>
        <w:jc w:val="both"/>
        <w:rPr>
          <w:sz w:val="24"/>
          <w:szCs w:val="24"/>
        </w:rPr>
      </w:pPr>
      <w:r w:rsidRPr="003A380D">
        <w:rPr>
          <w:sz w:val="24"/>
          <w:szCs w:val="24"/>
        </w:rPr>
        <w:t xml:space="preserve">- границам муниципальных образований; </w:t>
      </w:r>
    </w:p>
    <w:p w:rsidR="003A380D" w:rsidRPr="003A380D" w:rsidRDefault="003A380D" w:rsidP="003A380D">
      <w:pPr>
        <w:jc w:val="both"/>
        <w:rPr>
          <w:sz w:val="24"/>
          <w:szCs w:val="24"/>
        </w:rPr>
      </w:pPr>
      <w:r w:rsidRPr="003A380D">
        <w:rPr>
          <w:sz w:val="24"/>
          <w:szCs w:val="24"/>
        </w:rPr>
        <w:t xml:space="preserve">- естественным границам природных объектов; </w:t>
      </w:r>
    </w:p>
    <w:p w:rsidR="003A380D" w:rsidRPr="003A380D" w:rsidRDefault="003A380D" w:rsidP="003A380D">
      <w:pPr>
        <w:jc w:val="both"/>
        <w:rPr>
          <w:sz w:val="24"/>
          <w:szCs w:val="24"/>
        </w:rPr>
      </w:pPr>
      <w:r w:rsidRPr="003A380D">
        <w:rPr>
          <w:sz w:val="24"/>
          <w:szCs w:val="24"/>
        </w:rPr>
        <w:t xml:space="preserve">- иным границам. </w:t>
      </w:r>
    </w:p>
    <w:p w:rsidR="003A380D" w:rsidRPr="003A380D" w:rsidRDefault="003A380D" w:rsidP="003A380D">
      <w:pPr>
        <w:jc w:val="both"/>
        <w:rPr>
          <w:sz w:val="24"/>
          <w:szCs w:val="24"/>
        </w:rPr>
      </w:pPr>
      <w:r w:rsidRPr="003A380D">
        <w:rPr>
          <w:sz w:val="24"/>
          <w:szCs w:val="24"/>
        </w:rPr>
        <w:t xml:space="preserve">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 </w:t>
      </w:r>
    </w:p>
    <w:p w:rsidR="003A380D" w:rsidRPr="003A380D" w:rsidRDefault="003A380D" w:rsidP="003A380D">
      <w:pPr>
        <w:jc w:val="both"/>
        <w:rPr>
          <w:sz w:val="24"/>
          <w:szCs w:val="24"/>
        </w:rPr>
      </w:pPr>
      <w:r w:rsidRPr="003A380D">
        <w:rPr>
          <w:sz w:val="24"/>
          <w:szCs w:val="24"/>
        </w:rPr>
        <w:t xml:space="preserve">Планировочное структурное зонирование территории сельского поселения должно предусматривать: </w:t>
      </w:r>
    </w:p>
    <w:p w:rsidR="003A380D" w:rsidRPr="003A380D" w:rsidRDefault="003A380D" w:rsidP="003A380D">
      <w:pPr>
        <w:jc w:val="both"/>
        <w:rPr>
          <w:sz w:val="24"/>
          <w:szCs w:val="24"/>
        </w:rPr>
      </w:pPr>
      <w:r w:rsidRPr="003A380D">
        <w:rPr>
          <w:sz w:val="24"/>
          <w:szCs w:val="24"/>
        </w:rPr>
        <w:t xml:space="preserve">- взаимосвязь территориальных зон и структурных планировочных элементов; </w:t>
      </w:r>
    </w:p>
    <w:p w:rsidR="003A380D" w:rsidRPr="003A380D" w:rsidRDefault="003A380D" w:rsidP="003A380D">
      <w:pPr>
        <w:jc w:val="both"/>
        <w:rPr>
          <w:sz w:val="24"/>
          <w:szCs w:val="24"/>
        </w:rPr>
      </w:pPr>
      <w:proofErr w:type="gramStart"/>
      <w:r w:rsidRPr="003A380D">
        <w:rPr>
          <w:sz w:val="24"/>
          <w:szCs w:val="24"/>
        </w:rPr>
        <w:t>- 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Указа Президента Российской Федерации от 02 октября 1992 г. № 1156 «О мерах по формированию доступной для инвалидов среды жизнедеятельности», Федеральным законом от 24.11.1995 N 181-ФЗ</w:t>
      </w:r>
      <w:proofErr w:type="gramEnd"/>
      <w:r w:rsidRPr="003A380D">
        <w:rPr>
          <w:sz w:val="24"/>
          <w:szCs w:val="24"/>
        </w:rPr>
        <w:t xml:space="preserve"> "О социальной защите инвалидов в Российской Федерации" (ст. ст. 14, 15, 16), постановлением </w:t>
      </w:r>
      <w:r w:rsidRPr="003A380D">
        <w:rPr>
          <w:sz w:val="24"/>
          <w:szCs w:val="24"/>
        </w:rPr>
        <w:lastRenderedPageBreak/>
        <w:t xml:space="preserve">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p>
    <w:p w:rsidR="003A380D" w:rsidRPr="003A380D" w:rsidRDefault="003A380D" w:rsidP="003A380D">
      <w:pPr>
        <w:jc w:val="both"/>
        <w:rPr>
          <w:sz w:val="24"/>
          <w:szCs w:val="24"/>
        </w:rPr>
      </w:pPr>
      <w:r w:rsidRPr="003A380D">
        <w:rPr>
          <w:sz w:val="24"/>
          <w:szCs w:val="24"/>
        </w:rPr>
        <w:t xml:space="preserve">- эффективное использование территории с учетом ее градостроительной ценности, плотности застройки, размеров земельных участков; </w:t>
      </w:r>
    </w:p>
    <w:p w:rsidR="003A380D" w:rsidRPr="003A380D" w:rsidRDefault="003A380D" w:rsidP="003A380D">
      <w:pPr>
        <w:jc w:val="both"/>
        <w:rPr>
          <w:sz w:val="24"/>
          <w:szCs w:val="24"/>
        </w:rPr>
      </w:pPr>
      <w:r w:rsidRPr="003A380D">
        <w:rPr>
          <w:sz w:val="24"/>
          <w:szCs w:val="24"/>
        </w:rPr>
        <w:t xml:space="preserve">- организацию системы общественных центров сельского поселения в увязке с транспортно-коммуникационными узлами и градостроительными решениями, обусловленными соответствующими системами расселения; </w:t>
      </w:r>
    </w:p>
    <w:p w:rsidR="003A380D" w:rsidRPr="003A380D" w:rsidRDefault="003A380D" w:rsidP="003A380D">
      <w:pPr>
        <w:jc w:val="both"/>
        <w:rPr>
          <w:sz w:val="24"/>
          <w:szCs w:val="24"/>
        </w:rPr>
      </w:pPr>
      <w:r w:rsidRPr="003A380D">
        <w:rPr>
          <w:sz w:val="24"/>
          <w:szCs w:val="24"/>
        </w:rPr>
        <w:t xml:space="preserve">- сохранение объектов культурного наследия, исторической планировки и застройки; </w:t>
      </w:r>
    </w:p>
    <w:p w:rsidR="003A380D" w:rsidRPr="003A380D" w:rsidRDefault="003A380D" w:rsidP="003A380D">
      <w:pPr>
        <w:jc w:val="both"/>
        <w:rPr>
          <w:sz w:val="24"/>
          <w:szCs w:val="24"/>
        </w:rPr>
      </w:pPr>
      <w:r w:rsidRPr="003A380D">
        <w:rPr>
          <w:sz w:val="24"/>
          <w:szCs w:val="24"/>
        </w:rPr>
        <w:t xml:space="preserve">- сохранение и развитие природного комплекса, в том числе природно-рекреационной системы пригородных (зеленых) зон; </w:t>
      </w:r>
    </w:p>
    <w:p w:rsidR="003A380D" w:rsidRPr="003A380D" w:rsidRDefault="003A380D" w:rsidP="003A380D">
      <w:pPr>
        <w:jc w:val="both"/>
        <w:rPr>
          <w:sz w:val="24"/>
          <w:szCs w:val="24"/>
        </w:rPr>
      </w:pPr>
      <w:r w:rsidRPr="003A380D">
        <w:rPr>
          <w:sz w:val="24"/>
          <w:szCs w:val="24"/>
        </w:rPr>
        <w:t xml:space="preserve">- создание благоприятных условий для жизни и здоровья населения. </w:t>
      </w:r>
    </w:p>
    <w:p w:rsidR="003A380D" w:rsidRPr="003A380D" w:rsidRDefault="003A380D" w:rsidP="003A380D">
      <w:pPr>
        <w:jc w:val="both"/>
        <w:rPr>
          <w:sz w:val="24"/>
          <w:szCs w:val="24"/>
        </w:rPr>
      </w:pPr>
      <w:r w:rsidRPr="003A380D">
        <w:rPr>
          <w:sz w:val="24"/>
          <w:szCs w:val="24"/>
        </w:rPr>
        <w:t xml:space="preserve">При этом следует предусматривать меры по охране и улучшению природной среды при максимальном сохранении особенностей ландшафта, развитию культурно-бытового обслуживания, дорожно-транспортной сети и инженерного обеспечения. </w:t>
      </w:r>
    </w:p>
    <w:p w:rsidR="003A380D" w:rsidRPr="003A380D" w:rsidRDefault="003A380D" w:rsidP="003A380D">
      <w:pPr>
        <w:jc w:val="both"/>
        <w:rPr>
          <w:sz w:val="24"/>
          <w:szCs w:val="24"/>
        </w:rPr>
      </w:pPr>
      <w:r w:rsidRPr="003A380D">
        <w:rPr>
          <w:sz w:val="24"/>
          <w:szCs w:val="24"/>
        </w:rPr>
        <w:t xml:space="preserve">Следует обеспечивать всемерное сохранение планировочной структуры и архитектурного облика. </w:t>
      </w:r>
    </w:p>
    <w:p w:rsidR="003A380D" w:rsidRPr="003A380D" w:rsidRDefault="003A380D" w:rsidP="003A380D">
      <w:pPr>
        <w:jc w:val="both"/>
        <w:rPr>
          <w:sz w:val="24"/>
          <w:szCs w:val="24"/>
        </w:rPr>
      </w:pPr>
      <w:r w:rsidRPr="003A380D">
        <w:rPr>
          <w:sz w:val="24"/>
          <w:szCs w:val="24"/>
        </w:rPr>
        <w:t>Для определения размеров земельных участков (территории) под строительство все объекты следует разделить на объекты линейного, точечного и зонального характера.</w:t>
      </w:r>
    </w:p>
    <w:p w:rsidR="003A380D" w:rsidRPr="003A380D" w:rsidRDefault="003A380D" w:rsidP="003A380D">
      <w:pPr>
        <w:jc w:val="both"/>
        <w:rPr>
          <w:sz w:val="24"/>
          <w:szCs w:val="24"/>
        </w:rPr>
      </w:pPr>
      <w:r w:rsidRPr="003A380D">
        <w:rPr>
          <w:sz w:val="24"/>
          <w:szCs w:val="24"/>
        </w:rPr>
        <w:t>-</w:t>
      </w:r>
      <w:r w:rsidRPr="003A380D">
        <w:rPr>
          <w:sz w:val="24"/>
          <w:szCs w:val="24"/>
        </w:rPr>
        <w:tab/>
        <w:t xml:space="preserve">объекты линейного характера обеспечивают связь населенных пунктов и промышленных объектов и размещаются с учетом их места в производственной (технологической) схеме; </w:t>
      </w:r>
    </w:p>
    <w:p w:rsidR="003A380D" w:rsidRPr="003A380D" w:rsidRDefault="003A380D" w:rsidP="003A380D">
      <w:pPr>
        <w:jc w:val="both"/>
        <w:rPr>
          <w:sz w:val="24"/>
          <w:szCs w:val="24"/>
        </w:rPr>
      </w:pPr>
      <w:r w:rsidRPr="003A380D">
        <w:rPr>
          <w:sz w:val="24"/>
          <w:szCs w:val="24"/>
        </w:rPr>
        <w:t>-</w:t>
      </w:r>
      <w:r w:rsidRPr="003A380D">
        <w:rPr>
          <w:sz w:val="24"/>
          <w:szCs w:val="24"/>
        </w:rPr>
        <w:tab/>
        <w:t>объекты точечного характера представляют собой одиночные объекты, требующие, как правило, небольших по размерам площадок и размещаемые, в основном, в пределах населенных пунктов;</w:t>
      </w:r>
    </w:p>
    <w:p w:rsidR="003A380D" w:rsidRPr="003A380D" w:rsidRDefault="003A380D" w:rsidP="003A380D">
      <w:pPr>
        <w:jc w:val="both"/>
        <w:rPr>
          <w:sz w:val="24"/>
          <w:szCs w:val="24"/>
        </w:rPr>
      </w:pPr>
      <w:r w:rsidRPr="003A380D">
        <w:rPr>
          <w:sz w:val="24"/>
          <w:szCs w:val="24"/>
        </w:rPr>
        <w:t>-</w:t>
      </w:r>
      <w:r w:rsidRPr="003A380D">
        <w:rPr>
          <w:sz w:val="24"/>
          <w:szCs w:val="24"/>
        </w:rPr>
        <w:tab/>
        <w:t>объекты зонального характера формируются в виде ареалов, как правило, связанных с эксплуатацией на данной территории природных ресурсов.</w:t>
      </w:r>
    </w:p>
    <w:p w:rsidR="003A380D" w:rsidRPr="003A380D" w:rsidRDefault="003A380D" w:rsidP="003A380D">
      <w:pPr>
        <w:jc w:val="both"/>
        <w:rPr>
          <w:sz w:val="24"/>
          <w:szCs w:val="24"/>
        </w:rPr>
      </w:pPr>
      <w:r w:rsidRPr="003A380D">
        <w:rPr>
          <w:sz w:val="24"/>
          <w:szCs w:val="24"/>
        </w:rPr>
        <w:t>Основными принципами и требованиями к размещению объектов капитального строительства регионального значения являются:</w:t>
      </w:r>
    </w:p>
    <w:p w:rsidR="003A380D" w:rsidRPr="003A380D" w:rsidRDefault="003A380D" w:rsidP="003A380D">
      <w:pPr>
        <w:jc w:val="both"/>
        <w:rPr>
          <w:sz w:val="24"/>
          <w:szCs w:val="24"/>
        </w:rPr>
      </w:pPr>
      <w:r w:rsidRPr="003A380D">
        <w:rPr>
          <w:sz w:val="24"/>
          <w:szCs w:val="24"/>
        </w:rPr>
        <w:t>-</w:t>
      </w:r>
      <w:r w:rsidRPr="003A380D">
        <w:rPr>
          <w:sz w:val="24"/>
          <w:szCs w:val="24"/>
        </w:rPr>
        <w:tab/>
        <w:t>для объектов точечного характера - компактное, взаимоувязанное размещение, преимущественно в пределах населенных пунктов, в составе определенных генпланом функциональных зон (производственных, коммунальных, общественно-деловых и т.п.) или во взаимосвязи с населенным пунктом;</w:t>
      </w:r>
    </w:p>
    <w:p w:rsidR="003A380D" w:rsidRPr="003A380D" w:rsidRDefault="003A380D" w:rsidP="003A380D">
      <w:pPr>
        <w:jc w:val="both"/>
        <w:rPr>
          <w:sz w:val="24"/>
          <w:szCs w:val="24"/>
        </w:rPr>
      </w:pPr>
      <w:r w:rsidRPr="003A380D">
        <w:rPr>
          <w:sz w:val="24"/>
          <w:szCs w:val="24"/>
        </w:rPr>
        <w:t>-</w:t>
      </w:r>
      <w:r w:rsidRPr="003A380D">
        <w:rPr>
          <w:sz w:val="24"/>
          <w:szCs w:val="24"/>
        </w:rPr>
        <w:tab/>
        <w:t>для объектов линейного характера - размещение с учетом их роли в формировании единой транспортной, энергетической или иной коммуникационной системы, увязывающей деятельность объектов федерального, регионального или местного значения между собой и обеспечивающей эффективное функционирование всей производственной и технологической цепочки - преимущественно в виде коридоров коммуникаций разных видов.</w:t>
      </w:r>
    </w:p>
    <w:p w:rsidR="003A380D" w:rsidRPr="003A380D" w:rsidRDefault="003A380D" w:rsidP="003A380D">
      <w:pPr>
        <w:jc w:val="both"/>
        <w:rPr>
          <w:sz w:val="24"/>
          <w:szCs w:val="24"/>
        </w:rPr>
      </w:pPr>
      <w:r w:rsidRPr="003A380D">
        <w:rPr>
          <w:sz w:val="24"/>
          <w:szCs w:val="24"/>
        </w:rPr>
        <w:t xml:space="preserve">Нормативные показатели плотности застройки территориальных зон следует принимать по таблице 1. </w:t>
      </w:r>
    </w:p>
    <w:p w:rsidR="003A380D" w:rsidRPr="003A380D" w:rsidRDefault="003A380D" w:rsidP="003A380D">
      <w:pPr>
        <w:jc w:val="both"/>
        <w:rPr>
          <w:sz w:val="24"/>
          <w:szCs w:val="24"/>
        </w:rPr>
      </w:pPr>
      <w:r w:rsidRPr="003A380D">
        <w:rPr>
          <w:sz w:val="24"/>
          <w:szCs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9"/>
        <w:gridCol w:w="2076"/>
        <w:gridCol w:w="2530"/>
      </w:tblGrid>
      <w:tr w:rsidR="003A380D" w:rsidRPr="003A380D" w:rsidTr="00943623">
        <w:trPr>
          <w:trHeight w:val="770"/>
        </w:trPr>
        <w:tc>
          <w:tcPr>
            <w:tcW w:w="0" w:type="auto"/>
            <w:shd w:val="clear" w:color="auto" w:fill="EEECE1" w:themeFill="background2"/>
          </w:tcPr>
          <w:p w:rsidR="003A380D" w:rsidRPr="003A380D" w:rsidRDefault="003A380D" w:rsidP="003A380D">
            <w:pPr>
              <w:jc w:val="both"/>
              <w:rPr>
                <w:sz w:val="24"/>
                <w:szCs w:val="24"/>
              </w:rPr>
            </w:pPr>
            <w:r w:rsidRPr="003A380D">
              <w:rPr>
                <w:sz w:val="24"/>
                <w:szCs w:val="24"/>
              </w:rPr>
              <w:t>Территориальные зоны</w:t>
            </w:r>
          </w:p>
        </w:tc>
        <w:tc>
          <w:tcPr>
            <w:tcW w:w="0" w:type="auto"/>
            <w:shd w:val="clear" w:color="auto" w:fill="EEECE1" w:themeFill="background2"/>
          </w:tcPr>
          <w:p w:rsidR="003A380D" w:rsidRPr="003A380D" w:rsidRDefault="003A380D" w:rsidP="003A380D">
            <w:pPr>
              <w:jc w:val="both"/>
              <w:rPr>
                <w:sz w:val="24"/>
                <w:szCs w:val="24"/>
              </w:rPr>
            </w:pPr>
            <w:r w:rsidRPr="003A380D">
              <w:rPr>
                <w:sz w:val="24"/>
                <w:szCs w:val="24"/>
              </w:rPr>
              <w:t>Коэффициент застройки</w:t>
            </w:r>
          </w:p>
        </w:tc>
        <w:tc>
          <w:tcPr>
            <w:tcW w:w="0" w:type="auto"/>
            <w:shd w:val="clear" w:color="auto" w:fill="EEECE1" w:themeFill="background2"/>
          </w:tcPr>
          <w:p w:rsidR="003A380D" w:rsidRPr="003A380D" w:rsidRDefault="003A380D" w:rsidP="003A380D">
            <w:pPr>
              <w:jc w:val="both"/>
              <w:rPr>
                <w:sz w:val="24"/>
                <w:szCs w:val="24"/>
              </w:rPr>
            </w:pPr>
            <w:r w:rsidRPr="003A380D">
              <w:rPr>
                <w:sz w:val="24"/>
                <w:szCs w:val="24"/>
              </w:rPr>
              <w:t>Коэффициент плотности застройки</w:t>
            </w:r>
          </w:p>
        </w:tc>
      </w:tr>
      <w:tr w:rsidR="003A380D" w:rsidRPr="003A380D" w:rsidTr="00943623">
        <w:trPr>
          <w:trHeight w:val="219"/>
        </w:trPr>
        <w:tc>
          <w:tcPr>
            <w:tcW w:w="0" w:type="auto"/>
            <w:gridSpan w:val="3"/>
          </w:tcPr>
          <w:p w:rsidR="003A380D" w:rsidRPr="003A380D" w:rsidRDefault="003A380D" w:rsidP="003A380D">
            <w:pPr>
              <w:jc w:val="both"/>
              <w:rPr>
                <w:sz w:val="24"/>
                <w:szCs w:val="24"/>
              </w:rPr>
            </w:pPr>
            <w:r w:rsidRPr="003A380D">
              <w:rPr>
                <w:sz w:val="24"/>
                <w:szCs w:val="24"/>
              </w:rPr>
              <w:t xml:space="preserve">Жилая застройка </w:t>
            </w:r>
          </w:p>
        </w:tc>
      </w:tr>
      <w:tr w:rsidR="003A380D" w:rsidRPr="003A380D" w:rsidTr="00943623">
        <w:trPr>
          <w:trHeight w:val="494"/>
        </w:trPr>
        <w:tc>
          <w:tcPr>
            <w:tcW w:w="0" w:type="auto"/>
          </w:tcPr>
          <w:p w:rsidR="003A380D" w:rsidRPr="003A380D" w:rsidRDefault="003A380D" w:rsidP="003A380D">
            <w:pPr>
              <w:jc w:val="both"/>
              <w:rPr>
                <w:sz w:val="24"/>
                <w:szCs w:val="24"/>
              </w:rPr>
            </w:pPr>
            <w:r w:rsidRPr="003A380D">
              <w:rPr>
                <w:sz w:val="24"/>
                <w:szCs w:val="24"/>
              </w:rPr>
              <w:t xml:space="preserve">Застройка многоквартирными жилыми домами малой этажности </w:t>
            </w:r>
          </w:p>
        </w:tc>
        <w:tc>
          <w:tcPr>
            <w:tcW w:w="0" w:type="auto"/>
          </w:tcPr>
          <w:p w:rsidR="003A380D" w:rsidRPr="003A380D" w:rsidRDefault="003A380D" w:rsidP="003A380D">
            <w:pPr>
              <w:jc w:val="both"/>
              <w:rPr>
                <w:sz w:val="24"/>
                <w:szCs w:val="24"/>
              </w:rPr>
            </w:pPr>
            <w:r w:rsidRPr="003A380D">
              <w:rPr>
                <w:sz w:val="24"/>
                <w:szCs w:val="24"/>
              </w:rPr>
              <w:t xml:space="preserve">0,4 </w:t>
            </w:r>
          </w:p>
        </w:tc>
        <w:tc>
          <w:tcPr>
            <w:tcW w:w="0" w:type="auto"/>
          </w:tcPr>
          <w:p w:rsidR="003A380D" w:rsidRPr="003A380D" w:rsidRDefault="003A380D" w:rsidP="003A380D">
            <w:pPr>
              <w:jc w:val="both"/>
              <w:rPr>
                <w:sz w:val="24"/>
                <w:szCs w:val="24"/>
              </w:rPr>
            </w:pPr>
            <w:r w:rsidRPr="003A380D">
              <w:rPr>
                <w:sz w:val="24"/>
                <w:szCs w:val="24"/>
              </w:rPr>
              <w:t xml:space="preserve">0,8 </w:t>
            </w:r>
          </w:p>
        </w:tc>
      </w:tr>
      <w:tr w:rsidR="003A380D" w:rsidRPr="003A380D" w:rsidTr="00943623">
        <w:trPr>
          <w:trHeight w:val="495"/>
        </w:trPr>
        <w:tc>
          <w:tcPr>
            <w:tcW w:w="0" w:type="auto"/>
          </w:tcPr>
          <w:p w:rsidR="003A380D" w:rsidRPr="003A380D" w:rsidRDefault="003A380D" w:rsidP="003A380D">
            <w:pPr>
              <w:jc w:val="both"/>
              <w:rPr>
                <w:sz w:val="24"/>
                <w:szCs w:val="24"/>
              </w:rPr>
            </w:pPr>
            <w:r w:rsidRPr="003A380D">
              <w:rPr>
                <w:sz w:val="24"/>
                <w:szCs w:val="24"/>
              </w:rPr>
              <w:t xml:space="preserve">Застройка блокированными жилыми домами с приквартирными земельными участками </w:t>
            </w:r>
          </w:p>
        </w:tc>
        <w:tc>
          <w:tcPr>
            <w:tcW w:w="0" w:type="auto"/>
          </w:tcPr>
          <w:p w:rsidR="003A380D" w:rsidRPr="003A380D" w:rsidRDefault="003A380D" w:rsidP="003A380D">
            <w:pPr>
              <w:jc w:val="both"/>
              <w:rPr>
                <w:sz w:val="24"/>
                <w:szCs w:val="24"/>
              </w:rPr>
            </w:pPr>
            <w:r w:rsidRPr="003A380D">
              <w:rPr>
                <w:sz w:val="24"/>
                <w:szCs w:val="24"/>
              </w:rPr>
              <w:t xml:space="preserve">0,5 </w:t>
            </w:r>
          </w:p>
        </w:tc>
        <w:tc>
          <w:tcPr>
            <w:tcW w:w="0" w:type="auto"/>
          </w:tcPr>
          <w:p w:rsidR="003A380D" w:rsidRPr="003A380D" w:rsidRDefault="003A380D" w:rsidP="003A380D">
            <w:pPr>
              <w:jc w:val="both"/>
              <w:rPr>
                <w:sz w:val="24"/>
                <w:szCs w:val="24"/>
              </w:rPr>
            </w:pPr>
            <w:r w:rsidRPr="003A380D">
              <w:rPr>
                <w:sz w:val="24"/>
                <w:szCs w:val="24"/>
              </w:rPr>
              <w:t xml:space="preserve">1,5 </w:t>
            </w:r>
          </w:p>
        </w:tc>
      </w:tr>
      <w:tr w:rsidR="003A380D" w:rsidRPr="003A380D" w:rsidTr="00943623">
        <w:trPr>
          <w:trHeight w:val="494"/>
        </w:trPr>
        <w:tc>
          <w:tcPr>
            <w:tcW w:w="0" w:type="auto"/>
          </w:tcPr>
          <w:p w:rsidR="003A380D" w:rsidRPr="003A380D" w:rsidRDefault="003A380D" w:rsidP="003A380D">
            <w:pPr>
              <w:jc w:val="both"/>
              <w:rPr>
                <w:sz w:val="24"/>
                <w:szCs w:val="24"/>
              </w:rPr>
            </w:pPr>
            <w:r w:rsidRPr="003A380D">
              <w:rPr>
                <w:sz w:val="24"/>
                <w:szCs w:val="24"/>
              </w:rPr>
              <w:lastRenderedPageBreak/>
              <w:t xml:space="preserve">Застройка индивидуальными жилыми домами с приусадебными земельными участками </w:t>
            </w:r>
          </w:p>
        </w:tc>
        <w:tc>
          <w:tcPr>
            <w:tcW w:w="0" w:type="auto"/>
          </w:tcPr>
          <w:p w:rsidR="003A380D" w:rsidRPr="003A380D" w:rsidRDefault="003A380D" w:rsidP="003A380D">
            <w:pPr>
              <w:jc w:val="both"/>
              <w:rPr>
                <w:sz w:val="24"/>
                <w:szCs w:val="24"/>
              </w:rPr>
            </w:pPr>
            <w:r w:rsidRPr="003A380D">
              <w:rPr>
                <w:sz w:val="24"/>
                <w:szCs w:val="24"/>
              </w:rPr>
              <w:t xml:space="preserve">0,2 </w:t>
            </w:r>
          </w:p>
        </w:tc>
        <w:tc>
          <w:tcPr>
            <w:tcW w:w="0" w:type="auto"/>
          </w:tcPr>
          <w:p w:rsidR="003A380D" w:rsidRPr="003A380D" w:rsidRDefault="003A380D" w:rsidP="003A380D">
            <w:pPr>
              <w:jc w:val="both"/>
              <w:rPr>
                <w:sz w:val="24"/>
                <w:szCs w:val="24"/>
              </w:rPr>
            </w:pPr>
            <w:r w:rsidRPr="003A380D">
              <w:rPr>
                <w:sz w:val="24"/>
                <w:szCs w:val="24"/>
              </w:rPr>
              <w:t xml:space="preserve">0,4 </w:t>
            </w:r>
          </w:p>
        </w:tc>
      </w:tr>
      <w:tr w:rsidR="003A380D" w:rsidRPr="003A380D" w:rsidTr="00943623">
        <w:trPr>
          <w:trHeight w:val="219"/>
        </w:trPr>
        <w:tc>
          <w:tcPr>
            <w:tcW w:w="0" w:type="auto"/>
            <w:gridSpan w:val="3"/>
          </w:tcPr>
          <w:p w:rsidR="003A380D" w:rsidRPr="003A380D" w:rsidRDefault="003A380D" w:rsidP="003A380D">
            <w:pPr>
              <w:jc w:val="both"/>
              <w:rPr>
                <w:sz w:val="24"/>
                <w:szCs w:val="24"/>
              </w:rPr>
            </w:pPr>
            <w:r w:rsidRPr="003A380D">
              <w:rPr>
                <w:sz w:val="24"/>
                <w:szCs w:val="24"/>
              </w:rPr>
              <w:t xml:space="preserve">Общественно-деловая </w:t>
            </w:r>
          </w:p>
        </w:tc>
      </w:tr>
      <w:tr w:rsidR="003A380D" w:rsidRPr="003A380D" w:rsidTr="00943623">
        <w:trPr>
          <w:trHeight w:val="218"/>
        </w:trPr>
        <w:tc>
          <w:tcPr>
            <w:tcW w:w="0" w:type="auto"/>
          </w:tcPr>
          <w:p w:rsidR="003A380D" w:rsidRPr="003A380D" w:rsidRDefault="003A380D" w:rsidP="003A380D">
            <w:pPr>
              <w:jc w:val="both"/>
              <w:rPr>
                <w:sz w:val="24"/>
                <w:szCs w:val="24"/>
              </w:rPr>
            </w:pPr>
            <w:r w:rsidRPr="003A380D">
              <w:rPr>
                <w:sz w:val="24"/>
                <w:szCs w:val="24"/>
              </w:rPr>
              <w:t xml:space="preserve">Многофункциональная застройка </w:t>
            </w:r>
          </w:p>
        </w:tc>
        <w:tc>
          <w:tcPr>
            <w:tcW w:w="0" w:type="auto"/>
          </w:tcPr>
          <w:p w:rsidR="003A380D" w:rsidRPr="003A380D" w:rsidRDefault="003A380D" w:rsidP="003A380D">
            <w:pPr>
              <w:jc w:val="both"/>
              <w:rPr>
                <w:sz w:val="24"/>
                <w:szCs w:val="24"/>
              </w:rPr>
            </w:pPr>
            <w:r w:rsidRPr="003A380D">
              <w:rPr>
                <w:sz w:val="24"/>
                <w:szCs w:val="24"/>
              </w:rPr>
              <w:t xml:space="preserve">1,0 </w:t>
            </w:r>
          </w:p>
        </w:tc>
        <w:tc>
          <w:tcPr>
            <w:tcW w:w="0" w:type="auto"/>
          </w:tcPr>
          <w:p w:rsidR="003A380D" w:rsidRPr="003A380D" w:rsidRDefault="003A380D" w:rsidP="003A380D">
            <w:pPr>
              <w:jc w:val="both"/>
              <w:rPr>
                <w:sz w:val="24"/>
                <w:szCs w:val="24"/>
              </w:rPr>
            </w:pPr>
            <w:r w:rsidRPr="003A380D">
              <w:rPr>
                <w:sz w:val="24"/>
                <w:szCs w:val="24"/>
              </w:rPr>
              <w:t xml:space="preserve">3,0 </w:t>
            </w:r>
          </w:p>
        </w:tc>
      </w:tr>
      <w:tr w:rsidR="003A380D" w:rsidRPr="003A380D" w:rsidTr="00943623">
        <w:trPr>
          <w:trHeight w:val="218"/>
        </w:trPr>
        <w:tc>
          <w:tcPr>
            <w:tcW w:w="0" w:type="auto"/>
          </w:tcPr>
          <w:p w:rsidR="003A380D" w:rsidRPr="003A380D" w:rsidRDefault="003A380D" w:rsidP="003A380D">
            <w:pPr>
              <w:jc w:val="both"/>
              <w:rPr>
                <w:sz w:val="24"/>
                <w:szCs w:val="24"/>
              </w:rPr>
            </w:pPr>
            <w:r w:rsidRPr="003A380D">
              <w:rPr>
                <w:sz w:val="24"/>
                <w:szCs w:val="24"/>
              </w:rPr>
              <w:t xml:space="preserve">Специализированная общественная застройка </w:t>
            </w:r>
          </w:p>
        </w:tc>
        <w:tc>
          <w:tcPr>
            <w:tcW w:w="0" w:type="auto"/>
          </w:tcPr>
          <w:p w:rsidR="003A380D" w:rsidRPr="003A380D" w:rsidRDefault="003A380D" w:rsidP="003A380D">
            <w:pPr>
              <w:jc w:val="both"/>
              <w:rPr>
                <w:sz w:val="24"/>
                <w:szCs w:val="24"/>
              </w:rPr>
            </w:pPr>
            <w:r w:rsidRPr="003A380D">
              <w:rPr>
                <w:sz w:val="24"/>
                <w:szCs w:val="24"/>
              </w:rPr>
              <w:t xml:space="preserve">0,8 </w:t>
            </w:r>
          </w:p>
        </w:tc>
        <w:tc>
          <w:tcPr>
            <w:tcW w:w="0" w:type="auto"/>
          </w:tcPr>
          <w:p w:rsidR="003A380D" w:rsidRPr="003A380D" w:rsidRDefault="003A380D" w:rsidP="003A380D">
            <w:pPr>
              <w:jc w:val="both"/>
              <w:rPr>
                <w:sz w:val="24"/>
                <w:szCs w:val="24"/>
              </w:rPr>
            </w:pPr>
            <w:r w:rsidRPr="003A380D">
              <w:rPr>
                <w:sz w:val="24"/>
                <w:szCs w:val="24"/>
              </w:rPr>
              <w:t xml:space="preserve">2,4 </w:t>
            </w:r>
          </w:p>
        </w:tc>
      </w:tr>
      <w:tr w:rsidR="003A380D" w:rsidRPr="003A380D" w:rsidTr="00943623">
        <w:trPr>
          <w:trHeight w:val="219"/>
        </w:trPr>
        <w:tc>
          <w:tcPr>
            <w:tcW w:w="0" w:type="auto"/>
            <w:gridSpan w:val="3"/>
          </w:tcPr>
          <w:p w:rsidR="003A380D" w:rsidRPr="003A380D" w:rsidRDefault="003A380D" w:rsidP="003A380D">
            <w:pPr>
              <w:jc w:val="both"/>
              <w:rPr>
                <w:sz w:val="24"/>
                <w:szCs w:val="24"/>
              </w:rPr>
            </w:pPr>
            <w:r w:rsidRPr="003A380D">
              <w:rPr>
                <w:sz w:val="24"/>
                <w:szCs w:val="24"/>
              </w:rPr>
              <w:t xml:space="preserve">Производственная </w:t>
            </w:r>
          </w:p>
        </w:tc>
      </w:tr>
      <w:tr w:rsidR="003A380D" w:rsidRPr="003A380D" w:rsidTr="00943623">
        <w:trPr>
          <w:trHeight w:val="218"/>
        </w:trPr>
        <w:tc>
          <w:tcPr>
            <w:tcW w:w="0" w:type="auto"/>
          </w:tcPr>
          <w:p w:rsidR="003A380D" w:rsidRPr="003A380D" w:rsidRDefault="003A380D" w:rsidP="003A380D">
            <w:pPr>
              <w:jc w:val="both"/>
              <w:rPr>
                <w:sz w:val="24"/>
                <w:szCs w:val="24"/>
              </w:rPr>
            </w:pPr>
            <w:r w:rsidRPr="003A380D">
              <w:rPr>
                <w:sz w:val="24"/>
                <w:szCs w:val="24"/>
              </w:rPr>
              <w:t xml:space="preserve">Промышленная </w:t>
            </w:r>
          </w:p>
        </w:tc>
        <w:tc>
          <w:tcPr>
            <w:tcW w:w="0" w:type="auto"/>
          </w:tcPr>
          <w:p w:rsidR="003A380D" w:rsidRPr="003A380D" w:rsidRDefault="003A380D" w:rsidP="003A380D">
            <w:pPr>
              <w:jc w:val="both"/>
              <w:rPr>
                <w:sz w:val="24"/>
                <w:szCs w:val="24"/>
              </w:rPr>
            </w:pPr>
            <w:r w:rsidRPr="003A380D">
              <w:rPr>
                <w:sz w:val="24"/>
                <w:szCs w:val="24"/>
              </w:rPr>
              <w:t xml:space="preserve">0,8 </w:t>
            </w:r>
          </w:p>
        </w:tc>
        <w:tc>
          <w:tcPr>
            <w:tcW w:w="0" w:type="auto"/>
          </w:tcPr>
          <w:p w:rsidR="003A380D" w:rsidRPr="003A380D" w:rsidRDefault="003A380D" w:rsidP="003A380D">
            <w:pPr>
              <w:jc w:val="both"/>
              <w:rPr>
                <w:sz w:val="24"/>
                <w:szCs w:val="24"/>
              </w:rPr>
            </w:pPr>
            <w:r w:rsidRPr="003A380D">
              <w:rPr>
                <w:sz w:val="24"/>
                <w:szCs w:val="24"/>
              </w:rPr>
              <w:t xml:space="preserve">2,4 </w:t>
            </w:r>
          </w:p>
        </w:tc>
      </w:tr>
      <w:tr w:rsidR="003A380D" w:rsidRPr="003A380D" w:rsidTr="00943623">
        <w:trPr>
          <w:trHeight w:val="218"/>
        </w:trPr>
        <w:tc>
          <w:tcPr>
            <w:tcW w:w="0" w:type="auto"/>
          </w:tcPr>
          <w:p w:rsidR="003A380D" w:rsidRPr="003A380D" w:rsidRDefault="003A380D" w:rsidP="003A380D">
            <w:pPr>
              <w:jc w:val="both"/>
              <w:rPr>
                <w:sz w:val="24"/>
                <w:szCs w:val="24"/>
              </w:rPr>
            </w:pPr>
            <w:r w:rsidRPr="003A380D">
              <w:rPr>
                <w:sz w:val="24"/>
                <w:szCs w:val="24"/>
              </w:rPr>
              <w:t xml:space="preserve">Научно-производственная </w:t>
            </w:r>
          </w:p>
        </w:tc>
        <w:tc>
          <w:tcPr>
            <w:tcW w:w="0" w:type="auto"/>
          </w:tcPr>
          <w:p w:rsidR="003A380D" w:rsidRPr="003A380D" w:rsidRDefault="003A380D" w:rsidP="003A380D">
            <w:pPr>
              <w:jc w:val="both"/>
              <w:rPr>
                <w:sz w:val="24"/>
                <w:szCs w:val="24"/>
              </w:rPr>
            </w:pPr>
            <w:r w:rsidRPr="003A380D">
              <w:rPr>
                <w:sz w:val="24"/>
                <w:szCs w:val="24"/>
              </w:rPr>
              <w:t xml:space="preserve">0,6 </w:t>
            </w:r>
          </w:p>
        </w:tc>
        <w:tc>
          <w:tcPr>
            <w:tcW w:w="0" w:type="auto"/>
          </w:tcPr>
          <w:p w:rsidR="003A380D" w:rsidRPr="003A380D" w:rsidRDefault="003A380D" w:rsidP="003A380D">
            <w:pPr>
              <w:jc w:val="both"/>
              <w:rPr>
                <w:sz w:val="24"/>
                <w:szCs w:val="24"/>
              </w:rPr>
            </w:pPr>
            <w:r w:rsidRPr="003A380D">
              <w:rPr>
                <w:sz w:val="24"/>
                <w:szCs w:val="24"/>
              </w:rPr>
              <w:t xml:space="preserve">1,0 </w:t>
            </w:r>
          </w:p>
        </w:tc>
      </w:tr>
      <w:tr w:rsidR="003A380D" w:rsidRPr="003A380D" w:rsidTr="00943623">
        <w:trPr>
          <w:trHeight w:val="218"/>
        </w:trPr>
        <w:tc>
          <w:tcPr>
            <w:tcW w:w="0" w:type="auto"/>
          </w:tcPr>
          <w:p w:rsidR="003A380D" w:rsidRPr="003A380D" w:rsidRDefault="003A380D" w:rsidP="003A380D">
            <w:pPr>
              <w:jc w:val="both"/>
              <w:rPr>
                <w:sz w:val="24"/>
                <w:szCs w:val="24"/>
              </w:rPr>
            </w:pPr>
            <w:r w:rsidRPr="003A380D">
              <w:rPr>
                <w:sz w:val="24"/>
                <w:szCs w:val="24"/>
              </w:rPr>
              <w:t xml:space="preserve">Коммунально-складская </w:t>
            </w:r>
          </w:p>
        </w:tc>
        <w:tc>
          <w:tcPr>
            <w:tcW w:w="0" w:type="auto"/>
          </w:tcPr>
          <w:p w:rsidR="003A380D" w:rsidRPr="003A380D" w:rsidRDefault="003A380D" w:rsidP="003A380D">
            <w:pPr>
              <w:jc w:val="both"/>
              <w:rPr>
                <w:sz w:val="24"/>
                <w:szCs w:val="24"/>
              </w:rPr>
            </w:pPr>
            <w:r w:rsidRPr="003A380D">
              <w:rPr>
                <w:sz w:val="24"/>
                <w:szCs w:val="24"/>
              </w:rPr>
              <w:t xml:space="preserve">0,6 </w:t>
            </w:r>
          </w:p>
        </w:tc>
        <w:tc>
          <w:tcPr>
            <w:tcW w:w="0" w:type="auto"/>
          </w:tcPr>
          <w:p w:rsidR="003A380D" w:rsidRPr="003A380D" w:rsidRDefault="003A380D" w:rsidP="003A380D">
            <w:pPr>
              <w:jc w:val="both"/>
              <w:rPr>
                <w:sz w:val="24"/>
                <w:szCs w:val="24"/>
              </w:rPr>
            </w:pPr>
            <w:r w:rsidRPr="003A380D">
              <w:rPr>
                <w:sz w:val="24"/>
                <w:szCs w:val="24"/>
              </w:rPr>
              <w:t xml:space="preserve">1,8 </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Без учета опытных полей и полигонов, резервных территорий и санитарно-защитных зон. </w:t>
      </w:r>
    </w:p>
    <w:p w:rsidR="003A380D" w:rsidRPr="003A380D" w:rsidRDefault="003A380D" w:rsidP="003A380D">
      <w:pPr>
        <w:jc w:val="both"/>
        <w:rPr>
          <w:sz w:val="24"/>
          <w:szCs w:val="24"/>
        </w:rPr>
      </w:pPr>
      <w:r w:rsidRPr="003A380D">
        <w:rPr>
          <w:sz w:val="24"/>
          <w:szCs w:val="24"/>
        </w:rPr>
        <w:t xml:space="preserve">Примечания: </w:t>
      </w:r>
    </w:p>
    <w:p w:rsidR="003A380D" w:rsidRPr="003A380D" w:rsidRDefault="003A380D" w:rsidP="003A380D">
      <w:pPr>
        <w:jc w:val="both"/>
        <w:rPr>
          <w:sz w:val="24"/>
          <w:szCs w:val="24"/>
        </w:rPr>
      </w:pPr>
      <w:r w:rsidRPr="003A380D">
        <w:rPr>
          <w:sz w:val="24"/>
          <w:szCs w:val="24"/>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3A380D" w:rsidRPr="003A380D" w:rsidRDefault="003A380D" w:rsidP="003A380D">
      <w:pPr>
        <w:jc w:val="both"/>
        <w:rPr>
          <w:sz w:val="24"/>
          <w:szCs w:val="24"/>
        </w:rPr>
      </w:pPr>
      <w:r w:rsidRPr="003A380D">
        <w:rPr>
          <w:sz w:val="24"/>
          <w:szCs w:val="24"/>
        </w:rPr>
        <w:t xml:space="preserve">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3A380D" w:rsidRPr="003A380D" w:rsidRDefault="003A380D" w:rsidP="003A380D">
      <w:pPr>
        <w:jc w:val="both"/>
        <w:rPr>
          <w:sz w:val="24"/>
          <w:szCs w:val="24"/>
        </w:rPr>
      </w:pPr>
      <w:r w:rsidRPr="003A380D">
        <w:rPr>
          <w:sz w:val="24"/>
          <w:szCs w:val="24"/>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3A380D" w:rsidRPr="003A380D" w:rsidRDefault="003A380D" w:rsidP="003A380D">
      <w:pPr>
        <w:jc w:val="both"/>
        <w:rPr>
          <w:sz w:val="24"/>
          <w:szCs w:val="24"/>
        </w:rPr>
      </w:pPr>
      <w:r w:rsidRPr="003A380D">
        <w:rPr>
          <w:sz w:val="24"/>
          <w:szCs w:val="24"/>
        </w:rPr>
        <w:t xml:space="preserve">3. Границами кварталов являются красные линии. </w:t>
      </w:r>
    </w:p>
    <w:p w:rsidR="003A380D" w:rsidRPr="003A380D" w:rsidRDefault="003A380D" w:rsidP="003A380D">
      <w:pPr>
        <w:jc w:val="both"/>
        <w:rPr>
          <w:sz w:val="24"/>
          <w:szCs w:val="24"/>
        </w:rPr>
      </w:pPr>
      <w:r w:rsidRPr="003A380D">
        <w:rPr>
          <w:sz w:val="24"/>
          <w:szCs w:val="24"/>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w:t>
      </w:r>
    </w:p>
    <w:p w:rsidR="003A380D" w:rsidRPr="003A380D" w:rsidRDefault="003A380D" w:rsidP="003A380D">
      <w:pPr>
        <w:jc w:val="both"/>
        <w:rPr>
          <w:sz w:val="24"/>
          <w:szCs w:val="24"/>
        </w:rPr>
      </w:pPr>
      <w:r w:rsidRPr="003A380D">
        <w:rPr>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3A380D" w:rsidRPr="003A380D" w:rsidRDefault="003A380D" w:rsidP="003A380D">
      <w:pPr>
        <w:jc w:val="both"/>
        <w:rPr>
          <w:sz w:val="24"/>
          <w:szCs w:val="24"/>
        </w:rPr>
      </w:pPr>
      <w:r w:rsidRPr="003A380D">
        <w:rPr>
          <w:sz w:val="24"/>
          <w:szCs w:val="24"/>
        </w:rPr>
        <w:t xml:space="preserve">Основными показателями плотности застройки являются: </w:t>
      </w:r>
    </w:p>
    <w:p w:rsidR="003A380D" w:rsidRPr="003A380D" w:rsidRDefault="003A380D" w:rsidP="003A380D">
      <w:pPr>
        <w:jc w:val="both"/>
        <w:rPr>
          <w:sz w:val="24"/>
          <w:szCs w:val="24"/>
        </w:rPr>
      </w:pPr>
      <w:r w:rsidRPr="003A380D">
        <w:rPr>
          <w:sz w:val="24"/>
          <w:szCs w:val="24"/>
        </w:rPr>
        <w:t xml:space="preserve">коэффициент застройки - отношение площади, занятой под зданиями и сооружениями, к площади участка (квартала); </w:t>
      </w:r>
    </w:p>
    <w:p w:rsidR="003A380D" w:rsidRPr="003A380D" w:rsidRDefault="003A380D" w:rsidP="003A380D">
      <w:pPr>
        <w:jc w:val="both"/>
        <w:rPr>
          <w:sz w:val="24"/>
          <w:szCs w:val="24"/>
        </w:rPr>
      </w:pPr>
      <w:r w:rsidRPr="003A380D">
        <w:rPr>
          <w:sz w:val="24"/>
          <w:szCs w:val="24"/>
        </w:rPr>
        <w:t xml:space="preserve">коэффициент плотности застройки - отношение площади всех этажей зданий и сооружений к площади участка (квартала). </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93" w:name="_Toc494965529"/>
      <w:r w:rsidRPr="003A380D">
        <w:rPr>
          <w:sz w:val="24"/>
          <w:szCs w:val="24"/>
        </w:rPr>
        <w:t>Жилые зоны.</w:t>
      </w:r>
      <w:bookmarkEnd w:id="93"/>
    </w:p>
    <w:p w:rsidR="003A380D" w:rsidRPr="003A380D" w:rsidRDefault="003A380D" w:rsidP="003A380D">
      <w:pPr>
        <w:jc w:val="both"/>
        <w:rPr>
          <w:sz w:val="24"/>
          <w:szCs w:val="24"/>
        </w:rPr>
      </w:pPr>
      <w:r w:rsidRPr="003A380D">
        <w:rPr>
          <w:sz w:val="24"/>
          <w:szCs w:val="24"/>
        </w:rPr>
        <w:t>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рассчитана с учетом региональных нормативов  градостроительного проектирования Нижегородской области.</w:t>
      </w:r>
    </w:p>
    <w:p w:rsidR="003A380D" w:rsidRPr="003A380D" w:rsidRDefault="003A380D" w:rsidP="003A380D">
      <w:pPr>
        <w:jc w:val="both"/>
        <w:rPr>
          <w:sz w:val="24"/>
          <w:szCs w:val="24"/>
        </w:rPr>
      </w:pPr>
      <w:r w:rsidRPr="003A380D">
        <w:rPr>
          <w:sz w:val="24"/>
          <w:szCs w:val="24"/>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3A380D" w:rsidRPr="003A380D" w:rsidRDefault="003A380D" w:rsidP="003A380D">
      <w:pPr>
        <w:jc w:val="both"/>
        <w:rPr>
          <w:sz w:val="24"/>
          <w:szCs w:val="24"/>
        </w:rPr>
      </w:pPr>
      <w:r w:rsidRPr="003A380D">
        <w:rPr>
          <w:sz w:val="24"/>
          <w:szCs w:val="24"/>
        </w:rPr>
        <w:t xml:space="preserve">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w:t>
      </w:r>
      <w:r w:rsidRPr="003A380D">
        <w:rPr>
          <w:sz w:val="24"/>
          <w:szCs w:val="24"/>
        </w:rPr>
        <w:lastRenderedPageBreak/>
        <w:t>Приложению</w:t>
      </w:r>
      <w:proofErr w:type="gramStart"/>
      <w:r w:rsidRPr="003A380D">
        <w:rPr>
          <w:sz w:val="24"/>
          <w:szCs w:val="24"/>
        </w:rPr>
        <w:t xml:space="preserve"> Д</w:t>
      </w:r>
      <w:proofErr w:type="gramEnd"/>
      <w:r w:rsidRPr="003A380D">
        <w:rPr>
          <w:sz w:val="24"/>
          <w:szCs w:val="24"/>
        </w:rPr>
        <w:t xml:space="preserve"> СП 42.13330.2011, СП 30-102-99. Планировка и застройка территорий малоэтажного жилищного строительства.</w:t>
      </w:r>
    </w:p>
    <w:p w:rsidR="003A380D" w:rsidRPr="003A380D" w:rsidRDefault="003A380D" w:rsidP="003A380D">
      <w:pPr>
        <w:jc w:val="both"/>
        <w:rPr>
          <w:sz w:val="24"/>
          <w:szCs w:val="24"/>
        </w:rPr>
      </w:pPr>
      <w:r w:rsidRPr="003A380D">
        <w:rPr>
          <w:sz w:val="24"/>
          <w:szCs w:val="24"/>
        </w:rPr>
        <w:t>На территории жилой застройки не допускается размещение производственных территорий, которые:</w:t>
      </w:r>
    </w:p>
    <w:p w:rsidR="003A380D" w:rsidRPr="003A380D" w:rsidRDefault="003A380D" w:rsidP="003A380D">
      <w:pPr>
        <w:jc w:val="both"/>
        <w:rPr>
          <w:sz w:val="24"/>
          <w:szCs w:val="24"/>
        </w:rPr>
      </w:pPr>
      <w:r w:rsidRPr="003A380D">
        <w:rPr>
          <w:sz w:val="24"/>
          <w:szCs w:val="24"/>
        </w:rPr>
        <w:t>-</w:t>
      </w:r>
      <w:r w:rsidRPr="003A380D">
        <w:rPr>
          <w:sz w:val="24"/>
          <w:szCs w:val="24"/>
        </w:rPr>
        <w:tab/>
        <w:t>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3A380D" w:rsidRPr="003A380D" w:rsidRDefault="003A380D" w:rsidP="003A380D">
      <w:pPr>
        <w:jc w:val="both"/>
        <w:rPr>
          <w:sz w:val="24"/>
          <w:szCs w:val="24"/>
        </w:rPr>
      </w:pPr>
      <w:r w:rsidRPr="003A380D">
        <w:rPr>
          <w:sz w:val="24"/>
          <w:szCs w:val="24"/>
        </w:rPr>
        <w:t>-</w:t>
      </w:r>
      <w:r w:rsidRPr="003A380D">
        <w:rPr>
          <w:sz w:val="24"/>
          <w:szCs w:val="24"/>
        </w:rPr>
        <w:tab/>
        <w:t>по численности занятости противоречат назначению жилых территорий;</w:t>
      </w:r>
    </w:p>
    <w:p w:rsidR="003A380D" w:rsidRPr="003A380D" w:rsidRDefault="003A380D" w:rsidP="003A380D">
      <w:pPr>
        <w:jc w:val="both"/>
        <w:rPr>
          <w:sz w:val="24"/>
          <w:szCs w:val="24"/>
        </w:rPr>
      </w:pPr>
      <w:r w:rsidRPr="003A380D">
        <w:rPr>
          <w:sz w:val="24"/>
          <w:szCs w:val="24"/>
        </w:rPr>
        <w:t>-</w:t>
      </w:r>
      <w:r w:rsidRPr="003A380D">
        <w:rPr>
          <w:sz w:val="24"/>
          <w:szCs w:val="24"/>
        </w:rPr>
        <w:tab/>
        <w:t>по величине территорий нарушают функционально-планировочную организацию жилых территорий.</w:t>
      </w:r>
    </w:p>
    <w:p w:rsidR="003A380D" w:rsidRPr="003A380D" w:rsidRDefault="003A380D" w:rsidP="003A380D">
      <w:pPr>
        <w:jc w:val="both"/>
        <w:rPr>
          <w:sz w:val="24"/>
          <w:szCs w:val="24"/>
        </w:rPr>
      </w:pPr>
      <w:r w:rsidRPr="003A380D">
        <w:rPr>
          <w:sz w:val="24"/>
          <w:szCs w:val="24"/>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местных нормативов.</w:t>
      </w:r>
    </w:p>
    <w:p w:rsidR="003A380D" w:rsidRPr="003A380D" w:rsidRDefault="003A380D" w:rsidP="003A380D">
      <w:pPr>
        <w:jc w:val="both"/>
        <w:rPr>
          <w:sz w:val="24"/>
          <w:szCs w:val="24"/>
        </w:rPr>
      </w:pPr>
      <w:r w:rsidRPr="003A380D">
        <w:rPr>
          <w:sz w:val="24"/>
          <w:szCs w:val="24"/>
        </w:rPr>
        <w:t>При проектировании жилой зоны расчетную плотность населения рекомендуется принимать в соответствии с таблицей 2.</w:t>
      </w:r>
    </w:p>
    <w:p w:rsidR="003A380D" w:rsidRPr="003A380D" w:rsidRDefault="003A380D" w:rsidP="003A380D">
      <w:pPr>
        <w:jc w:val="both"/>
        <w:rPr>
          <w:sz w:val="24"/>
          <w:szCs w:val="24"/>
        </w:rPr>
      </w:pPr>
      <w:r w:rsidRPr="003A380D">
        <w:rPr>
          <w:sz w:val="24"/>
          <w:szCs w:val="24"/>
        </w:rPr>
        <w:t>Таблица 2</w:t>
      </w:r>
    </w:p>
    <w:p w:rsidR="003A380D" w:rsidRPr="003A380D" w:rsidRDefault="003A380D" w:rsidP="003A380D">
      <w:pPr>
        <w:jc w:val="both"/>
        <w:rPr>
          <w:sz w:val="24"/>
          <w:szCs w:val="24"/>
        </w:rPr>
      </w:pPr>
      <w:r w:rsidRPr="003A380D">
        <w:rPr>
          <w:sz w:val="24"/>
          <w:szCs w:val="24"/>
        </w:rPr>
        <w:t>РАСЧЕТНАЯ ПЛОТНОСТЬ НАСЕЛЕНИЯ ДЛЯ СЕЛЬСКИХ ПОСЕЛЕНИЙ</w:t>
      </w:r>
    </w:p>
    <w:p w:rsidR="003A380D" w:rsidRPr="003A380D" w:rsidRDefault="003A380D" w:rsidP="003A380D">
      <w:pPr>
        <w:jc w:val="both"/>
        <w:rPr>
          <w:sz w:val="24"/>
          <w:szCs w:val="24"/>
        </w:rPr>
      </w:pPr>
    </w:p>
    <w:tbl>
      <w:tblPr>
        <w:tblStyle w:val="aff4"/>
        <w:tblW w:w="0" w:type="auto"/>
        <w:tblInd w:w="108" w:type="dxa"/>
        <w:tblLook w:val="04A0"/>
      </w:tblPr>
      <w:tblGrid>
        <w:gridCol w:w="2381"/>
        <w:gridCol w:w="1021"/>
        <w:gridCol w:w="885"/>
        <w:gridCol w:w="885"/>
        <w:gridCol w:w="885"/>
        <w:gridCol w:w="885"/>
        <w:gridCol w:w="885"/>
        <w:gridCol w:w="885"/>
        <w:gridCol w:w="886"/>
      </w:tblGrid>
      <w:tr w:rsidR="003A380D" w:rsidRPr="003A380D" w:rsidTr="00943623">
        <w:tc>
          <w:tcPr>
            <w:tcW w:w="2381"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Тип дома</w:t>
            </w:r>
          </w:p>
        </w:tc>
        <w:tc>
          <w:tcPr>
            <w:tcW w:w="7217" w:type="dxa"/>
            <w:gridSpan w:val="8"/>
            <w:shd w:val="clear" w:color="auto" w:fill="EEECE1" w:themeFill="background2"/>
          </w:tcPr>
          <w:p w:rsidR="003A380D" w:rsidRPr="003A380D" w:rsidRDefault="003A380D" w:rsidP="003A380D">
            <w:pPr>
              <w:jc w:val="both"/>
              <w:rPr>
                <w:sz w:val="24"/>
                <w:szCs w:val="24"/>
              </w:rPr>
            </w:pPr>
            <w:r w:rsidRPr="003A380D">
              <w:rPr>
                <w:sz w:val="24"/>
                <w:szCs w:val="24"/>
              </w:rPr>
              <w:t>Плотность населения, чел./</w:t>
            </w:r>
            <w:proofErr w:type="gramStart"/>
            <w:r w:rsidRPr="003A380D">
              <w:rPr>
                <w:sz w:val="24"/>
                <w:szCs w:val="24"/>
              </w:rPr>
              <w:t>га</w:t>
            </w:r>
            <w:proofErr w:type="gramEnd"/>
            <w:r w:rsidRPr="003A380D">
              <w:rPr>
                <w:sz w:val="24"/>
                <w:szCs w:val="24"/>
              </w:rPr>
              <w:t>, при среднем размере семьи, чел.</w:t>
            </w:r>
          </w:p>
        </w:tc>
      </w:tr>
      <w:tr w:rsidR="003A380D" w:rsidRPr="003A380D" w:rsidTr="00943623">
        <w:tc>
          <w:tcPr>
            <w:tcW w:w="2381" w:type="dxa"/>
            <w:vMerge/>
            <w:shd w:val="clear" w:color="auto" w:fill="EEECE1" w:themeFill="background2"/>
          </w:tcPr>
          <w:p w:rsidR="003A380D" w:rsidRPr="003A380D" w:rsidRDefault="003A380D" w:rsidP="003A380D">
            <w:pPr>
              <w:jc w:val="both"/>
              <w:rPr>
                <w:sz w:val="24"/>
                <w:szCs w:val="24"/>
              </w:rPr>
            </w:pPr>
          </w:p>
        </w:tc>
        <w:tc>
          <w:tcPr>
            <w:tcW w:w="1021" w:type="dxa"/>
            <w:shd w:val="clear" w:color="auto" w:fill="EEECE1" w:themeFill="background2"/>
          </w:tcPr>
          <w:p w:rsidR="003A380D" w:rsidRPr="003A380D" w:rsidRDefault="003A380D" w:rsidP="003A380D">
            <w:pPr>
              <w:jc w:val="both"/>
              <w:rPr>
                <w:sz w:val="24"/>
                <w:szCs w:val="24"/>
              </w:rPr>
            </w:pPr>
            <w:r w:rsidRPr="003A380D">
              <w:rPr>
                <w:sz w:val="24"/>
                <w:szCs w:val="24"/>
              </w:rPr>
              <w:t>2,5</w:t>
            </w:r>
          </w:p>
        </w:tc>
        <w:tc>
          <w:tcPr>
            <w:tcW w:w="885" w:type="dxa"/>
            <w:shd w:val="clear" w:color="auto" w:fill="EEECE1" w:themeFill="background2"/>
          </w:tcPr>
          <w:p w:rsidR="003A380D" w:rsidRPr="003A380D" w:rsidRDefault="003A380D" w:rsidP="003A380D">
            <w:pPr>
              <w:jc w:val="both"/>
              <w:rPr>
                <w:sz w:val="24"/>
                <w:szCs w:val="24"/>
              </w:rPr>
            </w:pPr>
            <w:r w:rsidRPr="003A380D">
              <w:rPr>
                <w:sz w:val="24"/>
                <w:szCs w:val="24"/>
              </w:rPr>
              <w:t>3</w:t>
            </w:r>
          </w:p>
        </w:tc>
        <w:tc>
          <w:tcPr>
            <w:tcW w:w="885" w:type="dxa"/>
            <w:shd w:val="clear" w:color="auto" w:fill="EEECE1" w:themeFill="background2"/>
          </w:tcPr>
          <w:p w:rsidR="003A380D" w:rsidRPr="003A380D" w:rsidRDefault="003A380D" w:rsidP="003A380D">
            <w:pPr>
              <w:jc w:val="both"/>
              <w:rPr>
                <w:sz w:val="24"/>
                <w:szCs w:val="24"/>
              </w:rPr>
            </w:pPr>
            <w:r w:rsidRPr="003A380D">
              <w:rPr>
                <w:sz w:val="24"/>
                <w:szCs w:val="24"/>
              </w:rPr>
              <w:t>3,5</w:t>
            </w:r>
          </w:p>
        </w:tc>
        <w:tc>
          <w:tcPr>
            <w:tcW w:w="885" w:type="dxa"/>
            <w:shd w:val="clear" w:color="auto" w:fill="EEECE1" w:themeFill="background2"/>
          </w:tcPr>
          <w:p w:rsidR="003A380D" w:rsidRPr="003A380D" w:rsidRDefault="003A380D" w:rsidP="003A380D">
            <w:pPr>
              <w:jc w:val="both"/>
              <w:rPr>
                <w:sz w:val="24"/>
                <w:szCs w:val="24"/>
              </w:rPr>
            </w:pPr>
            <w:r w:rsidRPr="003A380D">
              <w:rPr>
                <w:sz w:val="24"/>
                <w:szCs w:val="24"/>
              </w:rPr>
              <w:t>4</w:t>
            </w:r>
          </w:p>
        </w:tc>
        <w:tc>
          <w:tcPr>
            <w:tcW w:w="885" w:type="dxa"/>
            <w:shd w:val="clear" w:color="auto" w:fill="EEECE1" w:themeFill="background2"/>
          </w:tcPr>
          <w:p w:rsidR="003A380D" w:rsidRPr="003A380D" w:rsidRDefault="003A380D" w:rsidP="003A380D">
            <w:pPr>
              <w:jc w:val="both"/>
              <w:rPr>
                <w:sz w:val="24"/>
                <w:szCs w:val="24"/>
              </w:rPr>
            </w:pPr>
            <w:r w:rsidRPr="003A380D">
              <w:rPr>
                <w:sz w:val="24"/>
                <w:szCs w:val="24"/>
              </w:rPr>
              <w:t>4,5</w:t>
            </w:r>
          </w:p>
        </w:tc>
        <w:tc>
          <w:tcPr>
            <w:tcW w:w="885" w:type="dxa"/>
            <w:shd w:val="clear" w:color="auto" w:fill="EEECE1" w:themeFill="background2"/>
          </w:tcPr>
          <w:p w:rsidR="003A380D" w:rsidRPr="003A380D" w:rsidRDefault="003A380D" w:rsidP="003A380D">
            <w:pPr>
              <w:jc w:val="both"/>
              <w:rPr>
                <w:sz w:val="24"/>
                <w:szCs w:val="24"/>
              </w:rPr>
            </w:pPr>
            <w:r w:rsidRPr="003A380D">
              <w:rPr>
                <w:sz w:val="24"/>
                <w:szCs w:val="24"/>
              </w:rPr>
              <w:t>5</w:t>
            </w:r>
          </w:p>
        </w:tc>
        <w:tc>
          <w:tcPr>
            <w:tcW w:w="885" w:type="dxa"/>
            <w:shd w:val="clear" w:color="auto" w:fill="EEECE1" w:themeFill="background2"/>
          </w:tcPr>
          <w:p w:rsidR="003A380D" w:rsidRPr="003A380D" w:rsidRDefault="003A380D" w:rsidP="003A380D">
            <w:pPr>
              <w:jc w:val="both"/>
              <w:rPr>
                <w:sz w:val="24"/>
                <w:szCs w:val="24"/>
              </w:rPr>
            </w:pPr>
            <w:r w:rsidRPr="003A380D">
              <w:rPr>
                <w:sz w:val="24"/>
                <w:szCs w:val="24"/>
              </w:rPr>
              <w:t>5,5</w:t>
            </w:r>
          </w:p>
        </w:tc>
        <w:tc>
          <w:tcPr>
            <w:tcW w:w="886" w:type="dxa"/>
            <w:shd w:val="clear" w:color="auto" w:fill="EEECE1" w:themeFill="background2"/>
          </w:tcPr>
          <w:p w:rsidR="003A380D" w:rsidRPr="003A380D" w:rsidRDefault="003A380D" w:rsidP="003A380D">
            <w:pPr>
              <w:jc w:val="both"/>
              <w:rPr>
                <w:sz w:val="24"/>
                <w:szCs w:val="24"/>
              </w:rPr>
            </w:pPr>
            <w:r w:rsidRPr="003A380D">
              <w:rPr>
                <w:sz w:val="24"/>
                <w:szCs w:val="24"/>
              </w:rPr>
              <w:t>6</w:t>
            </w:r>
          </w:p>
        </w:tc>
      </w:tr>
      <w:tr w:rsidR="003A380D" w:rsidRPr="003A380D" w:rsidTr="00943623">
        <w:tc>
          <w:tcPr>
            <w:tcW w:w="2381" w:type="dxa"/>
          </w:tcPr>
          <w:p w:rsidR="003A380D" w:rsidRPr="003A380D" w:rsidRDefault="003A380D" w:rsidP="003A380D">
            <w:pPr>
              <w:jc w:val="both"/>
              <w:rPr>
                <w:sz w:val="24"/>
                <w:szCs w:val="24"/>
              </w:rPr>
            </w:pPr>
            <w:r w:rsidRPr="003A380D">
              <w:rPr>
                <w:sz w:val="24"/>
                <w:szCs w:val="24"/>
              </w:rPr>
              <w:t>Усадебный с приквартирными участками, м</w:t>
            </w:r>
            <w:proofErr w:type="gramStart"/>
            <w:r w:rsidRPr="003A380D">
              <w:rPr>
                <w:sz w:val="24"/>
                <w:szCs w:val="24"/>
              </w:rPr>
              <w:t>2</w:t>
            </w:r>
            <w:proofErr w:type="gramEnd"/>
            <w:r w:rsidRPr="003A380D">
              <w:rPr>
                <w:sz w:val="24"/>
                <w:szCs w:val="24"/>
              </w:rPr>
              <w:t>:</w:t>
            </w:r>
          </w:p>
        </w:tc>
        <w:tc>
          <w:tcPr>
            <w:tcW w:w="1021"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6" w:type="dxa"/>
          </w:tcPr>
          <w:p w:rsidR="003A380D" w:rsidRPr="003A380D" w:rsidRDefault="003A380D" w:rsidP="003A380D">
            <w:pPr>
              <w:jc w:val="both"/>
              <w:rPr>
                <w:sz w:val="24"/>
                <w:szCs w:val="24"/>
              </w:rPr>
            </w:pPr>
          </w:p>
        </w:tc>
      </w:tr>
      <w:tr w:rsidR="003A380D" w:rsidRPr="003A380D" w:rsidTr="00943623">
        <w:tc>
          <w:tcPr>
            <w:tcW w:w="2381" w:type="dxa"/>
          </w:tcPr>
          <w:p w:rsidR="003A380D" w:rsidRPr="003A380D" w:rsidRDefault="003A380D" w:rsidP="003A380D">
            <w:pPr>
              <w:jc w:val="both"/>
              <w:rPr>
                <w:sz w:val="24"/>
                <w:szCs w:val="24"/>
              </w:rPr>
            </w:pPr>
            <w:r w:rsidRPr="003A380D">
              <w:rPr>
                <w:sz w:val="24"/>
                <w:szCs w:val="24"/>
              </w:rPr>
              <w:t>2000</w:t>
            </w:r>
          </w:p>
        </w:tc>
        <w:tc>
          <w:tcPr>
            <w:tcW w:w="1021" w:type="dxa"/>
          </w:tcPr>
          <w:p w:rsidR="003A380D" w:rsidRPr="003A380D" w:rsidRDefault="003A380D" w:rsidP="003A380D">
            <w:pPr>
              <w:jc w:val="both"/>
              <w:rPr>
                <w:sz w:val="24"/>
                <w:szCs w:val="24"/>
              </w:rPr>
            </w:pPr>
            <w:r w:rsidRPr="003A380D">
              <w:rPr>
                <w:sz w:val="24"/>
                <w:szCs w:val="24"/>
              </w:rPr>
              <w:t>10</w:t>
            </w:r>
          </w:p>
        </w:tc>
        <w:tc>
          <w:tcPr>
            <w:tcW w:w="885" w:type="dxa"/>
          </w:tcPr>
          <w:p w:rsidR="003A380D" w:rsidRPr="003A380D" w:rsidRDefault="003A380D" w:rsidP="003A380D">
            <w:pPr>
              <w:jc w:val="both"/>
              <w:rPr>
                <w:sz w:val="24"/>
                <w:szCs w:val="24"/>
              </w:rPr>
            </w:pPr>
            <w:r w:rsidRPr="003A380D">
              <w:rPr>
                <w:sz w:val="24"/>
                <w:szCs w:val="24"/>
              </w:rPr>
              <w:t>12</w:t>
            </w:r>
          </w:p>
        </w:tc>
        <w:tc>
          <w:tcPr>
            <w:tcW w:w="885" w:type="dxa"/>
          </w:tcPr>
          <w:p w:rsidR="003A380D" w:rsidRPr="003A380D" w:rsidRDefault="003A380D" w:rsidP="003A380D">
            <w:pPr>
              <w:jc w:val="both"/>
              <w:rPr>
                <w:sz w:val="24"/>
                <w:szCs w:val="24"/>
              </w:rPr>
            </w:pPr>
            <w:r w:rsidRPr="003A380D">
              <w:rPr>
                <w:sz w:val="24"/>
                <w:szCs w:val="24"/>
              </w:rPr>
              <w:t>14</w:t>
            </w:r>
          </w:p>
        </w:tc>
        <w:tc>
          <w:tcPr>
            <w:tcW w:w="885" w:type="dxa"/>
          </w:tcPr>
          <w:p w:rsidR="003A380D" w:rsidRPr="003A380D" w:rsidRDefault="003A380D" w:rsidP="003A380D">
            <w:pPr>
              <w:jc w:val="both"/>
              <w:rPr>
                <w:sz w:val="24"/>
                <w:szCs w:val="24"/>
              </w:rPr>
            </w:pPr>
            <w:r w:rsidRPr="003A380D">
              <w:rPr>
                <w:sz w:val="24"/>
                <w:szCs w:val="24"/>
              </w:rPr>
              <w:t>16</w:t>
            </w:r>
          </w:p>
        </w:tc>
        <w:tc>
          <w:tcPr>
            <w:tcW w:w="885" w:type="dxa"/>
          </w:tcPr>
          <w:p w:rsidR="003A380D" w:rsidRPr="003A380D" w:rsidRDefault="003A380D" w:rsidP="003A380D">
            <w:pPr>
              <w:jc w:val="both"/>
              <w:rPr>
                <w:sz w:val="24"/>
                <w:szCs w:val="24"/>
              </w:rPr>
            </w:pPr>
            <w:r w:rsidRPr="003A380D">
              <w:rPr>
                <w:sz w:val="24"/>
                <w:szCs w:val="24"/>
              </w:rPr>
              <w:t>18</w:t>
            </w:r>
          </w:p>
        </w:tc>
        <w:tc>
          <w:tcPr>
            <w:tcW w:w="885" w:type="dxa"/>
          </w:tcPr>
          <w:p w:rsidR="003A380D" w:rsidRPr="003A380D" w:rsidRDefault="003A380D" w:rsidP="003A380D">
            <w:pPr>
              <w:jc w:val="both"/>
              <w:rPr>
                <w:sz w:val="24"/>
                <w:szCs w:val="24"/>
              </w:rPr>
            </w:pPr>
            <w:r w:rsidRPr="003A380D">
              <w:rPr>
                <w:sz w:val="24"/>
                <w:szCs w:val="24"/>
              </w:rPr>
              <w:t>20</w:t>
            </w:r>
          </w:p>
        </w:tc>
        <w:tc>
          <w:tcPr>
            <w:tcW w:w="885" w:type="dxa"/>
          </w:tcPr>
          <w:p w:rsidR="003A380D" w:rsidRPr="003A380D" w:rsidRDefault="003A380D" w:rsidP="003A380D">
            <w:pPr>
              <w:jc w:val="both"/>
              <w:rPr>
                <w:sz w:val="24"/>
                <w:szCs w:val="24"/>
              </w:rPr>
            </w:pPr>
            <w:r w:rsidRPr="003A380D">
              <w:rPr>
                <w:sz w:val="24"/>
                <w:szCs w:val="24"/>
              </w:rPr>
              <w:t>22</w:t>
            </w:r>
          </w:p>
        </w:tc>
        <w:tc>
          <w:tcPr>
            <w:tcW w:w="886" w:type="dxa"/>
          </w:tcPr>
          <w:p w:rsidR="003A380D" w:rsidRPr="003A380D" w:rsidRDefault="003A380D" w:rsidP="003A380D">
            <w:pPr>
              <w:jc w:val="both"/>
              <w:rPr>
                <w:sz w:val="24"/>
                <w:szCs w:val="24"/>
              </w:rPr>
            </w:pPr>
            <w:r w:rsidRPr="003A380D">
              <w:rPr>
                <w:sz w:val="24"/>
                <w:szCs w:val="24"/>
              </w:rPr>
              <w:t>24</w:t>
            </w:r>
          </w:p>
        </w:tc>
      </w:tr>
      <w:tr w:rsidR="003A380D" w:rsidRPr="003A380D" w:rsidTr="00943623">
        <w:tc>
          <w:tcPr>
            <w:tcW w:w="2381" w:type="dxa"/>
          </w:tcPr>
          <w:p w:rsidR="003A380D" w:rsidRPr="003A380D" w:rsidRDefault="003A380D" w:rsidP="003A380D">
            <w:pPr>
              <w:jc w:val="both"/>
              <w:rPr>
                <w:sz w:val="24"/>
                <w:szCs w:val="24"/>
              </w:rPr>
            </w:pPr>
            <w:r w:rsidRPr="003A380D">
              <w:rPr>
                <w:sz w:val="24"/>
                <w:szCs w:val="24"/>
              </w:rPr>
              <w:t>1500</w:t>
            </w:r>
          </w:p>
        </w:tc>
        <w:tc>
          <w:tcPr>
            <w:tcW w:w="1021" w:type="dxa"/>
          </w:tcPr>
          <w:p w:rsidR="003A380D" w:rsidRPr="003A380D" w:rsidRDefault="003A380D" w:rsidP="003A380D">
            <w:pPr>
              <w:jc w:val="both"/>
              <w:rPr>
                <w:sz w:val="24"/>
                <w:szCs w:val="24"/>
              </w:rPr>
            </w:pPr>
            <w:r w:rsidRPr="003A380D">
              <w:rPr>
                <w:sz w:val="24"/>
                <w:szCs w:val="24"/>
              </w:rPr>
              <w:t>13</w:t>
            </w:r>
          </w:p>
        </w:tc>
        <w:tc>
          <w:tcPr>
            <w:tcW w:w="885" w:type="dxa"/>
          </w:tcPr>
          <w:p w:rsidR="003A380D" w:rsidRPr="003A380D" w:rsidRDefault="003A380D" w:rsidP="003A380D">
            <w:pPr>
              <w:jc w:val="both"/>
              <w:rPr>
                <w:sz w:val="24"/>
                <w:szCs w:val="24"/>
              </w:rPr>
            </w:pPr>
            <w:r w:rsidRPr="003A380D">
              <w:rPr>
                <w:sz w:val="24"/>
                <w:szCs w:val="24"/>
              </w:rPr>
              <w:t>15</w:t>
            </w:r>
          </w:p>
        </w:tc>
        <w:tc>
          <w:tcPr>
            <w:tcW w:w="885" w:type="dxa"/>
          </w:tcPr>
          <w:p w:rsidR="003A380D" w:rsidRPr="003A380D" w:rsidRDefault="003A380D" w:rsidP="003A380D">
            <w:pPr>
              <w:jc w:val="both"/>
              <w:rPr>
                <w:sz w:val="24"/>
                <w:szCs w:val="24"/>
              </w:rPr>
            </w:pPr>
            <w:r w:rsidRPr="003A380D">
              <w:rPr>
                <w:sz w:val="24"/>
                <w:szCs w:val="24"/>
              </w:rPr>
              <w:t>17</w:t>
            </w:r>
          </w:p>
        </w:tc>
        <w:tc>
          <w:tcPr>
            <w:tcW w:w="885" w:type="dxa"/>
          </w:tcPr>
          <w:p w:rsidR="003A380D" w:rsidRPr="003A380D" w:rsidRDefault="003A380D" w:rsidP="003A380D">
            <w:pPr>
              <w:jc w:val="both"/>
              <w:rPr>
                <w:sz w:val="24"/>
                <w:szCs w:val="24"/>
              </w:rPr>
            </w:pPr>
            <w:r w:rsidRPr="003A380D">
              <w:rPr>
                <w:sz w:val="24"/>
                <w:szCs w:val="24"/>
              </w:rPr>
              <w:t>20</w:t>
            </w:r>
          </w:p>
        </w:tc>
        <w:tc>
          <w:tcPr>
            <w:tcW w:w="885" w:type="dxa"/>
          </w:tcPr>
          <w:p w:rsidR="003A380D" w:rsidRPr="003A380D" w:rsidRDefault="003A380D" w:rsidP="003A380D">
            <w:pPr>
              <w:jc w:val="both"/>
              <w:rPr>
                <w:sz w:val="24"/>
                <w:szCs w:val="24"/>
              </w:rPr>
            </w:pPr>
            <w:r w:rsidRPr="003A380D">
              <w:rPr>
                <w:sz w:val="24"/>
                <w:szCs w:val="24"/>
              </w:rPr>
              <w:t>22</w:t>
            </w:r>
          </w:p>
        </w:tc>
        <w:tc>
          <w:tcPr>
            <w:tcW w:w="885" w:type="dxa"/>
          </w:tcPr>
          <w:p w:rsidR="003A380D" w:rsidRPr="003A380D" w:rsidRDefault="003A380D" w:rsidP="003A380D">
            <w:pPr>
              <w:jc w:val="both"/>
              <w:rPr>
                <w:sz w:val="24"/>
                <w:szCs w:val="24"/>
              </w:rPr>
            </w:pPr>
            <w:r w:rsidRPr="003A380D">
              <w:rPr>
                <w:sz w:val="24"/>
                <w:szCs w:val="24"/>
              </w:rPr>
              <w:t>25</w:t>
            </w:r>
          </w:p>
        </w:tc>
        <w:tc>
          <w:tcPr>
            <w:tcW w:w="885" w:type="dxa"/>
          </w:tcPr>
          <w:p w:rsidR="003A380D" w:rsidRPr="003A380D" w:rsidRDefault="003A380D" w:rsidP="003A380D">
            <w:pPr>
              <w:jc w:val="both"/>
              <w:rPr>
                <w:sz w:val="24"/>
                <w:szCs w:val="24"/>
              </w:rPr>
            </w:pPr>
            <w:r w:rsidRPr="003A380D">
              <w:rPr>
                <w:sz w:val="24"/>
                <w:szCs w:val="24"/>
              </w:rPr>
              <w:t>27</w:t>
            </w:r>
          </w:p>
        </w:tc>
        <w:tc>
          <w:tcPr>
            <w:tcW w:w="886" w:type="dxa"/>
          </w:tcPr>
          <w:p w:rsidR="003A380D" w:rsidRPr="003A380D" w:rsidRDefault="003A380D" w:rsidP="003A380D">
            <w:pPr>
              <w:jc w:val="both"/>
              <w:rPr>
                <w:sz w:val="24"/>
                <w:szCs w:val="24"/>
              </w:rPr>
            </w:pPr>
            <w:r w:rsidRPr="003A380D">
              <w:rPr>
                <w:sz w:val="24"/>
                <w:szCs w:val="24"/>
              </w:rPr>
              <w:t>30</w:t>
            </w:r>
          </w:p>
        </w:tc>
      </w:tr>
      <w:tr w:rsidR="003A380D" w:rsidRPr="003A380D" w:rsidTr="00943623">
        <w:tc>
          <w:tcPr>
            <w:tcW w:w="2381" w:type="dxa"/>
          </w:tcPr>
          <w:p w:rsidR="003A380D" w:rsidRPr="003A380D" w:rsidRDefault="003A380D" w:rsidP="003A380D">
            <w:pPr>
              <w:jc w:val="both"/>
              <w:rPr>
                <w:sz w:val="24"/>
                <w:szCs w:val="24"/>
              </w:rPr>
            </w:pPr>
            <w:r w:rsidRPr="003A380D">
              <w:rPr>
                <w:sz w:val="24"/>
                <w:szCs w:val="24"/>
              </w:rPr>
              <w:t>1200</w:t>
            </w:r>
          </w:p>
        </w:tc>
        <w:tc>
          <w:tcPr>
            <w:tcW w:w="1021" w:type="dxa"/>
          </w:tcPr>
          <w:p w:rsidR="003A380D" w:rsidRPr="003A380D" w:rsidRDefault="003A380D" w:rsidP="003A380D">
            <w:pPr>
              <w:jc w:val="both"/>
              <w:rPr>
                <w:sz w:val="24"/>
                <w:szCs w:val="24"/>
              </w:rPr>
            </w:pPr>
            <w:r w:rsidRPr="003A380D">
              <w:rPr>
                <w:sz w:val="24"/>
                <w:szCs w:val="24"/>
              </w:rPr>
              <w:t>17</w:t>
            </w:r>
          </w:p>
        </w:tc>
        <w:tc>
          <w:tcPr>
            <w:tcW w:w="885" w:type="dxa"/>
          </w:tcPr>
          <w:p w:rsidR="003A380D" w:rsidRPr="003A380D" w:rsidRDefault="003A380D" w:rsidP="003A380D">
            <w:pPr>
              <w:jc w:val="both"/>
              <w:rPr>
                <w:sz w:val="24"/>
                <w:szCs w:val="24"/>
              </w:rPr>
            </w:pPr>
            <w:r w:rsidRPr="003A380D">
              <w:rPr>
                <w:sz w:val="24"/>
                <w:szCs w:val="24"/>
              </w:rPr>
              <w:t>21</w:t>
            </w:r>
          </w:p>
        </w:tc>
        <w:tc>
          <w:tcPr>
            <w:tcW w:w="885" w:type="dxa"/>
          </w:tcPr>
          <w:p w:rsidR="003A380D" w:rsidRPr="003A380D" w:rsidRDefault="003A380D" w:rsidP="003A380D">
            <w:pPr>
              <w:jc w:val="both"/>
              <w:rPr>
                <w:sz w:val="24"/>
                <w:szCs w:val="24"/>
              </w:rPr>
            </w:pPr>
            <w:r w:rsidRPr="003A380D">
              <w:rPr>
                <w:sz w:val="24"/>
                <w:szCs w:val="24"/>
              </w:rPr>
              <w:t>23</w:t>
            </w:r>
          </w:p>
        </w:tc>
        <w:tc>
          <w:tcPr>
            <w:tcW w:w="885" w:type="dxa"/>
          </w:tcPr>
          <w:p w:rsidR="003A380D" w:rsidRPr="003A380D" w:rsidRDefault="003A380D" w:rsidP="003A380D">
            <w:pPr>
              <w:jc w:val="both"/>
              <w:rPr>
                <w:sz w:val="24"/>
                <w:szCs w:val="24"/>
              </w:rPr>
            </w:pPr>
            <w:r w:rsidRPr="003A380D">
              <w:rPr>
                <w:sz w:val="24"/>
                <w:szCs w:val="24"/>
              </w:rPr>
              <w:t>25</w:t>
            </w:r>
          </w:p>
        </w:tc>
        <w:tc>
          <w:tcPr>
            <w:tcW w:w="885" w:type="dxa"/>
          </w:tcPr>
          <w:p w:rsidR="003A380D" w:rsidRPr="003A380D" w:rsidRDefault="003A380D" w:rsidP="003A380D">
            <w:pPr>
              <w:jc w:val="both"/>
              <w:rPr>
                <w:sz w:val="24"/>
                <w:szCs w:val="24"/>
              </w:rPr>
            </w:pPr>
            <w:r w:rsidRPr="003A380D">
              <w:rPr>
                <w:sz w:val="24"/>
                <w:szCs w:val="24"/>
              </w:rPr>
              <w:t>28</w:t>
            </w:r>
          </w:p>
        </w:tc>
        <w:tc>
          <w:tcPr>
            <w:tcW w:w="885" w:type="dxa"/>
          </w:tcPr>
          <w:p w:rsidR="003A380D" w:rsidRPr="003A380D" w:rsidRDefault="003A380D" w:rsidP="003A380D">
            <w:pPr>
              <w:jc w:val="both"/>
              <w:rPr>
                <w:sz w:val="24"/>
                <w:szCs w:val="24"/>
              </w:rPr>
            </w:pPr>
            <w:r w:rsidRPr="003A380D">
              <w:rPr>
                <w:sz w:val="24"/>
                <w:szCs w:val="24"/>
              </w:rPr>
              <w:t>32</w:t>
            </w:r>
          </w:p>
        </w:tc>
        <w:tc>
          <w:tcPr>
            <w:tcW w:w="885" w:type="dxa"/>
          </w:tcPr>
          <w:p w:rsidR="003A380D" w:rsidRPr="003A380D" w:rsidRDefault="003A380D" w:rsidP="003A380D">
            <w:pPr>
              <w:jc w:val="both"/>
              <w:rPr>
                <w:sz w:val="24"/>
                <w:szCs w:val="24"/>
              </w:rPr>
            </w:pPr>
            <w:r w:rsidRPr="003A380D">
              <w:rPr>
                <w:sz w:val="24"/>
                <w:szCs w:val="24"/>
              </w:rPr>
              <w:t>33</w:t>
            </w:r>
          </w:p>
        </w:tc>
        <w:tc>
          <w:tcPr>
            <w:tcW w:w="886" w:type="dxa"/>
          </w:tcPr>
          <w:p w:rsidR="003A380D" w:rsidRPr="003A380D" w:rsidRDefault="003A380D" w:rsidP="003A380D">
            <w:pPr>
              <w:jc w:val="both"/>
              <w:rPr>
                <w:sz w:val="24"/>
                <w:szCs w:val="24"/>
              </w:rPr>
            </w:pPr>
            <w:r w:rsidRPr="003A380D">
              <w:rPr>
                <w:sz w:val="24"/>
                <w:szCs w:val="24"/>
              </w:rPr>
              <w:t>37</w:t>
            </w:r>
          </w:p>
        </w:tc>
      </w:tr>
      <w:tr w:rsidR="003A380D" w:rsidRPr="003A380D" w:rsidTr="00943623">
        <w:tc>
          <w:tcPr>
            <w:tcW w:w="2381" w:type="dxa"/>
          </w:tcPr>
          <w:p w:rsidR="003A380D" w:rsidRPr="003A380D" w:rsidRDefault="003A380D" w:rsidP="003A380D">
            <w:pPr>
              <w:jc w:val="both"/>
              <w:rPr>
                <w:sz w:val="24"/>
                <w:szCs w:val="24"/>
              </w:rPr>
            </w:pPr>
            <w:r w:rsidRPr="003A380D">
              <w:rPr>
                <w:sz w:val="24"/>
                <w:szCs w:val="24"/>
              </w:rPr>
              <w:t>1000</w:t>
            </w:r>
          </w:p>
        </w:tc>
        <w:tc>
          <w:tcPr>
            <w:tcW w:w="1021" w:type="dxa"/>
          </w:tcPr>
          <w:p w:rsidR="003A380D" w:rsidRPr="003A380D" w:rsidRDefault="003A380D" w:rsidP="003A380D">
            <w:pPr>
              <w:jc w:val="both"/>
              <w:rPr>
                <w:sz w:val="24"/>
                <w:szCs w:val="24"/>
              </w:rPr>
            </w:pPr>
            <w:r w:rsidRPr="003A380D">
              <w:rPr>
                <w:sz w:val="24"/>
                <w:szCs w:val="24"/>
              </w:rPr>
              <w:t>20</w:t>
            </w:r>
          </w:p>
        </w:tc>
        <w:tc>
          <w:tcPr>
            <w:tcW w:w="885" w:type="dxa"/>
          </w:tcPr>
          <w:p w:rsidR="003A380D" w:rsidRPr="003A380D" w:rsidRDefault="003A380D" w:rsidP="003A380D">
            <w:pPr>
              <w:jc w:val="both"/>
              <w:rPr>
                <w:sz w:val="24"/>
                <w:szCs w:val="24"/>
              </w:rPr>
            </w:pPr>
            <w:r w:rsidRPr="003A380D">
              <w:rPr>
                <w:sz w:val="24"/>
                <w:szCs w:val="24"/>
              </w:rPr>
              <w:t>24</w:t>
            </w:r>
          </w:p>
        </w:tc>
        <w:tc>
          <w:tcPr>
            <w:tcW w:w="885" w:type="dxa"/>
          </w:tcPr>
          <w:p w:rsidR="003A380D" w:rsidRPr="003A380D" w:rsidRDefault="003A380D" w:rsidP="003A380D">
            <w:pPr>
              <w:jc w:val="both"/>
              <w:rPr>
                <w:sz w:val="24"/>
                <w:szCs w:val="24"/>
              </w:rPr>
            </w:pPr>
            <w:r w:rsidRPr="003A380D">
              <w:rPr>
                <w:sz w:val="24"/>
                <w:szCs w:val="24"/>
              </w:rPr>
              <w:t>28</w:t>
            </w:r>
          </w:p>
        </w:tc>
        <w:tc>
          <w:tcPr>
            <w:tcW w:w="885" w:type="dxa"/>
          </w:tcPr>
          <w:p w:rsidR="003A380D" w:rsidRPr="003A380D" w:rsidRDefault="003A380D" w:rsidP="003A380D">
            <w:pPr>
              <w:jc w:val="both"/>
              <w:rPr>
                <w:sz w:val="24"/>
                <w:szCs w:val="24"/>
              </w:rPr>
            </w:pPr>
            <w:r w:rsidRPr="003A380D">
              <w:rPr>
                <w:sz w:val="24"/>
                <w:szCs w:val="24"/>
              </w:rPr>
              <w:t>30</w:t>
            </w:r>
          </w:p>
        </w:tc>
        <w:tc>
          <w:tcPr>
            <w:tcW w:w="885" w:type="dxa"/>
          </w:tcPr>
          <w:p w:rsidR="003A380D" w:rsidRPr="003A380D" w:rsidRDefault="003A380D" w:rsidP="003A380D">
            <w:pPr>
              <w:jc w:val="both"/>
              <w:rPr>
                <w:sz w:val="24"/>
                <w:szCs w:val="24"/>
              </w:rPr>
            </w:pPr>
            <w:r w:rsidRPr="003A380D">
              <w:rPr>
                <w:sz w:val="24"/>
                <w:szCs w:val="24"/>
              </w:rPr>
              <w:t>32</w:t>
            </w:r>
          </w:p>
        </w:tc>
        <w:tc>
          <w:tcPr>
            <w:tcW w:w="885" w:type="dxa"/>
          </w:tcPr>
          <w:p w:rsidR="003A380D" w:rsidRPr="003A380D" w:rsidRDefault="003A380D" w:rsidP="003A380D">
            <w:pPr>
              <w:jc w:val="both"/>
              <w:rPr>
                <w:sz w:val="24"/>
                <w:szCs w:val="24"/>
              </w:rPr>
            </w:pPr>
            <w:r w:rsidRPr="003A380D">
              <w:rPr>
                <w:sz w:val="24"/>
                <w:szCs w:val="24"/>
              </w:rPr>
              <w:t>35</w:t>
            </w:r>
          </w:p>
        </w:tc>
        <w:tc>
          <w:tcPr>
            <w:tcW w:w="885" w:type="dxa"/>
          </w:tcPr>
          <w:p w:rsidR="003A380D" w:rsidRPr="003A380D" w:rsidRDefault="003A380D" w:rsidP="003A380D">
            <w:pPr>
              <w:jc w:val="both"/>
              <w:rPr>
                <w:sz w:val="24"/>
                <w:szCs w:val="24"/>
              </w:rPr>
            </w:pPr>
            <w:r w:rsidRPr="003A380D">
              <w:rPr>
                <w:sz w:val="24"/>
                <w:szCs w:val="24"/>
              </w:rPr>
              <w:t>38</w:t>
            </w:r>
          </w:p>
        </w:tc>
        <w:tc>
          <w:tcPr>
            <w:tcW w:w="886" w:type="dxa"/>
          </w:tcPr>
          <w:p w:rsidR="003A380D" w:rsidRPr="003A380D" w:rsidRDefault="003A380D" w:rsidP="003A380D">
            <w:pPr>
              <w:jc w:val="both"/>
              <w:rPr>
                <w:sz w:val="24"/>
                <w:szCs w:val="24"/>
              </w:rPr>
            </w:pPr>
            <w:r w:rsidRPr="003A380D">
              <w:rPr>
                <w:sz w:val="24"/>
                <w:szCs w:val="24"/>
              </w:rPr>
              <w:t>44</w:t>
            </w:r>
          </w:p>
        </w:tc>
      </w:tr>
      <w:tr w:rsidR="003A380D" w:rsidRPr="003A380D" w:rsidTr="00943623">
        <w:tc>
          <w:tcPr>
            <w:tcW w:w="2381" w:type="dxa"/>
          </w:tcPr>
          <w:p w:rsidR="003A380D" w:rsidRPr="003A380D" w:rsidRDefault="003A380D" w:rsidP="003A380D">
            <w:pPr>
              <w:jc w:val="both"/>
              <w:rPr>
                <w:sz w:val="24"/>
                <w:szCs w:val="24"/>
              </w:rPr>
            </w:pPr>
            <w:r w:rsidRPr="003A380D">
              <w:rPr>
                <w:sz w:val="24"/>
                <w:szCs w:val="24"/>
              </w:rPr>
              <w:t>800</w:t>
            </w:r>
          </w:p>
        </w:tc>
        <w:tc>
          <w:tcPr>
            <w:tcW w:w="1021" w:type="dxa"/>
          </w:tcPr>
          <w:p w:rsidR="003A380D" w:rsidRPr="003A380D" w:rsidRDefault="003A380D" w:rsidP="003A380D">
            <w:pPr>
              <w:jc w:val="both"/>
              <w:rPr>
                <w:sz w:val="24"/>
                <w:szCs w:val="24"/>
              </w:rPr>
            </w:pPr>
            <w:r w:rsidRPr="003A380D">
              <w:rPr>
                <w:sz w:val="24"/>
                <w:szCs w:val="24"/>
              </w:rPr>
              <w:t>25</w:t>
            </w:r>
          </w:p>
        </w:tc>
        <w:tc>
          <w:tcPr>
            <w:tcW w:w="885" w:type="dxa"/>
          </w:tcPr>
          <w:p w:rsidR="003A380D" w:rsidRPr="003A380D" w:rsidRDefault="003A380D" w:rsidP="003A380D">
            <w:pPr>
              <w:jc w:val="both"/>
              <w:rPr>
                <w:sz w:val="24"/>
                <w:szCs w:val="24"/>
              </w:rPr>
            </w:pPr>
            <w:r w:rsidRPr="003A380D">
              <w:rPr>
                <w:sz w:val="24"/>
                <w:szCs w:val="24"/>
              </w:rPr>
              <w:t>30</w:t>
            </w:r>
          </w:p>
        </w:tc>
        <w:tc>
          <w:tcPr>
            <w:tcW w:w="885" w:type="dxa"/>
          </w:tcPr>
          <w:p w:rsidR="003A380D" w:rsidRPr="003A380D" w:rsidRDefault="003A380D" w:rsidP="003A380D">
            <w:pPr>
              <w:jc w:val="both"/>
              <w:rPr>
                <w:sz w:val="24"/>
                <w:szCs w:val="24"/>
              </w:rPr>
            </w:pPr>
            <w:r w:rsidRPr="003A380D">
              <w:rPr>
                <w:sz w:val="24"/>
                <w:szCs w:val="24"/>
              </w:rPr>
              <w:t>33</w:t>
            </w:r>
          </w:p>
        </w:tc>
        <w:tc>
          <w:tcPr>
            <w:tcW w:w="885" w:type="dxa"/>
          </w:tcPr>
          <w:p w:rsidR="003A380D" w:rsidRPr="003A380D" w:rsidRDefault="003A380D" w:rsidP="003A380D">
            <w:pPr>
              <w:jc w:val="both"/>
              <w:rPr>
                <w:sz w:val="24"/>
                <w:szCs w:val="24"/>
              </w:rPr>
            </w:pPr>
            <w:r w:rsidRPr="003A380D">
              <w:rPr>
                <w:sz w:val="24"/>
                <w:szCs w:val="24"/>
              </w:rPr>
              <w:t>35</w:t>
            </w:r>
          </w:p>
        </w:tc>
        <w:tc>
          <w:tcPr>
            <w:tcW w:w="885" w:type="dxa"/>
          </w:tcPr>
          <w:p w:rsidR="003A380D" w:rsidRPr="003A380D" w:rsidRDefault="003A380D" w:rsidP="003A380D">
            <w:pPr>
              <w:jc w:val="both"/>
              <w:rPr>
                <w:sz w:val="24"/>
                <w:szCs w:val="24"/>
              </w:rPr>
            </w:pPr>
            <w:r w:rsidRPr="003A380D">
              <w:rPr>
                <w:sz w:val="24"/>
                <w:szCs w:val="24"/>
              </w:rPr>
              <w:t>38</w:t>
            </w:r>
          </w:p>
        </w:tc>
        <w:tc>
          <w:tcPr>
            <w:tcW w:w="885" w:type="dxa"/>
          </w:tcPr>
          <w:p w:rsidR="003A380D" w:rsidRPr="003A380D" w:rsidRDefault="003A380D" w:rsidP="003A380D">
            <w:pPr>
              <w:jc w:val="both"/>
              <w:rPr>
                <w:sz w:val="24"/>
                <w:szCs w:val="24"/>
              </w:rPr>
            </w:pPr>
            <w:r w:rsidRPr="003A380D">
              <w:rPr>
                <w:sz w:val="24"/>
                <w:szCs w:val="24"/>
              </w:rPr>
              <w:t>42</w:t>
            </w:r>
          </w:p>
        </w:tc>
        <w:tc>
          <w:tcPr>
            <w:tcW w:w="885" w:type="dxa"/>
          </w:tcPr>
          <w:p w:rsidR="003A380D" w:rsidRPr="003A380D" w:rsidRDefault="003A380D" w:rsidP="003A380D">
            <w:pPr>
              <w:jc w:val="both"/>
              <w:rPr>
                <w:sz w:val="24"/>
                <w:szCs w:val="24"/>
              </w:rPr>
            </w:pPr>
            <w:r w:rsidRPr="003A380D">
              <w:rPr>
                <w:sz w:val="24"/>
                <w:szCs w:val="24"/>
              </w:rPr>
              <w:t>45</w:t>
            </w:r>
          </w:p>
        </w:tc>
        <w:tc>
          <w:tcPr>
            <w:tcW w:w="886" w:type="dxa"/>
          </w:tcPr>
          <w:p w:rsidR="003A380D" w:rsidRPr="003A380D" w:rsidRDefault="003A380D" w:rsidP="003A380D">
            <w:pPr>
              <w:jc w:val="both"/>
              <w:rPr>
                <w:sz w:val="24"/>
                <w:szCs w:val="24"/>
              </w:rPr>
            </w:pPr>
            <w:r w:rsidRPr="003A380D">
              <w:rPr>
                <w:sz w:val="24"/>
                <w:szCs w:val="24"/>
              </w:rPr>
              <w:t>50</w:t>
            </w:r>
          </w:p>
        </w:tc>
      </w:tr>
      <w:tr w:rsidR="003A380D" w:rsidRPr="003A380D" w:rsidTr="00943623">
        <w:tc>
          <w:tcPr>
            <w:tcW w:w="2381" w:type="dxa"/>
          </w:tcPr>
          <w:p w:rsidR="003A380D" w:rsidRPr="003A380D" w:rsidRDefault="003A380D" w:rsidP="003A380D">
            <w:pPr>
              <w:jc w:val="both"/>
              <w:rPr>
                <w:sz w:val="24"/>
                <w:szCs w:val="24"/>
              </w:rPr>
            </w:pPr>
            <w:r w:rsidRPr="003A380D">
              <w:rPr>
                <w:sz w:val="24"/>
                <w:szCs w:val="24"/>
              </w:rPr>
              <w:t>600</w:t>
            </w:r>
          </w:p>
        </w:tc>
        <w:tc>
          <w:tcPr>
            <w:tcW w:w="1021" w:type="dxa"/>
          </w:tcPr>
          <w:p w:rsidR="003A380D" w:rsidRPr="003A380D" w:rsidRDefault="003A380D" w:rsidP="003A380D">
            <w:pPr>
              <w:jc w:val="both"/>
              <w:rPr>
                <w:sz w:val="24"/>
                <w:szCs w:val="24"/>
              </w:rPr>
            </w:pPr>
            <w:r w:rsidRPr="003A380D">
              <w:rPr>
                <w:sz w:val="24"/>
                <w:szCs w:val="24"/>
              </w:rPr>
              <w:t>30</w:t>
            </w:r>
          </w:p>
        </w:tc>
        <w:tc>
          <w:tcPr>
            <w:tcW w:w="885" w:type="dxa"/>
          </w:tcPr>
          <w:p w:rsidR="003A380D" w:rsidRPr="003A380D" w:rsidRDefault="003A380D" w:rsidP="003A380D">
            <w:pPr>
              <w:jc w:val="both"/>
              <w:rPr>
                <w:sz w:val="24"/>
                <w:szCs w:val="24"/>
              </w:rPr>
            </w:pPr>
            <w:r w:rsidRPr="003A380D">
              <w:rPr>
                <w:sz w:val="24"/>
                <w:szCs w:val="24"/>
              </w:rPr>
              <w:t>33</w:t>
            </w:r>
          </w:p>
        </w:tc>
        <w:tc>
          <w:tcPr>
            <w:tcW w:w="885" w:type="dxa"/>
          </w:tcPr>
          <w:p w:rsidR="003A380D" w:rsidRPr="003A380D" w:rsidRDefault="003A380D" w:rsidP="003A380D">
            <w:pPr>
              <w:jc w:val="both"/>
              <w:rPr>
                <w:sz w:val="24"/>
                <w:szCs w:val="24"/>
              </w:rPr>
            </w:pPr>
            <w:r w:rsidRPr="003A380D">
              <w:rPr>
                <w:sz w:val="24"/>
                <w:szCs w:val="24"/>
              </w:rPr>
              <w:t>40</w:t>
            </w:r>
          </w:p>
        </w:tc>
        <w:tc>
          <w:tcPr>
            <w:tcW w:w="885" w:type="dxa"/>
          </w:tcPr>
          <w:p w:rsidR="003A380D" w:rsidRPr="003A380D" w:rsidRDefault="003A380D" w:rsidP="003A380D">
            <w:pPr>
              <w:jc w:val="both"/>
              <w:rPr>
                <w:sz w:val="24"/>
                <w:szCs w:val="24"/>
              </w:rPr>
            </w:pPr>
            <w:r w:rsidRPr="003A380D">
              <w:rPr>
                <w:sz w:val="24"/>
                <w:szCs w:val="24"/>
              </w:rPr>
              <w:t>41</w:t>
            </w:r>
          </w:p>
        </w:tc>
        <w:tc>
          <w:tcPr>
            <w:tcW w:w="885" w:type="dxa"/>
          </w:tcPr>
          <w:p w:rsidR="003A380D" w:rsidRPr="003A380D" w:rsidRDefault="003A380D" w:rsidP="003A380D">
            <w:pPr>
              <w:jc w:val="both"/>
              <w:rPr>
                <w:sz w:val="24"/>
                <w:szCs w:val="24"/>
              </w:rPr>
            </w:pPr>
            <w:r w:rsidRPr="003A380D">
              <w:rPr>
                <w:sz w:val="24"/>
                <w:szCs w:val="24"/>
              </w:rPr>
              <w:t>44</w:t>
            </w:r>
          </w:p>
        </w:tc>
        <w:tc>
          <w:tcPr>
            <w:tcW w:w="885" w:type="dxa"/>
          </w:tcPr>
          <w:p w:rsidR="003A380D" w:rsidRPr="003A380D" w:rsidRDefault="003A380D" w:rsidP="003A380D">
            <w:pPr>
              <w:jc w:val="both"/>
              <w:rPr>
                <w:sz w:val="24"/>
                <w:szCs w:val="24"/>
              </w:rPr>
            </w:pPr>
            <w:r w:rsidRPr="003A380D">
              <w:rPr>
                <w:sz w:val="24"/>
                <w:szCs w:val="24"/>
              </w:rPr>
              <w:t>48</w:t>
            </w:r>
          </w:p>
        </w:tc>
        <w:tc>
          <w:tcPr>
            <w:tcW w:w="885" w:type="dxa"/>
          </w:tcPr>
          <w:p w:rsidR="003A380D" w:rsidRPr="003A380D" w:rsidRDefault="003A380D" w:rsidP="003A380D">
            <w:pPr>
              <w:jc w:val="both"/>
              <w:rPr>
                <w:sz w:val="24"/>
                <w:szCs w:val="24"/>
              </w:rPr>
            </w:pPr>
            <w:r w:rsidRPr="003A380D">
              <w:rPr>
                <w:sz w:val="24"/>
                <w:szCs w:val="24"/>
              </w:rPr>
              <w:t>50</w:t>
            </w:r>
          </w:p>
        </w:tc>
        <w:tc>
          <w:tcPr>
            <w:tcW w:w="886" w:type="dxa"/>
          </w:tcPr>
          <w:p w:rsidR="003A380D" w:rsidRPr="003A380D" w:rsidRDefault="003A380D" w:rsidP="003A380D">
            <w:pPr>
              <w:jc w:val="both"/>
              <w:rPr>
                <w:sz w:val="24"/>
                <w:szCs w:val="24"/>
              </w:rPr>
            </w:pPr>
            <w:r w:rsidRPr="003A380D">
              <w:rPr>
                <w:sz w:val="24"/>
                <w:szCs w:val="24"/>
              </w:rPr>
              <w:t>60</w:t>
            </w:r>
          </w:p>
        </w:tc>
      </w:tr>
      <w:tr w:rsidR="003A380D" w:rsidRPr="003A380D" w:rsidTr="00943623">
        <w:tc>
          <w:tcPr>
            <w:tcW w:w="2381" w:type="dxa"/>
          </w:tcPr>
          <w:p w:rsidR="003A380D" w:rsidRPr="003A380D" w:rsidRDefault="003A380D" w:rsidP="003A380D">
            <w:pPr>
              <w:jc w:val="both"/>
              <w:rPr>
                <w:sz w:val="24"/>
                <w:szCs w:val="24"/>
              </w:rPr>
            </w:pPr>
            <w:r w:rsidRPr="003A380D">
              <w:rPr>
                <w:sz w:val="24"/>
                <w:szCs w:val="24"/>
              </w:rPr>
              <w:t>400</w:t>
            </w:r>
          </w:p>
        </w:tc>
        <w:tc>
          <w:tcPr>
            <w:tcW w:w="1021" w:type="dxa"/>
          </w:tcPr>
          <w:p w:rsidR="003A380D" w:rsidRPr="003A380D" w:rsidRDefault="003A380D" w:rsidP="003A380D">
            <w:pPr>
              <w:jc w:val="both"/>
              <w:rPr>
                <w:sz w:val="24"/>
                <w:szCs w:val="24"/>
              </w:rPr>
            </w:pPr>
            <w:r w:rsidRPr="003A380D">
              <w:rPr>
                <w:sz w:val="24"/>
                <w:szCs w:val="24"/>
              </w:rPr>
              <w:t>35</w:t>
            </w:r>
          </w:p>
        </w:tc>
        <w:tc>
          <w:tcPr>
            <w:tcW w:w="885" w:type="dxa"/>
          </w:tcPr>
          <w:p w:rsidR="003A380D" w:rsidRPr="003A380D" w:rsidRDefault="003A380D" w:rsidP="003A380D">
            <w:pPr>
              <w:jc w:val="both"/>
              <w:rPr>
                <w:sz w:val="24"/>
                <w:szCs w:val="24"/>
              </w:rPr>
            </w:pPr>
            <w:r w:rsidRPr="003A380D">
              <w:rPr>
                <w:sz w:val="24"/>
                <w:szCs w:val="24"/>
              </w:rPr>
              <w:t>40</w:t>
            </w:r>
          </w:p>
        </w:tc>
        <w:tc>
          <w:tcPr>
            <w:tcW w:w="885" w:type="dxa"/>
          </w:tcPr>
          <w:p w:rsidR="003A380D" w:rsidRPr="003A380D" w:rsidRDefault="003A380D" w:rsidP="003A380D">
            <w:pPr>
              <w:jc w:val="both"/>
              <w:rPr>
                <w:sz w:val="24"/>
                <w:szCs w:val="24"/>
              </w:rPr>
            </w:pPr>
            <w:r w:rsidRPr="003A380D">
              <w:rPr>
                <w:sz w:val="24"/>
                <w:szCs w:val="24"/>
              </w:rPr>
              <w:t>44</w:t>
            </w:r>
          </w:p>
        </w:tc>
        <w:tc>
          <w:tcPr>
            <w:tcW w:w="885" w:type="dxa"/>
          </w:tcPr>
          <w:p w:rsidR="003A380D" w:rsidRPr="003A380D" w:rsidRDefault="003A380D" w:rsidP="003A380D">
            <w:pPr>
              <w:jc w:val="both"/>
              <w:rPr>
                <w:sz w:val="24"/>
                <w:szCs w:val="24"/>
              </w:rPr>
            </w:pPr>
            <w:r w:rsidRPr="003A380D">
              <w:rPr>
                <w:sz w:val="24"/>
                <w:szCs w:val="24"/>
              </w:rPr>
              <w:t>45</w:t>
            </w:r>
          </w:p>
        </w:tc>
        <w:tc>
          <w:tcPr>
            <w:tcW w:w="885" w:type="dxa"/>
          </w:tcPr>
          <w:p w:rsidR="003A380D" w:rsidRPr="003A380D" w:rsidRDefault="003A380D" w:rsidP="003A380D">
            <w:pPr>
              <w:jc w:val="both"/>
              <w:rPr>
                <w:sz w:val="24"/>
                <w:szCs w:val="24"/>
              </w:rPr>
            </w:pPr>
            <w:r w:rsidRPr="003A380D">
              <w:rPr>
                <w:sz w:val="24"/>
                <w:szCs w:val="24"/>
              </w:rPr>
              <w:t>50</w:t>
            </w:r>
          </w:p>
        </w:tc>
        <w:tc>
          <w:tcPr>
            <w:tcW w:w="885" w:type="dxa"/>
          </w:tcPr>
          <w:p w:rsidR="003A380D" w:rsidRPr="003A380D" w:rsidRDefault="003A380D" w:rsidP="003A380D">
            <w:pPr>
              <w:jc w:val="both"/>
              <w:rPr>
                <w:sz w:val="24"/>
                <w:szCs w:val="24"/>
              </w:rPr>
            </w:pPr>
            <w:r w:rsidRPr="003A380D">
              <w:rPr>
                <w:sz w:val="24"/>
                <w:szCs w:val="24"/>
              </w:rPr>
              <w:t>54</w:t>
            </w:r>
          </w:p>
        </w:tc>
        <w:tc>
          <w:tcPr>
            <w:tcW w:w="885" w:type="dxa"/>
          </w:tcPr>
          <w:p w:rsidR="003A380D" w:rsidRPr="003A380D" w:rsidRDefault="003A380D" w:rsidP="003A380D">
            <w:pPr>
              <w:jc w:val="both"/>
              <w:rPr>
                <w:sz w:val="24"/>
                <w:szCs w:val="24"/>
              </w:rPr>
            </w:pPr>
            <w:r w:rsidRPr="003A380D">
              <w:rPr>
                <w:sz w:val="24"/>
                <w:szCs w:val="24"/>
              </w:rPr>
              <w:t>56</w:t>
            </w:r>
          </w:p>
        </w:tc>
        <w:tc>
          <w:tcPr>
            <w:tcW w:w="886" w:type="dxa"/>
          </w:tcPr>
          <w:p w:rsidR="003A380D" w:rsidRPr="003A380D" w:rsidRDefault="003A380D" w:rsidP="003A380D">
            <w:pPr>
              <w:jc w:val="both"/>
              <w:rPr>
                <w:sz w:val="24"/>
                <w:szCs w:val="24"/>
              </w:rPr>
            </w:pPr>
            <w:r w:rsidRPr="003A380D">
              <w:rPr>
                <w:sz w:val="24"/>
                <w:szCs w:val="24"/>
              </w:rPr>
              <w:t>65</w:t>
            </w:r>
          </w:p>
        </w:tc>
      </w:tr>
      <w:tr w:rsidR="003A380D" w:rsidRPr="003A380D" w:rsidTr="00943623">
        <w:tc>
          <w:tcPr>
            <w:tcW w:w="2381" w:type="dxa"/>
          </w:tcPr>
          <w:p w:rsidR="003A380D" w:rsidRPr="003A380D" w:rsidRDefault="003A380D" w:rsidP="003A380D">
            <w:pPr>
              <w:jc w:val="both"/>
              <w:rPr>
                <w:sz w:val="24"/>
                <w:szCs w:val="24"/>
              </w:rPr>
            </w:pPr>
            <w:proofErr w:type="gramStart"/>
            <w:r w:rsidRPr="003A380D">
              <w:rPr>
                <w:sz w:val="24"/>
                <w:szCs w:val="24"/>
              </w:rPr>
              <w:t>Секционный</w:t>
            </w:r>
            <w:proofErr w:type="gramEnd"/>
            <w:r w:rsidRPr="003A380D">
              <w:rPr>
                <w:sz w:val="24"/>
                <w:szCs w:val="24"/>
              </w:rPr>
              <w:t xml:space="preserve"> с числом этажей:</w:t>
            </w:r>
          </w:p>
        </w:tc>
        <w:tc>
          <w:tcPr>
            <w:tcW w:w="1021"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6" w:type="dxa"/>
          </w:tcPr>
          <w:p w:rsidR="003A380D" w:rsidRPr="003A380D" w:rsidRDefault="003A380D" w:rsidP="003A380D">
            <w:pPr>
              <w:jc w:val="both"/>
              <w:rPr>
                <w:sz w:val="24"/>
                <w:szCs w:val="24"/>
              </w:rPr>
            </w:pPr>
          </w:p>
        </w:tc>
      </w:tr>
      <w:tr w:rsidR="003A380D" w:rsidRPr="003A380D" w:rsidTr="00943623">
        <w:tc>
          <w:tcPr>
            <w:tcW w:w="2381" w:type="dxa"/>
          </w:tcPr>
          <w:p w:rsidR="003A380D" w:rsidRPr="003A380D" w:rsidRDefault="003A380D" w:rsidP="003A380D">
            <w:pPr>
              <w:jc w:val="both"/>
              <w:rPr>
                <w:sz w:val="24"/>
                <w:szCs w:val="24"/>
              </w:rPr>
            </w:pPr>
            <w:r w:rsidRPr="003A380D">
              <w:rPr>
                <w:sz w:val="24"/>
                <w:szCs w:val="24"/>
              </w:rPr>
              <w:t>2</w:t>
            </w:r>
          </w:p>
        </w:tc>
        <w:tc>
          <w:tcPr>
            <w:tcW w:w="1021"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r w:rsidRPr="003A380D">
              <w:rPr>
                <w:sz w:val="24"/>
                <w:szCs w:val="24"/>
              </w:rPr>
              <w:t>130</w:t>
            </w: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5" w:type="dxa"/>
          </w:tcPr>
          <w:p w:rsidR="003A380D" w:rsidRPr="003A380D" w:rsidRDefault="003A380D" w:rsidP="003A380D">
            <w:pPr>
              <w:jc w:val="both"/>
              <w:rPr>
                <w:sz w:val="24"/>
                <w:szCs w:val="24"/>
              </w:rPr>
            </w:pPr>
          </w:p>
        </w:tc>
        <w:tc>
          <w:tcPr>
            <w:tcW w:w="886" w:type="dxa"/>
          </w:tcPr>
          <w:p w:rsidR="003A380D" w:rsidRPr="003A380D" w:rsidRDefault="003A380D" w:rsidP="003A380D">
            <w:pPr>
              <w:jc w:val="both"/>
              <w:rPr>
                <w:sz w:val="24"/>
                <w:szCs w:val="24"/>
              </w:rPr>
            </w:pP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A380D" w:rsidRPr="003A380D" w:rsidRDefault="003A380D" w:rsidP="003A380D">
      <w:pPr>
        <w:jc w:val="both"/>
        <w:rPr>
          <w:sz w:val="24"/>
          <w:szCs w:val="24"/>
        </w:rPr>
      </w:pPr>
      <w:r w:rsidRPr="003A380D">
        <w:rPr>
          <w:sz w:val="24"/>
          <w:szCs w:val="24"/>
        </w:rPr>
        <w:t>Обеспеченность площадками дворового благоустройства (состав, количество и размеры), размещаемыми в жилых зонах, устанавливается в задании на проектирование с учетом демографического состава населения и нормируемых элементов.</w:t>
      </w:r>
    </w:p>
    <w:p w:rsidR="003A380D" w:rsidRPr="003A380D" w:rsidRDefault="003A380D" w:rsidP="003A380D">
      <w:pPr>
        <w:jc w:val="both"/>
        <w:rPr>
          <w:sz w:val="24"/>
          <w:szCs w:val="24"/>
        </w:rPr>
      </w:pPr>
      <w:r w:rsidRPr="003A380D">
        <w:rPr>
          <w:sz w:val="24"/>
          <w:szCs w:val="24"/>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3.</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3.</w:t>
      </w:r>
    </w:p>
    <w:tbl>
      <w:tblPr>
        <w:tblW w:w="9355" w:type="dxa"/>
        <w:tblInd w:w="392" w:type="dxa"/>
        <w:tblLayout w:type="fixed"/>
        <w:tblLook w:val="0000"/>
      </w:tblPr>
      <w:tblGrid>
        <w:gridCol w:w="3260"/>
        <w:gridCol w:w="1985"/>
        <w:gridCol w:w="1559"/>
        <w:gridCol w:w="2551"/>
      </w:tblGrid>
      <w:tr w:rsidR="003A380D" w:rsidRPr="003A380D" w:rsidTr="00943623">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Средний</w:t>
            </w:r>
          </w:p>
          <w:p w:rsidR="003A380D" w:rsidRPr="003A380D" w:rsidRDefault="003A380D" w:rsidP="003A380D">
            <w:pPr>
              <w:jc w:val="both"/>
              <w:rPr>
                <w:sz w:val="24"/>
                <w:szCs w:val="24"/>
              </w:rPr>
            </w:pPr>
            <w:r w:rsidRPr="003A380D">
              <w:rPr>
                <w:sz w:val="24"/>
                <w:szCs w:val="24"/>
              </w:rPr>
              <w:t>размер одной</w:t>
            </w:r>
          </w:p>
          <w:p w:rsidR="003A380D" w:rsidRPr="003A380D" w:rsidRDefault="003A380D" w:rsidP="003A380D">
            <w:pPr>
              <w:jc w:val="both"/>
              <w:rPr>
                <w:sz w:val="24"/>
                <w:szCs w:val="24"/>
              </w:rPr>
            </w:pPr>
            <w:r w:rsidRPr="003A380D">
              <w:rPr>
                <w:sz w:val="24"/>
                <w:szCs w:val="24"/>
              </w:rPr>
              <w:t xml:space="preserve">площадки, </w:t>
            </w:r>
            <w:r w:rsidRPr="003A380D">
              <w:rPr>
                <w:sz w:val="24"/>
                <w:szCs w:val="24"/>
              </w:rPr>
              <w:lastRenderedPageBreak/>
              <w:t>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lastRenderedPageBreak/>
              <w:t xml:space="preserve">Расстояние до окон жилых и общественных зданий, </w:t>
            </w:r>
            <w:proofErr w:type="gramStart"/>
            <w:r w:rsidRPr="003A380D">
              <w:rPr>
                <w:sz w:val="24"/>
                <w:szCs w:val="24"/>
              </w:rPr>
              <w:t>м</w:t>
            </w:r>
            <w:proofErr w:type="gramEnd"/>
          </w:p>
        </w:tc>
      </w:tr>
      <w:tr w:rsidR="003A380D" w:rsidRPr="003A380D" w:rsidTr="00943623">
        <w:tc>
          <w:tcPr>
            <w:tcW w:w="3260"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lastRenderedPageBreak/>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0,7</w:t>
            </w:r>
          </w:p>
        </w:tc>
        <w:tc>
          <w:tcPr>
            <w:tcW w:w="1559"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12</w:t>
            </w:r>
          </w:p>
        </w:tc>
      </w:tr>
      <w:tr w:rsidR="003A380D" w:rsidRPr="003A380D" w:rsidTr="00943623">
        <w:tc>
          <w:tcPr>
            <w:tcW w:w="3260"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0,1</w:t>
            </w:r>
          </w:p>
        </w:tc>
        <w:tc>
          <w:tcPr>
            <w:tcW w:w="1559"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3260"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1,5-2,0</w:t>
            </w:r>
          </w:p>
        </w:tc>
        <w:tc>
          <w:tcPr>
            <w:tcW w:w="1559"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10-40</w:t>
            </w:r>
          </w:p>
        </w:tc>
      </w:tr>
      <w:tr w:rsidR="003A380D" w:rsidRPr="003A380D" w:rsidTr="00943623">
        <w:tc>
          <w:tcPr>
            <w:tcW w:w="3260"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0,3-0,4</w:t>
            </w:r>
          </w:p>
        </w:tc>
        <w:tc>
          <w:tcPr>
            <w:tcW w:w="1559"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3260"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0,1-0,3</w:t>
            </w:r>
          </w:p>
        </w:tc>
        <w:tc>
          <w:tcPr>
            <w:tcW w:w="1559"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40</w:t>
            </w:r>
          </w:p>
        </w:tc>
      </w:tr>
      <w:tr w:rsidR="003A380D" w:rsidRPr="003A380D" w:rsidTr="00943623">
        <w:tc>
          <w:tcPr>
            <w:tcW w:w="3260"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3A380D" w:rsidRPr="003A380D" w:rsidRDefault="003A380D" w:rsidP="003A380D">
            <w:pPr>
              <w:jc w:val="both"/>
              <w:rPr>
                <w:sz w:val="24"/>
                <w:szCs w:val="24"/>
              </w:rPr>
            </w:pPr>
            <w:r w:rsidRPr="003A380D">
              <w:rPr>
                <w:sz w:val="24"/>
                <w:szCs w:val="24"/>
              </w:rPr>
              <w:t>0,8</w:t>
            </w:r>
          </w:p>
        </w:tc>
        <w:tc>
          <w:tcPr>
            <w:tcW w:w="1559" w:type="dxa"/>
            <w:tcBorders>
              <w:top w:val="single" w:sz="4" w:space="0" w:color="000000"/>
              <w:left w:val="single" w:sz="4" w:space="0" w:color="000000"/>
              <w:bottom w:val="single" w:sz="4" w:space="0" w:color="000000"/>
            </w:tcBorders>
          </w:tcPr>
          <w:p w:rsidR="003A380D" w:rsidRPr="003A380D" w:rsidRDefault="003A380D" w:rsidP="003A380D">
            <w:pPr>
              <w:jc w:val="both"/>
              <w:rPr>
                <w:sz w:val="24"/>
                <w:szCs w:val="24"/>
              </w:rPr>
            </w:pPr>
            <w:r w:rsidRPr="003A380D">
              <w:rPr>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3A380D" w:rsidRPr="003A380D" w:rsidRDefault="003A380D" w:rsidP="003A380D">
            <w:pPr>
              <w:jc w:val="both"/>
              <w:rPr>
                <w:sz w:val="24"/>
                <w:szCs w:val="24"/>
              </w:rPr>
            </w:pPr>
            <w:r w:rsidRPr="003A380D">
              <w:rPr>
                <w:sz w:val="24"/>
                <w:szCs w:val="24"/>
              </w:rPr>
              <w:t>По санитарным нормативам</w:t>
            </w:r>
          </w:p>
        </w:tc>
      </w:tr>
    </w:tbl>
    <w:p w:rsidR="003A380D" w:rsidRPr="003A380D" w:rsidRDefault="003A380D" w:rsidP="003A380D">
      <w:pPr>
        <w:jc w:val="both"/>
        <w:rPr>
          <w:sz w:val="24"/>
          <w:szCs w:val="24"/>
        </w:rPr>
      </w:pPr>
      <w:r w:rsidRPr="003A380D">
        <w:rPr>
          <w:sz w:val="24"/>
          <w:szCs w:val="24"/>
        </w:rPr>
        <w:t xml:space="preserve">Примечания: </w:t>
      </w:r>
    </w:p>
    <w:p w:rsidR="003A380D" w:rsidRPr="003A380D" w:rsidRDefault="003A380D" w:rsidP="003A380D">
      <w:pPr>
        <w:jc w:val="both"/>
        <w:rPr>
          <w:sz w:val="24"/>
          <w:szCs w:val="24"/>
        </w:rPr>
      </w:pPr>
      <w:r w:rsidRPr="003A380D">
        <w:rPr>
          <w:sz w:val="24"/>
          <w:szCs w:val="24"/>
        </w:rPr>
        <w:t>1. Хозяйственные площадки следует располагать не далее 100 м от наиболее удаленного входа в жилое здание.</w:t>
      </w:r>
    </w:p>
    <w:p w:rsidR="003A380D" w:rsidRPr="003A380D" w:rsidRDefault="003A380D" w:rsidP="003A380D">
      <w:pPr>
        <w:jc w:val="both"/>
        <w:rPr>
          <w:sz w:val="24"/>
          <w:szCs w:val="24"/>
        </w:rPr>
      </w:pPr>
      <w:r w:rsidRPr="003A380D">
        <w:rPr>
          <w:sz w:val="24"/>
          <w:szCs w:val="24"/>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3A380D" w:rsidRPr="003A380D" w:rsidRDefault="003A380D" w:rsidP="003A380D">
      <w:pPr>
        <w:jc w:val="both"/>
        <w:rPr>
          <w:sz w:val="24"/>
          <w:szCs w:val="24"/>
        </w:rPr>
      </w:pPr>
      <w:r w:rsidRPr="003A380D">
        <w:rPr>
          <w:sz w:val="24"/>
          <w:szCs w:val="24"/>
        </w:rPr>
        <w:t>3. Расстояние от площадки для сушки белья не нормируется.</w:t>
      </w:r>
    </w:p>
    <w:p w:rsidR="003A380D" w:rsidRPr="003A380D" w:rsidRDefault="003A380D" w:rsidP="003A380D">
      <w:pPr>
        <w:jc w:val="both"/>
        <w:rPr>
          <w:sz w:val="24"/>
          <w:szCs w:val="24"/>
        </w:rPr>
      </w:pPr>
      <w:r w:rsidRPr="003A380D">
        <w:rPr>
          <w:sz w:val="24"/>
          <w:szCs w:val="24"/>
        </w:rPr>
        <w:t>4. Расстояние от площадок для занятий физкультурой устанавливается в зависимости от их шумовых характеристик.</w:t>
      </w:r>
    </w:p>
    <w:p w:rsidR="003A380D" w:rsidRPr="003A380D" w:rsidRDefault="003A380D" w:rsidP="003A380D">
      <w:pPr>
        <w:jc w:val="both"/>
        <w:rPr>
          <w:sz w:val="24"/>
          <w:szCs w:val="24"/>
        </w:rPr>
      </w:pPr>
      <w:r w:rsidRPr="003A380D">
        <w:rPr>
          <w:sz w:val="24"/>
          <w:szCs w:val="24"/>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3A380D" w:rsidRPr="003A380D" w:rsidRDefault="003A380D" w:rsidP="003A380D">
      <w:pPr>
        <w:jc w:val="both"/>
        <w:rPr>
          <w:sz w:val="24"/>
          <w:szCs w:val="24"/>
        </w:rPr>
      </w:pPr>
      <w:r w:rsidRPr="003A380D">
        <w:rPr>
          <w:sz w:val="24"/>
          <w:szCs w:val="24"/>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A380D" w:rsidRPr="003A380D" w:rsidRDefault="003A380D" w:rsidP="003A380D">
      <w:pPr>
        <w:jc w:val="both"/>
        <w:rPr>
          <w:sz w:val="24"/>
          <w:szCs w:val="24"/>
        </w:rPr>
      </w:pPr>
      <w:r w:rsidRPr="003A380D">
        <w:rPr>
          <w:sz w:val="24"/>
          <w:szCs w:val="24"/>
        </w:rPr>
        <w:t>Примечания.  Указанные нормы распространяются и на пристраиваемые к существующим жилым домам хозяйственные постройки.</w:t>
      </w:r>
    </w:p>
    <w:p w:rsidR="003A380D" w:rsidRPr="003A380D" w:rsidRDefault="003A380D" w:rsidP="003A380D">
      <w:pPr>
        <w:jc w:val="both"/>
        <w:rPr>
          <w:sz w:val="24"/>
          <w:szCs w:val="24"/>
        </w:rPr>
      </w:pPr>
      <w:r w:rsidRPr="003A380D">
        <w:rPr>
          <w:sz w:val="24"/>
          <w:szCs w:val="24"/>
        </w:rPr>
        <w:t>Размещение новой малоэтажной застройки следует осуществлять в пределах черты сельского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3A380D" w:rsidRPr="003A380D" w:rsidRDefault="003A380D" w:rsidP="003A380D">
      <w:pPr>
        <w:jc w:val="both"/>
        <w:rPr>
          <w:sz w:val="24"/>
          <w:szCs w:val="24"/>
        </w:rPr>
      </w:pPr>
      <w:r w:rsidRPr="003A380D">
        <w:rPr>
          <w:sz w:val="24"/>
          <w:szCs w:val="24"/>
        </w:rPr>
        <w:t>Районы индивидуальной малоэтажной усадебной застройки в сельском  поселении не следует размещать на главных направлениях развития многоэтажного жилищного строительства.</w:t>
      </w:r>
    </w:p>
    <w:p w:rsidR="003A380D" w:rsidRPr="003A380D" w:rsidRDefault="003A380D" w:rsidP="003A380D">
      <w:pPr>
        <w:jc w:val="both"/>
        <w:rPr>
          <w:sz w:val="24"/>
          <w:szCs w:val="24"/>
        </w:rPr>
      </w:pPr>
      <w:r w:rsidRPr="003A380D">
        <w:rPr>
          <w:sz w:val="24"/>
          <w:szCs w:val="24"/>
        </w:rPr>
        <w:t>Расчетные показатели жилищной обеспеченности для малоэтажной индивидуальной застройки не нормируются.</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94" w:name="_Toc494965530"/>
      <w:r w:rsidRPr="003A380D">
        <w:rPr>
          <w:sz w:val="24"/>
          <w:szCs w:val="24"/>
        </w:rPr>
        <w:t>Общественно-деловые зоны.</w:t>
      </w:r>
      <w:bookmarkEnd w:id="94"/>
    </w:p>
    <w:p w:rsidR="003A380D" w:rsidRPr="003A380D" w:rsidRDefault="003A380D" w:rsidP="003A380D">
      <w:pPr>
        <w:jc w:val="both"/>
        <w:rPr>
          <w:sz w:val="24"/>
          <w:szCs w:val="24"/>
        </w:rPr>
      </w:pPr>
      <w:r w:rsidRPr="003A380D">
        <w:rPr>
          <w:sz w:val="24"/>
          <w:szCs w:val="24"/>
        </w:rPr>
        <w:t>Состав и типы общественно-деловых зон, а также нормативные параметры к структуре и застройке общественно-деловой зоны, определяются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w:t>
      </w:r>
    </w:p>
    <w:p w:rsidR="003A380D" w:rsidRPr="003A380D" w:rsidRDefault="003A380D" w:rsidP="003A380D">
      <w:pPr>
        <w:jc w:val="both"/>
        <w:rPr>
          <w:sz w:val="24"/>
          <w:szCs w:val="24"/>
        </w:rPr>
      </w:pPr>
      <w:r w:rsidRPr="003A380D">
        <w:rPr>
          <w:sz w:val="24"/>
          <w:szCs w:val="24"/>
        </w:rPr>
        <w:t>Необходимый минимум объектов обслуживания бытового назначения, торговли для постоянно проживающего населения  Черномужского  сельсовета  рассчитывается согласно приложению</w:t>
      </w:r>
      <w:proofErr w:type="gramStart"/>
      <w:r w:rsidRPr="003A380D">
        <w:rPr>
          <w:sz w:val="24"/>
          <w:szCs w:val="24"/>
        </w:rPr>
        <w:t xml:space="preserve"> Ж</w:t>
      </w:r>
      <w:proofErr w:type="gramEnd"/>
      <w:r w:rsidRPr="003A380D">
        <w:rPr>
          <w:sz w:val="24"/>
          <w:szCs w:val="24"/>
        </w:rPr>
        <w:t xml:space="preserve"> СП 42.13330.2011 и с учетом региональных нормативов градостроительного проектирования Нижегородской области.</w:t>
      </w:r>
    </w:p>
    <w:p w:rsidR="003A380D" w:rsidRPr="003A380D" w:rsidRDefault="003A380D" w:rsidP="003A380D">
      <w:pPr>
        <w:jc w:val="both"/>
        <w:rPr>
          <w:sz w:val="24"/>
          <w:szCs w:val="24"/>
        </w:rPr>
      </w:pPr>
      <w:r w:rsidRPr="003A380D">
        <w:rPr>
          <w:sz w:val="24"/>
          <w:szCs w:val="24"/>
        </w:rPr>
        <w:lastRenderedPageBreak/>
        <w:t>Необходимый минимум объектов образовательных организаций для постоянно проживающего населения  Черномужского  сельсовета  рассчитывается согласно приложению</w:t>
      </w:r>
      <w:proofErr w:type="gramStart"/>
      <w:r w:rsidRPr="003A380D">
        <w:rPr>
          <w:sz w:val="24"/>
          <w:szCs w:val="24"/>
        </w:rPr>
        <w:t xml:space="preserve"> Ж</w:t>
      </w:r>
      <w:proofErr w:type="gramEnd"/>
      <w:r w:rsidRPr="003A380D">
        <w:rPr>
          <w:sz w:val="24"/>
          <w:szCs w:val="24"/>
        </w:rPr>
        <w:t xml:space="preserve"> СП 42.13330.2011 и Распоряжению Правительства РФ от 03.07.1996 № 1063-р «Социальные нормативы и нормы».</w:t>
      </w:r>
    </w:p>
    <w:p w:rsidR="003A380D" w:rsidRPr="003A380D" w:rsidRDefault="003A380D" w:rsidP="003A380D">
      <w:pPr>
        <w:jc w:val="both"/>
        <w:rPr>
          <w:sz w:val="24"/>
          <w:szCs w:val="24"/>
        </w:rPr>
      </w:pPr>
      <w:r w:rsidRPr="003A380D">
        <w:rPr>
          <w:sz w:val="24"/>
          <w:szCs w:val="24"/>
        </w:rPr>
        <w:t>Необходимый минимум объектов здравоохранения для постоянно проживающего населения  Черномужского  сельсовета  рассчитывается согласно приложению</w:t>
      </w:r>
      <w:proofErr w:type="gramStart"/>
      <w:r w:rsidRPr="003A380D">
        <w:rPr>
          <w:sz w:val="24"/>
          <w:szCs w:val="24"/>
        </w:rPr>
        <w:t xml:space="preserve"> Ж</w:t>
      </w:r>
      <w:proofErr w:type="gramEnd"/>
      <w:r w:rsidRPr="003A380D">
        <w:rPr>
          <w:sz w:val="24"/>
          <w:szCs w:val="24"/>
        </w:rPr>
        <w:t xml:space="preserve"> СП 42.13330.2011 и Распоряжению Правительства РФ от 03.07.1996 № 1063-р «Социальные нормативы и нормы».</w:t>
      </w:r>
    </w:p>
    <w:p w:rsidR="003A380D" w:rsidRPr="003A380D" w:rsidRDefault="003A380D" w:rsidP="003A380D">
      <w:pPr>
        <w:jc w:val="both"/>
        <w:rPr>
          <w:sz w:val="24"/>
          <w:szCs w:val="24"/>
        </w:rPr>
      </w:pPr>
      <w:r w:rsidRPr="003A380D">
        <w:rPr>
          <w:sz w:val="24"/>
          <w:szCs w:val="24"/>
        </w:rPr>
        <w:t>Необходимый минимум объектов коммунально-бытового назначения для постоянно проживающего населения  Черномужского  сельсовета  рассчитывается согласно приложению</w:t>
      </w:r>
      <w:proofErr w:type="gramStart"/>
      <w:r w:rsidRPr="003A380D">
        <w:rPr>
          <w:sz w:val="24"/>
          <w:szCs w:val="24"/>
        </w:rPr>
        <w:t xml:space="preserve"> Ж</w:t>
      </w:r>
      <w:proofErr w:type="gramEnd"/>
      <w:r w:rsidRPr="003A380D">
        <w:rPr>
          <w:sz w:val="24"/>
          <w:szCs w:val="24"/>
        </w:rPr>
        <w:t xml:space="preserve"> СП 42.13330.2011.</w:t>
      </w:r>
    </w:p>
    <w:p w:rsidR="003A380D" w:rsidRPr="003A380D" w:rsidRDefault="003A380D" w:rsidP="003A380D">
      <w:pPr>
        <w:jc w:val="both"/>
        <w:rPr>
          <w:sz w:val="24"/>
          <w:szCs w:val="24"/>
        </w:rPr>
      </w:pPr>
      <w:r w:rsidRPr="003A380D">
        <w:rPr>
          <w:sz w:val="24"/>
          <w:szCs w:val="24"/>
        </w:rPr>
        <w:t>Максимально допустимый уровень территориальной доступности 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3A380D" w:rsidRPr="003A380D" w:rsidRDefault="003A380D" w:rsidP="003A380D">
      <w:pPr>
        <w:jc w:val="both"/>
        <w:rPr>
          <w:sz w:val="24"/>
          <w:szCs w:val="24"/>
        </w:rPr>
      </w:pPr>
      <w:r w:rsidRPr="003A380D">
        <w:rPr>
          <w:sz w:val="24"/>
          <w:szCs w:val="24"/>
        </w:rPr>
        <w:t>В общественно-деловых зонах допускается размещать производственные предприятия площадью не более 200 кв. м, находящиеся во встроенных и встроенно-пристроенных помещениях, экологически безопасные и не имеющие санитарно-защитных зон.</w:t>
      </w:r>
    </w:p>
    <w:p w:rsidR="003A380D" w:rsidRPr="003A380D" w:rsidRDefault="003A380D" w:rsidP="003A380D">
      <w:pPr>
        <w:jc w:val="both"/>
        <w:rPr>
          <w:sz w:val="24"/>
          <w:szCs w:val="24"/>
        </w:rPr>
      </w:pPr>
      <w:r w:rsidRPr="003A380D">
        <w:rPr>
          <w:sz w:val="24"/>
          <w:szCs w:val="24"/>
        </w:rPr>
        <w:t>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частью 1 Нормативов</w:t>
      </w:r>
    </w:p>
    <w:p w:rsidR="003A380D" w:rsidRPr="003A380D" w:rsidRDefault="003A380D" w:rsidP="003A380D">
      <w:pPr>
        <w:jc w:val="both"/>
        <w:rPr>
          <w:sz w:val="24"/>
          <w:szCs w:val="24"/>
        </w:rPr>
      </w:pPr>
      <w:r w:rsidRPr="003A380D">
        <w:rPr>
          <w:sz w:val="24"/>
          <w:szCs w:val="24"/>
        </w:rPr>
        <w:t>Для объектов, не указанных в части 1 Нормативов, расчетные данные следует устанавливать по заданию на проектирование.</w:t>
      </w:r>
    </w:p>
    <w:p w:rsidR="003A380D" w:rsidRPr="003A380D" w:rsidRDefault="003A380D" w:rsidP="003A380D">
      <w:pPr>
        <w:jc w:val="both"/>
        <w:rPr>
          <w:sz w:val="24"/>
          <w:szCs w:val="24"/>
        </w:rPr>
      </w:pPr>
      <w:r w:rsidRPr="003A380D">
        <w:rPr>
          <w:sz w:val="24"/>
          <w:szCs w:val="24"/>
        </w:rPr>
        <w:t>Интенсивность использования территории общественно-деловой зоны характеризуется плотностью застройки (тыс. кв. м/</w:t>
      </w:r>
      <w:proofErr w:type="gramStart"/>
      <w:r w:rsidRPr="003A380D">
        <w:rPr>
          <w:sz w:val="24"/>
          <w:szCs w:val="24"/>
        </w:rPr>
        <w:t>га</w:t>
      </w:r>
      <w:proofErr w:type="gramEnd"/>
      <w:r w:rsidRPr="003A380D">
        <w:rPr>
          <w:sz w:val="24"/>
          <w:szCs w:val="24"/>
        </w:rPr>
        <w:t>) и процентом застроенности территории.</w:t>
      </w:r>
    </w:p>
    <w:p w:rsidR="003A380D" w:rsidRPr="003A380D" w:rsidRDefault="003A380D" w:rsidP="003A380D">
      <w:pPr>
        <w:jc w:val="both"/>
        <w:rPr>
          <w:sz w:val="24"/>
          <w:szCs w:val="24"/>
        </w:rPr>
      </w:pPr>
      <w:r w:rsidRPr="003A380D">
        <w:rPr>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3A380D" w:rsidRPr="003A380D" w:rsidRDefault="003A380D" w:rsidP="003A380D">
      <w:pPr>
        <w:jc w:val="both"/>
        <w:rPr>
          <w:sz w:val="24"/>
          <w:szCs w:val="24"/>
        </w:rPr>
      </w:pPr>
      <w:r w:rsidRPr="003A380D">
        <w:rPr>
          <w:sz w:val="24"/>
          <w:szCs w:val="24"/>
        </w:rPr>
        <w:t>Размер земельного участка, предоставляемого для зданий общественно-деловой зоны, определяется по нормативам, приведенным в части 1 Нормативов, или по заданию на проектирование.</w:t>
      </w:r>
    </w:p>
    <w:p w:rsidR="003A380D" w:rsidRPr="003A380D" w:rsidRDefault="003A380D" w:rsidP="003A380D">
      <w:pPr>
        <w:jc w:val="both"/>
        <w:rPr>
          <w:sz w:val="24"/>
          <w:szCs w:val="24"/>
        </w:rPr>
      </w:pPr>
      <w:r w:rsidRPr="003A380D">
        <w:rPr>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A380D" w:rsidRPr="003A380D" w:rsidRDefault="003A380D" w:rsidP="003A380D">
      <w:pPr>
        <w:jc w:val="both"/>
        <w:rPr>
          <w:sz w:val="24"/>
          <w:szCs w:val="24"/>
        </w:rPr>
      </w:pPr>
      <w:r w:rsidRPr="003A380D">
        <w:rPr>
          <w:sz w:val="24"/>
          <w:szCs w:val="24"/>
        </w:rPr>
        <w:t>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4.</w:t>
      </w:r>
    </w:p>
    <w:p w:rsidR="003A380D" w:rsidRPr="003A380D" w:rsidRDefault="003A380D" w:rsidP="003A380D">
      <w:pPr>
        <w:jc w:val="both"/>
        <w:rPr>
          <w:sz w:val="24"/>
          <w:szCs w:val="24"/>
        </w:rPr>
      </w:pPr>
      <w:r w:rsidRPr="003A380D">
        <w:rPr>
          <w:sz w:val="24"/>
          <w:szCs w:val="24"/>
        </w:rPr>
        <w:t>Таблица 4</w:t>
      </w:r>
    </w:p>
    <w:p w:rsidR="003A380D" w:rsidRPr="003A380D" w:rsidRDefault="003A380D" w:rsidP="003A380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4"/>
        <w:gridCol w:w="2192"/>
        <w:gridCol w:w="1977"/>
        <w:gridCol w:w="2352"/>
      </w:tblGrid>
      <w:tr w:rsidR="003A380D" w:rsidRPr="003A380D" w:rsidTr="00943623">
        <w:tc>
          <w:tcPr>
            <w:tcW w:w="3464"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Здания (земельные участки) организаций обслуживания</w:t>
            </w:r>
          </w:p>
        </w:tc>
        <w:tc>
          <w:tcPr>
            <w:tcW w:w="6521" w:type="dxa"/>
            <w:gridSpan w:val="3"/>
            <w:shd w:val="clear" w:color="auto" w:fill="EEECE1" w:themeFill="background2"/>
          </w:tcPr>
          <w:p w:rsidR="003A380D" w:rsidRPr="003A380D" w:rsidRDefault="003A380D" w:rsidP="003A380D">
            <w:pPr>
              <w:jc w:val="both"/>
              <w:rPr>
                <w:sz w:val="24"/>
                <w:szCs w:val="24"/>
              </w:rPr>
            </w:pPr>
            <w:r w:rsidRPr="003A380D">
              <w:rPr>
                <w:sz w:val="24"/>
                <w:szCs w:val="24"/>
              </w:rPr>
              <w:t xml:space="preserve">Расстояния от зданий (границ участков) организаций обслуживания, </w:t>
            </w:r>
            <w:proofErr w:type="gramStart"/>
            <w:r w:rsidRPr="003A380D">
              <w:rPr>
                <w:sz w:val="24"/>
                <w:szCs w:val="24"/>
              </w:rPr>
              <w:t>м</w:t>
            </w:r>
            <w:proofErr w:type="gramEnd"/>
          </w:p>
        </w:tc>
      </w:tr>
      <w:tr w:rsidR="003A380D" w:rsidRPr="003A380D" w:rsidTr="00943623">
        <w:tc>
          <w:tcPr>
            <w:tcW w:w="3464" w:type="dxa"/>
            <w:vMerge/>
            <w:shd w:val="clear" w:color="auto" w:fill="EEECE1" w:themeFill="background2"/>
          </w:tcPr>
          <w:p w:rsidR="003A380D" w:rsidRPr="003A380D" w:rsidRDefault="003A380D" w:rsidP="003A380D">
            <w:pPr>
              <w:jc w:val="both"/>
              <w:rPr>
                <w:sz w:val="24"/>
                <w:szCs w:val="24"/>
              </w:rPr>
            </w:pPr>
          </w:p>
        </w:tc>
        <w:tc>
          <w:tcPr>
            <w:tcW w:w="2192" w:type="dxa"/>
            <w:shd w:val="clear" w:color="auto" w:fill="EEECE1" w:themeFill="background2"/>
          </w:tcPr>
          <w:p w:rsidR="003A380D" w:rsidRPr="003A380D" w:rsidRDefault="003A380D" w:rsidP="003A380D">
            <w:pPr>
              <w:jc w:val="both"/>
              <w:rPr>
                <w:sz w:val="24"/>
                <w:szCs w:val="24"/>
              </w:rPr>
            </w:pPr>
            <w:r w:rsidRPr="003A380D">
              <w:rPr>
                <w:sz w:val="24"/>
                <w:szCs w:val="24"/>
              </w:rPr>
              <w:t>до красных линий</w:t>
            </w:r>
          </w:p>
        </w:tc>
        <w:tc>
          <w:tcPr>
            <w:tcW w:w="1977" w:type="dxa"/>
            <w:shd w:val="clear" w:color="auto" w:fill="EEECE1" w:themeFill="background2"/>
          </w:tcPr>
          <w:p w:rsidR="003A380D" w:rsidRPr="003A380D" w:rsidRDefault="003A380D" w:rsidP="003A380D">
            <w:pPr>
              <w:jc w:val="both"/>
              <w:rPr>
                <w:sz w:val="24"/>
                <w:szCs w:val="24"/>
              </w:rPr>
            </w:pPr>
            <w:r w:rsidRPr="003A380D">
              <w:rPr>
                <w:sz w:val="24"/>
                <w:szCs w:val="24"/>
              </w:rPr>
              <w:t>до стен жилых домов</w:t>
            </w:r>
          </w:p>
        </w:tc>
        <w:tc>
          <w:tcPr>
            <w:tcW w:w="2352" w:type="dxa"/>
            <w:shd w:val="clear" w:color="auto" w:fill="EEECE1" w:themeFill="background2"/>
          </w:tcPr>
          <w:p w:rsidR="003A380D" w:rsidRPr="003A380D" w:rsidRDefault="003A380D" w:rsidP="003A380D">
            <w:pPr>
              <w:jc w:val="both"/>
              <w:rPr>
                <w:sz w:val="24"/>
                <w:szCs w:val="24"/>
              </w:rPr>
            </w:pPr>
            <w:r w:rsidRPr="003A380D">
              <w:rPr>
                <w:sz w:val="24"/>
                <w:szCs w:val="24"/>
              </w:rPr>
              <w:t>до зданий общеобразовательных школ, дошкольных образовательных и лечебных учреждений</w:t>
            </w:r>
          </w:p>
        </w:tc>
      </w:tr>
      <w:tr w:rsidR="003A380D" w:rsidRPr="003A380D" w:rsidTr="00943623">
        <w:tc>
          <w:tcPr>
            <w:tcW w:w="3464" w:type="dxa"/>
          </w:tcPr>
          <w:p w:rsidR="003A380D" w:rsidRPr="003A380D" w:rsidRDefault="003A380D" w:rsidP="003A380D">
            <w:pPr>
              <w:jc w:val="both"/>
              <w:rPr>
                <w:sz w:val="24"/>
                <w:szCs w:val="24"/>
              </w:rPr>
            </w:pPr>
            <w:r w:rsidRPr="003A380D">
              <w:rPr>
                <w:sz w:val="24"/>
                <w:szCs w:val="24"/>
              </w:rPr>
              <w:lastRenderedPageBreak/>
              <w:t>дошкольные образовательные учреждения и общеобразовательные школы (стены здания)</w:t>
            </w:r>
          </w:p>
        </w:tc>
        <w:tc>
          <w:tcPr>
            <w:tcW w:w="2192" w:type="dxa"/>
          </w:tcPr>
          <w:p w:rsidR="003A380D" w:rsidRPr="003A380D" w:rsidRDefault="003A380D" w:rsidP="003A380D">
            <w:pPr>
              <w:jc w:val="both"/>
              <w:rPr>
                <w:sz w:val="24"/>
                <w:szCs w:val="24"/>
              </w:rPr>
            </w:pPr>
            <w:r w:rsidRPr="003A380D">
              <w:rPr>
                <w:sz w:val="24"/>
                <w:szCs w:val="24"/>
              </w:rPr>
              <w:t>25</w:t>
            </w:r>
          </w:p>
        </w:tc>
        <w:tc>
          <w:tcPr>
            <w:tcW w:w="1977" w:type="dxa"/>
          </w:tcPr>
          <w:p w:rsidR="003A380D" w:rsidRPr="003A380D" w:rsidRDefault="003A380D" w:rsidP="003A380D">
            <w:pPr>
              <w:jc w:val="both"/>
              <w:rPr>
                <w:sz w:val="24"/>
                <w:szCs w:val="24"/>
              </w:rPr>
            </w:pPr>
            <w:r w:rsidRPr="003A380D">
              <w:rPr>
                <w:sz w:val="24"/>
                <w:szCs w:val="24"/>
              </w:rPr>
              <w:t>по нормам инсоляции, освещенности и противопожарным требованиям</w:t>
            </w:r>
          </w:p>
        </w:tc>
        <w:tc>
          <w:tcPr>
            <w:tcW w:w="2352" w:type="dxa"/>
          </w:tcPr>
          <w:p w:rsidR="003A380D" w:rsidRPr="003A380D" w:rsidRDefault="003A380D" w:rsidP="003A380D">
            <w:pPr>
              <w:jc w:val="both"/>
              <w:rPr>
                <w:sz w:val="24"/>
                <w:szCs w:val="24"/>
              </w:rPr>
            </w:pPr>
            <w:r w:rsidRPr="003A380D">
              <w:rPr>
                <w:sz w:val="24"/>
                <w:szCs w:val="24"/>
              </w:rPr>
              <w:t>по нормам инсоляции, освещенности и противопожарным требованиям</w:t>
            </w:r>
          </w:p>
        </w:tc>
      </w:tr>
      <w:tr w:rsidR="003A380D" w:rsidRPr="003A380D" w:rsidTr="00943623">
        <w:tc>
          <w:tcPr>
            <w:tcW w:w="3464" w:type="dxa"/>
          </w:tcPr>
          <w:p w:rsidR="003A380D" w:rsidRPr="003A380D" w:rsidRDefault="003A380D" w:rsidP="003A380D">
            <w:pPr>
              <w:jc w:val="both"/>
              <w:rPr>
                <w:sz w:val="24"/>
                <w:szCs w:val="24"/>
              </w:rPr>
            </w:pPr>
            <w:r w:rsidRPr="003A380D">
              <w:rPr>
                <w:sz w:val="24"/>
                <w:szCs w:val="24"/>
              </w:rPr>
              <w:t>приемные пункты вторичного сырья</w:t>
            </w:r>
          </w:p>
        </w:tc>
        <w:tc>
          <w:tcPr>
            <w:tcW w:w="2192" w:type="dxa"/>
          </w:tcPr>
          <w:p w:rsidR="003A380D" w:rsidRPr="003A380D" w:rsidRDefault="003A380D" w:rsidP="003A380D">
            <w:pPr>
              <w:jc w:val="both"/>
              <w:rPr>
                <w:sz w:val="24"/>
                <w:szCs w:val="24"/>
              </w:rPr>
            </w:pPr>
            <w:r w:rsidRPr="003A380D">
              <w:rPr>
                <w:sz w:val="24"/>
                <w:szCs w:val="24"/>
              </w:rPr>
              <w:t>-</w:t>
            </w:r>
          </w:p>
        </w:tc>
        <w:tc>
          <w:tcPr>
            <w:tcW w:w="1977" w:type="dxa"/>
          </w:tcPr>
          <w:p w:rsidR="003A380D" w:rsidRPr="003A380D" w:rsidRDefault="003A380D" w:rsidP="003A380D">
            <w:pPr>
              <w:jc w:val="both"/>
              <w:rPr>
                <w:sz w:val="24"/>
                <w:szCs w:val="24"/>
              </w:rPr>
            </w:pPr>
            <w:r w:rsidRPr="003A380D">
              <w:rPr>
                <w:sz w:val="24"/>
                <w:szCs w:val="24"/>
              </w:rPr>
              <w:t>20</w:t>
            </w:r>
          </w:p>
        </w:tc>
        <w:tc>
          <w:tcPr>
            <w:tcW w:w="2352" w:type="dxa"/>
          </w:tcPr>
          <w:p w:rsidR="003A380D" w:rsidRPr="003A380D" w:rsidRDefault="003A380D" w:rsidP="003A380D">
            <w:pPr>
              <w:jc w:val="both"/>
              <w:rPr>
                <w:sz w:val="24"/>
                <w:szCs w:val="24"/>
              </w:rPr>
            </w:pPr>
            <w:r w:rsidRPr="003A380D">
              <w:rPr>
                <w:sz w:val="24"/>
                <w:szCs w:val="24"/>
              </w:rPr>
              <w:t>50</w:t>
            </w:r>
          </w:p>
        </w:tc>
      </w:tr>
      <w:tr w:rsidR="003A380D" w:rsidRPr="003A380D" w:rsidTr="00943623">
        <w:tc>
          <w:tcPr>
            <w:tcW w:w="3464" w:type="dxa"/>
          </w:tcPr>
          <w:p w:rsidR="003A380D" w:rsidRPr="003A380D" w:rsidRDefault="003A380D" w:rsidP="003A380D">
            <w:pPr>
              <w:jc w:val="both"/>
              <w:rPr>
                <w:sz w:val="24"/>
                <w:szCs w:val="24"/>
              </w:rPr>
            </w:pPr>
            <w:r w:rsidRPr="003A380D">
              <w:rPr>
                <w:sz w:val="24"/>
                <w:szCs w:val="24"/>
              </w:rPr>
              <w:t>пожарные депо</w:t>
            </w:r>
          </w:p>
        </w:tc>
        <w:tc>
          <w:tcPr>
            <w:tcW w:w="2192" w:type="dxa"/>
          </w:tcPr>
          <w:p w:rsidR="003A380D" w:rsidRPr="003A380D" w:rsidRDefault="003A380D" w:rsidP="003A380D">
            <w:pPr>
              <w:jc w:val="both"/>
              <w:rPr>
                <w:sz w:val="24"/>
                <w:szCs w:val="24"/>
              </w:rPr>
            </w:pPr>
            <w:r w:rsidRPr="003A380D">
              <w:rPr>
                <w:sz w:val="24"/>
                <w:szCs w:val="24"/>
              </w:rPr>
              <w:t>10</w:t>
            </w:r>
          </w:p>
        </w:tc>
        <w:tc>
          <w:tcPr>
            <w:tcW w:w="1977" w:type="dxa"/>
          </w:tcPr>
          <w:p w:rsidR="003A380D" w:rsidRPr="003A380D" w:rsidRDefault="003A380D" w:rsidP="003A380D">
            <w:pPr>
              <w:jc w:val="both"/>
              <w:rPr>
                <w:sz w:val="24"/>
                <w:szCs w:val="24"/>
              </w:rPr>
            </w:pPr>
            <w:r w:rsidRPr="003A380D">
              <w:rPr>
                <w:sz w:val="24"/>
                <w:szCs w:val="24"/>
              </w:rPr>
              <w:t>50</w:t>
            </w:r>
          </w:p>
        </w:tc>
        <w:tc>
          <w:tcPr>
            <w:tcW w:w="2352" w:type="dxa"/>
          </w:tcPr>
          <w:p w:rsidR="003A380D" w:rsidRPr="003A380D" w:rsidRDefault="003A380D" w:rsidP="003A380D">
            <w:pPr>
              <w:jc w:val="both"/>
              <w:rPr>
                <w:sz w:val="24"/>
                <w:szCs w:val="24"/>
              </w:rPr>
            </w:pPr>
            <w:r w:rsidRPr="003A380D">
              <w:rPr>
                <w:sz w:val="24"/>
                <w:szCs w:val="24"/>
              </w:rPr>
              <w:t>50</w:t>
            </w:r>
          </w:p>
        </w:tc>
      </w:tr>
      <w:tr w:rsidR="003A380D" w:rsidRPr="003A380D" w:rsidTr="00943623">
        <w:tc>
          <w:tcPr>
            <w:tcW w:w="3464" w:type="dxa"/>
          </w:tcPr>
          <w:p w:rsidR="003A380D" w:rsidRPr="003A380D" w:rsidRDefault="003A380D" w:rsidP="003A380D">
            <w:pPr>
              <w:jc w:val="both"/>
              <w:rPr>
                <w:sz w:val="24"/>
                <w:szCs w:val="24"/>
              </w:rPr>
            </w:pPr>
            <w:r w:rsidRPr="003A380D">
              <w:rPr>
                <w:sz w:val="24"/>
                <w:szCs w:val="24"/>
              </w:rPr>
              <w:t>кладбища традиционного захоронения площадью до 20 га  и крематории</w:t>
            </w:r>
          </w:p>
        </w:tc>
        <w:tc>
          <w:tcPr>
            <w:tcW w:w="2192" w:type="dxa"/>
            <w:vAlign w:val="center"/>
          </w:tcPr>
          <w:p w:rsidR="003A380D" w:rsidRPr="003A380D" w:rsidRDefault="003A380D" w:rsidP="003A380D">
            <w:pPr>
              <w:jc w:val="both"/>
              <w:rPr>
                <w:sz w:val="24"/>
                <w:szCs w:val="24"/>
              </w:rPr>
            </w:pPr>
            <w:r w:rsidRPr="003A380D">
              <w:rPr>
                <w:sz w:val="24"/>
                <w:szCs w:val="24"/>
              </w:rPr>
              <w:t>6</w:t>
            </w:r>
          </w:p>
        </w:tc>
        <w:tc>
          <w:tcPr>
            <w:tcW w:w="1977" w:type="dxa"/>
            <w:vAlign w:val="center"/>
          </w:tcPr>
          <w:p w:rsidR="003A380D" w:rsidRPr="003A380D" w:rsidRDefault="003A380D" w:rsidP="003A380D">
            <w:pPr>
              <w:jc w:val="both"/>
              <w:rPr>
                <w:sz w:val="24"/>
                <w:szCs w:val="24"/>
              </w:rPr>
            </w:pPr>
            <w:r w:rsidRPr="003A380D">
              <w:rPr>
                <w:sz w:val="24"/>
                <w:szCs w:val="24"/>
              </w:rPr>
              <w:t>300</w:t>
            </w:r>
          </w:p>
        </w:tc>
        <w:tc>
          <w:tcPr>
            <w:tcW w:w="2352" w:type="dxa"/>
            <w:vAlign w:val="center"/>
          </w:tcPr>
          <w:p w:rsidR="003A380D" w:rsidRPr="003A380D" w:rsidRDefault="003A380D" w:rsidP="003A380D">
            <w:pPr>
              <w:jc w:val="both"/>
              <w:rPr>
                <w:sz w:val="24"/>
                <w:szCs w:val="24"/>
              </w:rPr>
            </w:pPr>
            <w:r w:rsidRPr="003A380D">
              <w:rPr>
                <w:sz w:val="24"/>
                <w:szCs w:val="24"/>
              </w:rPr>
              <w:t>500</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Участки дошкольных образовательных учреждений не должны примыкать непосредственно к магистральным улицам.</w:t>
      </w:r>
    </w:p>
    <w:p w:rsidR="003A380D" w:rsidRPr="003A380D" w:rsidRDefault="003A380D" w:rsidP="003A380D">
      <w:pPr>
        <w:jc w:val="both"/>
        <w:rPr>
          <w:sz w:val="24"/>
          <w:szCs w:val="24"/>
        </w:rPr>
      </w:pPr>
      <w:r w:rsidRPr="003A380D">
        <w:rPr>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A380D" w:rsidRPr="003A380D" w:rsidRDefault="003A380D" w:rsidP="003A380D">
      <w:pPr>
        <w:jc w:val="both"/>
        <w:rPr>
          <w:sz w:val="24"/>
          <w:szCs w:val="24"/>
        </w:rPr>
      </w:pPr>
      <w:r w:rsidRPr="003A380D">
        <w:rPr>
          <w:sz w:val="24"/>
          <w:szCs w:val="24"/>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50 м.</w:t>
      </w:r>
    </w:p>
    <w:p w:rsidR="003A380D" w:rsidRPr="003A380D" w:rsidRDefault="003A380D" w:rsidP="003A380D">
      <w:pPr>
        <w:jc w:val="both"/>
        <w:rPr>
          <w:sz w:val="24"/>
          <w:szCs w:val="24"/>
        </w:rPr>
      </w:pPr>
      <w:r w:rsidRPr="003A380D">
        <w:rPr>
          <w:sz w:val="24"/>
          <w:szCs w:val="24"/>
        </w:rPr>
        <w:t>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санитарного надзора, но оно должно быть не менее 50 м.</w:t>
      </w:r>
    </w:p>
    <w:p w:rsidR="003A380D" w:rsidRPr="003A380D" w:rsidRDefault="003A380D" w:rsidP="003A380D">
      <w:pPr>
        <w:jc w:val="both"/>
        <w:rPr>
          <w:sz w:val="24"/>
          <w:szCs w:val="24"/>
        </w:rPr>
      </w:pPr>
      <w:r w:rsidRPr="003A380D">
        <w:rPr>
          <w:sz w:val="24"/>
          <w:szCs w:val="24"/>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3A380D" w:rsidRPr="003A380D" w:rsidRDefault="003A380D" w:rsidP="003A380D">
      <w:pPr>
        <w:jc w:val="both"/>
        <w:rPr>
          <w:sz w:val="24"/>
          <w:szCs w:val="24"/>
        </w:rPr>
      </w:pPr>
      <w:r w:rsidRPr="003A380D">
        <w:rPr>
          <w:sz w:val="24"/>
          <w:szCs w:val="24"/>
        </w:rPr>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3A380D" w:rsidRPr="003A380D" w:rsidRDefault="003A380D" w:rsidP="003A380D">
      <w:pPr>
        <w:jc w:val="both"/>
        <w:rPr>
          <w:sz w:val="24"/>
          <w:szCs w:val="24"/>
        </w:rPr>
      </w:pPr>
      <w:proofErr w:type="gramStart"/>
      <w:r w:rsidRPr="003A380D">
        <w:rPr>
          <w:sz w:val="24"/>
          <w:szCs w:val="24"/>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2993" w:history="1">
        <w:r w:rsidRPr="003A380D">
          <w:rPr>
            <w:sz w:val="24"/>
            <w:szCs w:val="24"/>
          </w:rPr>
          <w:t>раздела</w:t>
        </w:r>
      </w:hyperlink>
      <w:r w:rsidRPr="003A380D">
        <w:rPr>
          <w:sz w:val="24"/>
          <w:szCs w:val="24"/>
        </w:rPr>
        <w:t xml:space="preserve"> " Доступность объектов для маломобильных групп населения на территории муниципального образования "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roofErr w:type="gramEnd"/>
    </w:p>
    <w:p w:rsidR="003A380D" w:rsidRPr="003A380D" w:rsidRDefault="003A380D" w:rsidP="003A380D">
      <w:pPr>
        <w:jc w:val="both"/>
        <w:rPr>
          <w:sz w:val="24"/>
          <w:szCs w:val="24"/>
        </w:rPr>
      </w:pPr>
      <w:r w:rsidRPr="003A380D">
        <w:rPr>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3A380D" w:rsidRPr="003A380D" w:rsidRDefault="003A380D" w:rsidP="003A380D">
      <w:pPr>
        <w:jc w:val="both"/>
        <w:rPr>
          <w:sz w:val="24"/>
          <w:szCs w:val="24"/>
        </w:rPr>
      </w:pPr>
      <w:r w:rsidRPr="003A380D">
        <w:rPr>
          <w:sz w:val="24"/>
          <w:szCs w:val="24"/>
        </w:rPr>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w:t>
      </w:r>
      <w:r w:rsidRPr="003A380D">
        <w:rPr>
          <w:sz w:val="24"/>
          <w:szCs w:val="24"/>
        </w:rPr>
        <w:lastRenderedPageBreak/>
        <w:t>предусматривать в соответствии с требованиями СНиП 31-01-2003 Здания жилые многоквартирные и СНиП 31-06-2009 Общественные здания и сооружения.</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95" w:name="_Toc494965531"/>
      <w:r w:rsidRPr="003A380D">
        <w:rPr>
          <w:sz w:val="24"/>
          <w:szCs w:val="24"/>
        </w:rPr>
        <w:t>Производственные и коммунально-складские  зоны.</w:t>
      </w:r>
      <w:bookmarkEnd w:id="95"/>
    </w:p>
    <w:p w:rsidR="003A380D" w:rsidRPr="003A380D" w:rsidRDefault="003A380D" w:rsidP="003A380D">
      <w:pPr>
        <w:jc w:val="both"/>
        <w:rPr>
          <w:sz w:val="24"/>
          <w:szCs w:val="24"/>
        </w:rPr>
      </w:pPr>
      <w:r w:rsidRPr="003A380D">
        <w:rPr>
          <w:sz w:val="24"/>
          <w:szCs w:val="24"/>
        </w:rPr>
        <w:t>Параметры производственных зон определены в соответствии с приложением Г СП 42.13330.2011.</w:t>
      </w:r>
    </w:p>
    <w:p w:rsidR="003A380D" w:rsidRPr="003A380D" w:rsidRDefault="003A380D" w:rsidP="003A380D">
      <w:pPr>
        <w:jc w:val="both"/>
        <w:rPr>
          <w:sz w:val="24"/>
          <w:szCs w:val="24"/>
        </w:rPr>
      </w:pPr>
      <w:r w:rsidRPr="003A380D">
        <w:rPr>
          <w:sz w:val="24"/>
          <w:szCs w:val="24"/>
        </w:rPr>
        <w:t>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3A380D" w:rsidRPr="003A380D" w:rsidRDefault="003A380D" w:rsidP="003A380D">
      <w:pPr>
        <w:jc w:val="both"/>
        <w:rPr>
          <w:sz w:val="24"/>
          <w:szCs w:val="24"/>
        </w:rPr>
      </w:pPr>
      <w:r w:rsidRPr="003A380D">
        <w:rPr>
          <w:sz w:val="24"/>
          <w:szCs w:val="24"/>
        </w:rPr>
        <w:t>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3A380D" w:rsidRPr="003A380D" w:rsidRDefault="003A380D" w:rsidP="003A380D">
      <w:pPr>
        <w:jc w:val="both"/>
        <w:rPr>
          <w:sz w:val="24"/>
          <w:szCs w:val="24"/>
        </w:rPr>
      </w:pPr>
      <w:r w:rsidRPr="003A380D">
        <w:rPr>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3A380D" w:rsidRPr="003A380D" w:rsidRDefault="003A380D" w:rsidP="003A380D">
      <w:pPr>
        <w:jc w:val="both"/>
        <w:rPr>
          <w:sz w:val="24"/>
          <w:szCs w:val="24"/>
        </w:rPr>
      </w:pPr>
      <w:r w:rsidRPr="003A380D">
        <w:rPr>
          <w:sz w:val="24"/>
          <w:szCs w:val="24"/>
        </w:rPr>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3A380D" w:rsidRPr="003A380D" w:rsidRDefault="003A380D" w:rsidP="003A380D">
      <w:pPr>
        <w:jc w:val="both"/>
        <w:rPr>
          <w:sz w:val="24"/>
          <w:szCs w:val="24"/>
        </w:rPr>
      </w:pPr>
      <w:r w:rsidRPr="003A380D">
        <w:rPr>
          <w:sz w:val="24"/>
          <w:szCs w:val="24"/>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3A380D" w:rsidRPr="003A380D" w:rsidRDefault="003A380D" w:rsidP="003A380D">
      <w:pPr>
        <w:jc w:val="both"/>
        <w:rPr>
          <w:sz w:val="24"/>
          <w:szCs w:val="24"/>
        </w:rPr>
      </w:pPr>
      <w:r w:rsidRPr="003A380D">
        <w:rPr>
          <w:sz w:val="24"/>
          <w:szCs w:val="24"/>
        </w:rPr>
        <w:t>Застройка запретных (опасных) зон жилыми, общественными и производственными зданиями не допускается.</w:t>
      </w:r>
    </w:p>
    <w:p w:rsidR="003A380D" w:rsidRPr="003A380D" w:rsidRDefault="003A380D" w:rsidP="003A380D">
      <w:pPr>
        <w:jc w:val="both"/>
        <w:rPr>
          <w:sz w:val="24"/>
          <w:szCs w:val="24"/>
        </w:rPr>
      </w:pPr>
      <w:r w:rsidRPr="003A380D">
        <w:rPr>
          <w:sz w:val="24"/>
          <w:szCs w:val="24"/>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3A380D" w:rsidRPr="003A380D" w:rsidRDefault="003A380D" w:rsidP="003A380D">
      <w:pPr>
        <w:jc w:val="both"/>
        <w:rPr>
          <w:sz w:val="24"/>
          <w:szCs w:val="24"/>
        </w:rPr>
      </w:pPr>
      <w:r w:rsidRPr="003A380D">
        <w:rPr>
          <w:sz w:val="24"/>
          <w:szCs w:val="24"/>
        </w:rPr>
        <w:t>Минимальную площадь озеленения санитарно-защитных зон следует принимать в зависимости от ширины зоны</w:t>
      </w:r>
      <w:proofErr w:type="gramStart"/>
      <w:r w:rsidRPr="003A380D">
        <w:rPr>
          <w:sz w:val="24"/>
          <w:szCs w:val="24"/>
        </w:rPr>
        <w:t>, %:</w:t>
      </w:r>
      <w:proofErr w:type="gramEnd"/>
    </w:p>
    <w:p w:rsidR="003A380D" w:rsidRPr="003A380D" w:rsidRDefault="003A380D" w:rsidP="003A380D">
      <w:pPr>
        <w:jc w:val="both"/>
        <w:rPr>
          <w:sz w:val="24"/>
          <w:szCs w:val="24"/>
        </w:rPr>
      </w:pPr>
      <w:r w:rsidRPr="003A380D">
        <w:rPr>
          <w:sz w:val="24"/>
          <w:szCs w:val="24"/>
        </w:rPr>
        <w:t>- до 300 м -  60%;</w:t>
      </w:r>
    </w:p>
    <w:p w:rsidR="003A380D" w:rsidRPr="003A380D" w:rsidRDefault="003A380D" w:rsidP="003A380D">
      <w:pPr>
        <w:jc w:val="both"/>
        <w:rPr>
          <w:sz w:val="24"/>
          <w:szCs w:val="24"/>
        </w:rPr>
      </w:pPr>
      <w:r w:rsidRPr="003A380D">
        <w:rPr>
          <w:sz w:val="24"/>
          <w:szCs w:val="24"/>
        </w:rPr>
        <w:t>- св. 300 до 1000 м  - 50%;</w:t>
      </w:r>
    </w:p>
    <w:p w:rsidR="003A380D" w:rsidRPr="003A380D" w:rsidRDefault="003A380D" w:rsidP="003A380D">
      <w:pPr>
        <w:jc w:val="both"/>
        <w:rPr>
          <w:sz w:val="24"/>
          <w:szCs w:val="24"/>
        </w:rPr>
      </w:pPr>
      <w:r w:rsidRPr="003A380D">
        <w:rPr>
          <w:sz w:val="24"/>
          <w:szCs w:val="24"/>
        </w:rPr>
        <w:t>- св. 1000 до 3000 м -  40%.</w:t>
      </w:r>
    </w:p>
    <w:p w:rsidR="003A380D" w:rsidRPr="003A380D" w:rsidRDefault="003A380D" w:rsidP="003A380D">
      <w:pPr>
        <w:jc w:val="both"/>
        <w:rPr>
          <w:sz w:val="24"/>
          <w:szCs w:val="24"/>
        </w:rPr>
      </w:pPr>
      <w:r w:rsidRPr="003A380D">
        <w:rPr>
          <w:sz w:val="24"/>
          <w:szCs w:val="24"/>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3A380D" w:rsidRPr="003A380D" w:rsidRDefault="003A380D" w:rsidP="003A380D">
      <w:pPr>
        <w:jc w:val="both"/>
        <w:rPr>
          <w:sz w:val="24"/>
          <w:szCs w:val="24"/>
        </w:rPr>
      </w:pPr>
      <w:r w:rsidRPr="003A380D">
        <w:rPr>
          <w:sz w:val="24"/>
          <w:szCs w:val="24"/>
        </w:rPr>
        <w:t>Устройство отвалов, шламонакопителей, отходов и отбросов предприятий допускается только при обосновании невозможности их утилизации.</w:t>
      </w:r>
    </w:p>
    <w:p w:rsidR="003A380D" w:rsidRPr="003A380D" w:rsidRDefault="003A380D" w:rsidP="003A380D">
      <w:pPr>
        <w:jc w:val="both"/>
        <w:rPr>
          <w:sz w:val="24"/>
          <w:szCs w:val="24"/>
        </w:rPr>
      </w:pPr>
      <w:r w:rsidRPr="003A380D">
        <w:rPr>
          <w:sz w:val="24"/>
          <w:szCs w:val="24"/>
        </w:rPr>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w:t>
      </w:r>
      <w:r w:rsidRPr="003A380D">
        <w:rPr>
          <w:sz w:val="24"/>
          <w:szCs w:val="24"/>
        </w:rPr>
        <w:lastRenderedPageBreak/>
        <w:t>непригодных для сельского хозяйства. При отсутствии таких земель могут выбираться участки на сельскохозяйственных угодьях худшего качества.</w:t>
      </w:r>
    </w:p>
    <w:p w:rsidR="003A380D" w:rsidRPr="003A380D" w:rsidRDefault="003A380D" w:rsidP="003A380D">
      <w:pPr>
        <w:jc w:val="both"/>
        <w:rPr>
          <w:sz w:val="24"/>
          <w:szCs w:val="24"/>
        </w:rPr>
      </w:pPr>
      <w:r w:rsidRPr="003A380D">
        <w:rPr>
          <w:sz w:val="24"/>
          <w:szCs w:val="24"/>
        </w:rPr>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3A380D" w:rsidRPr="003A380D" w:rsidRDefault="003A380D" w:rsidP="003A380D">
      <w:pPr>
        <w:jc w:val="both"/>
        <w:rPr>
          <w:sz w:val="24"/>
          <w:szCs w:val="24"/>
        </w:rPr>
      </w:pPr>
      <w:r w:rsidRPr="003A380D">
        <w:rPr>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3A380D" w:rsidRPr="003A380D" w:rsidRDefault="003A380D" w:rsidP="003A380D">
      <w:pPr>
        <w:jc w:val="both"/>
        <w:rPr>
          <w:sz w:val="24"/>
          <w:szCs w:val="24"/>
        </w:rPr>
      </w:pPr>
      <w:r w:rsidRPr="003A380D">
        <w:rPr>
          <w:sz w:val="24"/>
          <w:szCs w:val="24"/>
        </w:rPr>
        <w:t xml:space="preserve">Размещение предприятий и промышленных узлов не допускается: </w:t>
      </w:r>
    </w:p>
    <w:p w:rsidR="003A380D" w:rsidRPr="003A380D" w:rsidRDefault="003A380D" w:rsidP="003A380D">
      <w:pPr>
        <w:jc w:val="both"/>
        <w:rPr>
          <w:sz w:val="24"/>
          <w:szCs w:val="24"/>
        </w:rPr>
      </w:pPr>
      <w:r w:rsidRPr="003A380D">
        <w:rPr>
          <w:sz w:val="24"/>
          <w:szCs w:val="24"/>
        </w:rPr>
        <w:t>–</w:t>
      </w:r>
      <w:r w:rsidRPr="003A380D">
        <w:rPr>
          <w:sz w:val="24"/>
          <w:szCs w:val="24"/>
        </w:rPr>
        <w:tab/>
        <w:t>в составе рекреационных зон;</w:t>
      </w:r>
    </w:p>
    <w:p w:rsidR="003A380D" w:rsidRPr="003A380D" w:rsidRDefault="003A380D" w:rsidP="003A380D">
      <w:pPr>
        <w:jc w:val="both"/>
        <w:rPr>
          <w:sz w:val="24"/>
          <w:szCs w:val="24"/>
        </w:rPr>
      </w:pPr>
      <w:r w:rsidRPr="003A380D">
        <w:rPr>
          <w:sz w:val="24"/>
          <w:szCs w:val="24"/>
        </w:rPr>
        <w:t>–</w:t>
      </w:r>
      <w:r w:rsidRPr="003A380D">
        <w:rPr>
          <w:sz w:val="24"/>
          <w:szCs w:val="24"/>
        </w:rPr>
        <w:tab/>
        <w:t xml:space="preserve">в первом поясе санитарной охраны источников водоснабжения; </w:t>
      </w:r>
    </w:p>
    <w:p w:rsidR="003A380D" w:rsidRPr="003A380D" w:rsidRDefault="003A380D" w:rsidP="003A380D">
      <w:pPr>
        <w:jc w:val="both"/>
        <w:rPr>
          <w:sz w:val="24"/>
          <w:szCs w:val="24"/>
        </w:rPr>
      </w:pPr>
      <w:r w:rsidRPr="003A380D">
        <w:rPr>
          <w:sz w:val="24"/>
          <w:szCs w:val="24"/>
        </w:rPr>
        <w:t>–</w:t>
      </w:r>
      <w:r w:rsidRPr="003A380D">
        <w:rPr>
          <w:sz w:val="24"/>
          <w:szCs w:val="24"/>
        </w:rPr>
        <w:tab/>
        <w:t xml:space="preserve">в водоохранных и прибрежных зонах рек; </w:t>
      </w:r>
    </w:p>
    <w:p w:rsidR="003A380D" w:rsidRPr="003A380D" w:rsidRDefault="003A380D" w:rsidP="003A380D">
      <w:pPr>
        <w:jc w:val="both"/>
        <w:rPr>
          <w:sz w:val="24"/>
          <w:szCs w:val="24"/>
        </w:rPr>
      </w:pPr>
      <w:r w:rsidRPr="003A380D">
        <w:rPr>
          <w:sz w:val="24"/>
          <w:szCs w:val="24"/>
        </w:rPr>
        <w:t>–</w:t>
      </w:r>
      <w:r w:rsidRPr="003A380D">
        <w:rPr>
          <w:sz w:val="24"/>
          <w:szCs w:val="24"/>
        </w:rPr>
        <w:tab/>
        <w:t xml:space="preserve">на землях особо охраняемых природных территорий и их охранных зон; </w:t>
      </w:r>
    </w:p>
    <w:p w:rsidR="003A380D" w:rsidRPr="003A380D" w:rsidRDefault="003A380D" w:rsidP="003A380D">
      <w:pPr>
        <w:jc w:val="both"/>
        <w:rPr>
          <w:sz w:val="24"/>
          <w:szCs w:val="24"/>
        </w:rPr>
      </w:pPr>
      <w:r w:rsidRPr="003A380D">
        <w:rPr>
          <w:sz w:val="24"/>
          <w:szCs w:val="24"/>
        </w:rPr>
        <w:t>–</w:t>
      </w:r>
      <w:r w:rsidRPr="003A380D">
        <w:rPr>
          <w:sz w:val="24"/>
          <w:szCs w:val="24"/>
        </w:rPr>
        <w:tab/>
        <w:t xml:space="preserve">в зонах охраны памятников истории и культуры без разрешения соответствующих органов охраны памятников; </w:t>
      </w:r>
    </w:p>
    <w:p w:rsidR="003A380D" w:rsidRPr="003A380D" w:rsidRDefault="003A380D" w:rsidP="003A380D">
      <w:pPr>
        <w:jc w:val="both"/>
        <w:rPr>
          <w:sz w:val="24"/>
          <w:szCs w:val="24"/>
        </w:rPr>
      </w:pPr>
      <w:r w:rsidRPr="003A380D">
        <w:rPr>
          <w:sz w:val="24"/>
          <w:szCs w:val="24"/>
        </w:rPr>
        <w:t>–</w:t>
      </w:r>
      <w:r w:rsidRPr="003A380D">
        <w:rPr>
          <w:sz w:val="24"/>
          <w:szCs w:val="24"/>
        </w:rPr>
        <w:tab/>
        <w:t>на участках, загрязненных органическими отбросами, до истечения сроков, установленных органами Роспотребнадзора.</w:t>
      </w:r>
    </w:p>
    <w:p w:rsidR="003A380D" w:rsidRPr="003A380D" w:rsidRDefault="003A380D" w:rsidP="003A380D">
      <w:pPr>
        <w:jc w:val="both"/>
        <w:rPr>
          <w:sz w:val="24"/>
          <w:szCs w:val="24"/>
        </w:rPr>
      </w:pPr>
      <w:r w:rsidRPr="003A380D">
        <w:rPr>
          <w:sz w:val="24"/>
          <w:szCs w:val="24"/>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3A380D" w:rsidRPr="003A380D" w:rsidRDefault="003A380D" w:rsidP="003A380D">
      <w:pPr>
        <w:jc w:val="both"/>
        <w:rPr>
          <w:sz w:val="24"/>
          <w:szCs w:val="24"/>
        </w:rPr>
      </w:pPr>
      <w:r w:rsidRPr="003A380D">
        <w:rPr>
          <w:sz w:val="24"/>
          <w:szCs w:val="24"/>
        </w:rPr>
        <w:t>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3A380D" w:rsidRPr="003A380D" w:rsidRDefault="003A380D" w:rsidP="003A380D">
      <w:pPr>
        <w:jc w:val="both"/>
        <w:rPr>
          <w:sz w:val="24"/>
          <w:szCs w:val="24"/>
        </w:rPr>
      </w:pPr>
      <w:r w:rsidRPr="003A380D">
        <w:rPr>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раздела 16 Нормативов.</w:t>
      </w:r>
    </w:p>
    <w:p w:rsidR="003A380D" w:rsidRPr="003A380D" w:rsidRDefault="003A380D" w:rsidP="003A380D">
      <w:pPr>
        <w:jc w:val="both"/>
        <w:rPr>
          <w:sz w:val="24"/>
          <w:szCs w:val="24"/>
        </w:rPr>
      </w:pPr>
      <w:r w:rsidRPr="003A380D">
        <w:rPr>
          <w:sz w:val="24"/>
          <w:szCs w:val="24"/>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3A380D" w:rsidRPr="003A380D" w:rsidRDefault="003A380D" w:rsidP="003A380D">
      <w:pPr>
        <w:jc w:val="both"/>
        <w:rPr>
          <w:sz w:val="24"/>
          <w:szCs w:val="24"/>
        </w:rPr>
      </w:pPr>
      <w:r w:rsidRPr="003A380D">
        <w:rPr>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3A380D" w:rsidRPr="003A380D" w:rsidRDefault="003A380D" w:rsidP="003A380D">
      <w:pPr>
        <w:jc w:val="both"/>
        <w:rPr>
          <w:sz w:val="24"/>
          <w:szCs w:val="24"/>
        </w:rPr>
      </w:pPr>
      <w:r w:rsidRPr="003A380D">
        <w:rPr>
          <w:sz w:val="24"/>
          <w:szCs w:val="24"/>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3A380D" w:rsidRPr="003A380D" w:rsidRDefault="003A380D" w:rsidP="003A380D">
      <w:pPr>
        <w:jc w:val="both"/>
        <w:rPr>
          <w:sz w:val="24"/>
          <w:szCs w:val="24"/>
        </w:rPr>
      </w:pPr>
      <w:r w:rsidRPr="003A380D">
        <w:rPr>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3A380D" w:rsidRPr="003A380D" w:rsidRDefault="003A380D" w:rsidP="003A380D">
      <w:pPr>
        <w:jc w:val="both"/>
        <w:rPr>
          <w:sz w:val="24"/>
          <w:szCs w:val="24"/>
        </w:rPr>
      </w:pPr>
      <w:r w:rsidRPr="003A380D">
        <w:rPr>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3A380D">
          <w:rPr>
            <w:sz w:val="24"/>
            <w:szCs w:val="24"/>
          </w:rPr>
          <w:t>раздела 16</w:t>
        </w:r>
      </w:hyperlink>
      <w:r w:rsidRPr="003A380D">
        <w:rPr>
          <w:sz w:val="24"/>
          <w:szCs w:val="24"/>
        </w:rPr>
        <w:t xml:space="preserve">  части 1 настоящих Нормативов.</w:t>
      </w:r>
    </w:p>
    <w:p w:rsidR="003A380D" w:rsidRPr="003A380D" w:rsidRDefault="003A380D" w:rsidP="003A380D">
      <w:pPr>
        <w:jc w:val="both"/>
        <w:rPr>
          <w:sz w:val="24"/>
          <w:szCs w:val="24"/>
        </w:rPr>
      </w:pPr>
      <w:r w:rsidRPr="003A380D">
        <w:rPr>
          <w:sz w:val="24"/>
          <w:szCs w:val="24"/>
        </w:rPr>
        <w:t>Для озеленения площадок предприятий и территории промышленных узлов следует применять местные виды древесно-кустарниковых растений с учетом их санитарно-защитных и декоративных свойств и устойчивости к вредным веществам, выделяемым предприятиями.</w:t>
      </w:r>
    </w:p>
    <w:p w:rsidR="003A380D" w:rsidRPr="003A380D" w:rsidRDefault="003A380D" w:rsidP="003A380D">
      <w:pPr>
        <w:jc w:val="both"/>
        <w:rPr>
          <w:sz w:val="24"/>
          <w:szCs w:val="24"/>
        </w:rPr>
      </w:pPr>
      <w:r w:rsidRPr="003A380D">
        <w:rPr>
          <w:sz w:val="24"/>
          <w:szCs w:val="24"/>
        </w:rPr>
        <w:lastRenderedPageBreak/>
        <w:t>Существующие древесные насаждения следует по возможности сохранять.</w:t>
      </w:r>
    </w:p>
    <w:p w:rsidR="003A380D" w:rsidRPr="003A380D" w:rsidRDefault="003A380D" w:rsidP="003A380D">
      <w:pPr>
        <w:jc w:val="both"/>
        <w:rPr>
          <w:sz w:val="24"/>
          <w:szCs w:val="24"/>
        </w:rPr>
      </w:pPr>
      <w:r w:rsidRPr="003A380D">
        <w:rPr>
          <w:sz w:val="24"/>
          <w:szCs w:val="24"/>
        </w:rPr>
        <w:t>Примечания: 1. В зоне расположения предприятий пищевой промышленности, цехов с точными процессами производства, а также воздуходувных, компрессорных и мотороиспытательных станций запрещается применять древесные насаждения, выделяющие при цветении хлопья, волокнистые вещества и опушенные семена.</w:t>
      </w:r>
    </w:p>
    <w:p w:rsidR="003A380D" w:rsidRPr="003A380D" w:rsidRDefault="003A380D" w:rsidP="003A380D">
      <w:pPr>
        <w:jc w:val="both"/>
        <w:rPr>
          <w:sz w:val="24"/>
          <w:szCs w:val="24"/>
        </w:rPr>
      </w:pPr>
      <w:r w:rsidRPr="003A380D">
        <w:rPr>
          <w:sz w:val="24"/>
          <w:szCs w:val="24"/>
        </w:rPr>
        <w:t>2. В пределах нормативных противопожарных расстояний посадка деревьев хвойных пород не допускается.</w:t>
      </w:r>
    </w:p>
    <w:p w:rsidR="003A380D" w:rsidRPr="003A380D" w:rsidRDefault="003A380D" w:rsidP="003A380D">
      <w:pPr>
        <w:jc w:val="both"/>
        <w:rPr>
          <w:sz w:val="24"/>
          <w:szCs w:val="24"/>
        </w:rPr>
      </w:pPr>
      <w:r w:rsidRPr="003A380D">
        <w:rPr>
          <w:sz w:val="24"/>
          <w:szCs w:val="24"/>
        </w:rPr>
        <w:t>На площадках предприятий, выделяющих вредные вещества в атмосферу, не допускается размещение древесно-кустарниковых насаждений в виде плотных групп и полос, вызывающих скопление вредностей.</w:t>
      </w:r>
    </w:p>
    <w:p w:rsidR="003A380D" w:rsidRPr="003A380D" w:rsidRDefault="003A380D" w:rsidP="003A380D">
      <w:pPr>
        <w:jc w:val="both"/>
        <w:rPr>
          <w:sz w:val="24"/>
          <w:szCs w:val="24"/>
        </w:rPr>
      </w:pPr>
      <w:r w:rsidRPr="003A380D">
        <w:rPr>
          <w:sz w:val="24"/>
          <w:szCs w:val="24"/>
        </w:rPr>
        <w:t>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 и более на 1 га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площадки предприятия.</w:t>
      </w:r>
    </w:p>
    <w:p w:rsidR="003A380D" w:rsidRPr="003A380D" w:rsidRDefault="003A380D" w:rsidP="003A380D">
      <w:pPr>
        <w:jc w:val="both"/>
        <w:rPr>
          <w:sz w:val="24"/>
          <w:szCs w:val="24"/>
        </w:rPr>
      </w:pPr>
      <w:r w:rsidRPr="003A380D">
        <w:rPr>
          <w:sz w:val="24"/>
          <w:szCs w:val="24"/>
        </w:rPr>
        <w:t>На территории предприятия следует предусматривать благоустроенные площадки для отдыха и гимнастических упражнений работающих.</w:t>
      </w:r>
    </w:p>
    <w:p w:rsidR="003A380D" w:rsidRPr="003A380D" w:rsidRDefault="003A380D" w:rsidP="003A380D">
      <w:pPr>
        <w:jc w:val="both"/>
        <w:rPr>
          <w:sz w:val="24"/>
          <w:szCs w:val="24"/>
        </w:rPr>
      </w:pPr>
      <w:r w:rsidRPr="003A380D">
        <w:rPr>
          <w:sz w:val="24"/>
          <w:szCs w:val="24"/>
        </w:rPr>
        <w:t>Размеры площадок надлежит принимать из расчета не более 1 кв. м на одного работающего в наиболее многочисленной смене.</w:t>
      </w:r>
    </w:p>
    <w:p w:rsidR="003A380D" w:rsidRPr="003A380D" w:rsidRDefault="003A380D" w:rsidP="003A380D">
      <w:pPr>
        <w:jc w:val="both"/>
        <w:rPr>
          <w:rFonts w:eastAsia="Arial"/>
          <w:sz w:val="24"/>
          <w:szCs w:val="24"/>
        </w:rPr>
      </w:pPr>
      <w:r w:rsidRPr="003A380D">
        <w:rPr>
          <w:rFonts w:eastAsia="Arial"/>
          <w:sz w:val="24"/>
          <w:szCs w:val="24"/>
        </w:rPr>
        <w:t xml:space="preserve">Расчетные показатели  коммунально-складских зон приняты в соответствии с часть 8 </w:t>
      </w:r>
      <w:r w:rsidRPr="003A380D">
        <w:rPr>
          <w:rFonts w:eastAsia="SimSun"/>
          <w:sz w:val="24"/>
          <w:szCs w:val="24"/>
        </w:rPr>
        <w:t>СП 42.13330.2011*. Планировка и застройка городских и сельских поселений.</w:t>
      </w:r>
    </w:p>
    <w:p w:rsidR="003A380D" w:rsidRPr="003A380D" w:rsidRDefault="003A380D" w:rsidP="003A380D">
      <w:pPr>
        <w:jc w:val="both"/>
        <w:rPr>
          <w:rFonts w:eastAsia="Arial"/>
          <w:sz w:val="24"/>
          <w:szCs w:val="24"/>
        </w:rPr>
      </w:pPr>
      <w:r w:rsidRPr="003A380D">
        <w:rPr>
          <w:rFonts w:eastAsia="Arial"/>
          <w:sz w:val="24"/>
          <w:szCs w:val="24"/>
        </w:rPr>
        <w:t>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A380D" w:rsidRPr="003A380D" w:rsidRDefault="003A380D" w:rsidP="003A380D">
      <w:pPr>
        <w:jc w:val="both"/>
        <w:rPr>
          <w:sz w:val="24"/>
          <w:szCs w:val="24"/>
        </w:rPr>
      </w:pPr>
      <w:r w:rsidRPr="003A380D">
        <w:rPr>
          <w:sz w:val="24"/>
          <w:szCs w:val="24"/>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3A380D" w:rsidRPr="003A380D" w:rsidRDefault="003A380D" w:rsidP="003A380D">
      <w:pPr>
        <w:jc w:val="both"/>
        <w:rPr>
          <w:sz w:val="24"/>
          <w:szCs w:val="24"/>
        </w:rPr>
      </w:pPr>
      <w:r w:rsidRPr="003A380D">
        <w:rPr>
          <w:sz w:val="24"/>
          <w:szCs w:val="24"/>
        </w:rPr>
        <w:tab/>
        <w:t>Размер санитарно-защитной зоны для картофеле-, овощ</w:t>
      </w:r>
      <w:proofErr w:type="gramStart"/>
      <w:r w:rsidRPr="003A380D">
        <w:rPr>
          <w:sz w:val="24"/>
          <w:szCs w:val="24"/>
        </w:rPr>
        <w:t>е-</w:t>
      </w:r>
      <w:proofErr w:type="gramEnd"/>
      <w:r w:rsidRPr="003A380D">
        <w:rPr>
          <w:sz w:val="24"/>
          <w:szCs w:val="24"/>
        </w:rPr>
        <w:t xml:space="preserve"> и фруктохранилищ должен быть 50 м.</w:t>
      </w:r>
    </w:p>
    <w:p w:rsidR="003A380D" w:rsidRPr="003A380D" w:rsidRDefault="003A380D" w:rsidP="003A380D">
      <w:pPr>
        <w:jc w:val="both"/>
        <w:rPr>
          <w:sz w:val="24"/>
          <w:szCs w:val="24"/>
        </w:rPr>
      </w:pPr>
      <w:r w:rsidRPr="003A380D">
        <w:rPr>
          <w:sz w:val="24"/>
          <w:szCs w:val="24"/>
        </w:rPr>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96" w:name="_Toc494965532"/>
      <w:r w:rsidRPr="003A380D">
        <w:rPr>
          <w:sz w:val="24"/>
          <w:szCs w:val="24"/>
        </w:rPr>
        <w:t>Зоны инженерной инфраструктуры.</w:t>
      </w:r>
      <w:bookmarkEnd w:id="96"/>
    </w:p>
    <w:p w:rsidR="003A380D" w:rsidRPr="003A380D" w:rsidRDefault="003A380D" w:rsidP="003A380D">
      <w:pPr>
        <w:jc w:val="both"/>
        <w:rPr>
          <w:sz w:val="24"/>
          <w:szCs w:val="24"/>
        </w:rPr>
      </w:pPr>
      <w:r w:rsidRPr="003A380D">
        <w:rPr>
          <w:sz w:val="24"/>
          <w:szCs w:val="24"/>
        </w:rPr>
        <w:t>5.5.1.</w:t>
      </w:r>
      <w:r w:rsidRPr="003A380D">
        <w:rPr>
          <w:sz w:val="24"/>
          <w:szCs w:val="24"/>
        </w:rPr>
        <w:tab/>
        <w:t>Водоснабжение</w:t>
      </w:r>
    </w:p>
    <w:p w:rsidR="003A380D" w:rsidRPr="003A380D" w:rsidRDefault="003A380D" w:rsidP="003A380D">
      <w:pPr>
        <w:jc w:val="both"/>
        <w:rPr>
          <w:sz w:val="24"/>
          <w:szCs w:val="24"/>
        </w:rPr>
      </w:pPr>
      <w:r w:rsidRPr="003A380D">
        <w:rPr>
          <w:sz w:val="24"/>
          <w:szCs w:val="24"/>
        </w:rPr>
        <w:t xml:space="preserve">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21" w:history="1">
        <w:r w:rsidRPr="003A380D">
          <w:rPr>
            <w:sz w:val="24"/>
            <w:szCs w:val="24"/>
          </w:rPr>
          <w:t>СНиП 2.04.01-85*</w:t>
        </w:r>
      </w:hyperlink>
      <w:r w:rsidRPr="003A380D">
        <w:rPr>
          <w:sz w:val="24"/>
          <w:szCs w:val="24"/>
        </w:rPr>
        <w:t xml:space="preserve">,  СП 31.13330.2012, </w:t>
      </w:r>
      <w:hyperlink r:id="rId22" w:history="1">
        <w:r w:rsidRPr="003A380D">
          <w:rPr>
            <w:sz w:val="24"/>
            <w:szCs w:val="24"/>
          </w:rPr>
          <w:t>СанПиН 2.1.4.1074-01</w:t>
        </w:r>
      </w:hyperlink>
      <w:r w:rsidRPr="003A380D">
        <w:rPr>
          <w:sz w:val="24"/>
          <w:szCs w:val="24"/>
        </w:rPr>
        <w:t xml:space="preserve">, </w:t>
      </w:r>
      <w:hyperlink r:id="rId23" w:history="1">
        <w:r w:rsidRPr="003A380D">
          <w:rPr>
            <w:sz w:val="24"/>
            <w:szCs w:val="24"/>
          </w:rPr>
          <w:t>СанПиН 2.1.4.1110-02</w:t>
        </w:r>
      </w:hyperlink>
      <w:r w:rsidRPr="003A380D">
        <w:rPr>
          <w:sz w:val="24"/>
          <w:szCs w:val="24"/>
        </w:rPr>
        <w:t xml:space="preserve">, </w:t>
      </w:r>
      <w:hyperlink r:id="rId24" w:history="1">
        <w:r w:rsidRPr="003A380D">
          <w:rPr>
            <w:sz w:val="24"/>
            <w:szCs w:val="24"/>
          </w:rPr>
          <w:t>СанПиН 2.1.4.1175-02</w:t>
        </w:r>
      </w:hyperlink>
      <w:r w:rsidRPr="003A380D">
        <w:rPr>
          <w:sz w:val="24"/>
          <w:szCs w:val="24"/>
        </w:rPr>
        <w:t>.</w:t>
      </w:r>
    </w:p>
    <w:p w:rsidR="003A380D" w:rsidRPr="003A380D" w:rsidRDefault="003A380D" w:rsidP="003A380D">
      <w:pPr>
        <w:jc w:val="both"/>
        <w:rPr>
          <w:sz w:val="24"/>
          <w:szCs w:val="24"/>
        </w:rPr>
      </w:pPr>
      <w:r w:rsidRPr="003A380D">
        <w:rPr>
          <w:sz w:val="24"/>
          <w:szCs w:val="24"/>
        </w:rPr>
        <w:t xml:space="preserve">При проектировании систем водоснабжения сельского поселения удельные среднесуточные (за год) нормы водопотребления на хозяйственно-питьевые нужды населения следует принимать в соответствии с требованиями таблицы 5. </w:t>
      </w:r>
    </w:p>
    <w:p w:rsidR="003A380D" w:rsidRPr="003A380D" w:rsidRDefault="003A380D" w:rsidP="003A380D">
      <w:pPr>
        <w:jc w:val="both"/>
        <w:rPr>
          <w:sz w:val="24"/>
          <w:szCs w:val="24"/>
        </w:rPr>
      </w:pPr>
      <w:r w:rsidRPr="003A380D">
        <w:rPr>
          <w:sz w:val="24"/>
          <w:szCs w:val="24"/>
        </w:rPr>
        <w:t xml:space="preserve">Таблица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6385"/>
      </w:tblGrid>
      <w:tr w:rsidR="003A380D" w:rsidRPr="003A380D" w:rsidTr="00943623">
        <w:trPr>
          <w:trHeight w:val="1046"/>
        </w:trPr>
        <w:tc>
          <w:tcPr>
            <w:tcW w:w="0" w:type="auto"/>
            <w:shd w:val="clear" w:color="auto" w:fill="EEECE1" w:themeFill="background2"/>
          </w:tcPr>
          <w:p w:rsidR="003A380D" w:rsidRPr="003A380D" w:rsidRDefault="003A380D" w:rsidP="003A380D">
            <w:pPr>
              <w:jc w:val="both"/>
              <w:rPr>
                <w:sz w:val="24"/>
                <w:szCs w:val="24"/>
              </w:rPr>
            </w:pPr>
            <w:r w:rsidRPr="003A380D">
              <w:rPr>
                <w:sz w:val="24"/>
                <w:szCs w:val="24"/>
              </w:rPr>
              <w:lastRenderedPageBreak/>
              <w:t xml:space="preserve">Степень благоустройства районов жилой застройки </w:t>
            </w:r>
          </w:p>
        </w:tc>
        <w:tc>
          <w:tcPr>
            <w:tcW w:w="0" w:type="auto"/>
            <w:shd w:val="clear" w:color="auto" w:fill="EEECE1" w:themeFill="background2"/>
          </w:tcPr>
          <w:p w:rsidR="003A380D" w:rsidRPr="003A380D" w:rsidRDefault="003A380D" w:rsidP="003A380D">
            <w:pPr>
              <w:jc w:val="both"/>
              <w:rPr>
                <w:sz w:val="24"/>
                <w:szCs w:val="24"/>
              </w:rPr>
            </w:pPr>
            <w:r w:rsidRPr="003A380D">
              <w:rPr>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3A380D">
              <w:rPr>
                <w:sz w:val="24"/>
                <w:szCs w:val="24"/>
              </w:rPr>
              <w:t>л</w:t>
            </w:r>
            <w:proofErr w:type="gramEnd"/>
            <w:r w:rsidRPr="003A380D">
              <w:rPr>
                <w:sz w:val="24"/>
                <w:szCs w:val="24"/>
              </w:rPr>
              <w:t xml:space="preserve">/сутки </w:t>
            </w:r>
          </w:p>
        </w:tc>
      </w:tr>
      <w:tr w:rsidR="003A380D" w:rsidRPr="003A380D" w:rsidTr="00943623">
        <w:trPr>
          <w:trHeight w:val="494"/>
        </w:trPr>
        <w:tc>
          <w:tcPr>
            <w:tcW w:w="0" w:type="auto"/>
            <w:gridSpan w:val="2"/>
          </w:tcPr>
          <w:p w:rsidR="003A380D" w:rsidRPr="003A380D" w:rsidRDefault="003A380D" w:rsidP="003A380D">
            <w:pPr>
              <w:jc w:val="both"/>
              <w:rPr>
                <w:sz w:val="24"/>
                <w:szCs w:val="24"/>
              </w:rPr>
            </w:pPr>
            <w:r w:rsidRPr="003A380D">
              <w:rPr>
                <w:sz w:val="24"/>
                <w:szCs w:val="24"/>
              </w:rPr>
              <w:t xml:space="preserve">Застройка зданиями, оборудованными внутренним водопроводом и канализацией: </w:t>
            </w:r>
          </w:p>
        </w:tc>
      </w:tr>
      <w:tr w:rsidR="003A380D" w:rsidRPr="003A380D" w:rsidTr="00943623">
        <w:trPr>
          <w:trHeight w:val="218"/>
        </w:trPr>
        <w:tc>
          <w:tcPr>
            <w:tcW w:w="0" w:type="auto"/>
          </w:tcPr>
          <w:p w:rsidR="003A380D" w:rsidRPr="003A380D" w:rsidRDefault="003A380D" w:rsidP="003A380D">
            <w:pPr>
              <w:jc w:val="both"/>
              <w:rPr>
                <w:sz w:val="24"/>
                <w:szCs w:val="24"/>
              </w:rPr>
            </w:pPr>
            <w:r w:rsidRPr="003A380D">
              <w:rPr>
                <w:sz w:val="24"/>
                <w:szCs w:val="24"/>
              </w:rPr>
              <w:t xml:space="preserve">без ванн </w:t>
            </w:r>
          </w:p>
        </w:tc>
        <w:tc>
          <w:tcPr>
            <w:tcW w:w="0" w:type="auto"/>
          </w:tcPr>
          <w:p w:rsidR="003A380D" w:rsidRPr="003A380D" w:rsidRDefault="003A380D" w:rsidP="003A380D">
            <w:pPr>
              <w:jc w:val="both"/>
              <w:rPr>
                <w:sz w:val="24"/>
                <w:szCs w:val="24"/>
              </w:rPr>
            </w:pPr>
            <w:r w:rsidRPr="003A380D">
              <w:rPr>
                <w:sz w:val="24"/>
                <w:szCs w:val="24"/>
              </w:rPr>
              <w:t xml:space="preserve">125 - 160 </w:t>
            </w:r>
          </w:p>
        </w:tc>
      </w:tr>
      <w:tr w:rsidR="003A380D" w:rsidRPr="003A380D" w:rsidTr="00943623">
        <w:trPr>
          <w:trHeight w:val="218"/>
        </w:trPr>
        <w:tc>
          <w:tcPr>
            <w:tcW w:w="0" w:type="auto"/>
          </w:tcPr>
          <w:p w:rsidR="003A380D" w:rsidRPr="003A380D" w:rsidRDefault="003A380D" w:rsidP="003A380D">
            <w:pPr>
              <w:jc w:val="both"/>
              <w:rPr>
                <w:sz w:val="24"/>
                <w:szCs w:val="24"/>
              </w:rPr>
            </w:pPr>
            <w:r w:rsidRPr="003A380D">
              <w:rPr>
                <w:sz w:val="24"/>
                <w:szCs w:val="24"/>
              </w:rPr>
              <w:t xml:space="preserve">с ванными и местными водонагревателями </w:t>
            </w:r>
          </w:p>
        </w:tc>
        <w:tc>
          <w:tcPr>
            <w:tcW w:w="0" w:type="auto"/>
          </w:tcPr>
          <w:p w:rsidR="003A380D" w:rsidRPr="003A380D" w:rsidRDefault="003A380D" w:rsidP="003A380D">
            <w:pPr>
              <w:jc w:val="both"/>
              <w:rPr>
                <w:sz w:val="24"/>
                <w:szCs w:val="24"/>
              </w:rPr>
            </w:pPr>
            <w:r w:rsidRPr="003A380D">
              <w:rPr>
                <w:sz w:val="24"/>
                <w:szCs w:val="24"/>
              </w:rPr>
              <w:t xml:space="preserve">160 - 230 </w:t>
            </w:r>
          </w:p>
        </w:tc>
      </w:tr>
      <w:tr w:rsidR="003A380D" w:rsidRPr="003A380D" w:rsidTr="00943623">
        <w:trPr>
          <w:trHeight w:val="218"/>
        </w:trPr>
        <w:tc>
          <w:tcPr>
            <w:tcW w:w="0" w:type="auto"/>
          </w:tcPr>
          <w:p w:rsidR="003A380D" w:rsidRPr="003A380D" w:rsidRDefault="003A380D" w:rsidP="003A380D">
            <w:pPr>
              <w:jc w:val="both"/>
              <w:rPr>
                <w:sz w:val="24"/>
                <w:szCs w:val="24"/>
              </w:rPr>
            </w:pPr>
            <w:r w:rsidRPr="003A380D">
              <w:rPr>
                <w:sz w:val="24"/>
                <w:szCs w:val="24"/>
              </w:rPr>
              <w:t xml:space="preserve">с централизованным горячим водоснабжением </w:t>
            </w:r>
          </w:p>
        </w:tc>
        <w:tc>
          <w:tcPr>
            <w:tcW w:w="0" w:type="auto"/>
          </w:tcPr>
          <w:p w:rsidR="003A380D" w:rsidRPr="003A380D" w:rsidRDefault="003A380D" w:rsidP="003A380D">
            <w:pPr>
              <w:jc w:val="both"/>
              <w:rPr>
                <w:sz w:val="24"/>
                <w:szCs w:val="24"/>
              </w:rPr>
            </w:pPr>
            <w:r w:rsidRPr="003A380D">
              <w:rPr>
                <w:sz w:val="24"/>
                <w:szCs w:val="24"/>
              </w:rPr>
              <w:t xml:space="preserve">230 - 350 </w:t>
            </w:r>
          </w:p>
        </w:tc>
      </w:tr>
    </w:tbl>
    <w:p w:rsidR="003A380D" w:rsidRPr="003A380D" w:rsidRDefault="003A380D" w:rsidP="003A380D">
      <w:pPr>
        <w:jc w:val="both"/>
        <w:rPr>
          <w:sz w:val="24"/>
          <w:szCs w:val="24"/>
        </w:rPr>
      </w:pPr>
      <w:r w:rsidRPr="003A380D">
        <w:rPr>
          <w:sz w:val="24"/>
          <w:szCs w:val="24"/>
        </w:rPr>
        <w:t xml:space="preserve">Примечания: </w:t>
      </w:r>
    </w:p>
    <w:p w:rsidR="003A380D" w:rsidRPr="003A380D" w:rsidRDefault="003A380D" w:rsidP="003A380D">
      <w:pPr>
        <w:jc w:val="both"/>
        <w:rPr>
          <w:sz w:val="24"/>
          <w:szCs w:val="24"/>
        </w:rPr>
      </w:pPr>
      <w:r w:rsidRPr="003A380D">
        <w:rPr>
          <w:sz w:val="24"/>
          <w:szCs w:val="24"/>
        </w:rPr>
        <w:t xml:space="preserve">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л/сутки. </w:t>
      </w:r>
    </w:p>
    <w:p w:rsidR="003A380D" w:rsidRPr="003A380D" w:rsidRDefault="003A380D" w:rsidP="003A380D">
      <w:pPr>
        <w:jc w:val="both"/>
        <w:rPr>
          <w:sz w:val="24"/>
          <w:szCs w:val="24"/>
        </w:rPr>
      </w:pPr>
      <w:r w:rsidRPr="003A380D">
        <w:rPr>
          <w:sz w:val="24"/>
          <w:szCs w:val="24"/>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42.13330.2011). </w:t>
      </w:r>
    </w:p>
    <w:p w:rsidR="003A380D" w:rsidRPr="003A380D" w:rsidRDefault="003A380D" w:rsidP="003A380D">
      <w:pPr>
        <w:jc w:val="both"/>
        <w:rPr>
          <w:sz w:val="24"/>
          <w:szCs w:val="24"/>
        </w:rPr>
      </w:pPr>
      <w:r w:rsidRPr="003A380D">
        <w:rPr>
          <w:sz w:val="24"/>
          <w:szCs w:val="24"/>
        </w:rPr>
        <w:t xml:space="preserve">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 </w:t>
      </w:r>
    </w:p>
    <w:p w:rsidR="003A380D" w:rsidRPr="003A380D" w:rsidRDefault="003A380D" w:rsidP="003A380D">
      <w:pPr>
        <w:jc w:val="both"/>
        <w:rPr>
          <w:sz w:val="24"/>
          <w:szCs w:val="24"/>
        </w:rPr>
      </w:pPr>
      <w:r w:rsidRPr="003A380D">
        <w:rPr>
          <w:sz w:val="24"/>
          <w:szCs w:val="24"/>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 суммарного расхода воды на хозяйственно-питьевые нужды населенного пункта. </w:t>
      </w:r>
    </w:p>
    <w:p w:rsidR="003A380D" w:rsidRPr="003A380D" w:rsidRDefault="003A380D" w:rsidP="003A380D">
      <w:pPr>
        <w:jc w:val="both"/>
        <w:rPr>
          <w:sz w:val="24"/>
          <w:szCs w:val="24"/>
        </w:rPr>
      </w:pPr>
      <w:r w:rsidRPr="003A380D">
        <w:rPr>
          <w:sz w:val="24"/>
          <w:szCs w:val="24"/>
        </w:rPr>
        <w:t>5. Для микрорайонов (кварталов),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3A380D" w:rsidRPr="003A380D" w:rsidRDefault="003A380D" w:rsidP="003A380D">
      <w:pPr>
        <w:jc w:val="both"/>
        <w:rPr>
          <w:sz w:val="24"/>
          <w:szCs w:val="24"/>
        </w:rPr>
      </w:pPr>
      <w:r w:rsidRPr="003A380D">
        <w:rPr>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таблицей 5. Для ориентировочного учета прочих потребителей в расчет удельного показателя вводится позиция "неучтенные расходы".</w:t>
      </w:r>
    </w:p>
    <w:p w:rsidR="003A380D" w:rsidRPr="003A380D" w:rsidRDefault="003A380D" w:rsidP="003A380D">
      <w:pPr>
        <w:jc w:val="both"/>
        <w:rPr>
          <w:sz w:val="24"/>
          <w:szCs w:val="24"/>
        </w:rPr>
      </w:pPr>
      <w:r w:rsidRPr="003A380D">
        <w:rPr>
          <w:sz w:val="24"/>
          <w:szCs w:val="24"/>
        </w:rPr>
        <w:t>Таблица 5</w:t>
      </w:r>
    </w:p>
    <w:tbl>
      <w:tblPr>
        <w:tblW w:w="0" w:type="auto"/>
        <w:tblInd w:w="75" w:type="dxa"/>
        <w:tblLayout w:type="fixed"/>
        <w:tblCellMar>
          <w:left w:w="75" w:type="dxa"/>
          <w:right w:w="75" w:type="dxa"/>
        </w:tblCellMar>
        <w:tblLook w:val="0000"/>
      </w:tblPr>
      <w:tblGrid>
        <w:gridCol w:w="5153"/>
        <w:gridCol w:w="2054"/>
        <w:gridCol w:w="1243"/>
        <w:gridCol w:w="1782"/>
      </w:tblGrid>
      <w:tr w:rsidR="003A380D" w:rsidRPr="003A380D" w:rsidTr="00943623">
        <w:tc>
          <w:tcPr>
            <w:tcW w:w="5153" w:type="dxa"/>
            <w:vMerge w:val="restart"/>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Водопотребители</w:t>
            </w:r>
          </w:p>
        </w:tc>
        <w:tc>
          <w:tcPr>
            <w:tcW w:w="2054" w:type="dxa"/>
            <w:vMerge w:val="restart"/>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Измеритель</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Hopмы расхода воды (в том числе горячей), </w:t>
            </w:r>
            <w:proofErr w:type="gramStart"/>
            <w:r w:rsidRPr="003A380D">
              <w:rPr>
                <w:sz w:val="24"/>
                <w:szCs w:val="24"/>
              </w:rPr>
              <w:t>л</w:t>
            </w:r>
            <w:proofErr w:type="gramEnd"/>
          </w:p>
        </w:tc>
      </w:tr>
      <w:tr w:rsidR="003A380D" w:rsidRPr="003A380D" w:rsidTr="00943623">
        <w:tc>
          <w:tcPr>
            <w:tcW w:w="5153" w:type="dxa"/>
            <w:vMerge/>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p>
        </w:tc>
        <w:tc>
          <w:tcPr>
            <w:tcW w:w="2054" w:type="dxa"/>
            <w:vMerge/>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p>
        </w:tc>
        <w:tc>
          <w:tcPr>
            <w:tcW w:w="1243"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в средние сутки</w:t>
            </w:r>
          </w:p>
        </w:tc>
        <w:tc>
          <w:tcPr>
            <w:tcW w:w="178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в сутки наибольшего водопотребления</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Жилые дома квартирного типа:</w:t>
            </w:r>
          </w:p>
        </w:tc>
        <w:tc>
          <w:tcPr>
            <w:tcW w:w="2054" w:type="dxa"/>
            <w:tcBorders>
              <w:top w:val="single" w:sz="4" w:space="0" w:color="000000"/>
              <w:left w:val="single" w:sz="4" w:space="0" w:color="000000"/>
            </w:tcBorders>
            <w:shd w:val="clear" w:color="auto" w:fill="auto"/>
            <w:vAlign w:val="center"/>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vAlign w:val="center"/>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водопроводом и канализацией без ванн</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95</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120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газоснабжением</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120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150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с водопроводом, канализацией и ваннами с водонагревателями, работающими на твердом </w:t>
            </w:r>
            <w:r w:rsidRPr="003A380D">
              <w:rPr>
                <w:sz w:val="24"/>
                <w:szCs w:val="24"/>
              </w:rPr>
              <w:lastRenderedPageBreak/>
              <w:t>топливе</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lastRenderedPageBreak/>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180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lastRenderedPageBreak/>
              <w:t>с водопроводом, канализацией и ваннами с газовыми водонагревателями</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190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225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с быстродействующими газовыми нагревателями и </w:t>
            </w:r>
            <w:proofErr w:type="gramStart"/>
            <w:r w:rsidRPr="003A380D">
              <w:rPr>
                <w:sz w:val="24"/>
                <w:szCs w:val="24"/>
              </w:rPr>
              <w:t>многоточечным</w:t>
            </w:r>
            <w:proofErr w:type="gramEnd"/>
            <w:r w:rsidRPr="003A380D">
              <w:rPr>
                <w:sz w:val="24"/>
                <w:szCs w:val="24"/>
              </w:rPr>
              <w:t xml:space="preserve"> водоразбором</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250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с централизованным горячим водоснабжением, </w:t>
            </w:r>
            <w:proofErr w:type="gramStart"/>
            <w:r w:rsidRPr="003A380D">
              <w:rPr>
                <w:sz w:val="24"/>
                <w:szCs w:val="24"/>
              </w:rPr>
              <w:t>оборудованные</w:t>
            </w:r>
            <w:proofErr w:type="gramEnd"/>
            <w:r w:rsidRPr="003A380D">
              <w:rPr>
                <w:sz w:val="24"/>
                <w:szCs w:val="24"/>
              </w:rPr>
              <w:t xml:space="preserve"> умывальниками, мойками и душами </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195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230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сидячими ваннами, оборудованными душами</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230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275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ваннами длиной от 1500 до 1700 мм, оборудованными душами</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высотой свыше 12 этажей с централизованным горячим водоснабжением и повышенными требованиями к их благоустройству</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360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400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Общежития:</w:t>
            </w:r>
          </w:p>
        </w:tc>
        <w:tc>
          <w:tcPr>
            <w:tcW w:w="2054" w:type="dxa"/>
            <w:tcBorders>
              <w:top w:val="single" w:sz="4" w:space="0" w:color="000000"/>
              <w:left w:val="single" w:sz="4" w:space="0" w:color="000000"/>
            </w:tcBorders>
            <w:shd w:val="clear" w:color="auto" w:fill="auto"/>
            <w:vAlign w:val="center"/>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vAlign w:val="center"/>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общими душевыми</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85</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душами при всех жилых комнатах</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120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общими кухнями и блоками душевых на этажах при жилых комнатах в каждой секции здания</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160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Гостиницы, пансионаты и мотели с общими ваннами и душами</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житель</w:t>
            </w:r>
          </w:p>
          <w:p w:rsidR="003A380D" w:rsidRPr="003A380D" w:rsidRDefault="003A380D" w:rsidP="003A380D">
            <w:pPr>
              <w:jc w:val="both"/>
              <w:rPr>
                <w:sz w:val="24"/>
                <w:szCs w:val="24"/>
              </w:rPr>
            </w:pP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120</w:t>
            </w: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120</w:t>
            </w: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Гостиницы и пансионаты с душами во всех отдельных номерах</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житель</w:t>
            </w:r>
          </w:p>
          <w:p w:rsidR="003A380D" w:rsidRPr="003A380D" w:rsidRDefault="003A380D" w:rsidP="003A380D">
            <w:pPr>
              <w:jc w:val="both"/>
              <w:rPr>
                <w:sz w:val="24"/>
                <w:szCs w:val="24"/>
              </w:rPr>
            </w:pP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230</w:t>
            </w: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230</w:t>
            </w: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Гостиницы с ваннами в отдельных номерах, % от общего числа номеров:</w:t>
            </w:r>
          </w:p>
        </w:tc>
        <w:tc>
          <w:tcPr>
            <w:tcW w:w="2054"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vAlign w:val="bottom"/>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до 25</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200</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до 75</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250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до 100</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житель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300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Больницы:</w:t>
            </w:r>
          </w:p>
        </w:tc>
        <w:tc>
          <w:tcPr>
            <w:tcW w:w="2054" w:type="dxa"/>
            <w:tcBorders>
              <w:top w:val="single" w:sz="4" w:space="0" w:color="000000"/>
              <w:left w:val="single" w:sz="4" w:space="0" w:color="000000"/>
            </w:tcBorders>
            <w:shd w:val="clear" w:color="auto" w:fill="auto"/>
            <w:vAlign w:val="center"/>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vAlign w:val="center"/>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общими ваннами и душевыми</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койка</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115</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115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санитарными узлами, приближенными к палатам</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койка</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Инфекционные</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койка</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240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Санатории и дома отдыха:</w:t>
            </w:r>
          </w:p>
        </w:tc>
        <w:tc>
          <w:tcPr>
            <w:tcW w:w="2054" w:type="dxa"/>
            <w:tcBorders>
              <w:top w:val="single" w:sz="4" w:space="0" w:color="000000"/>
              <w:left w:val="single" w:sz="4" w:space="0" w:color="000000"/>
            </w:tcBorders>
            <w:shd w:val="clear" w:color="auto" w:fill="auto"/>
            <w:vAlign w:val="center"/>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vAlign w:val="center"/>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ваннами при всех жилых комнатах</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койка</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200</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душами при всех жилых комнатах</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койка</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150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Поликлиники и амбулатории</w:t>
            </w:r>
          </w:p>
          <w:p w:rsidR="003A380D" w:rsidRPr="003A380D" w:rsidRDefault="003A380D" w:rsidP="003A380D">
            <w:pPr>
              <w:jc w:val="both"/>
              <w:rPr>
                <w:sz w:val="24"/>
                <w:szCs w:val="24"/>
              </w:rPr>
            </w:pP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больной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13</w:t>
            </w: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15</w:t>
            </w: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Дошкольные образовательные учреждения:</w:t>
            </w:r>
          </w:p>
        </w:tc>
        <w:tc>
          <w:tcPr>
            <w:tcW w:w="2054"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vAlign w:val="bottom"/>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дневным пребыванием детей:</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со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ребенок</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21,5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со столовыми, работающими на сырье, и прачечными, оборудованными автоматическими стиральными машинами</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ребенок</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75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105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 круглосуточным пребыванием детей:</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со столовыми, работающими на </w:t>
            </w:r>
            <w:r w:rsidRPr="003A380D">
              <w:rPr>
                <w:sz w:val="24"/>
                <w:szCs w:val="24"/>
              </w:rPr>
              <w:lastRenderedPageBreak/>
              <w:t>полуфабрикатах</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lastRenderedPageBreak/>
              <w:t>1 ребенок</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39</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55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lastRenderedPageBreak/>
              <w:t>со столовыми, работающими на сырье, и прачечными, оборудованными автоматическими стиральными машинами</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ребенок</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93</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130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Детские лагеря (в том числе круглогодичного действия):</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со столовыми, работающими на сырье, и прачечными, оборудованными автоматическими стиральными машинами</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место</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200</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со столовыми, работающими на полуфабрикатах, и стиркой белья в централизованных прачечных</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место</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55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55</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Прачечные:</w:t>
            </w:r>
          </w:p>
        </w:tc>
        <w:tc>
          <w:tcPr>
            <w:tcW w:w="2054"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vAlign w:val="bottom"/>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Механизированные</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кг сухого белья</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75</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75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Немеханизированные</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кг сухого белья</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40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Административные здания</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работающий</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16</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 xml:space="preserve">1 учащийся </w:t>
            </w:r>
          </w:p>
          <w:p w:rsidR="003A380D" w:rsidRPr="003A380D" w:rsidRDefault="003A380D" w:rsidP="003A380D">
            <w:pPr>
              <w:jc w:val="both"/>
              <w:rPr>
                <w:sz w:val="24"/>
                <w:szCs w:val="24"/>
              </w:rPr>
            </w:pPr>
            <w:r w:rsidRPr="003A380D">
              <w:rPr>
                <w:sz w:val="24"/>
                <w:szCs w:val="24"/>
              </w:rPr>
              <w:t>и 1 преподаватель</w:t>
            </w:r>
          </w:p>
          <w:p w:rsidR="003A380D" w:rsidRPr="003A380D" w:rsidRDefault="003A380D" w:rsidP="003A380D">
            <w:pPr>
              <w:jc w:val="both"/>
              <w:rPr>
                <w:sz w:val="24"/>
                <w:szCs w:val="24"/>
              </w:rPr>
            </w:pP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17,2</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20</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Лаборатории высших и средних специальных учебных заведений</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прибор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224</w:t>
            </w: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260</w:t>
            </w: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Общеобразовательные школы с душевыми при гимнастических залах и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 xml:space="preserve">1 учащийся </w:t>
            </w:r>
          </w:p>
          <w:p w:rsidR="003A380D" w:rsidRPr="003A380D" w:rsidRDefault="003A380D" w:rsidP="003A380D">
            <w:pPr>
              <w:jc w:val="both"/>
              <w:rPr>
                <w:sz w:val="24"/>
                <w:szCs w:val="24"/>
              </w:rPr>
            </w:pPr>
            <w:r w:rsidRPr="003A380D">
              <w:rPr>
                <w:sz w:val="24"/>
                <w:szCs w:val="24"/>
              </w:rPr>
              <w:t>и 1 преподаватель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10</w:t>
            </w:r>
          </w:p>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11,5</w:t>
            </w:r>
          </w:p>
          <w:p w:rsidR="003A380D" w:rsidRPr="003A380D" w:rsidRDefault="003A380D" w:rsidP="003A380D">
            <w:pPr>
              <w:jc w:val="both"/>
              <w:rPr>
                <w:sz w:val="24"/>
                <w:szCs w:val="24"/>
              </w:rPr>
            </w:pP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То же, с продленным днем</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то же</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14</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Профессионально-технические училища с душевыми при гимнастических залах и столовыми, работающими на полуфабрикатах</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 xml:space="preserve">1 учащийся </w:t>
            </w:r>
          </w:p>
          <w:p w:rsidR="003A380D" w:rsidRPr="003A380D" w:rsidRDefault="003A380D" w:rsidP="003A380D">
            <w:pPr>
              <w:jc w:val="both"/>
              <w:rPr>
                <w:sz w:val="24"/>
                <w:szCs w:val="24"/>
              </w:rPr>
            </w:pPr>
            <w:r w:rsidRPr="003A380D">
              <w:rPr>
                <w:sz w:val="24"/>
                <w:szCs w:val="24"/>
              </w:rPr>
              <w:t>и 1 преподаватель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20</w:t>
            </w:r>
          </w:p>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23</w:t>
            </w:r>
          </w:p>
          <w:p w:rsidR="003A380D" w:rsidRPr="003A380D" w:rsidRDefault="003A380D" w:rsidP="003A380D">
            <w:pPr>
              <w:jc w:val="both"/>
              <w:rPr>
                <w:sz w:val="24"/>
                <w:szCs w:val="24"/>
              </w:rPr>
            </w:pP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Школы-интернаты с помещениями:</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proofErr w:type="gramStart"/>
            <w:r w:rsidRPr="003A380D">
              <w:rPr>
                <w:sz w:val="24"/>
                <w:szCs w:val="24"/>
              </w:rPr>
              <w:t>учебными (с душевыми при гимнастических залах)</w:t>
            </w:r>
            <w:proofErr w:type="gramEnd"/>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1 учащийся </w:t>
            </w:r>
          </w:p>
          <w:p w:rsidR="003A380D" w:rsidRPr="003A380D" w:rsidRDefault="003A380D" w:rsidP="003A380D">
            <w:pPr>
              <w:jc w:val="both"/>
              <w:rPr>
                <w:sz w:val="24"/>
                <w:szCs w:val="24"/>
              </w:rPr>
            </w:pPr>
            <w:r w:rsidRPr="003A380D">
              <w:rPr>
                <w:sz w:val="24"/>
                <w:szCs w:val="24"/>
              </w:rPr>
              <w:t xml:space="preserve">и 1 преподаватель в смену </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9</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10,5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Спальными</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место</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70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70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Научно-исследовательские институты и лаборатории:</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химического профиля</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работающий</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460</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570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биологического профиля</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работающий</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370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физического профиля</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работающий</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125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155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естественных наук</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работающий</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16</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Аптеки:</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торговый зал и подсобные помещения</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работающий</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12</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16</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лаборатория приготовления лекарств</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работающий</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370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Предприятия общественного питания:</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для приготовления пищи:</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roofErr w:type="gramStart"/>
            <w:r w:rsidRPr="003A380D">
              <w:rPr>
                <w:sz w:val="24"/>
                <w:szCs w:val="24"/>
              </w:rPr>
              <w:t>реализуемой в обеденном зале</w:t>
            </w:r>
            <w:proofErr w:type="gramEnd"/>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условное блюдо</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12</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roofErr w:type="gramStart"/>
            <w:r w:rsidRPr="003A380D">
              <w:rPr>
                <w:sz w:val="24"/>
                <w:szCs w:val="24"/>
              </w:rPr>
              <w:t>продаваемой</w:t>
            </w:r>
            <w:proofErr w:type="gramEnd"/>
            <w:r w:rsidRPr="003A380D">
              <w:rPr>
                <w:sz w:val="24"/>
                <w:szCs w:val="24"/>
              </w:rPr>
              <w:t xml:space="preserve"> на дом</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условное блюдо</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выпускающие полуфабрикаты:</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lastRenderedPageBreak/>
              <w:t>Мясные</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т</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6700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Рыбные</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т</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6400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Овощные</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т</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4400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Кулинарные</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т</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7700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Магазины:</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Продовольственные</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1 </w:t>
            </w:r>
            <w:proofErr w:type="gramStart"/>
            <w:r w:rsidRPr="003A380D">
              <w:rPr>
                <w:sz w:val="24"/>
                <w:szCs w:val="24"/>
              </w:rPr>
              <w:t>работающий</w:t>
            </w:r>
            <w:proofErr w:type="gramEnd"/>
            <w:r w:rsidRPr="003A380D">
              <w:rPr>
                <w:sz w:val="24"/>
                <w:szCs w:val="24"/>
              </w:rPr>
              <w:t xml:space="preserve"> в смену (20 кв. м торгового зала)</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250</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250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Промтоварные</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xml:space="preserve">1 </w:t>
            </w:r>
            <w:proofErr w:type="gramStart"/>
            <w:r w:rsidRPr="003A380D">
              <w:rPr>
                <w:sz w:val="24"/>
                <w:szCs w:val="24"/>
              </w:rPr>
              <w:t>работающий</w:t>
            </w:r>
            <w:proofErr w:type="gramEnd"/>
            <w:r w:rsidRPr="003A380D">
              <w:rPr>
                <w:sz w:val="24"/>
                <w:szCs w:val="24"/>
              </w:rPr>
              <w:t xml:space="preserve"> в смену</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16</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Парикмахерские</w:t>
            </w:r>
          </w:p>
          <w:p w:rsidR="003A380D" w:rsidRPr="003A380D" w:rsidRDefault="003A380D" w:rsidP="003A380D">
            <w:pPr>
              <w:jc w:val="both"/>
              <w:rPr>
                <w:sz w:val="24"/>
                <w:szCs w:val="24"/>
              </w:rPr>
            </w:pP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рабочее место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56</w:t>
            </w: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60</w:t>
            </w: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Кинотеатры</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место</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4</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4</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Клубы</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место</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8,6</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Театры:</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для зрителей</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место</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10</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для артистов</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человек</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40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40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Стадионы и спортзалы:</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для зрителей</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место</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для физкультурников (с учетом приема душа)</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человек</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50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50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для спортсменов</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человек</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100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Плавательные бассейны:</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пополнение бассейна</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 вместимости бассейна в сутки</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10</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для зрителей</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место</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для спортсменов (с учетом приема душа)</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человек</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100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100</w:t>
            </w:r>
          </w:p>
        </w:tc>
      </w:tr>
      <w:tr w:rsidR="003A380D" w:rsidRPr="003A380D" w:rsidTr="00943623">
        <w:tc>
          <w:tcPr>
            <w:tcW w:w="5153" w:type="dxa"/>
            <w:tcBorders>
              <w:top w:val="single" w:sz="4" w:space="0" w:color="000000"/>
              <w:left w:val="single" w:sz="4" w:space="0" w:color="000000"/>
            </w:tcBorders>
            <w:shd w:val="clear" w:color="auto" w:fill="auto"/>
            <w:vAlign w:val="bottom"/>
          </w:tcPr>
          <w:p w:rsidR="003A380D" w:rsidRPr="003A380D" w:rsidRDefault="003A380D" w:rsidP="003A380D">
            <w:pPr>
              <w:jc w:val="both"/>
              <w:rPr>
                <w:sz w:val="24"/>
                <w:szCs w:val="24"/>
              </w:rPr>
            </w:pPr>
            <w:r w:rsidRPr="003A380D">
              <w:rPr>
                <w:sz w:val="24"/>
                <w:szCs w:val="24"/>
              </w:rPr>
              <w:t>Бани:</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proofErr w:type="gramStart"/>
            <w:r w:rsidRPr="003A380D">
              <w:rPr>
                <w:sz w:val="24"/>
                <w:szCs w:val="24"/>
              </w:rPr>
              <w:t>для мытья в мыльной с тазами на скамьях и ополаскиванием в душе</w:t>
            </w:r>
            <w:proofErr w:type="gramEnd"/>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посетитель</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180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то же, с приемом оздоровительных процедур и ополаскиванием в душе:</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посетитель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290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душевая кабина</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посетитель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360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ванная кабина</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посетитель</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540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Душевые в бытовых помещениях промышленных предприятий</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душевая сетка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500</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Цехи с тепловыделениями свыше 84 кДж на 1 м3/ч</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человек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45</w:t>
            </w: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Остальные цехи</w:t>
            </w:r>
          </w:p>
          <w:p w:rsidR="003A380D" w:rsidRPr="003A380D" w:rsidRDefault="003A380D" w:rsidP="003A380D">
            <w:pPr>
              <w:jc w:val="both"/>
              <w:rPr>
                <w:sz w:val="24"/>
                <w:szCs w:val="24"/>
              </w:rPr>
            </w:pP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человек в смену</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p>
          <w:p w:rsidR="003A380D" w:rsidRPr="003A380D" w:rsidRDefault="003A380D" w:rsidP="003A380D">
            <w:pPr>
              <w:jc w:val="both"/>
              <w:rPr>
                <w:sz w:val="24"/>
                <w:szCs w:val="24"/>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25</w:t>
            </w:r>
          </w:p>
          <w:p w:rsidR="003A380D" w:rsidRPr="003A380D" w:rsidRDefault="003A380D" w:rsidP="003A380D">
            <w:pPr>
              <w:jc w:val="both"/>
              <w:rPr>
                <w:sz w:val="24"/>
                <w:szCs w:val="24"/>
              </w:rPr>
            </w:pPr>
          </w:p>
        </w:tc>
      </w:tr>
      <w:tr w:rsidR="003A380D" w:rsidRPr="003A380D" w:rsidTr="00943623">
        <w:tc>
          <w:tcPr>
            <w:tcW w:w="5153" w:type="dxa"/>
            <w:tcBorders>
              <w:top w:val="single" w:sz="4" w:space="0" w:color="000000"/>
              <w:lef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Расход воды на поливку:</w:t>
            </w:r>
          </w:p>
        </w:tc>
        <w:tc>
          <w:tcPr>
            <w:tcW w:w="2054"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243" w:type="dxa"/>
            <w:tcBorders>
              <w:top w:val="single" w:sz="4" w:space="0" w:color="000000"/>
              <w:left w:val="single" w:sz="4" w:space="0" w:color="000000"/>
            </w:tcBorders>
            <w:shd w:val="clear" w:color="auto" w:fill="auto"/>
          </w:tcPr>
          <w:p w:rsidR="003A380D" w:rsidRPr="003A380D" w:rsidRDefault="003A380D" w:rsidP="003A380D">
            <w:pPr>
              <w:jc w:val="both"/>
              <w:rPr>
                <w:sz w:val="24"/>
                <w:szCs w:val="24"/>
              </w:rPr>
            </w:pPr>
          </w:p>
        </w:tc>
        <w:tc>
          <w:tcPr>
            <w:tcW w:w="1782" w:type="dxa"/>
            <w:tcBorders>
              <w:top w:val="single" w:sz="4" w:space="0" w:color="000000"/>
              <w:left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c>
          <w:tcPr>
            <w:tcW w:w="515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травяного покрова</w:t>
            </w:r>
          </w:p>
        </w:tc>
        <w:tc>
          <w:tcPr>
            <w:tcW w:w="2054"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кв. м</w:t>
            </w:r>
          </w:p>
        </w:tc>
        <w:tc>
          <w:tcPr>
            <w:tcW w:w="1243" w:type="dxa"/>
            <w:tcBorders>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c>
          <w:tcPr>
            <w:tcW w:w="1782" w:type="dxa"/>
            <w:tcBorders>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футбольного поля</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кв. м</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0,5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0,5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остальных спортивных сооружений</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кв. м</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1,5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усовершенствованных покрытий, тротуаров, площадей, заводских проездов</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кв. м</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0,4-0,5</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0,4-0,5</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зеленых насаждений, газонов и цветников</w:t>
            </w:r>
          </w:p>
        </w:tc>
        <w:tc>
          <w:tcPr>
            <w:tcW w:w="205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 кв. м</w:t>
            </w:r>
          </w:p>
        </w:tc>
        <w:tc>
          <w:tcPr>
            <w:tcW w:w="124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r w:rsidRPr="003A380D">
              <w:rPr>
                <w:sz w:val="24"/>
                <w:szCs w:val="24"/>
              </w:rPr>
              <w:t>3-6</w:t>
            </w:r>
          </w:p>
        </w:tc>
      </w:tr>
      <w:tr w:rsidR="003A380D" w:rsidRPr="003A380D" w:rsidTr="00943623">
        <w:tc>
          <w:tcPr>
            <w:tcW w:w="515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Заливка поверхности катка</w:t>
            </w:r>
          </w:p>
        </w:tc>
        <w:tc>
          <w:tcPr>
            <w:tcW w:w="205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 кв. м</w:t>
            </w:r>
          </w:p>
        </w:tc>
        <w:tc>
          <w:tcPr>
            <w:tcW w:w="1243"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0,5</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0,5</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lastRenderedPageBreak/>
        <w:t>Расход воды на производственные нужды, а также наружное пожаротушение определяется в соответствии с требованиями СП 31.13330.2012.</w:t>
      </w:r>
    </w:p>
    <w:p w:rsidR="003A380D" w:rsidRPr="003A380D" w:rsidRDefault="003A380D" w:rsidP="003A380D">
      <w:pPr>
        <w:jc w:val="both"/>
        <w:rPr>
          <w:sz w:val="24"/>
          <w:szCs w:val="24"/>
        </w:rPr>
      </w:pPr>
      <w:r w:rsidRPr="003A380D">
        <w:rPr>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A380D" w:rsidRPr="003A380D" w:rsidRDefault="003A380D" w:rsidP="003A380D">
      <w:pPr>
        <w:jc w:val="both"/>
        <w:rPr>
          <w:sz w:val="24"/>
          <w:szCs w:val="24"/>
        </w:rPr>
      </w:pPr>
      <w:r w:rsidRPr="003A380D">
        <w:rPr>
          <w:sz w:val="24"/>
          <w:szCs w:val="24"/>
        </w:rPr>
        <w:t>В качестве источника водоснабжения следует рассматривать подземные воды (водоносные пласты, подрусловые и другие воды).</w:t>
      </w:r>
    </w:p>
    <w:p w:rsidR="003A380D" w:rsidRPr="003A380D" w:rsidRDefault="003A380D" w:rsidP="003A380D">
      <w:pPr>
        <w:jc w:val="both"/>
        <w:rPr>
          <w:sz w:val="24"/>
          <w:szCs w:val="24"/>
        </w:rPr>
      </w:pPr>
      <w:r w:rsidRPr="003A380D">
        <w:rPr>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A380D" w:rsidRPr="003A380D" w:rsidRDefault="003A380D" w:rsidP="003A380D">
      <w:pPr>
        <w:jc w:val="both"/>
        <w:rPr>
          <w:sz w:val="24"/>
          <w:szCs w:val="24"/>
        </w:rPr>
      </w:pPr>
      <w:r w:rsidRPr="003A380D">
        <w:rPr>
          <w:sz w:val="24"/>
          <w:szCs w:val="24"/>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3A380D" w:rsidRPr="003A380D" w:rsidRDefault="003A380D" w:rsidP="003A380D">
      <w:pPr>
        <w:jc w:val="both"/>
        <w:rPr>
          <w:sz w:val="24"/>
          <w:szCs w:val="24"/>
        </w:rPr>
      </w:pPr>
      <w:r w:rsidRPr="003A380D">
        <w:rPr>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3A380D" w:rsidRPr="003A380D" w:rsidRDefault="003A380D" w:rsidP="003A380D">
      <w:pPr>
        <w:jc w:val="both"/>
        <w:rPr>
          <w:sz w:val="24"/>
          <w:szCs w:val="24"/>
        </w:rPr>
      </w:pPr>
      <w:r w:rsidRPr="003A380D">
        <w:rPr>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3A380D" w:rsidRPr="003A380D" w:rsidRDefault="003A380D" w:rsidP="003A380D">
      <w:pPr>
        <w:jc w:val="both"/>
        <w:rPr>
          <w:sz w:val="24"/>
          <w:szCs w:val="24"/>
        </w:rPr>
      </w:pPr>
      <w:r w:rsidRPr="003A380D">
        <w:rPr>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3A380D" w:rsidRPr="003A380D" w:rsidRDefault="003A380D" w:rsidP="003A380D">
      <w:pPr>
        <w:jc w:val="both"/>
        <w:rPr>
          <w:sz w:val="24"/>
          <w:szCs w:val="24"/>
        </w:rPr>
      </w:pPr>
      <w:r w:rsidRPr="003A380D">
        <w:rPr>
          <w:sz w:val="24"/>
          <w:szCs w:val="24"/>
        </w:rPr>
        <w:t>Системы водоснабжения следует проектировать в соответствии со СП 31.13330.2012. Системы водоснабжения могут быть централизованными, нецентрализованными, локальными, оборотными.</w:t>
      </w:r>
    </w:p>
    <w:p w:rsidR="003A380D" w:rsidRPr="003A380D" w:rsidRDefault="003A380D" w:rsidP="003A380D">
      <w:pPr>
        <w:jc w:val="both"/>
        <w:rPr>
          <w:sz w:val="24"/>
          <w:szCs w:val="24"/>
        </w:rPr>
      </w:pPr>
      <w:r w:rsidRPr="003A380D">
        <w:rPr>
          <w:sz w:val="24"/>
          <w:szCs w:val="24"/>
        </w:rPr>
        <w:t>Централизованная система водоснабжения населенных пунктов должна обеспечивать:</w:t>
      </w:r>
    </w:p>
    <w:p w:rsidR="003A380D" w:rsidRPr="003A380D" w:rsidRDefault="003A380D" w:rsidP="003A380D">
      <w:pPr>
        <w:jc w:val="both"/>
        <w:rPr>
          <w:sz w:val="24"/>
          <w:szCs w:val="24"/>
        </w:rPr>
      </w:pPr>
      <w:r w:rsidRPr="003A380D">
        <w:rPr>
          <w:sz w:val="24"/>
          <w:szCs w:val="24"/>
        </w:rPr>
        <w:t>хозяйственно-питьевое водопотребление в жилых и общественных зданиях, нужды коммунально-бытовых предприятий;</w:t>
      </w:r>
    </w:p>
    <w:p w:rsidR="003A380D" w:rsidRPr="003A380D" w:rsidRDefault="003A380D" w:rsidP="003A380D">
      <w:pPr>
        <w:jc w:val="both"/>
        <w:rPr>
          <w:sz w:val="24"/>
          <w:szCs w:val="24"/>
        </w:rPr>
      </w:pPr>
      <w:r w:rsidRPr="003A380D">
        <w:rPr>
          <w:sz w:val="24"/>
          <w:szCs w:val="24"/>
        </w:rPr>
        <w:t>хозяйственно-питьевое водопотребление на предприятиях;</w:t>
      </w:r>
    </w:p>
    <w:p w:rsidR="003A380D" w:rsidRPr="003A380D" w:rsidRDefault="003A380D" w:rsidP="003A380D">
      <w:pPr>
        <w:jc w:val="both"/>
        <w:rPr>
          <w:sz w:val="24"/>
          <w:szCs w:val="24"/>
        </w:rPr>
      </w:pPr>
      <w:r w:rsidRPr="003A380D">
        <w:rPr>
          <w:sz w:val="24"/>
          <w:szCs w:val="24"/>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3A380D" w:rsidRPr="003A380D" w:rsidRDefault="003A380D" w:rsidP="003A380D">
      <w:pPr>
        <w:jc w:val="both"/>
        <w:rPr>
          <w:sz w:val="24"/>
          <w:szCs w:val="24"/>
        </w:rPr>
      </w:pPr>
      <w:r w:rsidRPr="003A380D">
        <w:rPr>
          <w:sz w:val="24"/>
          <w:szCs w:val="24"/>
        </w:rPr>
        <w:t>тушение пожаров;</w:t>
      </w:r>
    </w:p>
    <w:p w:rsidR="003A380D" w:rsidRPr="003A380D" w:rsidRDefault="003A380D" w:rsidP="003A380D">
      <w:pPr>
        <w:jc w:val="both"/>
        <w:rPr>
          <w:sz w:val="24"/>
          <w:szCs w:val="24"/>
        </w:rPr>
      </w:pPr>
      <w:r w:rsidRPr="003A380D">
        <w:rPr>
          <w:sz w:val="24"/>
          <w:szCs w:val="24"/>
        </w:rPr>
        <w:t xml:space="preserve">собственные нужды станций водоподготовки, промывку водопроводных и канализационных сетей и </w:t>
      </w:r>
      <w:proofErr w:type="gramStart"/>
      <w:r w:rsidRPr="003A380D">
        <w:rPr>
          <w:sz w:val="24"/>
          <w:szCs w:val="24"/>
        </w:rPr>
        <w:t>другое</w:t>
      </w:r>
      <w:proofErr w:type="gramEnd"/>
      <w:r w:rsidRPr="003A380D">
        <w:rPr>
          <w:sz w:val="24"/>
          <w:szCs w:val="24"/>
        </w:rPr>
        <w:t>.</w:t>
      </w:r>
    </w:p>
    <w:p w:rsidR="003A380D" w:rsidRPr="003A380D" w:rsidRDefault="003A380D" w:rsidP="003A380D">
      <w:pPr>
        <w:jc w:val="both"/>
        <w:rPr>
          <w:sz w:val="24"/>
          <w:szCs w:val="24"/>
        </w:rPr>
      </w:pPr>
      <w:r w:rsidRPr="003A380D">
        <w:rPr>
          <w:sz w:val="24"/>
          <w:szCs w:val="24"/>
        </w:rPr>
        <w:t xml:space="preserve">При обосновании допускается устройство самостоятельного водопровода </w:t>
      </w:r>
      <w:proofErr w:type="gramStart"/>
      <w:r w:rsidRPr="003A380D">
        <w:rPr>
          <w:sz w:val="24"/>
          <w:szCs w:val="24"/>
        </w:rPr>
        <w:t>для</w:t>
      </w:r>
      <w:proofErr w:type="gramEnd"/>
      <w:r w:rsidRPr="003A380D">
        <w:rPr>
          <w:sz w:val="24"/>
          <w:szCs w:val="24"/>
        </w:rPr>
        <w:t>:</w:t>
      </w:r>
    </w:p>
    <w:p w:rsidR="003A380D" w:rsidRPr="003A380D" w:rsidRDefault="003A380D" w:rsidP="003A380D">
      <w:pPr>
        <w:jc w:val="both"/>
        <w:rPr>
          <w:sz w:val="24"/>
          <w:szCs w:val="24"/>
        </w:rPr>
      </w:pPr>
      <w:r w:rsidRPr="003A380D">
        <w:rPr>
          <w:sz w:val="24"/>
          <w:szCs w:val="24"/>
        </w:rPr>
        <w:t>поливки и мойки территорий (улиц, проездов, площадей, зеленых насаждений), работы фонтанов и прочего;</w:t>
      </w:r>
    </w:p>
    <w:p w:rsidR="003A380D" w:rsidRPr="003A380D" w:rsidRDefault="003A380D" w:rsidP="003A380D">
      <w:pPr>
        <w:jc w:val="both"/>
        <w:rPr>
          <w:sz w:val="24"/>
          <w:szCs w:val="24"/>
        </w:rPr>
      </w:pPr>
      <w:r w:rsidRPr="003A380D">
        <w:rPr>
          <w:sz w:val="24"/>
          <w:szCs w:val="24"/>
        </w:rPr>
        <w:t>поливки посадок в теплицах, парниках и на открытых участках, а также приусадебных участков.</w:t>
      </w:r>
    </w:p>
    <w:p w:rsidR="003A380D" w:rsidRPr="003A380D" w:rsidRDefault="003A380D" w:rsidP="003A380D">
      <w:pPr>
        <w:jc w:val="both"/>
        <w:rPr>
          <w:sz w:val="24"/>
          <w:szCs w:val="24"/>
        </w:rPr>
      </w:pPr>
      <w:r w:rsidRPr="003A380D">
        <w:rPr>
          <w:sz w:val="24"/>
          <w:szCs w:val="24"/>
        </w:rPr>
        <w:t>Локальные системы, обеспечивающие технологические требования объектов, должны проектироваться совместно с объектами.</w:t>
      </w:r>
    </w:p>
    <w:p w:rsidR="003A380D" w:rsidRPr="003A380D" w:rsidRDefault="003A380D" w:rsidP="003A380D">
      <w:pPr>
        <w:jc w:val="both"/>
        <w:rPr>
          <w:sz w:val="24"/>
          <w:szCs w:val="24"/>
        </w:rPr>
      </w:pPr>
      <w:r w:rsidRPr="003A380D">
        <w:rPr>
          <w:sz w:val="24"/>
          <w:szCs w:val="24"/>
        </w:rPr>
        <w:t>В сельских населенных пунктах следует:</w:t>
      </w:r>
    </w:p>
    <w:p w:rsidR="003A380D" w:rsidRPr="003A380D" w:rsidRDefault="003A380D" w:rsidP="003A380D">
      <w:pPr>
        <w:jc w:val="both"/>
        <w:rPr>
          <w:sz w:val="24"/>
          <w:szCs w:val="24"/>
        </w:rPr>
      </w:pPr>
      <w:r w:rsidRPr="003A380D">
        <w:rPr>
          <w:sz w:val="24"/>
          <w:szCs w:val="24"/>
        </w:rPr>
        <w:t>- проектировать централизованные системы водоснабжения для населенных пунктов и сельскохозяйственных объектов;</w:t>
      </w:r>
    </w:p>
    <w:p w:rsidR="003A380D" w:rsidRPr="003A380D" w:rsidRDefault="003A380D" w:rsidP="003A380D">
      <w:pPr>
        <w:jc w:val="both"/>
        <w:rPr>
          <w:sz w:val="24"/>
          <w:szCs w:val="24"/>
        </w:rPr>
      </w:pPr>
      <w:r w:rsidRPr="003A380D">
        <w:rPr>
          <w:sz w:val="24"/>
          <w:szCs w:val="24"/>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3A380D" w:rsidRPr="003A380D" w:rsidRDefault="003A380D" w:rsidP="003A380D">
      <w:pPr>
        <w:jc w:val="both"/>
        <w:rPr>
          <w:sz w:val="24"/>
          <w:szCs w:val="24"/>
        </w:rPr>
      </w:pPr>
      <w:r w:rsidRPr="003A380D">
        <w:rPr>
          <w:sz w:val="24"/>
          <w:szCs w:val="24"/>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3A380D" w:rsidRPr="003A380D" w:rsidRDefault="003A380D" w:rsidP="003A380D">
      <w:pPr>
        <w:jc w:val="both"/>
        <w:rPr>
          <w:sz w:val="24"/>
          <w:szCs w:val="24"/>
        </w:rPr>
      </w:pPr>
      <w:r w:rsidRPr="003A380D">
        <w:rPr>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w:t>
      </w:r>
      <w:r w:rsidRPr="003A380D">
        <w:rPr>
          <w:sz w:val="24"/>
          <w:szCs w:val="24"/>
        </w:rPr>
        <w:lastRenderedPageBreak/>
        <w:t>участках, а также их влияние на окружающую природную среду (поверхностный сток, растительность и другие).</w:t>
      </w:r>
    </w:p>
    <w:p w:rsidR="003A380D" w:rsidRPr="003A380D" w:rsidRDefault="003A380D" w:rsidP="003A380D">
      <w:pPr>
        <w:jc w:val="both"/>
        <w:rPr>
          <w:sz w:val="24"/>
          <w:szCs w:val="24"/>
        </w:rPr>
      </w:pPr>
      <w:r w:rsidRPr="003A380D">
        <w:rPr>
          <w:sz w:val="24"/>
          <w:szCs w:val="24"/>
        </w:rPr>
        <w:t>Водозаборные сооружения следует проектировать с учетом перспективного развития водопотребления.</w:t>
      </w:r>
    </w:p>
    <w:p w:rsidR="003A380D" w:rsidRPr="003A380D" w:rsidRDefault="003A380D" w:rsidP="003A380D">
      <w:pPr>
        <w:jc w:val="both"/>
        <w:rPr>
          <w:sz w:val="24"/>
          <w:szCs w:val="24"/>
        </w:rPr>
      </w:pPr>
      <w:r w:rsidRPr="003A380D">
        <w:rPr>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3A380D" w:rsidRPr="003A380D" w:rsidRDefault="003A380D" w:rsidP="003A380D">
      <w:pPr>
        <w:jc w:val="both"/>
        <w:rPr>
          <w:sz w:val="24"/>
          <w:szCs w:val="24"/>
        </w:rPr>
      </w:pPr>
      <w:r w:rsidRPr="003A380D">
        <w:rPr>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3A380D" w:rsidRPr="003A380D" w:rsidRDefault="003A380D" w:rsidP="003A380D">
      <w:pPr>
        <w:jc w:val="both"/>
        <w:rPr>
          <w:sz w:val="24"/>
          <w:szCs w:val="24"/>
        </w:rPr>
      </w:pPr>
      <w:r w:rsidRPr="003A380D">
        <w:rPr>
          <w:sz w:val="24"/>
          <w:szCs w:val="24"/>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3A380D" w:rsidRPr="003A380D" w:rsidRDefault="003A380D" w:rsidP="003A380D">
      <w:pPr>
        <w:jc w:val="both"/>
        <w:rPr>
          <w:sz w:val="24"/>
          <w:szCs w:val="24"/>
        </w:rPr>
      </w:pPr>
      <w:proofErr w:type="gramStart"/>
      <w:r w:rsidRPr="003A380D">
        <w:rPr>
          <w:sz w:val="24"/>
          <w:szCs w:val="24"/>
        </w:rPr>
        <w:t>При использовании вод для питьевых и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3A380D" w:rsidRPr="003A380D" w:rsidRDefault="003A380D" w:rsidP="003A380D">
      <w:pPr>
        <w:jc w:val="both"/>
        <w:rPr>
          <w:sz w:val="24"/>
          <w:szCs w:val="24"/>
        </w:rPr>
      </w:pPr>
      <w:r w:rsidRPr="003A380D">
        <w:rPr>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3A380D" w:rsidRPr="003A380D" w:rsidRDefault="003A380D" w:rsidP="003A380D">
      <w:pPr>
        <w:jc w:val="both"/>
        <w:rPr>
          <w:sz w:val="24"/>
          <w:szCs w:val="24"/>
        </w:rPr>
      </w:pPr>
      <w:r w:rsidRPr="003A380D">
        <w:rPr>
          <w:sz w:val="24"/>
          <w:szCs w:val="24"/>
        </w:rPr>
        <w:t>Коммуникации станций водоподготовки следует рассчитывать на возможность пропуска расхода воды на 20 - 30 процентов больше расчетного.</w:t>
      </w:r>
    </w:p>
    <w:p w:rsidR="003A380D" w:rsidRPr="003A380D" w:rsidRDefault="003A380D" w:rsidP="003A380D">
      <w:pPr>
        <w:jc w:val="both"/>
        <w:rPr>
          <w:sz w:val="24"/>
          <w:szCs w:val="24"/>
        </w:rPr>
      </w:pPr>
      <w:r w:rsidRPr="003A380D">
        <w:rPr>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A380D" w:rsidRPr="003A380D" w:rsidRDefault="003A380D" w:rsidP="003A380D">
      <w:pPr>
        <w:jc w:val="both"/>
        <w:rPr>
          <w:sz w:val="24"/>
          <w:szCs w:val="24"/>
        </w:rPr>
      </w:pPr>
      <w:proofErr w:type="gramStart"/>
      <w:r w:rsidRPr="003A380D">
        <w:rPr>
          <w:sz w:val="24"/>
          <w:szCs w:val="24"/>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roofErr w:type="gramEnd"/>
    </w:p>
    <w:p w:rsidR="003A380D" w:rsidRPr="003A380D" w:rsidRDefault="003A380D" w:rsidP="003A380D">
      <w:pPr>
        <w:jc w:val="both"/>
        <w:rPr>
          <w:sz w:val="24"/>
          <w:szCs w:val="24"/>
        </w:rPr>
      </w:pPr>
      <w:r w:rsidRPr="003A380D">
        <w:rPr>
          <w:sz w:val="24"/>
          <w:szCs w:val="24"/>
        </w:rPr>
        <w:t>Водоводы и водопроводные сети следует проектировать с уклоном не менее 0,001 по направлению к выпуску.</w:t>
      </w:r>
    </w:p>
    <w:p w:rsidR="003A380D" w:rsidRPr="003A380D" w:rsidRDefault="003A380D" w:rsidP="003A380D">
      <w:pPr>
        <w:jc w:val="both"/>
        <w:rPr>
          <w:sz w:val="24"/>
          <w:szCs w:val="24"/>
        </w:rPr>
      </w:pPr>
      <w:r w:rsidRPr="003A380D">
        <w:rPr>
          <w:sz w:val="24"/>
          <w:szCs w:val="24"/>
        </w:rPr>
        <w:t>Количество линий водоводов следует принимать с учетом категории системы водоснабжения и очередности строительства.</w:t>
      </w:r>
    </w:p>
    <w:p w:rsidR="003A380D" w:rsidRPr="003A380D" w:rsidRDefault="003A380D" w:rsidP="003A380D">
      <w:pPr>
        <w:jc w:val="both"/>
        <w:rPr>
          <w:sz w:val="24"/>
          <w:szCs w:val="24"/>
        </w:rPr>
      </w:pPr>
      <w:r w:rsidRPr="003A380D">
        <w:rPr>
          <w:sz w:val="24"/>
          <w:szCs w:val="24"/>
        </w:rPr>
        <w:t>Водопроводные сети должны быть кольцевыми. Тупиковые линии водопроводов допускается применять:</w:t>
      </w:r>
    </w:p>
    <w:p w:rsidR="003A380D" w:rsidRPr="003A380D" w:rsidRDefault="003A380D" w:rsidP="003A380D">
      <w:pPr>
        <w:jc w:val="both"/>
        <w:rPr>
          <w:sz w:val="24"/>
          <w:szCs w:val="24"/>
        </w:rPr>
      </w:pPr>
      <w:r w:rsidRPr="003A380D">
        <w:rPr>
          <w:sz w:val="24"/>
          <w:szCs w:val="24"/>
        </w:rPr>
        <w:t>- для подачи воды на производственные нужды - при допустимости перерыва в водоснабжении на время ликвидации аварии;</w:t>
      </w:r>
    </w:p>
    <w:p w:rsidR="003A380D" w:rsidRPr="003A380D" w:rsidRDefault="003A380D" w:rsidP="003A380D">
      <w:pPr>
        <w:jc w:val="both"/>
        <w:rPr>
          <w:sz w:val="24"/>
          <w:szCs w:val="24"/>
        </w:rPr>
      </w:pPr>
      <w:r w:rsidRPr="003A380D">
        <w:rPr>
          <w:sz w:val="24"/>
          <w:szCs w:val="24"/>
        </w:rPr>
        <w:t>- для подачи воды на хозяйственно-питьевые нужды - при диаметре труб не больше 100 мм;</w:t>
      </w:r>
    </w:p>
    <w:p w:rsidR="003A380D" w:rsidRPr="003A380D" w:rsidRDefault="003A380D" w:rsidP="003A380D">
      <w:pPr>
        <w:jc w:val="both"/>
        <w:rPr>
          <w:sz w:val="24"/>
          <w:szCs w:val="24"/>
        </w:rPr>
      </w:pPr>
      <w:r w:rsidRPr="003A380D">
        <w:rPr>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3A380D" w:rsidRPr="003A380D" w:rsidRDefault="003A380D" w:rsidP="003A380D">
      <w:pPr>
        <w:jc w:val="both"/>
        <w:rPr>
          <w:sz w:val="24"/>
          <w:szCs w:val="24"/>
        </w:rPr>
      </w:pPr>
      <w:r w:rsidRPr="003A380D">
        <w:rPr>
          <w:sz w:val="24"/>
          <w:szCs w:val="24"/>
        </w:rPr>
        <w:t>Кольцевание наружных водопроводных сетей внутренними водопроводными сетями зданий и сооружений не допускается.</w:t>
      </w:r>
    </w:p>
    <w:p w:rsidR="003A380D" w:rsidRPr="003A380D" w:rsidRDefault="003A380D" w:rsidP="003A380D">
      <w:pPr>
        <w:jc w:val="both"/>
        <w:rPr>
          <w:sz w:val="24"/>
          <w:szCs w:val="24"/>
        </w:rPr>
      </w:pPr>
      <w:proofErr w:type="gramStart"/>
      <w:r w:rsidRPr="003A380D">
        <w:rPr>
          <w:sz w:val="24"/>
          <w:szCs w:val="24"/>
        </w:rPr>
        <w:lastRenderedPageBreak/>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3A380D" w:rsidRPr="003A380D" w:rsidRDefault="003A380D" w:rsidP="003A380D">
      <w:pPr>
        <w:jc w:val="both"/>
        <w:rPr>
          <w:sz w:val="24"/>
          <w:szCs w:val="24"/>
        </w:rPr>
      </w:pPr>
      <w:r w:rsidRPr="003A380D">
        <w:rPr>
          <w:sz w:val="24"/>
          <w:szCs w:val="24"/>
        </w:rPr>
        <w:t>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3A380D" w:rsidRPr="003A380D" w:rsidRDefault="003A380D" w:rsidP="003A380D">
      <w:pPr>
        <w:jc w:val="both"/>
        <w:rPr>
          <w:sz w:val="24"/>
          <w:szCs w:val="24"/>
        </w:rPr>
      </w:pPr>
      <w:r w:rsidRPr="003A380D">
        <w:rPr>
          <w:sz w:val="24"/>
          <w:szCs w:val="24"/>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3A380D" w:rsidRPr="003A380D" w:rsidRDefault="003A380D" w:rsidP="003A380D">
      <w:pPr>
        <w:jc w:val="both"/>
        <w:rPr>
          <w:sz w:val="24"/>
          <w:szCs w:val="24"/>
        </w:rPr>
      </w:pPr>
      <w:r w:rsidRPr="003A380D">
        <w:rPr>
          <w:sz w:val="24"/>
          <w:szCs w:val="24"/>
        </w:rPr>
        <w:t>Соединение сетей хозяйственно-питьевых водопроводов с сетями водопроводов, подающих воду непитьевого качества, не допускается.</w:t>
      </w:r>
    </w:p>
    <w:p w:rsidR="003A380D" w:rsidRPr="003A380D" w:rsidRDefault="003A380D" w:rsidP="003A380D">
      <w:pPr>
        <w:jc w:val="both"/>
        <w:rPr>
          <w:sz w:val="24"/>
          <w:szCs w:val="24"/>
        </w:rPr>
      </w:pPr>
      <w:r w:rsidRPr="003A380D">
        <w:rPr>
          <w:sz w:val="24"/>
          <w:szCs w:val="24"/>
        </w:rPr>
        <w:t>Противопожарный водопровод должен предусматриваться в сельских населенных пунктах и объединяться с хозяйственно-питьевым или производственным водопроводом.</w:t>
      </w:r>
    </w:p>
    <w:p w:rsidR="003A380D" w:rsidRPr="003A380D" w:rsidRDefault="003A380D" w:rsidP="003A380D">
      <w:pPr>
        <w:jc w:val="both"/>
        <w:rPr>
          <w:sz w:val="24"/>
          <w:szCs w:val="24"/>
        </w:rPr>
      </w:pPr>
      <w:r w:rsidRPr="003A380D">
        <w:rPr>
          <w:sz w:val="24"/>
          <w:szCs w:val="24"/>
        </w:rPr>
        <w:t xml:space="preserve">Допускается принимать наружное противопожарное водоснабжение из емкостей (резервуаров, водоемов) с учетом требований настоящего раздела </w:t>
      </w:r>
      <w:proofErr w:type="gramStart"/>
      <w:r w:rsidRPr="003A380D">
        <w:rPr>
          <w:sz w:val="24"/>
          <w:szCs w:val="24"/>
        </w:rPr>
        <w:t>для</w:t>
      </w:r>
      <w:proofErr w:type="gramEnd"/>
      <w:r w:rsidRPr="003A380D">
        <w:rPr>
          <w:sz w:val="24"/>
          <w:szCs w:val="24"/>
        </w:rPr>
        <w:t>:</w:t>
      </w:r>
    </w:p>
    <w:p w:rsidR="003A380D" w:rsidRPr="003A380D" w:rsidRDefault="003A380D" w:rsidP="003A380D">
      <w:pPr>
        <w:jc w:val="both"/>
        <w:rPr>
          <w:sz w:val="24"/>
          <w:szCs w:val="24"/>
        </w:rPr>
      </w:pPr>
      <w:r w:rsidRPr="003A380D">
        <w:rPr>
          <w:sz w:val="24"/>
          <w:szCs w:val="24"/>
        </w:rPr>
        <w:t>- населенных пунктов с числом жителей до 5 тысяч человек;</w:t>
      </w:r>
    </w:p>
    <w:p w:rsidR="003A380D" w:rsidRPr="003A380D" w:rsidRDefault="003A380D" w:rsidP="003A380D">
      <w:pPr>
        <w:jc w:val="both"/>
        <w:rPr>
          <w:sz w:val="24"/>
          <w:szCs w:val="24"/>
        </w:rPr>
      </w:pPr>
      <w:r w:rsidRPr="003A380D">
        <w:rPr>
          <w:sz w:val="24"/>
          <w:szCs w:val="24"/>
        </w:rPr>
        <w:t xml:space="preserve">- отдельно стоящих общественных зданий объемом до 1000 куб. </w:t>
      </w:r>
      <w:proofErr w:type="gramStart"/>
      <w:r w:rsidRPr="003A380D">
        <w:rPr>
          <w:sz w:val="24"/>
          <w:szCs w:val="24"/>
        </w:rPr>
        <w:t>м</w:t>
      </w:r>
      <w:proofErr w:type="gramEnd"/>
      <w:r w:rsidRPr="003A380D">
        <w:rPr>
          <w:sz w:val="24"/>
          <w:szCs w:val="24"/>
        </w:rPr>
        <w:t>, расположенных в населенных пунктах, не имеющих кольцевого противопожарного водопровода;</w:t>
      </w:r>
    </w:p>
    <w:p w:rsidR="003A380D" w:rsidRPr="003A380D" w:rsidRDefault="003A380D" w:rsidP="003A380D">
      <w:pPr>
        <w:jc w:val="both"/>
        <w:rPr>
          <w:sz w:val="24"/>
          <w:szCs w:val="24"/>
        </w:rPr>
      </w:pPr>
      <w:r w:rsidRPr="003A380D">
        <w:rPr>
          <w:sz w:val="24"/>
          <w:szCs w:val="24"/>
        </w:rPr>
        <w:t xml:space="preserve">- при объеме зданий свыше 1000 куб. </w:t>
      </w:r>
      <w:proofErr w:type="gramStart"/>
      <w:r w:rsidRPr="003A380D">
        <w:rPr>
          <w:sz w:val="24"/>
          <w:szCs w:val="24"/>
        </w:rPr>
        <w:t>м</w:t>
      </w:r>
      <w:proofErr w:type="gramEnd"/>
      <w:r w:rsidRPr="003A380D">
        <w:rPr>
          <w:sz w:val="24"/>
          <w:szCs w:val="24"/>
        </w:rPr>
        <w:t xml:space="preserve"> - по согласованию с противопожарной службой;</w:t>
      </w:r>
    </w:p>
    <w:p w:rsidR="003A380D" w:rsidRPr="003A380D" w:rsidRDefault="003A380D" w:rsidP="003A380D">
      <w:pPr>
        <w:jc w:val="both"/>
        <w:rPr>
          <w:sz w:val="24"/>
          <w:szCs w:val="24"/>
        </w:rPr>
      </w:pPr>
      <w:r w:rsidRPr="003A380D">
        <w:rPr>
          <w:sz w:val="24"/>
          <w:szCs w:val="24"/>
        </w:rPr>
        <w:t>- производственных зданий с производствами категорий</w:t>
      </w:r>
      <w:proofErr w:type="gramStart"/>
      <w:r w:rsidRPr="003A380D">
        <w:rPr>
          <w:sz w:val="24"/>
          <w:szCs w:val="24"/>
        </w:rPr>
        <w:t xml:space="preserve"> В</w:t>
      </w:r>
      <w:proofErr w:type="gramEnd"/>
      <w:r w:rsidRPr="003A380D">
        <w:rPr>
          <w:sz w:val="24"/>
          <w:szCs w:val="24"/>
        </w:rPr>
        <w:t>, Г и Д при расходе воды на наружное пожаротушение 10 л/с;</w:t>
      </w:r>
    </w:p>
    <w:p w:rsidR="003A380D" w:rsidRPr="003A380D" w:rsidRDefault="003A380D" w:rsidP="003A380D">
      <w:pPr>
        <w:jc w:val="both"/>
        <w:rPr>
          <w:sz w:val="24"/>
          <w:szCs w:val="24"/>
        </w:rPr>
      </w:pPr>
      <w:r w:rsidRPr="003A380D">
        <w:rPr>
          <w:sz w:val="24"/>
          <w:szCs w:val="24"/>
        </w:rPr>
        <w:t xml:space="preserve">- складов грубых кормов объемом до 1000 куб. </w:t>
      </w:r>
      <w:proofErr w:type="gramStart"/>
      <w:r w:rsidRPr="003A380D">
        <w:rPr>
          <w:sz w:val="24"/>
          <w:szCs w:val="24"/>
        </w:rPr>
        <w:t>м</w:t>
      </w:r>
      <w:proofErr w:type="gramEnd"/>
      <w:r w:rsidRPr="003A380D">
        <w:rPr>
          <w:sz w:val="24"/>
          <w:szCs w:val="24"/>
        </w:rPr>
        <w:t>;</w:t>
      </w:r>
    </w:p>
    <w:p w:rsidR="003A380D" w:rsidRPr="003A380D" w:rsidRDefault="003A380D" w:rsidP="003A380D">
      <w:pPr>
        <w:jc w:val="both"/>
        <w:rPr>
          <w:sz w:val="24"/>
          <w:szCs w:val="24"/>
        </w:rPr>
      </w:pPr>
      <w:r w:rsidRPr="003A380D">
        <w:rPr>
          <w:sz w:val="24"/>
          <w:szCs w:val="24"/>
        </w:rPr>
        <w:t xml:space="preserve">- складов минеральных удобрений объемом зданий до 5000 куб. </w:t>
      </w:r>
      <w:proofErr w:type="gramStart"/>
      <w:r w:rsidRPr="003A380D">
        <w:rPr>
          <w:sz w:val="24"/>
          <w:szCs w:val="24"/>
        </w:rPr>
        <w:t>м</w:t>
      </w:r>
      <w:proofErr w:type="gramEnd"/>
      <w:r w:rsidRPr="003A380D">
        <w:rPr>
          <w:sz w:val="24"/>
          <w:szCs w:val="24"/>
        </w:rPr>
        <w:t>;</w:t>
      </w:r>
    </w:p>
    <w:p w:rsidR="003A380D" w:rsidRPr="003A380D" w:rsidRDefault="003A380D" w:rsidP="003A380D">
      <w:pPr>
        <w:jc w:val="both"/>
        <w:rPr>
          <w:sz w:val="24"/>
          <w:szCs w:val="24"/>
        </w:rPr>
      </w:pPr>
      <w:r w:rsidRPr="003A380D">
        <w:rPr>
          <w:sz w:val="24"/>
          <w:szCs w:val="24"/>
        </w:rPr>
        <w:t>- зданий радиотелевизионных передающих станций;</w:t>
      </w:r>
    </w:p>
    <w:p w:rsidR="003A380D" w:rsidRPr="003A380D" w:rsidRDefault="003A380D" w:rsidP="003A380D">
      <w:pPr>
        <w:jc w:val="both"/>
        <w:rPr>
          <w:sz w:val="24"/>
          <w:szCs w:val="24"/>
        </w:rPr>
      </w:pPr>
      <w:r w:rsidRPr="003A380D">
        <w:rPr>
          <w:sz w:val="24"/>
          <w:szCs w:val="24"/>
        </w:rPr>
        <w:t>- зданий холодильников и хранилищ овощей и фруктов.</w:t>
      </w:r>
    </w:p>
    <w:p w:rsidR="003A380D" w:rsidRPr="003A380D" w:rsidRDefault="003A380D" w:rsidP="003A380D">
      <w:pPr>
        <w:jc w:val="both"/>
        <w:rPr>
          <w:sz w:val="24"/>
          <w:szCs w:val="24"/>
        </w:rPr>
      </w:pPr>
      <w:r w:rsidRPr="003A380D">
        <w:rPr>
          <w:sz w:val="24"/>
          <w:szCs w:val="24"/>
        </w:rPr>
        <w:t>Допускается не предусматривать противопожарное водоснабжение:</w:t>
      </w:r>
    </w:p>
    <w:p w:rsidR="003A380D" w:rsidRPr="003A380D" w:rsidRDefault="003A380D" w:rsidP="003A380D">
      <w:pPr>
        <w:jc w:val="both"/>
        <w:rPr>
          <w:sz w:val="24"/>
          <w:szCs w:val="24"/>
        </w:rPr>
      </w:pPr>
      <w:r w:rsidRPr="003A380D">
        <w:rPr>
          <w:sz w:val="24"/>
          <w:szCs w:val="24"/>
        </w:rPr>
        <w:t>- населенных пунктов с числом жителей до 50 человек при застройке зданиями высотой до двух этажей;</w:t>
      </w:r>
    </w:p>
    <w:p w:rsidR="003A380D" w:rsidRPr="003A380D" w:rsidRDefault="003A380D" w:rsidP="003A380D">
      <w:pPr>
        <w:jc w:val="both"/>
        <w:rPr>
          <w:sz w:val="24"/>
          <w:szCs w:val="24"/>
        </w:rPr>
      </w:pPr>
      <w:r w:rsidRPr="003A380D">
        <w:rPr>
          <w:sz w:val="24"/>
          <w:szCs w:val="24"/>
        </w:rPr>
        <w:t xml:space="preserve">- отдельно стоящих, расположенных вне населенных пунктов, предприятий общественного питания при объеме зданий до 1000 куб. </w:t>
      </w:r>
      <w:proofErr w:type="gramStart"/>
      <w:r w:rsidRPr="003A380D">
        <w:rPr>
          <w:sz w:val="24"/>
          <w:szCs w:val="24"/>
        </w:rPr>
        <w:t>м</w:t>
      </w:r>
      <w:proofErr w:type="gramEnd"/>
      <w:r w:rsidRPr="003A380D">
        <w:rPr>
          <w:sz w:val="24"/>
          <w:szCs w:val="24"/>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3A380D" w:rsidRPr="003A380D" w:rsidRDefault="003A380D" w:rsidP="003A380D">
      <w:pPr>
        <w:jc w:val="both"/>
        <w:rPr>
          <w:sz w:val="24"/>
          <w:szCs w:val="24"/>
        </w:rPr>
      </w:pPr>
      <w:r w:rsidRPr="003A380D">
        <w:rPr>
          <w:sz w:val="24"/>
          <w:szCs w:val="24"/>
        </w:rPr>
        <w:t>-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w:t>
      </w:r>
      <w:proofErr w:type="gramStart"/>
      <w:r w:rsidRPr="003A380D">
        <w:rPr>
          <w:sz w:val="24"/>
          <w:szCs w:val="24"/>
        </w:rPr>
        <w:t xml:space="preserve"> Д</w:t>
      </w:r>
      <w:proofErr w:type="gramEnd"/>
      <w:r w:rsidRPr="003A380D">
        <w:rPr>
          <w:sz w:val="24"/>
          <w:szCs w:val="24"/>
        </w:rPr>
        <w:t>;</w:t>
      </w:r>
    </w:p>
    <w:p w:rsidR="003A380D" w:rsidRPr="003A380D" w:rsidRDefault="003A380D" w:rsidP="003A380D">
      <w:pPr>
        <w:jc w:val="both"/>
        <w:rPr>
          <w:sz w:val="24"/>
          <w:szCs w:val="24"/>
        </w:rPr>
      </w:pPr>
      <w:r w:rsidRPr="003A380D">
        <w:rPr>
          <w:sz w:val="24"/>
          <w:szCs w:val="24"/>
        </w:rPr>
        <w:t>-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3A380D" w:rsidRPr="003A380D" w:rsidRDefault="003A380D" w:rsidP="003A380D">
      <w:pPr>
        <w:jc w:val="both"/>
        <w:rPr>
          <w:sz w:val="24"/>
          <w:szCs w:val="24"/>
        </w:rPr>
      </w:pPr>
      <w:r w:rsidRPr="003A380D">
        <w:rPr>
          <w:sz w:val="24"/>
          <w:szCs w:val="24"/>
        </w:rPr>
        <w:t xml:space="preserve">- сезонных универсальных приемозаготовительных пунктов сельскохозяйственных продуктов при объеме зданий до 1000 куб. </w:t>
      </w:r>
      <w:proofErr w:type="gramStart"/>
      <w:r w:rsidRPr="003A380D">
        <w:rPr>
          <w:sz w:val="24"/>
          <w:szCs w:val="24"/>
        </w:rPr>
        <w:t>м</w:t>
      </w:r>
      <w:proofErr w:type="gramEnd"/>
      <w:r w:rsidRPr="003A380D">
        <w:rPr>
          <w:sz w:val="24"/>
          <w:szCs w:val="24"/>
        </w:rPr>
        <w:t>;</w:t>
      </w:r>
    </w:p>
    <w:p w:rsidR="003A380D" w:rsidRPr="003A380D" w:rsidRDefault="003A380D" w:rsidP="003A380D">
      <w:pPr>
        <w:jc w:val="both"/>
        <w:rPr>
          <w:sz w:val="24"/>
          <w:szCs w:val="24"/>
        </w:rPr>
      </w:pPr>
      <w:r w:rsidRPr="003A380D">
        <w:rPr>
          <w:sz w:val="24"/>
          <w:szCs w:val="24"/>
        </w:rPr>
        <w:t>- зданий складов сгораемых материалов и несгораемых материалов в сгораемой упаковке площадью до 50 кв. м.</w:t>
      </w:r>
    </w:p>
    <w:p w:rsidR="003A380D" w:rsidRPr="003A380D" w:rsidRDefault="003A380D" w:rsidP="003A380D">
      <w:pPr>
        <w:jc w:val="both"/>
        <w:rPr>
          <w:sz w:val="24"/>
          <w:szCs w:val="24"/>
        </w:rPr>
      </w:pPr>
      <w:bookmarkStart w:id="97" w:name="P656"/>
      <w:bookmarkEnd w:id="97"/>
      <w:r w:rsidRPr="003A380D">
        <w:rPr>
          <w:sz w:val="24"/>
          <w:szCs w:val="24"/>
        </w:rPr>
        <w:t>Емкости в системах водоснабжения в зависимости от назначения должны включать регулирующий, пожарный, аварийный и контактный объемы воды.</w:t>
      </w:r>
    </w:p>
    <w:p w:rsidR="003A380D" w:rsidRPr="003A380D" w:rsidRDefault="003A380D" w:rsidP="003A380D">
      <w:pPr>
        <w:jc w:val="both"/>
        <w:rPr>
          <w:sz w:val="24"/>
          <w:szCs w:val="24"/>
        </w:rPr>
      </w:pPr>
      <w:r w:rsidRPr="003A380D">
        <w:rPr>
          <w:sz w:val="24"/>
          <w:szCs w:val="24"/>
        </w:rPr>
        <w:t>Общее количество резервуаров одного назначения в одном водозаборном узле должно быть не менее двух.</w:t>
      </w:r>
    </w:p>
    <w:p w:rsidR="003A380D" w:rsidRPr="003A380D" w:rsidRDefault="003A380D" w:rsidP="003A380D">
      <w:pPr>
        <w:jc w:val="both"/>
        <w:rPr>
          <w:sz w:val="24"/>
          <w:szCs w:val="24"/>
        </w:rPr>
      </w:pPr>
      <w:r w:rsidRPr="003A380D">
        <w:rPr>
          <w:sz w:val="24"/>
          <w:szCs w:val="24"/>
        </w:rPr>
        <w:lastRenderedPageBreak/>
        <w:t>Для резервуаров и баков водонапорных башен должна предусматриваться возможность отбора воды автоцистернами и пожарными машинами.</w:t>
      </w:r>
    </w:p>
    <w:p w:rsidR="003A380D" w:rsidRPr="003A380D" w:rsidRDefault="003A380D" w:rsidP="003A380D">
      <w:pPr>
        <w:jc w:val="both"/>
        <w:rPr>
          <w:sz w:val="24"/>
          <w:szCs w:val="24"/>
        </w:rPr>
      </w:pPr>
      <w:r w:rsidRPr="003A380D">
        <w:rPr>
          <w:sz w:val="24"/>
          <w:szCs w:val="24"/>
        </w:rPr>
        <w:t>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5.5.1.20 настоящего раздела.</w:t>
      </w:r>
    </w:p>
    <w:p w:rsidR="003A380D" w:rsidRPr="003A380D" w:rsidRDefault="003A380D" w:rsidP="003A380D">
      <w:pPr>
        <w:jc w:val="both"/>
        <w:rPr>
          <w:sz w:val="24"/>
          <w:szCs w:val="24"/>
        </w:rPr>
      </w:pPr>
      <w:r w:rsidRPr="003A380D">
        <w:rPr>
          <w:sz w:val="24"/>
          <w:szCs w:val="24"/>
        </w:rPr>
        <w:t>Пожарные резервуары или водоемы следует размещать при условии обслуживания ими зданий, находящихся в радиусе:</w:t>
      </w:r>
    </w:p>
    <w:p w:rsidR="003A380D" w:rsidRPr="003A380D" w:rsidRDefault="003A380D" w:rsidP="003A380D">
      <w:pPr>
        <w:jc w:val="both"/>
        <w:rPr>
          <w:sz w:val="24"/>
          <w:szCs w:val="24"/>
        </w:rPr>
      </w:pPr>
      <w:r w:rsidRPr="003A380D">
        <w:rPr>
          <w:sz w:val="24"/>
          <w:szCs w:val="24"/>
        </w:rPr>
        <w:t>- при наличии автонасосов - 200 м;</w:t>
      </w:r>
    </w:p>
    <w:p w:rsidR="003A380D" w:rsidRPr="003A380D" w:rsidRDefault="003A380D" w:rsidP="003A380D">
      <w:pPr>
        <w:jc w:val="both"/>
        <w:rPr>
          <w:sz w:val="24"/>
          <w:szCs w:val="24"/>
        </w:rPr>
      </w:pPr>
      <w:r w:rsidRPr="003A380D">
        <w:rPr>
          <w:sz w:val="24"/>
          <w:szCs w:val="24"/>
        </w:rPr>
        <w:t>- при наличии мотопомп - 100 - 150 м.</w:t>
      </w:r>
    </w:p>
    <w:p w:rsidR="003A380D" w:rsidRPr="003A380D" w:rsidRDefault="003A380D" w:rsidP="003A380D">
      <w:pPr>
        <w:jc w:val="both"/>
        <w:rPr>
          <w:sz w:val="24"/>
          <w:szCs w:val="24"/>
        </w:rPr>
      </w:pPr>
      <w:r w:rsidRPr="003A380D">
        <w:rPr>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3A380D" w:rsidRPr="003A380D" w:rsidRDefault="003A380D" w:rsidP="003A380D">
      <w:pPr>
        <w:jc w:val="both"/>
        <w:rPr>
          <w:sz w:val="24"/>
          <w:szCs w:val="24"/>
        </w:rPr>
      </w:pPr>
      <w:r w:rsidRPr="003A380D">
        <w:rPr>
          <w:sz w:val="24"/>
          <w:szCs w:val="24"/>
        </w:rPr>
        <w:t>Если непосредственный забор воды из пожарного резервуара или водоема</w:t>
      </w:r>
    </w:p>
    <w:p w:rsidR="003A380D" w:rsidRPr="003A380D" w:rsidRDefault="003A380D" w:rsidP="003A380D">
      <w:pPr>
        <w:jc w:val="both"/>
        <w:rPr>
          <w:sz w:val="24"/>
          <w:szCs w:val="24"/>
        </w:rPr>
      </w:pPr>
      <w:r w:rsidRPr="003A380D">
        <w:rPr>
          <w:sz w:val="24"/>
          <w:szCs w:val="24"/>
        </w:rPr>
        <w:t xml:space="preserve">автонасосами или мотопомпами затруднен, следует предусматривать приемные колодцы объемом 3 - 5 куб. </w:t>
      </w:r>
      <w:proofErr w:type="gramStart"/>
      <w:r w:rsidRPr="003A380D">
        <w:rPr>
          <w:sz w:val="24"/>
          <w:szCs w:val="24"/>
        </w:rPr>
        <w:t>м</w:t>
      </w:r>
      <w:proofErr w:type="gramEnd"/>
      <w:r w:rsidRPr="003A380D">
        <w:rPr>
          <w:sz w:val="24"/>
          <w:szCs w:val="24"/>
        </w:rPr>
        <w:t>.</w:t>
      </w:r>
    </w:p>
    <w:p w:rsidR="003A380D" w:rsidRPr="003A380D" w:rsidRDefault="003A380D" w:rsidP="003A380D">
      <w:pPr>
        <w:jc w:val="both"/>
        <w:rPr>
          <w:sz w:val="24"/>
          <w:szCs w:val="24"/>
        </w:rPr>
      </w:pPr>
      <w:r w:rsidRPr="003A380D">
        <w:rPr>
          <w:sz w:val="24"/>
          <w:szCs w:val="24"/>
        </w:rPr>
        <w:t>Подача воды в любую точку пожара должна обеспечиваться из двух соседних резервуаров или водоемов.</w:t>
      </w:r>
    </w:p>
    <w:p w:rsidR="003A380D" w:rsidRPr="003A380D" w:rsidRDefault="003A380D" w:rsidP="003A380D">
      <w:pPr>
        <w:jc w:val="both"/>
        <w:rPr>
          <w:sz w:val="24"/>
          <w:szCs w:val="24"/>
        </w:rPr>
      </w:pPr>
      <w:r w:rsidRPr="003A380D">
        <w:rPr>
          <w:sz w:val="24"/>
          <w:szCs w:val="24"/>
        </w:rPr>
        <w:t>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3A380D" w:rsidRPr="003A380D" w:rsidRDefault="003A380D" w:rsidP="003A380D">
      <w:pPr>
        <w:jc w:val="both"/>
        <w:rPr>
          <w:sz w:val="24"/>
          <w:szCs w:val="24"/>
        </w:rPr>
      </w:pPr>
      <w:r w:rsidRPr="003A380D">
        <w:rPr>
          <w:sz w:val="24"/>
          <w:szCs w:val="24"/>
        </w:rPr>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3A380D" w:rsidRPr="003A380D" w:rsidRDefault="003A380D" w:rsidP="003A380D">
      <w:pPr>
        <w:jc w:val="both"/>
        <w:rPr>
          <w:sz w:val="24"/>
          <w:szCs w:val="24"/>
        </w:rPr>
      </w:pPr>
      <w:r w:rsidRPr="003A380D">
        <w:rPr>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3A380D" w:rsidRPr="003A380D" w:rsidRDefault="003A380D" w:rsidP="003A380D">
      <w:pPr>
        <w:jc w:val="both"/>
        <w:rPr>
          <w:sz w:val="24"/>
          <w:szCs w:val="24"/>
        </w:rPr>
      </w:pPr>
      <w:r w:rsidRPr="003A380D">
        <w:rPr>
          <w:sz w:val="24"/>
          <w:szCs w:val="24"/>
        </w:rPr>
        <w:t>Водопроводные сооружения должны иметь ограждения.</w:t>
      </w:r>
    </w:p>
    <w:p w:rsidR="003A380D" w:rsidRPr="003A380D" w:rsidRDefault="003A380D" w:rsidP="003A380D">
      <w:pPr>
        <w:jc w:val="both"/>
        <w:rPr>
          <w:sz w:val="24"/>
          <w:szCs w:val="24"/>
        </w:rPr>
      </w:pPr>
      <w:proofErr w:type="gramStart"/>
      <w:r w:rsidRPr="003A380D">
        <w:rPr>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p>
    <w:p w:rsidR="003A380D" w:rsidRPr="003A380D" w:rsidRDefault="003A380D" w:rsidP="003A380D">
      <w:pPr>
        <w:jc w:val="both"/>
        <w:rPr>
          <w:sz w:val="24"/>
          <w:szCs w:val="24"/>
        </w:rPr>
      </w:pPr>
      <w:r w:rsidRPr="003A380D">
        <w:rPr>
          <w:sz w:val="24"/>
          <w:szCs w:val="24"/>
        </w:rPr>
        <w:t xml:space="preserve">Примыкание к ограждению строений, кроме проходных и административно-бытовых зданий, не допускается. </w:t>
      </w:r>
    </w:p>
    <w:p w:rsidR="003A380D" w:rsidRPr="003A380D" w:rsidRDefault="003A380D" w:rsidP="003A380D">
      <w:pPr>
        <w:jc w:val="both"/>
        <w:rPr>
          <w:sz w:val="24"/>
          <w:szCs w:val="24"/>
        </w:rPr>
      </w:pPr>
      <w:r w:rsidRPr="003A380D">
        <w:rPr>
          <w:sz w:val="24"/>
          <w:szCs w:val="24"/>
        </w:rPr>
        <w:t>Для площадок сооружений забора подземной и поверхностной воды, насосных станций первого подъема и подкачки необработанной воды, а также для площадок сооружений хозяйственно-питьевого водопровода, размещаемых на территории предприятий, имеющих ограждение и сторожевую охрану, тип ограждений принимается с учетом местных условий.</w:t>
      </w:r>
    </w:p>
    <w:p w:rsidR="003A380D" w:rsidRPr="003A380D" w:rsidRDefault="003A380D" w:rsidP="003A380D">
      <w:pPr>
        <w:jc w:val="both"/>
        <w:rPr>
          <w:sz w:val="24"/>
          <w:szCs w:val="24"/>
        </w:rPr>
      </w:pPr>
      <w:r w:rsidRPr="003A380D">
        <w:rPr>
          <w:sz w:val="24"/>
          <w:szCs w:val="24"/>
        </w:rPr>
        <w:t>Примечание - Ограждение насосных станций, работающих без разрыва струи (при отсутствии резервуаров), и водонапорных башен с глухим стволом, расположенных на территории предприятий или населенных пунктов, а также шламонакопителей станций водоподготовки допускается не предусматривать.</w:t>
      </w:r>
    </w:p>
    <w:p w:rsidR="003A380D" w:rsidRPr="003A380D" w:rsidRDefault="003A380D" w:rsidP="003A380D">
      <w:pPr>
        <w:jc w:val="both"/>
        <w:rPr>
          <w:sz w:val="24"/>
          <w:szCs w:val="24"/>
        </w:rPr>
      </w:pPr>
      <w:r w:rsidRPr="003A380D">
        <w:rPr>
          <w:sz w:val="24"/>
          <w:szCs w:val="24"/>
        </w:rPr>
        <w:t>В проектах хозяйственно-питьевых и объединенных производственно-питьевых водопроводов необходимо предусматривать зоны санитарной охраны.</w:t>
      </w:r>
    </w:p>
    <w:p w:rsidR="003A380D" w:rsidRPr="003A380D" w:rsidRDefault="003A380D" w:rsidP="003A380D">
      <w:pPr>
        <w:jc w:val="both"/>
        <w:rPr>
          <w:sz w:val="24"/>
          <w:szCs w:val="24"/>
        </w:rPr>
      </w:pPr>
      <w:r w:rsidRPr="003A380D">
        <w:rPr>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3A380D" w:rsidRPr="003A380D" w:rsidRDefault="003A380D" w:rsidP="003A380D">
      <w:pPr>
        <w:jc w:val="both"/>
        <w:rPr>
          <w:sz w:val="24"/>
          <w:szCs w:val="24"/>
        </w:rPr>
      </w:pPr>
      <w:r w:rsidRPr="003A380D">
        <w:rPr>
          <w:sz w:val="24"/>
          <w:szCs w:val="24"/>
        </w:rPr>
        <w:lastRenderedPageBreak/>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3A380D" w:rsidRPr="003A380D" w:rsidRDefault="003A380D" w:rsidP="003A380D">
      <w:pPr>
        <w:jc w:val="both"/>
        <w:rPr>
          <w:sz w:val="24"/>
          <w:szCs w:val="24"/>
        </w:rPr>
      </w:pPr>
      <w:r w:rsidRPr="003A380D">
        <w:rPr>
          <w:sz w:val="24"/>
          <w:szCs w:val="24"/>
        </w:rPr>
        <w:t>Зона санитарной охраны водопроводных сооружений, расположенных вне территории водозабора, водоводов представлена первым поясом (строгого режима) - санитарно-защитной полосой.</w:t>
      </w:r>
    </w:p>
    <w:p w:rsidR="003A380D" w:rsidRPr="003A380D" w:rsidRDefault="003A380D" w:rsidP="003A380D">
      <w:pPr>
        <w:jc w:val="both"/>
        <w:rPr>
          <w:sz w:val="24"/>
          <w:szCs w:val="24"/>
        </w:rPr>
      </w:pPr>
      <w:r w:rsidRPr="003A380D">
        <w:rPr>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3A380D" w:rsidRPr="003A380D" w:rsidRDefault="003A380D" w:rsidP="003A380D">
      <w:pPr>
        <w:jc w:val="both"/>
        <w:rPr>
          <w:sz w:val="24"/>
          <w:szCs w:val="24"/>
        </w:rPr>
      </w:pPr>
      <w:r w:rsidRPr="003A380D">
        <w:rPr>
          <w:sz w:val="24"/>
          <w:szCs w:val="24"/>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w:t>
      </w:r>
    </w:p>
    <w:p w:rsidR="003A380D" w:rsidRPr="003A380D" w:rsidRDefault="003A380D" w:rsidP="003A380D">
      <w:pPr>
        <w:jc w:val="both"/>
        <w:rPr>
          <w:sz w:val="24"/>
          <w:szCs w:val="24"/>
        </w:rPr>
      </w:pPr>
      <w:r w:rsidRPr="003A380D">
        <w:rPr>
          <w:sz w:val="24"/>
          <w:szCs w:val="24"/>
        </w:rPr>
        <w:t xml:space="preserve">утверждается уполномоченным органом исполнительной власти Нижегородской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w:t>
      </w:r>
      <w:hyperlink r:id="rId25" w:history="1">
        <w:r w:rsidRPr="003A380D">
          <w:rPr>
            <w:sz w:val="24"/>
            <w:szCs w:val="24"/>
          </w:rPr>
          <w:t>статьей 56</w:t>
        </w:r>
      </w:hyperlink>
      <w:r w:rsidRPr="003A380D">
        <w:rPr>
          <w:sz w:val="24"/>
          <w:szCs w:val="24"/>
        </w:rPr>
        <w:t xml:space="preserve"> Земельного кодекса Российской Федерации.</w:t>
      </w:r>
    </w:p>
    <w:p w:rsidR="003A380D" w:rsidRPr="003A380D" w:rsidRDefault="003A380D" w:rsidP="003A380D">
      <w:pPr>
        <w:jc w:val="both"/>
        <w:rPr>
          <w:sz w:val="24"/>
          <w:szCs w:val="24"/>
        </w:rPr>
      </w:pPr>
      <w:r w:rsidRPr="003A380D">
        <w:rPr>
          <w:sz w:val="24"/>
          <w:szCs w:val="24"/>
        </w:rPr>
        <w:t xml:space="preserve">Территория первого пояса зон санитарной охраны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3A380D" w:rsidRPr="003A380D" w:rsidRDefault="003A380D" w:rsidP="003A380D">
      <w:pPr>
        <w:jc w:val="both"/>
        <w:rPr>
          <w:sz w:val="24"/>
          <w:szCs w:val="24"/>
        </w:rPr>
      </w:pPr>
      <w:r w:rsidRPr="003A380D">
        <w:rPr>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A380D" w:rsidRPr="003A380D" w:rsidRDefault="003A380D" w:rsidP="003A380D">
      <w:pPr>
        <w:jc w:val="both"/>
        <w:rPr>
          <w:sz w:val="24"/>
          <w:szCs w:val="24"/>
        </w:rPr>
      </w:pPr>
      <w:r w:rsidRPr="003A380D">
        <w:rPr>
          <w:sz w:val="24"/>
          <w:szCs w:val="24"/>
        </w:rPr>
        <w:t>Граница первого пояса ЗСО группы подземных водозаборов должна находиться на расстоянии не менее 30 и 50 м от крайних скважин.</w:t>
      </w:r>
    </w:p>
    <w:p w:rsidR="003A380D" w:rsidRPr="003A380D" w:rsidRDefault="003A380D" w:rsidP="003A380D">
      <w:pPr>
        <w:jc w:val="both"/>
        <w:rPr>
          <w:sz w:val="24"/>
          <w:szCs w:val="24"/>
        </w:rPr>
      </w:pPr>
      <w:r w:rsidRPr="003A380D">
        <w:rPr>
          <w:sz w:val="24"/>
          <w:szCs w:val="24"/>
        </w:rPr>
        <w:t>В 1 поясе зоны санитарной охраны не допускается:</w:t>
      </w:r>
    </w:p>
    <w:p w:rsidR="003A380D" w:rsidRPr="003A380D" w:rsidRDefault="003A380D" w:rsidP="003A380D">
      <w:pPr>
        <w:jc w:val="both"/>
        <w:rPr>
          <w:sz w:val="24"/>
          <w:szCs w:val="24"/>
        </w:rPr>
      </w:pPr>
      <w:r w:rsidRPr="003A380D">
        <w:rPr>
          <w:sz w:val="24"/>
          <w:szCs w:val="24"/>
        </w:rPr>
        <w:t>- посадка высокоствольных деревьев;</w:t>
      </w:r>
    </w:p>
    <w:p w:rsidR="003A380D" w:rsidRPr="003A380D" w:rsidRDefault="003A380D" w:rsidP="003A380D">
      <w:pPr>
        <w:jc w:val="both"/>
        <w:rPr>
          <w:sz w:val="24"/>
          <w:szCs w:val="24"/>
        </w:rPr>
      </w:pPr>
      <w:r w:rsidRPr="003A380D">
        <w:rPr>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3A380D" w:rsidRPr="003A380D" w:rsidRDefault="003A380D" w:rsidP="003A380D">
      <w:pPr>
        <w:jc w:val="both"/>
        <w:rPr>
          <w:sz w:val="24"/>
          <w:szCs w:val="24"/>
        </w:rPr>
      </w:pPr>
      <w:r w:rsidRPr="003A380D">
        <w:rPr>
          <w:sz w:val="24"/>
          <w:szCs w:val="24"/>
        </w:rPr>
        <w:t>- прокладка трубопроводов различного назначения;</w:t>
      </w:r>
    </w:p>
    <w:p w:rsidR="003A380D" w:rsidRPr="003A380D" w:rsidRDefault="003A380D" w:rsidP="003A380D">
      <w:pPr>
        <w:jc w:val="both"/>
        <w:rPr>
          <w:sz w:val="24"/>
          <w:szCs w:val="24"/>
        </w:rPr>
      </w:pPr>
      <w:r w:rsidRPr="003A380D">
        <w:rPr>
          <w:sz w:val="24"/>
          <w:szCs w:val="24"/>
        </w:rPr>
        <w:t>- размещение жилых и хозяйственно-бытовых зданий;</w:t>
      </w:r>
    </w:p>
    <w:p w:rsidR="003A380D" w:rsidRPr="003A380D" w:rsidRDefault="003A380D" w:rsidP="003A380D">
      <w:pPr>
        <w:jc w:val="both"/>
        <w:rPr>
          <w:sz w:val="24"/>
          <w:szCs w:val="24"/>
        </w:rPr>
      </w:pPr>
      <w:r w:rsidRPr="003A380D">
        <w:rPr>
          <w:sz w:val="24"/>
          <w:szCs w:val="24"/>
        </w:rPr>
        <w:t>- проживание людей;</w:t>
      </w:r>
    </w:p>
    <w:p w:rsidR="003A380D" w:rsidRPr="003A380D" w:rsidRDefault="003A380D" w:rsidP="003A380D">
      <w:pPr>
        <w:jc w:val="both"/>
        <w:rPr>
          <w:sz w:val="24"/>
          <w:szCs w:val="24"/>
        </w:rPr>
      </w:pPr>
      <w:r w:rsidRPr="003A380D">
        <w:rPr>
          <w:sz w:val="24"/>
          <w:szCs w:val="24"/>
        </w:rPr>
        <w:t>- применение ядохимикатов и удобрений.</w:t>
      </w:r>
    </w:p>
    <w:p w:rsidR="003A380D" w:rsidRPr="003A380D" w:rsidRDefault="003A380D" w:rsidP="003A380D">
      <w:pPr>
        <w:jc w:val="both"/>
        <w:rPr>
          <w:sz w:val="24"/>
          <w:szCs w:val="24"/>
        </w:rPr>
      </w:pPr>
      <w:r w:rsidRPr="003A380D">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A380D" w:rsidRPr="003A380D" w:rsidRDefault="003A380D" w:rsidP="003A380D">
      <w:pPr>
        <w:jc w:val="both"/>
        <w:rPr>
          <w:sz w:val="24"/>
          <w:szCs w:val="24"/>
        </w:rPr>
      </w:pPr>
      <w:r w:rsidRPr="003A380D">
        <w:rPr>
          <w:sz w:val="24"/>
          <w:szCs w:val="24"/>
        </w:rPr>
        <w:t xml:space="preserve">Второй и третий пояса (пояса ограничений) включают территорию, предназначенную для предупреждения загрязнения воды источников водоснабжения. </w:t>
      </w:r>
    </w:p>
    <w:p w:rsidR="003A380D" w:rsidRPr="003A380D" w:rsidRDefault="003A380D" w:rsidP="003A380D">
      <w:pPr>
        <w:jc w:val="both"/>
        <w:rPr>
          <w:sz w:val="24"/>
          <w:szCs w:val="24"/>
        </w:rPr>
      </w:pPr>
      <w:r w:rsidRPr="003A380D">
        <w:rPr>
          <w:sz w:val="24"/>
          <w:szCs w:val="24"/>
        </w:rPr>
        <w:t xml:space="preserve">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 </w:t>
      </w:r>
    </w:p>
    <w:p w:rsidR="003A380D" w:rsidRPr="003A380D" w:rsidRDefault="003A380D" w:rsidP="003A380D">
      <w:pPr>
        <w:jc w:val="both"/>
        <w:rPr>
          <w:sz w:val="24"/>
          <w:szCs w:val="24"/>
        </w:rPr>
      </w:pPr>
      <w:r w:rsidRPr="003A380D">
        <w:rPr>
          <w:sz w:val="24"/>
          <w:szCs w:val="24"/>
        </w:rPr>
        <w:t>На территории второго и третьего пояса зоны санитарной охраны подземных источников водоснабжения запрещается:</w:t>
      </w:r>
    </w:p>
    <w:p w:rsidR="003A380D" w:rsidRPr="003A380D" w:rsidRDefault="003A380D" w:rsidP="003A380D">
      <w:pPr>
        <w:jc w:val="both"/>
        <w:rPr>
          <w:sz w:val="24"/>
          <w:szCs w:val="24"/>
        </w:rPr>
      </w:pPr>
      <w:r w:rsidRPr="003A380D">
        <w:rPr>
          <w:sz w:val="24"/>
          <w:szCs w:val="24"/>
        </w:rPr>
        <w:lastRenderedPageBreak/>
        <w:t>- закачка отработанных вод в подземные горизонты;</w:t>
      </w:r>
    </w:p>
    <w:p w:rsidR="003A380D" w:rsidRPr="003A380D" w:rsidRDefault="003A380D" w:rsidP="003A380D">
      <w:pPr>
        <w:jc w:val="both"/>
        <w:rPr>
          <w:sz w:val="24"/>
          <w:szCs w:val="24"/>
        </w:rPr>
      </w:pPr>
      <w:r w:rsidRPr="003A380D">
        <w:rPr>
          <w:sz w:val="24"/>
          <w:szCs w:val="24"/>
        </w:rPr>
        <w:t>- подземное складирование твердых отходов;</w:t>
      </w:r>
    </w:p>
    <w:p w:rsidR="003A380D" w:rsidRPr="003A380D" w:rsidRDefault="003A380D" w:rsidP="003A380D">
      <w:pPr>
        <w:jc w:val="both"/>
        <w:rPr>
          <w:sz w:val="24"/>
          <w:szCs w:val="24"/>
        </w:rPr>
      </w:pPr>
      <w:r w:rsidRPr="003A380D">
        <w:rPr>
          <w:sz w:val="24"/>
          <w:szCs w:val="24"/>
        </w:rPr>
        <w:t>- разработка недр земли;</w:t>
      </w:r>
    </w:p>
    <w:p w:rsidR="003A380D" w:rsidRPr="003A380D" w:rsidRDefault="003A380D" w:rsidP="003A380D">
      <w:pPr>
        <w:jc w:val="both"/>
        <w:rPr>
          <w:sz w:val="24"/>
          <w:szCs w:val="24"/>
        </w:rPr>
      </w:pPr>
      <w:r w:rsidRPr="003A380D">
        <w:rPr>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3A380D" w:rsidRPr="003A380D" w:rsidRDefault="003A380D" w:rsidP="003A380D">
      <w:pPr>
        <w:jc w:val="both"/>
        <w:rPr>
          <w:sz w:val="24"/>
          <w:szCs w:val="24"/>
        </w:rPr>
      </w:pPr>
      <w:r w:rsidRPr="003A380D">
        <w:rPr>
          <w:sz w:val="24"/>
          <w:szCs w:val="24"/>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3A380D" w:rsidRPr="003A380D" w:rsidRDefault="003A380D" w:rsidP="003A380D">
      <w:pPr>
        <w:jc w:val="both"/>
        <w:rPr>
          <w:sz w:val="24"/>
          <w:szCs w:val="24"/>
        </w:rPr>
      </w:pPr>
      <w:r w:rsidRPr="003A380D">
        <w:rPr>
          <w:sz w:val="24"/>
          <w:szCs w:val="24"/>
        </w:rPr>
        <w:t>- применение удобрений и ядохимикатов;</w:t>
      </w:r>
    </w:p>
    <w:p w:rsidR="003A380D" w:rsidRPr="003A380D" w:rsidRDefault="003A380D" w:rsidP="003A380D">
      <w:pPr>
        <w:jc w:val="both"/>
        <w:rPr>
          <w:sz w:val="24"/>
          <w:szCs w:val="24"/>
        </w:rPr>
      </w:pPr>
      <w:r w:rsidRPr="003A380D">
        <w:rPr>
          <w:sz w:val="24"/>
          <w:szCs w:val="24"/>
        </w:rPr>
        <w:t>- рубка леса главного пользования и реконструкции (допускаются только рубки ухода и санитарные рубки леса).</w:t>
      </w:r>
    </w:p>
    <w:p w:rsidR="003A380D" w:rsidRPr="003A380D" w:rsidRDefault="003A380D" w:rsidP="003A380D">
      <w:pPr>
        <w:jc w:val="both"/>
        <w:rPr>
          <w:sz w:val="24"/>
          <w:szCs w:val="24"/>
        </w:rPr>
      </w:pPr>
      <w:r w:rsidRPr="003A380D">
        <w:rPr>
          <w:sz w:val="24"/>
          <w:szCs w:val="24"/>
        </w:rPr>
        <w:t>Поглощающие скважины и шахтные колодцы, которые могут вызвать загрязнение водоносных горизонтов, следует ликвидировать.</w:t>
      </w:r>
    </w:p>
    <w:p w:rsidR="003A380D" w:rsidRPr="003A380D" w:rsidRDefault="003A380D" w:rsidP="003A380D">
      <w:pPr>
        <w:jc w:val="both"/>
        <w:rPr>
          <w:sz w:val="24"/>
          <w:szCs w:val="24"/>
        </w:rPr>
      </w:pPr>
      <w:r w:rsidRPr="003A380D">
        <w:rPr>
          <w:sz w:val="24"/>
          <w:szCs w:val="24"/>
        </w:rPr>
        <w:t>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3A380D" w:rsidRPr="003A380D" w:rsidRDefault="003A380D" w:rsidP="003A380D">
      <w:pPr>
        <w:jc w:val="both"/>
        <w:rPr>
          <w:sz w:val="24"/>
          <w:szCs w:val="24"/>
        </w:rPr>
      </w:pPr>
      <w:r w:rsidRPr="003A380D">
        <w:rPr>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A380D" w:rsidRPr="003A380D" w:rsidRDefault="003A380D" w:rsidP="003A380D">
      <w:pPr>
        <w:jc w:val="both"/>
        <w:rPr>
          <w:sz w:val="24"/>
          <w:szCs w:val="24"/>
        </w:rPr>
      </w:pPr>
      <w:r w:rsidRPr="003A380D">
        <w:rPr>
          <w:sz w:val="24"/>
          <w:szCs w:val="24"/>
        </w:rPr>
        <w:t xml:space="preserve">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P544" w:history="1">
        <w:r w:rsidRPr="003A380D">
          <w:rPr>
            <w:sz w:val="24"/>
            <w:szCs w:val="24"/>
          </w:rPr>
          <w:t xml:space="preserve">раздела </w:t>
        </w:r>
      </w:hyperlink>
      <w:r w:rsidRPr="003A380D">
        <w:rPr>
          <w:sz w:val="24"/>
          <w:szCs w:val="24"/>
        </w:rPr>
        <w:t xml:space="preserve"> "Производственная территория" настоящих Нормативов и требованиями к зонам санитарной охраны.</w:t>
      </w:r>
    </w:p>
    <w:p w:rsidR="003A380D" w:rsidRPr="003A380D" w:rsidRDefault="003A380D" w:rsidP="003A380D">
      <w:pPr>
        <w:jc w:val="both"/>
        <w:rPr>
          <w:sz w:val="24"/>
          <w:szCs w:val="24"/>
        </w:rPr>
      </w:pPr>
      <w:r w:rsidRPr="003A380D">
        <w:rPr>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3A380D" w:rsidRPr="003A380D" w:rsidRDefault="003A380D" w:rsidP="003A380D">
      <w:pPr>
        <w:jc w:val="both"/>
        <w:rPr>
          <w:sz w:val="24"/>
          <w:szCs w:val="24"/>
        </w:rPr>
      </w:pPr>
      <w:r w:rsidRPr="003A380D">
        <w:rPr>
          <w:sz w:val="24"/>
          <w:szCs w:val="24"/>
        </w:rPr>
        <w:t xml:space="preserve">Выбор, отвод и использование земель для магистральных водоводов осуществляются в соответствии с требованиями </w:t>
      </w:r>
      <w:hyperlink r:id="rId26" w:history="1">
        <w:r w:rsidRPr="003A380D">
          <w:rPr>
            <w:sz w:val="24"/>
            <w:szCs w:val="24"/>
          </w:rPr>
          <w:t>СН 456-73</w:t>
        </w:r>
      </w:hyperlink>
      <w:r w:rsidRPr="003A380D">
        <w:rPr>
          <w:sz w:val="24"/>
          <w:szCs w:val="24"/>
        </w:rPr>
        <w:t>.</w:t>
      </w:r>
    </w:p>
    <w:p w:rsidR="003A380D" w:rsidRPr="003A380D" w:rsidRDefault="003A380D" w:rsidP="003A380D">
      <w:pPr>
        <w:jc w:val="both"/>
        <w:rPr>
          <w:sz w:val="24"/>
          <w:szCs w:val="24"/>
        </w:rPr>
      </w:pPr>
      <w:r w:rsidRPr="003A380D">
        <w:rPr>
          <w:sz w:val="24"/>
          <w:szCs w:val="24"/>
        </w:rPr>
        <w:t>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3A380D" w:rsidRPr="003A380D" w:rsidRDefault="003A380D" w:rsidP="003A380D">
      <w:pPr>
        <w:jc w:val="both"/>
        <w:rPr>
          <w:sz w:val="24"/>
          <w:szCs w:val="24"/>
        </w:rPr>
      </w:pPr>
      <w:r w:rsidRPr="003A380D">
        <w:rPr>
          <w:sz w:val="24"/>
          <w:szCs w:val="24"/>
        </w:rPr>
        <w:t>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3A380D" w:rsidRPr="003A380D" w:rsidRDefault="003A380D" w:rsidP="003A380D">
      <w:pPr>
        <w:jc w:val="both"/>
        <w:rPr>
          <w:sz w:val="24"/>
          <w:szCs w:val="24"/>
        </w:rPr>
      </w:pPr>
      <w:r w:rsidRPr="003A380D">
        <w:rPr>
          <w:sz w:val="24"/>
          <w:szCs w:val="24"/>
        </w:rPr>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3A380D" w:rsidRPr="003A380D" w:rsidRDefault="003A380D" w:rsidP="003A380D">
      <w:pPr>
        <w:jc w:val="both"/>
        <w:rPr>
          <w:sz w:val="24"/>
          <w:szCs w:val="24"/>
        </w:rPr>
      </w:pPr>
      <w:r w:rsidRPr="003A380D">
        <w:rPr>
          <w:sz w:val="24"/>
          <w:szCs w:val="24"/>
        </w:rPr>
        <w:t>до 0,8 тыс</w:t>
      </w:r>
      <w:proofErr w:type="gramStart"/>
      <w:r w:rsidRPr="003A380D">
        <w:rPr>
          <w:sz w:val="24"/>
          <w:szCs w:val="24"/>
        </w:rPr>
        <w:t>.м</w:t>
      </w:r>
      <w:proofErr w:type="gramEnd"/>
      <w:r w:rsidRPr="003A380D">
        <w:rPr>
          <w:sz w:val="24"/>
          <w:szCs w:val="24"/>
        </w:rPr>
        <w:t xml:space="preserve"> 3/сутки - 1 гектар;</w:t>
      </w:r>
    </w:p>
    <w:p w:rsidR="003A380D" w:rsidRPr="003A380D" w:rsidRDefault="003A380D" w:rsidP="003A380D">
      <w:pPr>
        <w:jc w:val="both"/>
        <w:rPr>
          <w:sz w:val="24"/>
          <w:szCs w:val="24"/>
        </w:rPr>
      </w:pPr>
      <w:r w:rsidRPr="003A380D">
        <w:rPr>
          <w:sz w:val="24"/>
          <w:szCs w:val="24"/>
        </w:rPr>
        <w:t>свыше 0,8 до 12 тыс. м 3/сутки - 2 гектара;</w:t>
      </w:r>
    </w:p>
    <w:p w:rsidR="003A380D" w:rsidRPr="003A380D" w:rsidRDefault="003A380D" w:rsidP="003A380D">
      <w:pPr>
        <w:jc w:val="both"/>
        <w:rPr>
          <w:sz w:val="24"/>
          <w:szCs w:val="24"/>
        </w:rPr>
      </w:pPr>
      <w:r w:rsidRPr="003A380D">
        <w:rPr>
          <w:sz w:val="24"/>
          <w:szCs w:val="24"/>
        </w:rPr>
        <w:t>свыше 12 до 32 тыс. м 3/сутки - 3 гектара;</w:t>
      </w:r>
    </w:p>
    <w:p w:rsidR="003A380D" w:rsidRPr="003A380D" w:rsidRDefault="003A380D" w:rsidP="003A380D">
      <w:pPr>
        <w:jc w:val="both"/>
        <w:rPr>
          <w:sz w:val="24"/>
          <w:szCs w:val="24"/>
        </w:rPr>
      </w:pPr>
      <w:r w:rsidRPr="003A380D">
        <w:rPr>
          <w:sz w:val="24"/>
          <w:szCs w:val="24"/>
        </w:rPr>
        <w:t>свыше 32 до 80 тыс. м 3/сутки - 4 гектара;</w:t>
      </w:r>
    </w:p>
    <w:p w:rsidR="003A380D" w:rsidRPr="003A380D" w:rsidRDefault="003A380D" w:rsidP="003A380D">
      <w:pPr>
        <w:jc w:val="both"/>
        <w:rPr>
          <w:sz w:val="24"/>
          <w:szCs w:val="24"/>
        </w:rPr>
      </w:pPr>
      <w:r w:rsidRPr="003A380D">
        <w:rPr>
          <w:sz w:val="24"/>
          <w:szCs w:val="24"/>
        </w:rPr>
        <w:t>свыше 80 до 125 тыс. м 3/сутки - 6 гектаров.</w:t>
      </w:r>
    </w:p>
    <w:p w:rsidR="003A380D" w:rsidRPr="003A380D" w:rsidRDefault="003A380D" w:rsidP="003A380D">
      <w:pPr>
        <w:jc w:val="both"/>
        <w:rPr>
          <w:sz w:val="24"/>
          <w:szCs w:val="24"/>
        </w:rPr>
      </w:pPr>
      <w:r w:rsidRPr="003A380D">
        <w:rPr>
          <w:sz w:val="24"/>
          <w:szCs w:val="24"/>
        </w:rPr>
        <w:t xml:space="preserve">Расходные склады для хранения сильнодействующих ядовитых веществ (СДЯВ) на площадке водопроводных сооружений следует размещать от зданий и сооружений (не относящихся к складскому хозяйству) с постоянным пребыванием людей и от водоемов и водотоков на </w:t>
      </w:r>
      <w:r w:rsidRPr="003A380D">
        <w:rPr>
          <w:sz w:val="24"/>
          <w:szCs w:val="24"/>
        </w:rPr>
        <w:lastRenderedPageBreak/>
        <w:t>расстоянии не менее 30 м; от зданий без постоянного пребывания людей - согласно </w:t>
      </w:r>
      <w:hyperlink r:id="rId27" w:history="1">
        <w:r w:rsidRPr="003A380D">
          <w:rPr>
            <w:sz w:val="24"/>
            <w:szCs w:val="24"/>
          </w:rPr>
          <w:t>СП 38.13330</w:t>
        </w:r>
      </w:hyperlink>
      <w:r w:rsidRPr="003A380D">
        <w:rPr>
          <w:sz w:val="24"/>
          <w:szCs w:val="24"/>
        </w:rPr>
        <w:t xml:space="preserve">; от жилых, общественных и производственных зданий (вне площадки) при хранении СДЯВ в стационарных емкостях (цистернах, танках) - не менее 300 м и при хранении в контейнерах или баллонах - не менее 100 м. </w:t>
      </w:r>
    </w:p>
    <w:p w:rsidR="003A380D" w:rsidRPr="003A380D" w:rsidRDefault="003A380D" w:rsidP="003A380D">
      <w:pPr>
        <w:jc w:val="both"/>
        <w:rPr>
          <w:sz w:val="24"/>
          <w:szCs w:val="24"/>
        </w:rPr>
      </w:pPr>
      <w:r w:rsidRPr="003A380D">
        <w:rPr>
          <w:sz w:val="24"/>
          <w:szCs w:val="24"/>
        </w:rPr>
        <w:t>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3A380D" w:rsidRPr="003A380D" w:rsidRDefault="003A380D" w:rsidP="003A380D">
      <w:pPr>
        <w:jc w:val="both"/>
        <w:rPr>
          <w:sz w:val="24"/>
          <w:szCs w:val="24"/>
        </w:rPr>
      </w:pPr>
      <w:r w:rsidRPr="003A380D">
        <w:rPr>
          <w:sz w:val="24"/>
          <w:szCs w:val="24"/>
        </w:rPr>
        <w:t>При проектировании магистральных водоводов предусматривать оборудование для защиты от гидроударов.</w:t>
      </w:r>
    </w:p>
    <w:p w:rsidR="003A380D" w:rsidRPr="003A380D" w:rsidRDefault="003A380D" w:rsidP="003A380D">
      <w:pPr>
        <w:jc w:val="both"/>
        <w:rPr>
          <w:sz w:val="24"/>
          <w:szCs w:val="24"/>
        </w:rPr>
      </w:pPr>
      <w:r w:rsidRPr="003A380D">
        <w:rPr>
          <w:sz w:val="24"/>
          <w:szCs w:val="24"/>
        </w:rPr>
        <w:t>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3A380D" w:rsidRPr="003A380D" w:rsidRDefault="003A380D" w:rsidP="003A380D">
      <w:pPr>
        <w:jc w:val="both"/>
        <w:rPr>
          <w:sz w:val="24"/>
          <w:szCs w:val="24"/>
        </w:rPr>
      </w:pPr>
      <w:r w:rsidRPr="003A380D">
        <w:rPr>
          <w:sz w:val="24"/>
          <w:szCs w:val="24"/>
        </w:rPr>
        <w:t>При проектировании станций водоподготовки предусматривать многоступенчатую очистку воды, нан</w:t>
      </w:r>
      <w:proofErr w:type="gramStart"/>
      <w:r w:rsidRPr="003A380D">
        <w:rPr>
          <w:sz w:val="24"/>
          <w:szCs w:val="24"/>
        </w:rPr>
        <w:t>о-</w:t>
      </w:r>
      <w:proofErr w:type="gramEnd"/>
      <w:r w:rsidRPr="003A380D">
        <w:rPr>
          <w:sz w:val="24"/>
          <w:szCs w:val="24"/>
        </w:rPr>
        <w:t>, микро-, ультрафильтрацию.</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5.5.2.</w:t>
      </w:r>
      <w:r w:rsidRPr="003A380D">
        <w:rPr>
          <w:sz w:val="24"/>
          <w:szCs w:val="24"/>
        </w:rPr>
        <w:tab/>
        <w:t>Канализация</w:t>
      </w:r>
    </w:p>
    <w:p w:rsidR="003A380D" w:rsidRPr="003A380D" w:rsidRDefault="003A380D" w:rsidP="003A380D">
      <w:pPr>
        <w:jc w:val="both"/>
        <w:rPr>
          <w:sz w:val="24"/>
          <w:szCs w:val="24"/>
        </w:rPr>
      </w:pPr>
      <w:r w:rsidRPr="003A380D">
        <w:rPr>
          <w:sz w:val="24"/>
          <w:szCs w:val="24"/>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3A380D" w:rsidRPr="003A380D" w:rsidRDefault="003A380D" w:rsidP="003A380D">
      <w:pPr>
        <w:jc w:val="both"/>
        <w:rPr>
          <w:sz w:val="24"/>
          <w:szCs w:val="24"/>
        </w:rPr>
      </w:pPr>
      <w:r w:rsidRPr="003A380D">
        <w:rPr>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3A380D" w:rsidRPr="003A380D" w:rsidRDefault="003A380D" w:rsidP="003A380D">
      <w:pPr>
        <w:jc w:val="both"/>
        <w:rPr>
          <w:sz w:val="24"/>
          <w:szCs w:val="24"/>
        </w:rPr>
      </w:pPr>
      <w:r w:rsidRPr="003A380D">
        <w:rPr>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3A380D" w:rsidRPr="003A380D" w:rsidRDefault="003A380D" w:rsidP="003A380D">
      <w:pPr>
        <w:jc w:val="both"/>
        <w:rPr>
          <w:sz w:val="24"/>
          <w:szCs w:val="24"/>
        </w:rPr>
      </w:pPr>
      <w:r w:rsidRPr="003A380D">
        <w:rPr>
          <w:sz w:val="24"/>
          <w:szCs w:val="24"/>
        </w:rPr>
        <w:t xml:space="preserve">Расчет систем канализации населенных пунктов, их резервных территорий, а также размещение очистных сооружений следует производить в соответствии со СП 32.13330.2012  и </w:t>
      </w:r>
      <w:hyperlink r:id="rId28" w:history="1">
        <w:r w:rsidRPr="003A380D">
          <w:rPr>
            <w:sz w:val="24"/>
            <w:szCs w:val="24"/>
          </w:rPr>
          <w:t>СанПиН 2.2.1/2.1.1.1200-03</w:t>
        </w:r>
      </w:hyperlink>
      <w:r w:rsidRPr="003A380D">
        <w:rPr>
          <w:sz w:val="24"/>
          <w:szCs w:val="24"/>
        </w:rPr>
        <w:t xml:space="preserve"> (с изменениями на 25 апреля 2014 года)</w:t>
      </w:r>
    </w:p>
    <w:p w:rsidR="003A380D" w:rsidRPr="003A380D" w:rsidRDefault="003A380D" w:rsidP="003A380D">
      <w:pPr>
        <w:jc w:val="both"/>
        <w:rPr>
          <w:sz w:val="24"/>
          <w:szCs w:val="24"/>
        </w:rPr>
      </w:pPr>
      <w:r w:rsidRPr="003A380D">
        <w:rPr>
          <w:sz w:val="24"/>
          <w:szCs w:val="24"/>
        </w:rPr>
        <w:t xml:space="preserve">Удельное среднесуточное водоотведение бытовых сточных вод следует принимать </w:t>
      </w:r>
      <w:proofErr w:type="gramStart"/>
      <w:r w:rsidRPr="003A380D">
        <w:rPr>
          <w:sz w:val="24"/>
          <w:szCs w:val="24"/>
        </w:rPr>
        <w:t>равным</w:t>
      </w:r>
      <w:proofErr w:type="gramEnd"/>
      <w:r w:rsidRPr="003A380D">
        <w:rPr>
          <w:sz w:val="24"/>
          <w:szCs w:val="24"/>
        </w:rPr>
        <w:t xml:space="preserve"> удельному среднесуточному водопотреблению без учета расхода воды на полив территорий и зеленых насаждений.</w:t>
      </w:r>
    </w:p>
    <w:p w:rsidR="003A380D" w:rsidRPr="003A380D" w:rsidRDefault="003A380D" w:rsidP="003A380D">
      <w:pPr>
        <w:jc w:val="both"/>
        <w:rPr>
          <w:sz w:val="24"/>
          <w:szCs w:val="24"/>
        </w:rPr>
      </w:pPr>
      <w:r w:rsidRPr="003A380D">
        <w:rPr>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3A380D" w:rsidRPr="003A380D" w:rsidRDefault="003A380D" w:rsidP="003A380D">
      <w:pPr>
        <w:jc w:val="both"/>
        <w:rPr>
          <w:sz w:val="24"/>
          <w:szCs w:val="24"/>
        </w:rPr>
      </w:pPr>
      <w:r w:rsidRPr="003A380D">
        <w:rPr>
          <w:sz w:val="24"/>
          <w:szCs w:val="24"/>
        </w:rPr>
        <w:t>Удельное водоотведение в неканализованных районах следует принимать из расчета 25 л/сут. на одного жителя.</w:t>
      </w:r>
    </w:p>
    <w:p w:rsidR="003A380D" w:rsidRPr="003A380D" w:rsidRDefault="003A380D" w:rsidP="003A380D">
      <w:pPr>
        <w:jc w:val="both"/>
        <w:rPr>
          <w:sz w:val="24"/>
          <w:szCs w:val="24"/>
        </w:rPr>
      </w:pPr>
      <w:r w:rsidRPr="003A380D">
        <w:rPr>
          <w:sz w:val="24"/>
          <w:szCs w:val="24"/>
        </w:rPr>
        <w:t>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3A380D" w:rsidRPr="003A380D" w:rsidRDefault="003A380D" w:rsidP="003A380D">
      <w:pPr>
        <w:jc w:val="both"/>
        <w:rPr>
          <w:sz w:val="24"/>
          <w:szCs w:val="24"/>
        </w:rPr>
      </w:pPr>
      <w:r w:rsidRPr="003A380D">
        <w:rPr>
          <w:sz w:val="24"/>
          <w:szCs w:val="24"/>
        </w:rPr>
        <w:lastRenderedPageBreak/>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3A380D" w:rsidRPr="003A380D" w:rsidRDefault="003A380D" w:rsidP="003A380D">
      <w:pPr>
        <w:jc w:val="both"/>
        <w:rPr>
          <w:sz w:val="24"/>
          <w:szCs w:val="24"/>
        </w:rPr>
      </w:pPr>
      <w:r w:rsidRPr="003A380D">
        <w:rPr>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3A380D" w:rsidRPr="003A380D" w:rsidRDefault="003A380D" w:rsidP="003A380D">
      <w:pPr>
        <w:jc w:val="both"/>
        <w:rPr>
          <w:sz w:val="24"/>
          <w:szCs w:val="24"/>
        </w:rPr>
      </w:pPr>
      <w:r w:rsidRPr="003A380D">
        <w:rPr>
          <w:sz w:val="24"/>
          <w:szCs w:val="24"/>
        </w:rPr>
        <w:t>Канализацию населенных пунктов до 5000 человек следует предусматривать по неполной раздельной системе.</w:t>
      </w:r>
    </w:p>
    <w:p w:rsidR="003A380D" w:rsidRPr="003A380D" w:rsidRDefault="003A380D" w:rsidP="003A380D">
      <w:pPr>
        <w:jc w:val="both"/>
        <w:rPr>
          <w:sz w:val="24"/>
          <w:szCs w:val="24"/>
        </w:rPr>
      </w:pPr>
      <w:r w:rsidRPr="003A380D">
        <w:rPr>
          <w:sz w:val="24"/>
          <w:szCs w:val="24"/>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3A380D" w:rsidRPr="003A380D" w:rsidRDefault="003A380D" w:rsidP="003A380D">
      <w:pPr>
        <w:jc w:val="both"/>
        <w:rPr>
          <w:sz w:val="24"/>
          <w:szCs w:val="24"/>
        </w:rPr>
      </w:pPr>
      <w:r w:rsidRPr="003A380D">
        <w:rPr>
          <w:sz w:val="24"/>
          <w:szCs w:val="24"/>
        </w:rPr>
        <w:t xml:space="preserve">Централизованные схемы канализации следует предусматривать, в первую очередь, для общественного центра поселка и примыкающей к нему застройки, а также при комплексной застройке населенного пункта. Централизованные схемы канализации следует проектировать </w:t>
      </w:r>
      <w:proofErr w:type="gramStart"/>
      <w:r w:rsidRPr="003A380D">
        <w:rPr>
          <w:sz w:val="24"/>
          <w:szCs w:val="24"/>
        </w:rPr>
        <w:t>объединенными</w:t>
      </w:r>
      <w:proofErr w:type="gramEnd"/>
      <w:r w:rsidRPr="003A380D">
        <w:rPr>
          <w:sz w:val="24"/>
          <w:szCs w:val="24"/>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3A380D" w:rsidRPr="003A380D" w:rsidRDefault="003A380D" w:rsidP="003A380D">
      <w:pPr>
        <w:jc w:val="both"/>
        <w:rPr>
          <w:sz w:val="24"/>
          <w:szCs w:val="24"/>
        </w:rPr>
      </w:pPr>
      <w:r w:rsidRPr="003A380D">
        <w:rPr>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3A380D" w:rsidRPr="003A380D" w:rsidRDefault="003A380D" w:rsidP="003A380D">
      <w:pPr>
        <w:jc w:val="both"/>
        <w:rPr>
          <w:sz w:val="24"/>
          <w:szCs w:val="24"/>
        </w:rPr>
      </w:pPr>
      <w:r w:rsidRPr="003A380D">
        <w:rPr>
          <w:sz w:val="24"/>
          <w:szCs w:val="24"/>
        </w:rPr>
        <w:t>Для выборочной застройки в сложившихся населенных пунктах и при отсутствии в них централизованных систем канализации, а также для канализования первоочередных объектов (отдельных жилых домов, больниц, школ, детских садов, административных зданий) следует применять децентрализованные схемы канализации. Применению децентрализованной схемы канализации благоприятствуют следующие условия: песчаные и супесчаные грунты при низком уровне грунтовых вод; низкая плотность населения канализуемой застройки (ниже 20-30 чел./</w:t>
      </w:r>
      <w:proofErr w:type="gramStart"/>
      <w:r w:rsidRPr="003A380D">
        <w:rPr>
          <w:sz w:val="24"/>
          <w:szCs w:val="24"/>
        </w:rPr>
        <w:t>га</w:t>
      </w:r>
      <w:proofErr w:type="gramEnd"/>
      <w:r w:rsidRPr="003A380D">
        <w:rPr>
          <w:sz w:val="24"/>
          <w:szCs w:val="24"/>
        </w:rPr>
        <w:t xml:space="preserve">); относительно низкий уровень благоустройства жилого фонда (норма водоотведения до 100 л/чел. в сутки), отсутствие необходимых средств и мощностей подрядной организации для строительства централизованной канализации </w:t>
      </w:r>
    </w:p>
    <w:p w:rsidR="003A380D" w:rsidRPr="003A380D" w:rsidRDefault="003A380D" w:rsidP="003A380D">
      <w:pPr>
        <w:jc w:val="both"/>
        <w:rPr>
          <w:sz w:val="24"/>
          <w:szCs w:val="24"/>
        </w:rPr>
      </w:pPr>
      <w:r w:rsidRPr="003A380D">
        <w:rPr>
          <w:sz w:val="24"/>
          <w:szCs w:val="24"/>
        </w:rPr>
        <w:t>Канализование промышленных предприятий следует предусматривать по полной раздельной системе.</w:t>
      </w:r>
    </w:p>
    <w:p w:rsidR="003A380D" w:rsidRPr="003A380D" w:rsidRDefault="003A380D" w:rsidP="003A380D">
      <w:pPr>
        <w:jc w:val="both"/>
        <w:rPr>
          <w:sz w:val="24"/>
          <w:szCs w:val="24"/>
        </w:rPr>
      </w:pPr>
      <w:r w:rsidRPr="003A380D">
        <w:rPr>
          <w:sz w:val="24"/>
          <w:szCs w:val="24"/>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3A380D" w:rsidRPr="003A380D" w:rsidRDefault="003A380D" w:rsidP="003A380D">
      <w:pPr>
        <w:jc w:val="both"/>
        <w:rPr>
          <w:sz w:val="24"/>
          <w:szCs w:val="24"/>
        </w:rPr>
      </w:pPr>
      <w:r w:rsidRPr="003A380D">
        <w:rPr>
          <w:sz w:val="24"/>
          <w:szCs w:val="24"/>
        </w:rPr>
        <w:t>Наименьшие уклоны трубопроводов для всех систем канализации следует принимать в процентах:</w:t>
      </w:r>
    </w:p>
    <w:p w:rsidR="003A380D" w:rsidRPr="003A380D" w:rsidRDefault="003A380D" w:rsidP="003A380D">
      <w:pPr>
        <w:jc w:val="both"/>
        <w:rPr>
          <w:sz w:val="24"/>
          <w:szCs w:val="24"/>
        </w:rPr>
      </w:pPr>
      <w:r w:rsidRPr="003A380D">
        <w:rPr>
          <w:sz w:val="24"/>
          <w:szCs w:val="24"/>
        </w:rPr>
        <w:t>- 0,008 - для труб диаметром 150 мм;</w:t>
      </w:r>
    </w:p>
    <w:p w:rsidR="003A380D" w:rsidRPr="003A380D" w:rsidRDefault="003A380D" w:rsidP="003A380D">
      <w:pPr>
        <w:jc w:val="both"/>
        <w:rPr>
          <w:sz w:val="24"/>
          <w:szCs w:val="24"/>
        </w:rPr>
      </w:pPr>
      <w:r w:rsidRPr="003A380D">
        <w:rPr>
          <w:sz w:val="24"/>
          <w:szCs w:val="24"/>
        </w:rPr>
        <w:t>- 0,007 - для труб диаметром 200 мм.</w:t>
      </w:r>
    </w:p>
    <w:p w:rsidR="003A380D" w:rsidRPr="003A380D" w:rsidRDefault="003A380D" w:rsidP="003A380D">
      <w:pPr>
        <w:jc w:val="both"/>
        <w:rPr>
          <w:sz w:val="24"/>
          <w:szCs w:val="24"/>
        </w:rPr>
      </w:pPr>
      <w:r w:rsidRPr="003A380D">
        <w:rPr>
          <w:sz w:val="24"/>
          <w:szCs w:val="24"/>
        </w:rPr>
        <w:t>В зависимости от местных условий при соответствующем обосновании для отдельных участков сети допускается принимать уклоны в процентах:</w:t>
      </w:r>
    </w:p>
    <w:p w:rsidR="003A380D" w:rsidRPr="003A380D" w:rsidRDefault="003A380D" w:rsidP="003A380D">
      <w:pPr>
        <w:jc w:val="both"/>
        <w:rPr>
          <w:sz w:val="24"/>
          <w:szCs w:val="24"/>
        </w:rPr>
      </w:pPr>
      <w:r w:rsidRPr="003A380D">
        <w:rPr>
          <w:sz w:val="24"/>
          <w:szCs w:val="24"/>
        </w:rPr>
        <w:t>- 0,007 - для труб диаметром 150 мм;</w:t>
      </w:r>
    </w:p>
    <w:p w:rsidR="003A380D" w:rsidRPr="003A380D" w:rsidRDefault="003A380D" w:rsidP="003A380D">
      <w:pPr>
        <w:jc w:val="both"/>
        <w:rPr>
          <w:sz w:val="24"/>
          <w:szCs w:val="24"/>
        </w:rPr>
      </w:pPr>
      <w:r w:rsidRPr="003A380D">
        <w:rPr>
          <w:sz w:val="24"/>
          <w:szCs w:val="24"/>
        </w:rPr>
        <w:t>- 0,005 - для труб диаметром 200 мм.</w:t>
      </w:r>
    </w:p>
    <w:p w:rsidR="003A380D" w:rsidRPr="003A380D" w:rsidRDefault="003A380D" w:rsidP="003A380D">
      <w:pPr>
        <w:jc w:val="both"/>
        <w:rPr>
          <w:sz w:val="24"/>
          <w:szCs w:val="24"/>
        </w:rPr>
      </w:pPr>
      <w:r w:rsidRPr="003A380D">
        <w:rPr>
          <w:sz w:val="24"/>
          <w:szCs w:val="24"/>
        </w:rPr>
        <w:t>Уклон присоединения от дождеприемников следует принимать 0,02 процента.</w:t>
      </w:r>
    </w:p>
    <w:p w:rsidR="003A380D" w:rsidRPr="003A380D" w:rsidRDefault="003A380D" w:rsidP="003A380D">
      <w:pPr>
        <w:jc w:val="both"/>
        <w:rPr>
          <w:sz w:val="24"/>
          <w:szCs w:val="24"/>
        </w:rPr>
      </w:pPr>
      <w:r w:rsidRPr="003A380D">
        <w:rPr>
          <w:sz w:val="24"/>
          <w:szCs w:val="24"/>
        </w:rPr>
        <w:t>На пересечении канализационных сетей с водоемами и водотоками следует предусматривать дюкеры не менее чем в две рабочие линии.</w:t>
      </w:r>
    </w:p>
    <w:p w:rsidR="003A380D" w:rsidRPr="003A380D" w:rsidRDefault="003A380D" w:rsidP="003A380D">
      <w:pPr>
        <w:jc w:val="both"/>
        <w:rPr>
          <w:sz w:val="24"/>
          <w:szCs w:val="24"/>
        </w:rPr>
      </w:pPr>
      <w:r w:rsidRPr="003A380D">
        <w:rPr>
          <w:sz w:val="24"/>
          <w:szCs w:val="24"/>
        </w:rPr>
        <w:lastRenderedPageBreak/>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3A380D" w:rsidRPr="003A380D" w:rsidRDefault="003A380D" w:rsidP="003A380D">
      <w:pPr>
        <w:jc w:val="both"/>
        <w:rPr>
          <w:sz w:val="24"/>
          <w:szCs w:val="24"/>
        </w:rPr>
      </w:pPr>
      <w:r w:rsidRPr="003A380D">
        <w:rPr>
          <w:sz w:val="24"/>
          <w:szCs w:val="24"/>
        </w:rPr>
        <w:t>При пересечении оврагов допускается предусматривать дюкеры в одну линию.</w:t>
      </w:r>
    </w:p>
    <w:p w:rsidR="003A380D" w:rsidRPr="003A380D" w:rsidRDefault="003A380D" w:rsidP="003A380D">
      <w:pPr>
        <w:jc w:val="both"/>
        <w:rPr>
          <w:sz w:val="24"/>
          <w:szCs w:val="24"/>
        </w:rPr>
      </w:pPr>
      <w:r w:rsidRPr="003A380D">
        <w:rPr>
          <w:sz w:val="24"/>
          <w:szCs w:val="24"/>
        </w:rPr>
        <w:t>Прием жидких отбросов (нечистот, помоев и т.п.), доставляемых из неканализированных зданий ассенизационным транспортом, и обработку их перед сбросом в канализационную сеть, следует осуществлять на сливных станциях.</w:t>
      </w:r>
    </w:p>
    <w:p w:rsidR="003A380D" w:rsidRPr="003A380D" w:rsidRDefault="003A380D" w:rsidP="003A380D">
      <w:pPr>
        <w:jc w:val="both"/>
        <w:rPr>
          <w:sz w:val="24"/>
          <w:szCs w:val="24"/>
        </w:rPr>
      </w:pPr>
      <w:r w:rsidRPr="003A380D">
        <w:rPr>
          <w:sz w:val="24"/>
          <w:szCs w:val="24"/>
        </w:rPr>
        <w:t>Сливные станции следует располагать на территории очистных сооружений хозяйственно-бытовых стоков или в непосредственной близости от них. Допускается размещать сливные станции вблизи канализационных коллекторов с диаметрами не менее 400 мм при этом количество сточных вод, поступающих от сливной станции, не должно превышать 20% общего расчётного расхода по коллектору.</w:t>
      </w:r>
    </w:p>
    <w:p w:rsidR="003A380D" w:rsidRPr="003A380D" w:rsidRDefault="003A380D" w:rsidP="003A380D">
      <w:pPr>
        <w:jc w:val="both"/>
        <w:rPr>
          <w:sz w:val="24"/>
          <w:szCs w:val="24"/>
        </w:rPr>
      </w:pPr>
      <w:r w:rsidRPr="003A380D">
        <w:rPr>
          <w:sz w:val="24"/>
          <w:szCs w:val="24"/>
        </w:rPr>
        <w:t xml:space="preserve">Для отдельно стоящих неканализованных зданий при расходе сточных вод до 1 куб. </w:t>
      </w:r>
      <w:proofErr w:type="gramStart"/>
      <w:r w:rsidRPr="003A380D">
        <w:rPr>
          <w:sz w:val="24"/>
          <w:szCs w:val="24"/>
        </w:rPr>
        <w:t>м</w:t>
      </w:r>
      <w:proofErr w:type="gramEnd"/>
      <w:r w:rsidRPr="003A380D">
        <w:rPr>
          <w:sz w:val="24"/>
          <w:szCs w:val="24"/>
        </w:rPr>
        <w:t>/сут. допускается применение гидроизолированных снаружи и изнутри выгребов с вывозом стоков на очистные сооружения.</w:t>
      </w:r>
    </w:p>
    <w:p w:rsidR="003A380D" w:rsidRPr="003A380D" w:rsidRDefault="003A380D" w:rsidP="003A380D">
      <w:pPr>
        <w:jc w:val="both"/>
        <w:rPr>
          <w:sz w:val="24"/>
          <w:szCs w:val="24"/>
        </w:rPr>
      </w:pPr>
      <w:r w:rsidRPr="003A380D">
        <w:rPr>
          <w:sz w:val="24"/>
          <w:szCs w:val="24"/>
        </w:rPr>
        <w:t xml:space="preserve">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544" w:history="1">
        <w:r w:rsidRPr="003A380D">
          <w:rPr>
            <w:sz w:val="24"/>
            <w:szCs w:val="24"/>
          </w:rPr>
          <w:t xml:space="preserve">раздела </w:t>
        </w:r>
      </w:hyperlink>
      <w:r w:rsidRPr="003A380D">
        <w:rPr>
          <w:sz w:val="24"/>
          <w:szCs w:val="24"/>
        </w:rPr>
        <w:t xml:space="preserve"> "Производственная территория" настоящих Нормативов и требованиями к устройству санитарно-защитных зон СанПиН 1200-03.</w:t>
      </w:r>
    </w:p>
    <w:p w:rsidR="003A380D" w:rsidRPr="003A380D" w:rsidRDefault="003A380D" w:rsidP="003A380D">
      <w:pPr>
        <w:jc w:val="both"/>
        <w:rPr>
          <w:sz w:val="24"/>
          <w:szCs w:val="24"/>
        </w:rPr>
      </w:pPr>
      <w:r w:rsidRPr="003A380D">
        <w:rPr>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3A380D" w:rsidRPr="003A380D" w:rsidRDefault="003A380D" w:rsidP="003A380D">
      <w:pPr>
        <w:jc w:val="both"/>
        <w:rPr>
          <w:sz w:val="24"/>
          <w:szCs w:val="24"/>
        </w:rPr>
      </w:pPr>
      <w:r w:rsidRPr="003A380D">
        <w:rPr>
          <w:sz w:val="24"/>
          <w:szCs w:val="24"/>
        </w:rPr>
        <w:t>Выбор, отвод и использование земель для магистральных канализационных коллекторов осуществляются в соответствии с требованиями СН 456-73.</w:t>
      </w:r>
    </w:p>
    <w:p w:rsidR="003A380D" w:rsidRPr="003A380D" w:rsidRDefault="003A380D" w:rsidP="003A380D">
      <w:pPr>
        <w:jc w:val="both"/>
        <w:rPr>
          <w:sz w:val="24"/>
          <w:szCs w:val="24"/>
        </w:rPr>
      </w:pPr>
      <w:r w:rsidRPr="003A380D">
        <w:rPr>
          <w:sz w:val="24"/>
          <w:szCs w:val="24"/>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3A380D" w:rsidRPr="003A380D" w:rsidRDefault="003A380D" w:rsidP="003A380D">
      <w:pPr>
        <w:jc w:val="both"/>
        <w:rPr>
          <w:sz w:val="24"/>
          <w:szCs w:val="24"/>
        </w:rPr>
      </w:pPr>
      <w:r w:rsidRPr="003A380D">
        <w:rPr>
          <w:sz w:val="24"/>
          <w:szCs w:val="24"/>
        </w:rPr>
        <w:t xml:space="preserve">Площадку очистных сооружений сточных вод следует располагать </w:t>
      </w:r>
      <w:proofErr w:type="gramStart"/>
      <w:r w:rsidRPr="003A380D">
        <w:rPr>
          <w:sz w:val="24"/>
          <w:szCs w:val="24"/>
        </w:rPr>
        <w:t>с подветренной стороны для ветров преобладающего в теплый период года направления по отношению к жилой</w:t>
      </w:r>
      <w:proofErr w:type="gramEnd"/>
      <w:r w:rsidRPr="003A380D">
        <w:rPr>
          <w:sz w:val="24"/>
          <w:szCs w:val="24"/>
        </w:rPr>
        <w:t xml:space="preserve"> застройке и населенного пункта ниже по течению водотока.</w:t>
      </w:r>
    </w:p>
    <w:p w:rsidR="003A380D" w:rsidRPr="003A380D" w:rsidRDefault="003A380D" w:rsidP="003A380D">
      <w:pPr>
        <w:jc w:val="both"/>
        <w:rPr>
          <w:sz w:val="24"/>
          <w:szCs w:val="24"/>
        </w:rPr>
      </w:pPr>
      <w:r w:rsidRPr="003A380D">
        <w:rPr>
          <w:sz w:val="24"/>
          <w:szCs w:val="24"/>
        </w:rPr>
        <w:t>Очистные сооружения производственной и дождевой канализации следует размещать на территории промышленных предприятий.</w:t>
      </w:r>
    </w:p>
    <w:p w:rsidR="003A380D" w:rsidRPr="003A380D" w:rsidRDefault="003A380D" w:rsidP="003A380D">
      <w:pPr>
        <w:jc w:val="both"/>
        <w:rPr>
          <w:sz w:val="24"/>
          <w:szCs w:val="24"/>
        </w:rPr>
      </w:pPr>
      <w:r w:rsidRPr="003A380D">
        <w:rPr>
          <w:sz w:val="24"/>
          <w:szCs w:val="24"/>
        </w:rPr>
        <w:t xml:space="preserve">Размеры земельных участков для очистных сооружений канализации должны быть не </w:t>
      </w:r>
      <w:proofErr w:type="gramStart"/>
      <w:r w:rsidRPr="003A380D">
        <w:rPr>
          <w:sz w:val="24"/>
          <w:szCs w:val="24"/>
        </w:rPr>
        <w:t>более указанных</w:t>
      </w:r>
      <w:proofErr w:type="gramEnd"/>
      <w:r w:rsidRPr="003A380D">
        <w:rPr>
          <w:sz w:val="24"/>
          <w:szCs w:val="24"/>
        </w:rPr>
        <w:t xml:space="preserve"> в таблице 7.</w:t>
      </w:r>
    </w:p>
    <w:p w:rsidR="003A380D" w:rsidRPr="003A380D" w:rsidRDefault="003A380D" w:rsidP="003A380D">
      <w:pPr>
        <w:jc w:val="both"/>
        <w:rPr>
          <w:sz w:val="24"/>
          <w:szCs w:val="24"/>
        </w:rPr>
      </w:pPr>
      <w:bookmarkStart w:id="98" w:name="P762"/>
      <w:bookmarkEnd w:id="98"/>
      <w:r w:rsidRPr="003A380D">
        <w:rPr>
          <w:sz w:val="24"/>
          <w:szCs w:val="24"/>
        </w:rPr>
        <w:t>Таблица 7</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587"/>
        <w:gridCol w:w="1587"/>
        <w:gridCol w:w="3352"/>
      </w:tblGrid>
      <w:tr w:rsidR="003A380D" w:rsidRPr="003A380D" w:rsidTr="00943623">
        <w:tc>
          <w:tcPr>
            <w:tcW w:w="3742"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Производительность очистных сооружений канализации, тыс. куб. м/сут.</w:t>
            </w:r>
          </w:p>
        </w:tc>
        <w:tc>
          <w:tcPr>
            <w:tcW w:w="6526" w:type="dxa"/>
            <w:gridSpan w:val="3"/>
            <w:shd w:val="clear" w:color="auto" w:fill="EEECE1" w:themeFill="background2"/>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p>
        </w:tc>
      </w:tr>
      <w:tr w:rsidR="003A380D" w:rsidRPr="003A380D" w:rsidTr="00943623">
        <w:tc>
          <w:tcPr>
            <w:tcW w:w="3742" w:type="dxa"/>
            <w:vMerge/>
            <w:shd w:val="clear" w:color="auto" w:fill="EEECE1" w:themeFill="background2"/>
          </w:tcPr>
          <w:p w:rsidR="003A380D" w:rsidRPr="003A380D" w:rsidRDefault="003A380D" w:rsidP="003A380D">
            <w:pPr>
              <w:jc w:val="both"/>
              <w:rPr>
                <w:sz w:val="24"/>
                <w:szCs w:val="24"/>
              </w:rPr>
            </w:pPr>
          </w:p>
        </w:tc>
        <w:tc>
          <w:tcPr>
            <w:tcW w:w="1587" w:type="dxa"/>
            <w:shd w:val="clear" w:color="auto" w:fill="EEECE1" w:themeFill="background2"/>
          </w:tcPr>
          <w:p w:rsidR="003A380D" w:rsidRPr="003A380D" w:rsidRDefault="003A380D" w:rsidP="003A380D">
            <w:pPr>
              <w:jc w:val="both"/>
              <w:rPr>
                <w:sz w:val="24"/>
                <w:szCs w:val="24"/>
              </w:rPr>
            </w:pPr>
            <w:r w:rsidRPr="003A380D">
              <w:rPr>
                <w:sz w:val="24"/>
                <w:szCs w:val="24"/>
              </w:rPr>
              <w:t>очистных сооружений</w:t>
            </w:r>
          </w:p>
        </w:tc>
        <w:tc>
          <w:tcPr>
            <w:tcW w:w="1587" w:type="dxa"/>
            <w:shd w:val="clear" w:color="auto" w:fill="EEECE1" w:themeFill="background2"/>
          </w:tcPr>
          <w:p w:rsidR="003A380D" w:rsidRPr="003A380D" w:rsidRDefault="003A380D" w:rsidP="003A380D">
            <w:pPr>
              <w:jc w:val="both"/>
              <w:rPr>
                <w:sz w:val="24"/>
                <w:szCs w:val="24"/>
              </w:rPr>
            </w:pPr>
            <w:r w:rsidRPr="003A380D">
              <w:rPr>
                <w:sz w:val="24"/>
                <w:szCs w:val="24"/>
              </w:rPr>
              <w:t>иловых площадок</w:t>
            </w:r>
          </w:p>
        </w:tc>
        <w:tc>
          <w:tcPr>
            <w:tcW w:w="3352" w:type="dxa"/>
            <w:shd w:val="clear" w:color="auto" w:fill="EEECE1" w:themeFill="background2"/>
          </w:tcPr>
          <w:p w:rsidR="003A380D" w:rsidRPr="003A380D" w:rsidRDefault="003A380D" w:rsidP="003A380D">
            <w:pPr>
              <w:jc w:val="both"/>
              <w:rPr>
                <w:sz w:val="24"/>
                <w:szCs w:val="24"/>
              </w:rPr>
            </w:pPr>
            <w:r w:rsidRPr="003A380D">
              <w:rPr>
                <w:sz w:val="24"/>
                <w:szCs w:val="24"/>
              </w:rPr>
              <w:t>биологических прудов глубокой очистки сточных вод</w:t>
            </w:r>
          </w:p>
        </w:tc>
      </w:tr>
      <w:tr w:rsidR="003A380D" w:rsidRPr="003A380D" w:rsidTr="00943623">
        <w:tc>
          <w:tcPr>
            <w:tcW w:w="3742" w:type="dxa"/>
          </w:tcPr>
          <w:p w:rsidR="003A380D" w:rsidRPr="003A380D" w:rsidRDefault="003A380D" w:rsidP="003A380D">
            <w:pPr>
              <w:jc w:val="both"/>
              <w:rPr>
                <w:sz w:val="24"/>
                <w:szCs w:val="24"/>
              </w:rPr>
            </w:pPr>
            <w:r w:rsidRPr="003A380D">
              <w:rPr>
                <w:sz w:val="24"/>
                <w:szCs w:val="24"/>
              </w:rPr>
              <w:t>до 0,7</w:t>
            </w:r>
          </w:p>
        </w:tc>
        <w:tc>
          <w:tcPr>
            <w:tcW w:w="1587" w:type="dxa"/>
          </w:tcPr>
          <w:p w:rsidR="003A380D" w:rsidRPr="003A380D" w:rsidRDefault="003A380D" w:rsidP="003A380D">
            <w:pPr>
              <w:jc w:val="both"/>
              <w:rPr>
                <w:sz w:val="24"/>
                <w:szCs w:val="24"/>
              </w:rPr>
            </w:pPr>
            <w:r w:rsidRPr="003A380D">
              <w:rPr>
                <w:sz w:val="24"/>
                <w:szCs w:val="24"/>
              </w:rPr>
              <w:t>0,5</w:t>
            </w:r>
          </w:p>
        </w:tc>
        <w:tc>
          <w:tcPr>
            <w:tcW w:w="1587" w:type="dxa"/>
          </w:tcPr>
          <w:p w:rsidR="003A380D" w:rsidRPr="003A380D" w:rsidRDefault="003A380D" w:rsidP="003A380D">
            <w:pPr>
              <w:jc w:val="both"/>
              <w:rPr>
                <w:sz w:val="24"/>
                <w:szCs w:val="24"/>
              </w:rPr>
            </w:pPr>
            <w:r w:rsidRPr="003A380D">
              <w:rPr>
                <w:sz w:val="24"/>
                <w:szCs w:val="24"/>
              </w:rPr>
              <w:t>0,2</w:t>
            </w:r>
          </w:p>
        </w:tc>
        <w:tc>
          <w:tcPr>
            <w:tcW w:w="3352" w:type="dxa"/>
          </w:tcPr>
          <w:p w:rsidR="003A380D" w:rsidRPr="003A380D" w:rsidRDefault="003A380D" w:rsidP="003A380D">
            <w:pPr>
              <w:jc w:val="both"/>
              <w:rPr>
                <w:sz w:val="24"/>
                <w:szCs w:val="24"/>
              </w:rPr>
            </w:pPr>
            <w:r w:rsidRPr="003A380D">
              <w:rPr>
                <w:sz w:val="24"/>
                <w:szCs w:val="24"/>
              </w:rPr>
              <w:t>-</w:t>
            </w:r>
          </w:p>
        </w:tc>
      </w:tr>
      <w:tr w:rsidR="003A380D" w:rsidRPr="003A380D" w:rsidTr="00943623">
        <w:tc>
          <w:tcPr>
            <w:tcW w:w="3742" w:type="dxa"/>
          </w:tcPr>
          <w:p w:rsidR="003A380D" w:rsidRPr="003A380D" w:rsidRDefault="003A380D" w:rsidP="003A380D">
            <w:pPr>
              <w:jc w:val="both"/>
              <w:rPr>
                <w:sz w:val="24"/>
                <w:szCs w:val="24"/>
              </w:rPr>
            </w:pPr>
            <w:r w:rsidRPr="003A380D">
              <w:rPr>
                <w:sz w:val="24"/>
                <w:szCs w:val="24"/>
              </w:rPr>
              <w:t>свыше 0,7 до 17</w:t>
            </w:r>
          </w:p>
        </w:tc>
        <w:tc>
          <w:tcPr>
            <w:tcW w:w="1587" w:type="dxa"/>
          </w:tcPr>
          <w:p w:rsidR="003A380D" w:rsidRPr="003A380D" w:rsidRDefault="003A380D" w:rsidP="003A380D">
            <w:pPr>
              <w:jc w:val="both"/>
              <w:rPr>
                <w:sz w:val="24"/>
                <w:szCs w:val="24"/>
              </w:rPr>
            </w:pPr>
            <w:r w:rsidRPr="003A380D">
              <w:rPr>
                <w:sz w:val="24"/>
                <w:szCs w:val="24"/>
              </w:rPr>
              <w:t>4</w:t>
            </w:r>
          </w:p>
        </w:tc>
        <w:tc>
          <w:tcPr>
            <w:tcW w:w="1587" w:type="dxa"/>
          </w:tcPr>
          <w:p w:rsidR="003A380D" w:rsidRPr="003A380D" w:rsidRDefault="003A380D" w:rsidP="003A380D">
            <w:pPr>
              <w:jc w:val="both"/>
              <w:rPr>
                <w:sz w:val="24"/>
                <w:szCs w:val="24"/>
              </w:rPr>
            </w:pPr>
            <w:r w:rsidRPr="003A380D">
              <w:rPr>
                <w:sz w:val="24"/>
                <w:szCs w:val="24"/>
              </w:rPr>
              <w:t>3</w:t>
            </w:r>
          </w:p>
        </w:tc>
        <w:tc>
          <w:tcPr>
            <w:tcW w:w="3352" w:type="dxa"/>
          </w:tcPr>
          <w:p w:rsidR="003A380D" w:rsidRPr="003A380D" w:rsidRDefault="003A380D" w:rsidP="003A380D">
            <w:pPr>
              <w:jc w:val="both"/>
              <w:rPr>
                <w:sz w:val="24"/>
                <w:szCs w:val="24"/>
              </w:rPr>
            </w:pPr>
            <w:r w:rsidRPr="003A380D">
              <w:rPr>
                <w:sz w:val="24"/>
                <w:szCs w:val="24"/>
              </w:rPr>
              <w:t>3</w:t>
            </w:r>
          </w:p>
        </w:tc>
      </w:tr>
    </w:tbl>
    <w:p w:rsidR="003A380D" w:rsidRPr="003A380D" w:rsidRDefault="003A380D" w:rsidP="003A380D">
      <w:pPr>
        <w:jc w:val="both"/>
        <w:rPr>
          <w:sz w:val="24"/>
          <w:szCs w:val="24"/>
        </w:rPr>
      </w:pPr>
      <w:r w:rsidRPr="003A380D">
        <w:rPr>
          <w:sz w:val="24"/>
          <w:szCs w:val="24"/>
        </w:rPr>
        <w:t xml:space="preserve">Санитарно-защитные зоны (далее - СЗЗ) для канализационных очистных сооружений следует принимать в соответствии с </w:t>
      </w:r>
      <w:hyperlink r:id="rId29" w:history="1">
        <w:r w:rsidRPr="003A380D">
          <w:rPr>
            <w:sz w:val="24"/>
            <w:szCs w:val="24"/>
          </w:rPr>
          <w:t>СанПиН 2.2.1/2.1.1.1200-03</w:t>
        </w:r>
      </w:hyperlink>
      <w:r w:rsidRPr="003A380D">
        <w:rPr>
          <w:sz w:val="24"/>
          <w:szCs w:val="24"/>
        </w:rPr>
        <w:t xml:space="preserve">  </w:t>
      </w:r>
      <w:proofErr w:type="gramStart"/>
      <w:r w:rsidRPr="003A380D">
        <w:rPr>
          <w:sz w:val="24"/>
          <w:szCs w:val="24"/>
        </w:rPr>
        <w:t xml:space="preserve">( </w:t>
      </w:r>
      <w:proofErr w:type="gramEnd"/>
      <w:r w:rsidRPr="003A380D">
        <w:rPr>
          <w:sz w:val="24"/>
          <w:szCs w:val="24"/>
        </w:rPr>
        <w:t xml:space="preserve">с изменениями от 25 апреля 2014 года) по </w:t>
      </w:r>
      <w:hyperlink w:anchor="P780" w:history="1">
        <w:r w:rsidRPr="003A380D">
          <w:rPr>
            <w:sz w:val="24"/>
            <w:szCs w:val="24"/>
          </w:rPr>
          <w:t>таблице 8</w:t>
        </w:r>
      </w:hyperlink>
      <w:r w:rsidRPr="003A380D">
        <w:rPr>
          <w:sz w:val="24"/>
          <w:szCs w:val="24"/>
        </w:rPr>
        <w:t>.</w:t>
      </w:r>
    </w:p>
    <w:p w:rsidR="003A380D" w:rsidRPr="003A380D" w:rsidRDefault="003A380D" w:rsidP="003A380D">
      <w:pPr>
        <w:jc w:val="both"/>
        <w:rPr>
          <w:sz w:val="24"/>
          <w:szCs w:val="24"/>
        </w:rPr>
      </w:pPr>
      <w:bookmarkStart w:id="99" w:name="P780"/>
      <w:bookmarkEnd w:id="99"/>
      <w:r w:rsidRPr="003A380D">
        <w:rPr>
          <w:sz w:val="24"/>
          <w:szCs w:val="24"/>
        </w:rPr>
        <w:t>Таблица 8</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1800"/>
        <w:gridCol w:w="1814"/>
        <w:gridCol w:w="2459"/>
      </w:tblGrid>
      <w:tr w:rsidR="003A380D" w:rsidRPr="003A380D" w:rsidTr="00943623">
        <w:tc>
          <w:tcPr>
            <w:tcW w:w="4195"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lastRenderedPageBreak/>
              <w:t>Сооружение для очистки сточных вод</w:t>
            </w:r>
          </w:p>
        </w:tc>
        <w:tc>
          <w:tcPr>
            <w:tcW w:w="6073" w:type="dxa"/>
            <w:gridSpan w:val="3"/>
            <w:shd w:val="clear" w:color="auto" w:fill="EEECE1" w:themeFill="background2"/>
          </w:tcPr>
          <w:p w:rsidR="003A380D" w:rsidRPr="003A380D" w:rsidRDefault="003A380D" w:rsidP="003A380D">
            <w:pPr>
              <w:jc w:val="both"/>
              <w:rPr>
                <w:sz w:val="24"/>
                <w:szCs w:val="24"/>
              </w:rPr>
            </w:pPr>
            <w:r w:rsidRPr="003A380D">
              <w:rPr>
                <w:sz w:val="24"/>
                <w:szCs w:val="24"/>
              </w:rPr>
              <w:t>Расстояние в метрах при расчетной производительности очистных сооружений (тыс. куб. м/сут.)</w:t>
            </w:r>
          </w:p>
        </w:tc>
      </w:tr>
      <w:tr w:rsidR="003A380D" w:rsidRPr="003A380D" w:rsidTr="00943623">
        <w:tc>
          <w:tcPr>
            <w:tcW w:w="4195" w:type="dxa"/>
            <w:vMerge/>
            <w:shd w:val="clear" w:color="auto" w:fill="EEECE1" w:themeFill="background2"/>
          </w:tcPr>
          <w:p w:rsidR="003A380D" w:rsidRPr="003A380D" w:rsidRDefault="003A380D" w:rsidP="003A380D">
            <w:pPr>
              <w:jc w:val="both"/>
              <w:rPr>
                <w:sz w:val="24"/>
                <w:szCs w:val="24"/>
              </w:rPr>
            </w:pPr>
          </w:p>
        </w:tc>
        <w:tc>
          <w:tcPr>
            <w:tcW w:w="1800" w:type="dxa"/>
            <w:shd w:val="clear" w:color="auto" w:fill="EEECE1" w:themeFill="background2"/>
          </w:tcPr>
          <w:p w:rsidR="003A380D" w:rsidRPr="003A380D" w:rsidRDefault="003A380D" w:rsidP="003A380D">
            <w:pPr>
              <w:jc w:val="both"/>
              <w:rPr>
                <w:sz w:val="24"/>
                <w:szCs w:val="24"/>
              </w:rPr>
            </w:pPr>
            <w:r w:rsidRPr="003A380D">
              <w:rPr>
                <w:sz w:val="24"/>
                <w:szCs w:val="24"/>
              </w:rPr>
              <w:t>до 0,2</w:t>
            </w:r>
          </w:p>
        </w:tc>
        <w:tc>
          <w:tcPr>
            <w:tcW w:w="1814" w:type="dxa"/>
            <w:shd w:val="clear" w:color="auto" w:fill="EEECE1" w:themeFill="background2"/>
          </w:tcPr>
          <w:p w:rsidR="003A380D" w:rsidRPr="003A380D" w:rsidRDefault="003A380D" w:rsidP="003A380D">
            <w:pPr>
              <w:jc w:val="both"/>
              <w:rPr>
                <w:sz w:val="24"/>
                <w:szCs w:val="24"/>
              </w:rPr>
            </w:pPr>
            <w:r w:rsidRPr="003A380D">
              <w:rPr>
                <w:sz w:val="24"/>
                <w:szCs w:val="24"/>
              </w:rPr>
              <w:t>более 0,2 до 5,0</w:t>
            </w:r>
          </w:p>
        </w:tc>
        <w:tc>
          <w:tcPr>
            <w:tcW w:w="2459" w:type="dxa"/>
            <w:shd w:val="clear" w:color="auto" w:fill="EEECE1" w:themeFill="background2"/>
          </w:tcPr>
          <w:p w:rsidR="003A380D" w:rsidRPr="003A380D" w:rsidRDefault="003A380D" w:rsidP="003A380D">
            <w:pPr>
              <w:jc w:val="both"/>
              <w:rPr>
                <w:sz w:val="24"/>
                <w:szCs w:val="24"/>
              </w:rPr>
            </w:pPr>
            <w:r w:rsidRPr="003A380D">
              <w:rPr>
                <w:sz w:val="24"/>
                <w:szCs w:val="24"/>
              </w:rPr>
              <w:t>более 5,0 до 50,0</w:t>
            </w:r>
          </w:p>
        </w:tc>
      </w:tr>
      <w:tr w:rsidR="003A380D" w:rsidRPr="003A380D" w:rsidTr="00943623">
        <w:tc>
          <w:tcPr>
            <w:tcW w:w="4195" w:type="dxa"/>
          </w:tcPr>
          <w:p w:rsidR="003A380D" w:rsidRPr="003A380D" w:rsidRDefault="003A380D" w:rsidP="003A380D">
            <w:pPr>
              <w:jc w:val="both"/>
              <w:rPr>
                <w:sz w:val="24"/>
                <w:szCs w:val="24"/>
              </w:rPr>
            </w:pPr>
            <w:r w:rsidRPr="003A380D">
              <w:rPr>
                <w:sz w:val="24"/>
                <w:szCs w:val="24"/>
              </w:rPr>
              <w:t>Насосные станции и аварийно-регулирующие резервуары, локальные очистные сооружения</w:t>
            </w:r>
          </w:p>
        </w:tc>
        <w:tc>
          <w:tcPr>
            <w:tcW w:w="1800" w:type="dxa"/>
          </w:tcPr>
          <w:p w:rsidR="003A380D" w:rsidRPr="003A380D" w:rsidRDefault="003A380D" w:rsidP="003A380D">
            <w:pPr>
              <w:jc w:val="both"/>
              <w:rPr>
                <w:sz w:val="24"/>
                <w:szCs w:val="24"/>
              </w:rPr>
            </w:pPr>
            <w:r w:rsidRPr="003A380D">
              <w:rPr>
                <w:sz w:val="24"/>
                <w:szCs w:val="24"/>
              </w:rPr>
              <w:t>15</w:t>
            </w:r>
          </w:p>
        </w:tc>
        <w:tc>
          <w:tcPr>
            <w:tcW w:w="1814" w:type="dxa"/>
          </w:tcPr>
          <w:p w:rsidR="003A380D" w:rsidRPr="003A380D" w:rsidRDefault="003A380D" w:rsidP="003A380D">
            <w:pPr>
              <w:jc w:val="both"/>
              <w:rPr>
                <w:sz w:val="24"/>
                <w:szCs w:val="24"/>
              </w:rPr>
            </w:pPr>
            <w:r w:rsidRPr="003A380D">
              <w:rPr>
                <w:sz w:val="24"/>
                <w:szCs w:val="24"/>
              </w:rPr>
              <w:t>20</w:t>
            </w:r>
          </w:p>
        </w:tc>
        <w:tc>
          <w:tcPr>
            <w:tcW w:w="2459" w:type="dxa"/>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4195" w:type="dxa"/>
          </w:tcPr>
          <w:p w:rsidR="003A380D" w:rsidRPr="003A380D" w:rsidRDefault="003A380D" w:rsidP="003A380D">
            <w:pPr>
              <w:jc w:val="both"/>
              <w:rPr>
                <w:sz w:val="24"/>
                <w:szCs w:val="24"/>
              </w:rPr>
            </w:pPr>
            <w:r w:rsidRPr="003A380D">
              <w:rPr>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1800" w:type="dxa"/>
          </w:tcPr>
          <w:p w:rsidR="003A380D" w:rsidRPr="003A380D" w:rsidRDefault="003A380D" w:rsidP="003A380D">
            <w:pPr>
              <w:jc w:val="both"/>
              <w:rPr>
                <w:sz w:val="24"/>
                <w:szCs w:val="24"/>
              </w:rPr>
            </w:pPr>
            <w:r w:rsidRPr="003A380D">
              <w:rPr>
                <w:sz w:val="24"/>
                <w:szCs w:val="24"/>
              </w:rPr>
              <w:t>150</w:t>
            </w:r>
          </w:p>
        </w:tc>
        <w:tc>
          <w:tcPr>
            <w:tcW w:w="1814" w:type="dxa"/>
          </w:tcPr>
          <w:p w:rsidR="003A380D" w:rsidRPr="003A380D" w:rsidRDefault="003A380D" w:rsidP="003A380D">
            <w:pPr>
              <w:jc w:val="both"/>
              <w:rPr>
                <w:sz w:val="24"/>
                <w:szCs w:val="24"/>
              </w:rPr>
            </w:pPr>
            <w:r w:rsidRPr="003A380D">
              <w:rPr>
                <w:sz w:val="24"/>
                <w:szCs w:val="24"/>
              </w:rPr>
              <w:t>200</w:t>
            </w:r>
          </w:p>
        </w:tc>
        <w:tc>
          <w:tcPr>
            <w:tcW w:w="2459" w:type="dxa"/>
          </w:tcPr>
          <w:p w:rsidR="003A380D" w:rsidRPr="003A380D" w:rsidRDefault="003A380D" w:rsidP="003A380D">
            <w:pPr>
              <w:jc w:val="both"/>
              <w:rPr>
                <w:sz w:val="24"/>
                <w:szCs w:val="24"/>
              </w:rPr>
            </w:pPr>
            <w:r w:rsidRPr="003A380D">
              <w:rPr>
                <w:sz w:val="24"/>
                <w:szCs w:val="24"/>
              </w:rPr>
              <w:t>400</w:t>
            </w:r>
          </w:p>
        </w:tc>
      </w:tr>
      <w:tr w:rsidR="003A380D" w:rsidRPr="003A380D" w:rsidTr="00943623">
        <w:tc>
          <w:tcPr>
            <w:tcW w:w="4195" w:type="dxa"/>
          </w:tcPr>
          <w:p w:rsidR="003A380D" w:rsidRPr="003A380D" w:rsidRDefault="003A380D" w:rsidP="003A380D">
            <w:pPr>
              <w:jc w:val="both"/>
              <w:rPr>
                <w:sz w:val="24"/>
                <w:szCs w:val="24"/>
              </w:rPr>
            </w:pPr>
            <w:r w:rsidRPr="003A380D">
              <w:rPr>
                <w:sz w:val="24"/>
                <w:szCs w:val="24"/>
              </w:rPr>
              <w:t>Сооружения для механической и биологической очистки с термомеханической обработкой осадка в закрытых помещениях</w:t>
            </w:r>
          </w:p>
        </w:tc>
        <w:tc>
          <w:tcPr>
            <w:tcW w:w="1800" w:type="dxa"/>
          </w:tcPr>
          <w:p w:rsidR="003A380D" w:rsidRPr="003A380D" w:rsidRDefault="003A380D" w:rsidP="003A380D">
            <w:pPr>
              <w:jc w:val="both"/>
              <w:rPr>
                <w:sz w:val="24"/>
                <w:szCs w:val="24"/>
              </w:rPr>
            </w:pPr>
            <w:r w:rsidRPr="003A380D">
              <w:rPr>
                <w:sz w:val="24"/>
                <w:szCs w:val="24"/>
              </w:rPr>
              <w:t>100</w:t>
            </w:r>
          </w:p>
        </w:tc>
        <w:tc>
          <w:tcPr>
            <w:tcW w:w="1814" w:type="dxa"/>
          </w:tcPr>
          <w:p w:rsidR="003A380D" w:rsidRPr="003A380D" w:rsidRDefault="003A380D" w:rsidP="003A380D">
            <w:pPr>
              <w:jc w:val="both"/>
              <w:rPr>
                <w:sz w:val="24"/>
                <w:szCs w:val="24"/>
              </w:rPr>
            </w:pPr>
            <w:r w:rsidRPr="003A380D">
              <w:rPr>
                <w:sz w:val="24"/>
                <w:szCs w:val="24"/>
              </w:rPr>
              <w:t>150</w:t>
            </w:r>
          </w:p>
        </w:tc>
        <w:tc>
          <w:tcPr>
            <w:tcW w:w="2459" w:type="dxa"/>
          </w:tcPr>
          <w:p w:rsidR="003A380D" w:rsidRPr="003A380D" w:rsidRDefault="003A380D" w:rsidP="003A380D">
            <w:pPr>
              <w:jc w:val="both"/>
              <w:rPr>
                <w:sz w:val="24"/>
                <w:szCs w:val="24"/>
              </w:rPr>
            </w:pPr>
            <w:r w:rsidRPr="003A380D">
              <w:rPr>
                <w:sz w:val="24"/>
                <w:szCs w:val="24"/>
              </w:rPr>
              <w:t>300</w:t>
            </w:r>
          </w:p>
        </w:tc>
      </w:tr>
      <w:tr w:rsidR="003A380D" w:rsidRPr="003A380D" w:rsidTr="00943623">
        <w:tc>
          <w:tcPr>
            <w:tcW w:w="4195" w:type="dxa"/>
          </w:tcPr>
          <w:p w:rsidR="003A380D" w:rsidRPr="003A380D" w:rsidRDefault="003A380D" w:rsidP="003A380D">
            <w:pPr>
              <w:jc w:val="both"/>
              <w:rPr>
                <w:sz w:val="24"/>
                <w:szCs w:val="24"/>
              </w:rPr>
            </w:pPr>
            <w:r w:rsidRPr="003A380D">
              <w:rPr>
                <w:sz w:val="24"/>
                <w:szCs w:val="24"/>
              </w:rPr>
              <w:t>Поля фильтрации</w:t>
            </w:r>
          </w:p>
        </w:tc>
        <w:tc>
          <w:tcPr>
            <w:tcW w:w="1800" w:type="dxa"/>
          </w:tcPr>
          <w:p w:rsidR="003A380D" w:rsidRPr="003A380D" w:rsidRDefault="003A380D" w:rsidP="003A380D">
            <w:pPr>
              <w:jc w:val="both"/>
              <w:rPr>
                <w:sz w:val="24"/>
                <w:szCs w:val="24"/>
              </w:rPr>
            </w:pPr>
            <w:r w:rsidRPr="003A380D">
              <w:rPr>
                <w:sz w:val="24"/>
                <w:szCs w:val="24"/>
              </w:rPr>
              <w:t>200</w:t>
            </w:r>
          </w:p>
        </w:tc>
        <w:tc>
          <w:tcPr>
            <w:tcW w:w="1814" w:type="dxa"/>
          </w:tcPr>
          <w:p w:rsidR="003A380D" w:rsidRPr="003A380D" w:rsidRDefault="003A380D" w:rsidP="003A380D">
            <w:pPr>
              <w:jc w:val="both"/>
              <w:rPr>
                <w:sz w:val="24"/>
                <w:szCs w:val="24"/>
              </w:rPr>
            </w:pPr>
            <w:r w:rsidRPr="003A380D">
              <w:rPr>
                <w:sz w:val="24"/>
                <w:szCs w:val="24"/>
              </w:rPr>
              <w:t>300</w:t>
            </w:r>
          </w:p>
        </w:tc>
        <w:tc>
          <w:tcPr>
            <w:tcW w:w="2459" w:type="dxa"/>
          </w:tcPr>
          <w:p w:rsidR="003A380D" w:rsidRPr="003A380D" w:rsidRDefault="003A380D" w:rsidP="003A380D">
            <w:pPr>
              <w:jc w:val="both"/>
              <w:rPr>
                <w:sz w:val="24"/>
                <w:szCs w:val="24"/>
              </w:rPr>
            </w:pPr>
            <w:r w:rsidRPr="003A380D">
              <w:rPr>
                <w:sz w:val="24"/>
                <w:szCs w:val="24"/>
              </w:rPr>
              <w:t>500</w:t>
            </w:r>
          </w:p>
        </w:tc>
      </w:tr>
      <w:tr w:rsidR="003A380D" w:rsidRPr="003A380D" w:rsidTr="00943623">
        <w:tc>
          <w:tcPr>
            <w:tcW w:w="4195" w:type="dxa"/>
          </w:tcPr>
          <w:p w:rsidR="003A380D" w:rsidRPr="003A380D" w:rsidRDefault="003A380D" w:rsidP="003A380D">
            <w:pPr>
              <w:jc w:val="both"/>
              <w:rPr>
                <w:sz w:val="24"/>
                <w:szCs w:val="24"/>
              </w:rPr>
            </w:pPr>
            <w:r w:rsidRPr="003A380D">
              <w:rPr>
                <w:sz w:val="24"/>
                <w:szCs w:val="24"/>
              </w:rPr>
              <w:t>орошения</w:t>
            </w:r>
          </w:p>
        </w:tc>
        <w:tc>
          <w:tcPr>
            <w:tcW w:w="1800" w:type="dxa"/>
          </w:tcPr>
          <w:p w:rsidR="003A380D" w:rsidRPr="003A380D" w:rsidRDefault="003A380D" w:rsidP="003A380D">
            <w:pPr>
              <w:jc w:val="both"/>
              <w:rPr>
                <w:sz w:val="24"/>
                <w:szCs w:val="24"/>
              </w:rPr>
            </w:pPr>
            <w:r w:rsidRPr="003A380D">
              <w:rPr>
                <w:sz w:val="24"/>
                <w:szCs w:val="24"/>
              </w:rPr>
              <w:t>150</w:t>
            </w:r>
          </w:p>
        </w:tc>
        <w:tc>
          <w:tcPr>
            <w:tcW w:w="1814" w:type="dxa"/>
          </w:tcPr>
          <w:p w:rsidR="003A380D" w:rsidRPr="003A380D" w:rsidRDefault="003A380D" w:rsidP="003A380D">
            <w:pPr>
              <w:jc w:val="both"/>
              <w:rPr>
                <w:sz w:val="24"/>
                <w:szCs w:val="24"/>
              </w:rPr>
            </w:pPr>
            <w:r w:rsidRPr="003A380D">
              <w:rPr>
                <w:sz w:val="24"/>
                <w:szCs w:val="24"/>
              </w:rPr>
              <w:t>200</w:t>
            </w:r>
          </w:p>
        </w:tc>
        <w:tc>
          <w:tcPr>
            <w:tcW w:w="2459" w:type="dxa"/>
          </w:tcPr>
          <w:p w:rsidR="003A380D" w:rsidRPr="003A380D" w:rsidRDefault="003A380D" w:rsidP="003A380D">
            <w:pPr>
              <w:jc w:val="both"/>
              <w:rPr>
                <w:sz w:val="24"/>
                <w:szCs w:val="24"/>
              </w:rPr>
            </w:pPr>
            <w:r w:rsidRPr="003A380D">
              <w:rPr>
                <w:sz w:val="24"/>
                <w:szCs w:val="24"/>
              </w:rPr>
              <w:t>400</w:t>
            </w:r>
          </w:p>
        </w:tc>
      </w:tr>
      <w:tr w:rsidR="003A380D" w:rsidRPr="003A380D" w:rsidTr="00943623">
        <w:tc>
          <w:tcPr>
            <w:tcW w:w="4195" w:type="dxa"/>
          </w:tcPr>
          <w:p w:rsidR="003A380D" w:rsidRPr="003A380D" w:rsidRDefault="003A380D" w:rsidP="003A380D">
            <w:pPr>
              <w:jc w:val="both"/>
              <w:rPr>
                <w:sz w:val="24"/>
                <w:szCs w:val="24"/>
              </w:rPr>
            </w:pPr>
            <w:r w:rsidRPr="003A380D">
              <w:rPr>
                <w:sz w:val="24"/>
                <w:szCs w:val="24"/>
              </w:rPr>
              <w:t>Биологические пруды</w:t>
            </w:r>
          </w:p>
        </w:tc>
        <w:tc>
          <w:tcPr>
            <w:tcW w:w="1800" w:type="dxa"/>
          </w:tcPr>
          <w:p w:rsidR="003A380D" w:rsidRPr="003A380D" w:rsidRDefault="003A380D" w:rsidP="003A380D">
            <w:pPr>
              <w:jc w:val="both"/>
              <w:rPr>
                <w:sz w:val="24"/>
                <w:szCs w:val="24"/>
              </w:rPr>
            </w:pPr>
            <w:r w:rsidRPr="003A380D">
              <w:rPr>
                <w:sz w:val="24"/>
                <w:szCs w:val="24"/>
              </w:rPr>
              <w:t>200</w:t>
            </w:r>
          </w:p>
        </w:tc>
        <w:tc>
          <w:tcPr>
            <w:tcW w:w="1814" w:type="dxa"/>
          </w:tcPr>
          <w:p w:rsidR="003A380D" w:rsidRPr="003A380D" w:rsidRDefault="003A380D" w:rsidP="003A380D">
            <w:pPr>
              <w:jc w:val="both"/>
              <w:rPr>
                <w:sz w:val="24"/>
                <w:szCs w:val="24"/>
              </w:rPr>
            </w:pPr>
            <w:r w:rsidRPr="003A380D">
              <w:rPr>
                <w:sz w:val="24"/>
                <w:szCs w:val="24"/>
              </w:rPr>
              <w:t>200</w:t>
            </w:r>
          </w:p>
        </w:tc>
        <w:tc>
          <w:tcPr>
            <w:tcW w:w="2459" w:type="dxa"/>
          </w:tcPr>
          <w:p w:rsidR="003A380D" w:rsidRPr="003A380D" w:rsidRDefault="003A380D" w:rsidP="003A380D">
            <w:pPr>
              <w:jc w:val="both"/>
              <w:rPr>
                <w:sz w:val="24"/>
                <w:szCs w:val="24"/>
              </w:rPr>
            </w:pPr>
            <w:r w:rsidRPr="003A380D">
              <w:rPr>
                <w:sz w:val="24"/>
                <w:szCs w:val="24"/>
              </w:rPr>
              <w:t>300</w:t>
            </w:r>
          </w:p>
        </w:tc>
      </w:tr>
    </w:tbl>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3A380D" w:rsidRPr="003A380D" w:rsidRDefault="003A380D" w:rsidP="003A380D">
      <w:pPr>
        <w:jc w:val="both"/>
        <w:rPr>
          <w:sz w:val="24"/>
          <w:szCs w:val="24"/>
        </w:rPr>
      </w:pPr>
      <w:r w:rsidRPr="003A380D">
        <w:rPr>
          <w:sz w:val="24"/>
          <w:szCs w:val="24"/>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3A380D" w:rsidRPr="003A380D" w:rsidRDefault="003A380D" w:rsidP="003A380D">
      <w:pPr>
        <w:jc w:val="both"/>
        <w:rPr>
          <w:sz w:val="24"/>
          <w:szCs w:val="24"/>
        </w:rPr>
      </w:pPr>
      <w:r w:rsidRPr="003A380D">
        <w:rPr>
          <w:sz w:val="24"/>
          <w:szCs w:val="24"/>
        </w:rPr>
        <w:t xml:space="preserve">3. Для полей подземной фильтрации пропускной способностью до 15 куб. </w:t>
      </w:r>
      <w:proofErr w:type="gramStart"/>
      <w:r w:rsidRPr="003A380D">
        <w:rPr>
          <w:sz w:val="24"/>
          <w:szCs w:val="24"/>
        </w:rPr>
        <w:t>м</w:t>
      </w:r>
      <w:proofErr w:type="gramEnd"/>
      <w:r w:rsidRPr="003A380D">
        <w:rPr>
          <w:sz w:val="24"/>
          <w:szCs w:val="24"/>
        </w:rPr>
        <w:t>/сут. СЗЗ следует принимать размером 50 м.</w:t>
      </w:r>
    </w:p>
    <w:p w:rsidR="003A380D" w:rsidRPr="003A380D" w:rsidRDefault="003A380D" w:rsidP="003A380D">
      <w:pPr>
        <w:jc w:val="both"/>
        <w:rPr>
          <w:sz w:val="24"/>
          <w:szCs w:val="24"/>
        </w:rPr>
      </w:pPr>
      <w:r w:rsidRPr="003A380D">
        <w:rPr>
          <w:sz w:val="24"/>
          <w:szCs w:val="24"/>
        </w:rPr>
        <w:t>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3A380D" w:rsidRPr="003A380D" w:rsidRDefault="003A380D" w:rsidP="003A380D">
      <w:pPr>
        <w:jc w:val="both"/>
        <w:rPr>
          <w:sz w:val="24"/>
          <w:szCs w:val="24"/>
        </w:rPr>
      </w:pPr>
      <w:r w:rsidRPr="003A380D">
        <w:rPr>
          <w:sz w:val="24"/>
          <w:szCs w:val="24"/>
        </w:rPr>
        <w:t>5. СЗЗ от очистных сооружений поверхностного стока открытого типа до жилой территории следует принимать 100 м, закрытого типа - 50 м.</w:t>
      </w:r>
    </w:p>
    <w:p w:rsidR="003A380D" w:rsidRPr="003A380D" w:rsidRDefault="003A380D" w:rsidP="003A380D">
      <w:pPr>
        <w:jc w:val="both"/>
        <w:rPr>
          <w:sz w:val="24"/>
          <w:szCs w:val="24"/>
        </w:rPr>
      </w:pPr>
      <w:r w:rsidRPr="003A380D">
        <w:rPr>
          <w:sz w:val="24"/>
          <w:szCs w:val="24"/>
        </w:rPr>
        <w:t xml:space="preserve">6. СЗЗ, указанные в </w:t>
      </w:r>
      <w:hyperlink w:anchor="P780" w:history="1">
        <w:r w:rsidRPr="003A380D">
          <w:rPr>
            <w:sz w:val="24"/>
            <w:szCs w:val="24"/>
          </w:rPr>
          <w:t>таблице 8</w:t>
        </w:r>
      </w:hyperlink>
      <w:r w:rsidRPr="003A380D">
        <w:rPr>
          <w:sz w:val="24"/>
          <w:szCs w:val="24"/>
        </w:rP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3A380D" w:rsidRPr="003A380D" w:rsidRDefault="003A380D" w:rsidP="003A380D">
      <w:pPr>
        <w:jc w:val="both"/>
        <w:rPr>
          <w:sz w:val="24"/>
          <w:szCs w:val="24"/>
        </w:rPr>
      </w:pPr>
    </w:p>
    <w:p w:rsidR="003A380D" w:rsidRPr="003A380D" w:rsidRDefault="003A380D" w:rsidP="003A380D">
      <w:pPr>
        <w:jc w:val="both"/>
        <w:rPr>
          <w:sz w:val="24"/>
          <w:szCs w:val="24"/>
        </w:rPr>
      </w:pPr>
      <w:proofErr w:type="gramStart"/>
      <w:r w:rsidRPr="003A380D">
        <w:rPr>
          <w:sz w:val="24"/>
          <w:szCs w:val="24"/>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762" w:history="1">
        <w:r w:rsidRPr="003A380D">
          <w:rPr>
            <w:sz w:val="24"/>
            <w:szCs w:val="24"/>
          </w:rPr>
          <w:t>таблице 8</w:t>
        </w:r>
      </w:hyperlink>
      <w:r w:rsidRPr="003A380D">
        <w:rPr>
          <w:sz w:val="24"/>
          <w:szCs w:val="24"/>
        </w:rPr>
        <w:t xml:space="preserve"> настоящих Нормативов.</w:t>
      </w:r>
      <w:proofErr w:type="gramEnd"/>
    </w:p>
    <w:p w:rsidR="003A380D" w:rsidRPr="003A380D" w:rsidRDefault="003A380D" w:rsidP="003A380D">
      <w:pPr>
        <w:jc w:val="both"/>
        <w:rPr>
          <w:sz w:val="24"/>
          <w:szCs w:val="24"/>
        </w:rPr>
      </w:pPr>
      <w:r w:rsidRPr="003A380D">
        <w:rPr>
          <w:sz w:val="24"/>
          <w:szCs w:val="24"/>
        </w:rPr>
        <w:lastRenderedPageBreak/>
        <w:t>Кроме того, устанавливаются санитарно-защитные зоны:</w:t>
      </w:r>
    </w:p>
    <w:p w:rsidR="003A380D" w:rsidRPr="003A380D" w:rsidRDefault="003A380D" w:rsidP="003A380D">
      <w:pPr>
        <w:jc w:val="both"/>
        <w:rPr>
          <w:sz w:val="24"/>
          <w:szCs w:val="24"/>
        </w:rPr>
      </w:pPr>
      <w:r w:rsidRPr="003A380D">
        <w:rPr>
          <w:sz w:val="24"/>
          <w:szCs w:val="24"/>
        </w:rPr>
        <w:t>- от сливных станций - в 300 м;</w:t>
      </w:r>
    </w:p>
    <w:p w:rsidR="003A380D" w:rsidRPr="003A380D" w:rsidRDefault="003A380D" w:rsidP="003A380D">
      <w:pPr>
        <w:jc w:val="both"/>
        <w:rPr>
          <w:sz w:val="24"/>
          <w:szCs w:val="24"/>
        </w:rPr>
      </w:pPr>
      <w:r w:rsidRPr="003A380D">
        <w:rPr>
          <w:sz w:val="24"/>
          <w:szCs w:val="24"/>
        </w:rPr>
        <w:t>- от шламонакопителей - в зависимости от состава и свой</w:t>
      </w:r>
      <w:proofErr w:type="gramStart"/>
      <w:r w:rsidRPr="003A380D">
        <w:rPr>
          <w:sz w:val="24"/>
          <w:szCs w:val="24"/>
        </w:rPr>
        <w:t>ств шл</w:t>
      </w:r>
      <w:proofErr w:type="gramEnd"/>
      <w:r w:rsidRPr="003A380D">
        <w:rPr>
          <w:sz w:val="24"/>
          <w:szCs w:val="24"/>
        </w:rPr>
        <w:t>ама по согласованию с органами Роспотребнадзора.</w:t>
      </w:r>
    </w:p>
    <w:p w:rsidR="003A380D" w:rsidRPr="003A380D" w:rsidRDefault="003A380D" w:rsidP="003A380D">
      <w:pPr>
        <w:jc w:val="both"/>
        <w:rPr>
          <w:sz w:val="24"/>
          <w:szCs w:val="24"/>
        </w:rPr>
      </w:pPr>
      <w:r w:rsidRPr="003A380D">
        <w:rPr>
          <w:sz w:val="24"/>
          <w:szCs w:val="24"/>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3A380D" w:rsidRPr="003A380D" w:rsidRDefault="003A380D" w:rsidP="003A380D">
      <w:pPr>
        <w:jc w:val="both"/>
        <w:rPr>
          <w:sz w:val="24"/>
          <w:szCs w:val="24"/>
        </w:rPr>
      </w:pPr>
      <w:r w:rsidRPr="003A380D">
        <w:rPr>
          <w:sz w:val="24"/>
          <w:szCs w:val="24"/>
        </w:rPr>
        <w:t>Здания и сооружения канализации следует принимать не ниже II степени огнестойкости и относить ко II классу ответственности, за исключением</w:t>
      </w:r>
    </w:p>
    <w:p w:rsidR="003A380D" w:rsidRPr="003A380D" w:rsidRDefault="003A380D" w:rsidP="003A380D">
      <w:pPr>
        <w:jc w:val="both"/>
        <w:rPr>
          <w:sz w:val="24"/>
          <w:szCs w:val="24"/>
        </w:rPr>
      </w:pPr>
      <w:r w:rsidRPr="003A380D">
        <w:rPr>
          <w:sz w:val="24"/>
          <w:szCs w:val="24"/>
        </w:rPr>
        <w:t>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3A380D" w:rsidRPr="003A380D" w:rsidRDefault="003A380D" w:rsidP="003A380D">
      <w:pPr>
        <w:jc w:val="both"/>
        <w:rPr>
          <w:sz w:val="24"/>
          <w:szCs w:val="24"/>
        </w:rPr>
      </w:pPr>
      <w:r w:rsidRPr="003A380D">
        <w:rPr>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3A380D" w:rsidRPr="003A380D" w:rsidRDefault="003A380D" w:rsidP="003A380D">
      <w:pPr>
        <w:jc w:val="both"/>
        <w:rPr>
          <w:sz w:val="24"/>
          <w:szCs w:val="24"/>
        </w:rPr>
      </w:pPr>
      <w:r w:rsidRPr="003A380D">
        <w:rPr>
          <w:sz w:val="24"/>
          <w:szCs w:val="24"/>
        </w:rPr>
        <w:t>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3A380D" w:rsidRPr="003A380D" w:rsidRDefault="003A380D" w:rsidP="003A380D">
      <w:pPr>
        <w:jc w:val="both"/>
        <w:rPr>
          <w:sz w:val="24"/>
          <w:szCs w:val="24"/>
        </w:rPr>
      </w:pPr>
      <w:r w:rsidRPr="003A380D">
        <w:rPr>
          <w:sz w:val="24"/>
          <w:szCs w:val="24"/>
        </w:rPr>
        <w:t>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3A380D" w:rsidRPr="003A380D" w:rsidRDefault="003A380D" w:rsidP="003A380D">
      <w:pPr>
        <w:jc w:val="both"/>
        <w:rPr>
          <w:sz w:val="24"/>
          <w:szCs w:val="24"/>
        </w:rPr>
      </w:pPr>
      <w:r w:rsidRPr="003A380D">
        <w:rPr>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3A380D" w:rsidRPr="003A380D" w:rsidRDefault="003A380D" w:rsidP="003A380D">
      <w:pPr>
        <w:jc w:val="both"/>
        <w:rPr>
          <w:sz w:val="24"/>
          <w:szCs w:val="24"/>
        </w:rPr>
      </w:pPr>
      <w:r w:rsidRPr="003A380D">
        <w:rPr>
          <w:sz w:val="24"/>
          <w:szCs w:val="24"/>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3A380D" w:rsidRPr="003A380D" w:rsidRDefault="003A380D" w:rsidP="003A380D">
      <w:pPr>
        <w:jc w:val="both"/>
        <w:rPr>
          <w:sz w:val="24"/>
          <w:szCs w:val="24"/>
        </w:rPr>
      </w:pPr>
      <w:r w:rsidRPr="003A380D">
        <w:rPr>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Дождевая канализация</w:t>
      </w:r>
    </w:p>
    <w:p w:rsidR="003A380D" w:rsidRPr="003A380D" w:rsidRDefault="003A380D" w:rsidP="003A380D">
      <w:pPr>
        <w:jc w:val="both"/>
        <w:rPr>
          <w:sz w:val="24"/>
          <w:szCs w:val="24"/>
        </w:rPr>
      </w:pPr>
      <w:r w:rsidRPr="003A380D">
        <w:rPr>
          <w:sz w:val="24"/>
          <w:szCs w:val="24"/>
        </w:rPr>
        <w:t xml:space="preserve">Отвод поверхностных вод должен осуществляться в соответствии с требованиями </w:t>
      </w:r>
      <w:hyperlink r:id="rId30" w:history="1">
        <w:r w:rsidRPr="003A380D">
          <w:rPr>
            <w:sz w:val="24"/>
            <w:szCs w:val="24"/>
          </w:rPr>
          <w:t>СанПиН 2.1.5.980-00</w:t>
        </w:r>
      </w:hyperlink>
      <w:r w:rsidRPr="003A380D">
        <w:rPr>
          <w:sz w:val="24"/>
          <w:szCs w:val="24"/>
        </w:rPr>
        <w:t>.</w:t>
      </w:r>
    </w:p>
    <w:p w:rsidR="003A380D" w:rsidRPr="003A380D" w:rsidRDefault="003A380D" w:rsidP="003A380D">
      <w:pPr>
        <w:jc w:val="both"/>
        <w:rPr>
          <w:sz w:val="24"/>
          <w:szCs w:val="24"/>
        </w:rPr>
      </w:pPr>
      <w:r w:rsidRPr="003A380D">
        <w:rPr>
          <w:sz w:val="24"/>
          <w:szCs w:val="24"/>
        </w:rPr>
        <w:t>Выпуски в водные объекты следует размещать в местах с повышенной турбулентностью потока (сужениях, протоках и прочих).</w:t>
      </w:r>
    </w:p>
    <w:p w:rsidR="003A380D" w:rsidRPr="003A380D" w:rsidRDefault="003A380D" w:rsidP="003A380D">
      <w:pPr>
        <w:jc w:val="both"/>
        <w:rPr>
          <w:sz w:val="24"/>
          <w:szCs w:val="24"/>
        </w:rPr>
      </w:pPr>
      <w:r w:rsidRPr="003A380D">
        <w:rPr>
          <w:sz w:val="24"/>
          <w:szCs w:val="24"/>
        </w:rPr>
        <w:t>В водоемы, предназначенные для купания, возможен сброс поверхностных сточных вод при условии их глубокой очистки.</w:t>
      </w:r>
    </w:p>
    <w:p w:rsidR="003A380D" w:rsidRPr="003A380D" w:rsidRDefault="003A380D" w:rsidP="003A380D">
      <w:pPr>
        <w:jc w:val="both"/>
        <w:rPr>
          <w:sz w:val="24"/>
          <w:szCs w:val="24"/>
        </w:rPr>
      </w:pPr>
      <w:r w:rsidRPr="003A380D">
        <w:rPr>
          <w:sz w:val="24"/>
          <w:szCs w:val="24"/>
        </w:rPr>
        <w:t>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3A380D" w:rsidRPr="003A380D" w:rsidRDefault="003A380D" w:rsidP="003A380D">
      <w:pPr>
        <w:jc w:val="both"/>
        <w:rPr>
          <w:sz w:val="24"/>
          <w:szCs w:val="24"/>
        </w:rPr>
      </w:pPr>
      <w:r w:rsidRPr="003A380D">
        <w:rPr>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3A380D" w:rsidRPr="003A380D" w:rsidRDefault="003A380D" w:rsidP="003A380D">
      <w:pPr>
        <w:jc w:val="both"/>
        <w:rPr>
          <w:sz w:val="24"/>
          <w:szCs w:val="24"/>
        </w:rPr>
      </w:pPr>
      <w:r w:rsidRPr="003A380D">
        <w:rPr>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3A380D" w:rsidRPr="003A380D" w:rsidRDefault="003A380D" w:rsidP="003A380D">
      <w:pPr>
        <w:jc w:val="both"/>
        <w:rPr>
          <w:sz w:val="24"/>
          <w:szCs w:val="24"/>
        </w:rPr>
      </w:pPr>
      <w:r w:rsidRPr="003A380D">
        <w:rPr>
          <w:sz w:val="24"/>
          <w:szCs w:val="24"/>
        </w:rPr>
        <w:t>В открытой дождевой сети наименьшие уклоны следует принимать в процентах:</w:t>
      </w:r>
    </w:p>
    <w:p w:rsidR="003A380D" w:rsidRPr="003A380D" w:rsidRDefault="003A380D" w:rsidP="003A380D">
      <w:pPr>
        <w:jc w:val="both"/>
        <w:rPr>
          <w:sz w:val="24"/>
          <w:szCs w:val="24"/>
        </w:rPr>
      </w:pPr>
      <w:r w:rsidRPr="003A380D">
        <w:rPr>
          <w:sz w:val="24"/>
          <w:szCs w:val="24"/>
        </w:rPr>
        <w:t>для лотков проезжей части:</w:t>
      </w:r>
    </w:p>
    <w:p w:rsidR="003A380D" w:rsidRPr="003A380D" w:rsidRDefault="003A380D" w:rsidP="003A380D">
      <w:pPr>
        <w:jc w:val="both"/>
        <w:rPr>
          <w:sz w:val="24"/>
          <w:szCs w:val="24"/>
        </w:rPr>
      </w:pPr>
      <w:r w:rsidRPr="003A380D">
        <w:rPr>
          <w:sz w:val="24"/>
          <w:szCs w:val="24"/>
        </w:rPr>
        <w:lastRenderedPageBreak/>
        <w:t>- при асфальтобетонном покрытии - 0,003;</w:t>
      </w:r>
    </w:p>
    <w:p w:rsidR="003A380D" w:rsidRPr="003A380D" w:rsidRDefault="003A380D" w:rsidP="003A380D">
      <w:pPr>
        <w:jc w:val="both"/>
        <w:rPr>
          <w:sz w:val="24"/>
          <w:szCs w:val="24"/>
        </w:rPr>
      </w:pPr>
      <w:r w:rsidRPr="003A380D">
        <w:rPr>
          <w:sz w:val="24"/>
          <w:szCs w:val="24"/>
        </w:rPr>
        <w:t>- при брусчатом или щебеночном покрытии - 0,004;</w:t>
      </w:r>
    </w:p>
    <w:p w:rsidR="003A380D" w:rsidRPr="003A380D" w:rsidRDefault="003A380D" w:rsidP="003A380D">
      <w:pPr>
        <w:jc w:val="both"/>
        <w:rPr>
          <w:sz w:val="24"/>
          <w:szCs w:val="24"/>
        </w:rPr>
      </w:pPr>
      <w:r w:rsidRPr="003A380D">
        <w:rPr>
          <w:sz w:val="24"/>
          <w:szCs w:val="24"/>
        </w:rPr>
        <w:t>- для отдельных лотков и кюветов - 0,005;</w:t>
      </w:r>
    </w:p>
    <w:p w:rsidR="003A380D" w:rsidRPr="003A380D" w:rsidRDefault="003A380D" w:rsidP="003A380D">
      <w:pPr>
        <w:jc w:val="both"/>
        <w:rPr>
          <w:sz w:val="24"/>
          <w:szCs w:val="24"/>
        </w:rPr>
      </w:pPr>
      <w:r w:rsidRPr="003A380D">
        <w:rPr>
          <w:sz w:val="24"/>
          <w:szCs w:val="24"/>
        </w:rPr>
        <w:t>- для водоотводных канав - 0,003;</w:t>
      </w:r>
    </w:p>
    <w:p w:rsidR="003A380D" w:rsidRPr="003A380D" w:rsidRDefault="003A380D" w:rsidP="003A380D">
      <w:pPr>
        <w:jc w:val="both"/>
        <w:rPr>
          <w:sz w:val="24"/>
          <w:szCs w:val="24"/>
        </w:rPr>
      </w:pPr>
      <w:r w:rsidRPr="003A380D">
        <w:rPr>
          <w:sz w:val="24"/>
          <w:szCs w:val="24"/>
        </w:rPr>
        <w:t>- присоединения от дождеприемников - 0,02.</w:t>
      </w:r>
    </w:p>
    <w:p w:rsidR="003A380D" w:rsidRPr="003A380D" w:rsidRDefault="003A380D" w:rsidP="003A380D">
      <w:pPr>
        <w:jc w:val="both"/>
        <w:rPr>
          <w:sz w:val="24"/>
          <w:szCs w:val="24"/>
        </w:rPr>
      </w:pPr>
      <w:r w:rsidRPr="003A380D">
        <w:rPr>
          <w:sz w:val="24"/>
          <w:szCs w:val="24"/>
        </w:rPr>
        <w:t>Дождеприемники следует предусматривать:</w:t>
      </w:r>
    </w:p>
    <w:p w:rsidR="003A380D" w:rsidRPr="003A380D" w:rsidRDefault="003A380D" w:rsidP="003A380D">
      <w:pPr>
        <w:jc w:val="both"/>
        <w:rPr>
          <w:sz w:val="24"/>
          <w:szCs w:val="24"/>
        </w:rPr>
      </w:pPr>
      <w:r w:rsidRPr="003A380D">
        <w:rPr>
          <w:sz w:val="24"/>
          <w:szCs w:val="24"/>
        </w:rPr>
        <w:t>- на затяжных участках спусков (подъемов);</w:t>
      </w:r>
    </w:p>
    <w:p w:rsidR="003A380D" w:rsidRPr="003A380D" w:rsidRDefault="003A380D" w:rsidP="003A380D">
      <w:pPr>
        <w:jc w:val="both"/>
        <w:rPr>
          <w:sz w:val="24"/>
          <w:szCs w:val="24"/>
        </w:rPr>
      </w:pPr>
      <w:r w:rsidRPr="003A380D">
        <w:rPr>
          <w:sz w:val="24"/>
          <w:szCs w:val="24"/>
        </w:rPr>
        <w:t>- на перекрестках и пешеходных переходах со стороны притока поверхностных вод;</w:t>
      </w:r>
    </w:p>
    <w:p w:rsidR="003A380D" w:rsidRPr="003A380D" w:rsidRDefault="003A380D" w:rsidP="003A380D">
      <w:pPr>
        <w:jc w:val="both"/>
        <w:rPr>
          <w:sz w:val="24"/>
          <w:szCs w:val="24"/>
        </w:rPr>
      </w:pPr>
      <w:r w:rsidRPr="003A380D">
        <w:rPr>
          <w:sz w:val="24"/>
          <w:szCs w:val="24"/>
        </w:rPr>
        <w:t>- в пониженных местах в конце затяжных участков спусков;</w:t>
      </w:r>
    </w:p>
    <w:p w:rsidR="003A380D" w:rsidRPr="003A380D" w:rsidRDefault="003A380D" w:rsidP="003A380D">
      <w:pPr>
        <w:jc w:val="both"/>
        <w:rPr>
          <w:sz w:val="24"/>
          <w:szCs w:val="24"/>
        </w:rPr>
      </w:pPr>
      <w:r w:rsidRPr="003A380D">
        <w:rPr>
          <w:sz w:val="24"/>
          <w:szCs w:val="24"/>
        </w:rPr>
        <w:t>- в пониженных местах при пилообразном профиле лотков улиц;</w:t>
      </w:r>
    </w:p>
    <w:p w:rsidR="003A380D" w:rsidRPr="003A380D" w:rsidRDefault="003A380D" w:rsidP="003A380D">
      <w:pPr>
        <w:jc w:val="both"/>
        <w:rPr>
          <w:sz w:val="24"/>
          <w:szCs w:val="24"/>
        </w:rPr>
      </w:pPr>
      <w:r w:rsidRPr="003A380D">
        <w:rPr>
          <w:sz w:val="24"/>
          <w:szCs w:val="24"/>
        </w:rPr>
        <w:t>- в местах улиц, дворовых и парковых территорий, не имеющих стока поверхностных вод.</w:t>
      </w:r>
    </w:p>
    <w:p w:rsidR="003A380D" w:rsidRPr="003A380D" w:rsidRDefault="003A380D" w:rsidP="003A380D">
      <w:pPr>
        <w:jc w:val="both"/>
        <w:rPr>
          <w:sz w:val="24"/>
          <w:szCs w:val="24"/>
        </w:rPr>
      </w:pPr>
      <w:r w:rsidRPr="003A380D">
        <w:rPr>
          <w:sz w:val="24"/>
          <w:szCs w:val="24"/>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3A380D" w:rsidRPr="003A380D" w:rsidRDefault="003A380D" w:rsidP="003A380D">
      <w:pPr>
        <w:jc w:val="both"/>
        <w:rPr>
          <w:sz w:val="24"/>
          <w:szCs w:val="24"/>
        </w:rPr>
      </w:pPr>
      <w:proofErr w:type="gramStart"/>
      <w:r w:rsidRPr="003A380D">
        <w:rPr>
          <w:sz w:val="24"/>
          <w:szCs w:val="24"/>
        </w:rPr>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3A380D" w:rsidRPr="003A380D" w:rsidRDefault="003A380D" w:rsidP="003A380D">
      <w:pPr>
        <w:jc w:val="both"/>
        <w:rPr>
          <w:sz w:val="24"/>
          <w:szCs w:val="24"/>
        </w:rPr>
      </w:pPr>
      <w:r w:rsidRPr="003A380D">
        <w:rPr>
          <w:sz w:val="24"/>
          <w:szCs w:val="24"/>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3A380D" w:rsidRPr="003A380D" w:rsidRDefault="003A380D" w:rsidP="003A380D">
      <w:pPr>
        <w:jc w:val="both"/>
        <w:rPr>
          <w:sz w:val="24"/>
          <w:szCs w:val="24"/>
        </w:rPr>
      </w:pPr>
      <w:r w:rsidRPr="003A380D">
        <w:rPr>
          <w:sz w:val="24"/>
          <w:szCs w:val="24"/>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3A380D" w:rsidRPr="003A380D" w:rsidRDefault="003A380D" w:rsidP="003A380D">
      <w:pPr>
        <w:jc w:val="both"/>
        <w:rPr>
          <w:sz w:val="24"/>
          <w:szCs w:val="24"/>
        </w:rPr>
      </w:pPr>
      <w:r w:rsidRPr="003A380D">
        <w:rPr>
          <w:sz w:val="24"/>
          <w:szCs w:val="24"/>
        </w:rPr>
        <w:t>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3A380D" w:rsidRPr="003A380D" w:rsidRDefault="003A380D" w:rsidP="003A380D">
      <w:pPr>
        <w:jc w:val="both"/>
        <w:rPr>
          <w:sz w:val="24"/>
          <w:szCs w:val="24"/>
        </w:rPr>
      </w:pPr>
      <w:r w:rsidRPr="003A380D">
        <w:rPr>
          <w:sz w:val="24"/>
          <w:szCs w:val="24"/>
        </w:rPr>
        <w:t>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(загрязненных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3A380D" w:rsidRPr="003A380D" w:rsidRDefault="003A380D" w:rsidP="003A380D">
      <w:pPr>
        <w:jc w:val="both"/>
        <w:rPr>
          <w:sz w:val="24"/>
          <w:szCs w:val="24"/>
        </w:rPr>
      </w:pPr>
      <w:r w:rsidRPr="003A380D">
        <w:rPr>
          <w:sz w:val="24"/>
          <w:szCs w:val="24"/>
        </w:rPr>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3A380D">
        <w:rPr>
          <w:sz w:val="24"/>
          <w:szCs w:val="24"/>
        </w:rPr>
        <w:t>от</w:t>
      </w:r>
      <w:proofErr w:type="gramEnd"/>
      <w:r w:rsidRPr="003A380D">
        <w:rPr>
          <w:sz w:val="24"/>
          <w:szCs w:val="24"/>
        </w:rPr>
        <w:t xml:space="preserve"> селитебной.</w:t>
      </w:r>
    </w:p>
    <w:p w:rsidR="003A380D" w:rsidRPr="003A380D" w:rsidRDefault="003A380D" w:rsidP="003A380D">
      <w:pPr>
        <w:jc w:val="both"/>
        <w:rPr>
          <w:sz w:val="24"/>
          <w:szCs w:val="24"/>
        </w:rPr>
      </w:pPr>
      <w:r w:rsidRPr="003A380D">
        <w:rPr>
          <w:sz w:val="24"/>
          <w:szCs w:val="24"/>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w:t>
      </w:r>
      <w:proofErr w:type="gramStart"/>
      <w:r w:rsidRPr="003A380D">
        <w:rPr>
          <w:sz w:val="24"/>
          <w:szCs w:val="24"/>
        </w:rPr>
        <w:t>органами</w:t>
      </w:r>
      <w:proofErr w:type="gramEnd"/>
      <w:r w:rsidRPr="003A380D">
        <w:rPr>
          <w:sz w:val="24"/>
          <w:szCs w:val="24"/>
        </w:rPr>
        <w:t xml:space="preserve"> возможно использовать эти воды для подпитки декоративных водоемов с подачей по отдельно прокладываемому трубопроводу.</w:t>
      </w:r>
    </w:p>
    <w:p w:rsidR="003A380D" w:rsidRPr="003A380D" w:rsidRDefault="003A380D" w:rsidP="003A380D">
      <w:pPr>
        <w:jc w:val="both"/>
        <w:rPr>
          <w:sz w:val="24"/>
          <w:szCs w:val="24"/>
        </w:rPr>
      </w:pPr>
      <w:r w:rsidRPr="003A380D">
        <w:rPr>
          <w:sz w:val="24"/>
          <w:szCs w:val="24"/>
        </w:rPr>
        <w:lastRenderedPageBreak/>
        <w:t>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3A380D" w:rsidRPr="003A380D" w:rsidRDefault="003A380D" w:rsidP="003A380D">
      <w:pPr>
        <w:jc w:val="both"/>
        <w:rPr>
          <w:sz w:val="24"/>
          <w:szCs w:val="24"/>
        </w:rPr>
      </w:pPr>
      <w:r w:rsidRPr="003A380D">
        <w:rPr>
          <w:sz w:val="24"/>
          <w:szCs w:val="24"/>
        </w:rPr>
        <w:t>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3A380D" w:rsidRPr="003A380D" w:rsidRDefault="003A380D" w:rsidP="003A380D">
      <w:pPr>
        <w:jc w:val="both"/>
        <w:rPr>
          <w:sz w:val="24"/>
          <w:szCs w:val="24"/>
        </w:rPr>
      </w:pPr>
      <w:r w:rsidRPr="003A380D">
        <w:rPr>
          <w:sz w:val="24"/>
          <w:szCs w:val="24"/>
        </w:rPr>
        <w:t>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roofErr w:type="gramStart"/>
      <w:r w:rsidRPr="003A380D">
        <w:rPr>
          <w:sz w:val="24"/>
          <w:szCs w:val="24"/>
        </w:rPr>
        <w:t>.</w:t>
      </w:r>
      <w:proofErr w:type="gramEnd"/>
    </w:p>
    <w:p w:rsidR="003A380D" w:rsidRPr="003A380D" w:rsidRDefault="003A380D" w:rsidP="003A380D">
      <w:pPr>
        <w:jc w:val="both"/>
        <w:rPr>
          <w:sz w:val="24"/>
          <w:szCs w:val="24"/>
        </w:rPr>
      </w:pPr>
      <w:r w:rsidRPr="003A380D">
        <w:rPr>
          <w:sz w:val="24"/>
          <w:szCs w:val="24"/>
        </w:rPr>
        <w:t>. Расчет водосточной сети следует производить на дождевой сток по СП 32.13330.2012.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32.13330.2012</w:t>
      </w:r>
    </w:p>
    <w:p w:rsidR="003A380D" w:rsidRPr="003A380D" w:rsidRDefault="003A380D" w:rsidP="003A380D">
      <w:pPr>
        <w:jc w:val="both"/>
        <w:rPr>
          <w:sz w:val="24"/>
          <w:szCs w:val="24"/>
        </w:rPr>
      </w:pPr>
      <w:r w:rsidRPr="003A380D">
        <w:rPr>
          <w:sz w:val="24"/>
          <w:szCs w:val="24"/>
        </w:rPr>
        <w:t xml:space="preserve">Качество очистки поверхностных сточных вод, сбрасываемых в водные объекты, должно отвечать требованиям Водного </w:t>
      </w:r>
      <w:hyperlink r:id="rId31" w:history="1">
        <w:r w:rsidRPr="003A380D">
          <w:rPr>
            <w:sz w:val="24"/>
            <w:szCs w:val="24"/>
          </w:rPr>
          <w:t>кодекса</w:t>
        </w:r>
      </w:hyperlink>
      <w:r w:rsidRPr="003A380D">
        <w:rPr>
          <w:sz w:val="24"/>
          <w:szCs w:val="24"/>
        </w:rPr>
        <w:t xml:space="preserve"> Российской Федерации, </w:t>
      </w:r>
      <w:hyperlink r:id="rId32" w:history="1">
        <w:r w:rsidRPr="003A380D">
          <w:rPr>
            <w:sz w:val="24"/>
            <w:szCs w:val="24"/>
          </w:rPr>
          <w:t>СанПиН 2.1.5.980-00</w:t>
        </w:r>
      </w:hyperlink>
      <w:r w:rsidRPr="003A380D">
        <w:rPr>
          <w:sz w:val="24"/>
          <w:szCs w:val="24"/>
        </w:rPr>
        <w:t xml:space="preserve"> в соответствии с категорией водопользования водоема.</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5.5.3.</w:t>
      </w:r>
      <w:r w:rsidRPr="003A380D">
        <w:rPr>
          <w:sz w:val="24"/>
          <w:szCs w:val="24"/>
        </w:rPr>
        <w:tab/>
        <w:t>Теплоснабжение</w:t>
      </w:r>
    </w:p>
    <w:p w:rsidR="003A380D" w:rsidRPr="003A380D" w:rsidRDefault="003A380D" w:rsidP="003A380D">
      <w:pPr>
        <w:jc w:val="both"/>
        <w:rPr>
          <w:sz w:val="24"/>
          <w:szCs w:val="24"/>
        </w:rPr>
      </w:pPr>
      <w:r w:rsidRPr="003A380D">
        <w:rPr>
          <w:sz w:val="24"/>
          <w:szCs w:val="24"/>
        </w:rPr>
        <w:t>Теплоснабжение населенных пунктов следует предусматривать в соответствии с утвержденными схемами теплоснабжения.</w:t>
      </w:r>
    </w:p>
    <w:p w:rsidR="003A380D" w:rsidRPr="003A380D" w:rsidRDefault="003A380D" w:rsidP="003A380D">
      <w:pPr>
        <w:jc w:val="both"/>
        <w:rPr>
          <w:sz w:val="24"/>
          <w:szCs w:val="24"/>
        </w:rPr>
      </w:pPr>
      <w:r w:rsidRPr="003A380D">
        <w:rPr>
          <w:sz w:val="24"/>
          <w:szCs w:val="24"/>
        </w:rPr>
        <w:t>При отсутствии схемы теплоснабжения на территориях одно-, двухэтажной жилой застройки с плотностью населения 40 чел./</w:t>
      </w:r>
      <w:proofErr w:type="gramStart"/>
      <w:r w:rsidRPr="003A380D">
        <w:rPr>
          <w:sz w:val="24"/>
          <w:szCs w:val="24"/>
        </w:rPr>
        <w:t>га</w:t>
      </w:r>
      <w:proofErr w:type="gramEnd"/>
      <w:r w:rsidRPr="003A380D">
        <w:rPr>
          <w:sz w:val="24"/>
          <w:szCs w:val="24"/>
        </w:rPr>
        <w:t xml:space="preserve"> и выше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3A380D" w:rsidRPr="003A380D" w:rsidRDefault="003A380D" w:rsidP="003A380D">
      <w:pPr>
        <w:jc w:val="both"/>
        <w:rPr>
          <w:sz w:val="24"/>
          <w:szCs w:val="24"/>
        </w:rPr>
      </w:pPr>
      <w:r w:rsidRPr="003A380D">
        <w:rPr>
          <w:sz w:val="24"/>
          <w:szCs w:val="24"/>
        </w:rPr>
        <w:t>Отдельно стоящие котельные используются для обслуживания группы зданий.</w:t>
      </w:r>
    </w:p>
    <w:p w:rsidR="003A380D" w:rsidRPr="003A380D" w:rsidRDefault="003A380D" w:rsidP="003A380D">
      <w:pPr>
        <w:jc w:val="both"/>
        <w:rPr>
          <w:sz w:val="24"/>
          <w:szCs w:val="24"/>
        </w:rPr>
      </w:pPr>
      <w:r w:rsidRPr="003A380D">
        <w:rPr>
          <w:sz w:val="24"/>
          <w:szCs w:val="24"/>
        </w:rPr>
        <w:t>Индивидуальные и крышные котельные используются для обслуживания одного здания или сооружения.</w:t>
      </w:r>
    </w:p>
    <w:p w:rsidR="003A380D" w:rsidRPr="003A380D" w:rsidRDefault="003A380D" w:rsidP="003A380D">
      <w:pPr>
        <w:jc w:val="both"/>
        <w:rPr>
          <w:sz w:val="24"/>
          <w:szCs w:val="24"/>
        </w:rPr>
      </w:pPr>
      <w:r w:rsidRPr="003A380D">
        <w:rPr>
          <w:sz w:val="24"/>
          <w:szCs w:val="24"/>
        </w:rPr>
        <w:t>Индивидуальные котельные могут быть отдельно стоящими, встроенными и пристроенными.</w:t>
      </w:r>
    </w:p>
    <w:p w:rsidR="003A380D" w:rsidRPr="003A380D" w:rsidRDefault="003A380D" w:rsidP="003A380D">
      <w:pPr>
        <w:jc w:val="both"/>
        <w:rPr>
          <w:sz w:val="24"/>
          <w:szCs w:val="24"/>
        </w:rPr>
      </w:pPr>
      <w:r w:rsidRPr="003A380D">
        <w:rPr>
          <w:sz w:val="24"/>
          <w:szCs w:val="24"/>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A380D" w:rsidRPr="003A380D" w:rsidRDefault="003A380D" w:rsidP="003A380D">
      <w:pPr>
        <w:jc w:val="both"/>
        <w:rPr>
          <w:sz w:val="24"/>
          <w:szCs w:val="24"/>
        </w:rPr>
      </w:pPr>
      <w:r w:rsidRPr="003A380D">
        <w:rPr>
          <w:sz w:val="24"/>
          <w:szCs w:val="24"/>
        </w:rPr>
        <w:t>Не допускается размещение:</w:t>
      </w:r>
    </w:p>
    <w:p w:rsidR="003A380D" w:rsidRPr="003A380D" w:rsidRDefault="003A380D" w:rsidP="003A380D">
      <w:pPr>
        <w:jc w:val="both"/>
        <w:rPr>
          <w:sz w:val="24"/>
          <w:szCs w:val="24"/>
        </w:rPr>
      </w:pPr>
      <w:r w:rsidRPr="003A380D">
        <w:rPr>
          <w:sz w:val="24"/>
          <w:szCs w:val="24"/>
        </w:rPr>
        <w:t>- котельных, встроенных в многоквартирные жилые здания;</w:t>
      </w:r>
    </w:p>
    <w:p w:rsidR="003A380D" w:rsidRPr="003A380D" w:rsidRDefault="003A380D" w:rsidP="003A380D">
      <w:pPr>
        <w:jc w:val="both"/>
        <w:rPr>
          <w:sz w:val="24"/>
          <w:szCs w:val="24"/>
        </w:rPr>
      </w:pPr>
      <w:r w:rsidRPr="003A380D">
        <w:rPr>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3A380D" w:rsidRPr="003A380D" w:rsidRDefault="003A380D" w:rsidP="003A380D">
      <w:pPr>
        <w:jc w:val="both"/>
        <w:rPr>
          <w:sz w:val="24"/>
          <w:szCs w:val="24"/>
        </w:rPr>
      </w:pPr>
      <w:r w:rsidRPr="003A380D">
        <w:rPr>
          <w:sz w:val="24"/>
          <w:szCs w:val="24"/>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A380D" w:rsidRPr="003A380D" w:rsidRDefault="003A380D" w:rsidP="003A380D">
      <w:pPr>
        <w:jc w:val="both"/>
        <w:rPr>
          <w:sz w:val="24"/>
          <w:szCs w:val="24"/>
        </w:rPr>
      </w:pPr>
      <w:r w:rsidRPr="003A380D">
        <w:rPr>
          <w:sz w:val="24"/>
          <w:szCs w:val="24"/>
        </w:rPr>
        <w:t>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3A380D" w:rsidRPr="003A380D" w:rsidRDefault="003A380D" w:rsidP="003A380D">
      <w:pPr>
        <w:jc w:val="both"/>
        <w:rPr>
          <w:sz w:val="24"/>
          <w:szCs w:val="24"/>
        </w:rPr>
      </w:pPr>
      <w:r w:rsidRPr="003A380D">
        <w:rPr>
          <w:sz w:val="24"/>
          <w:szCs w:val="24"/>
        </w:rPr>
        <w:lastRenderedPageBreak/>
        <w:t>Размеры земельных участков для отдельно стоящих котельных, размещаемых в районах жилой застройки, следует принимать в соответствии с таблицей 9.</w:t>
      </w:r>
    </w:p>
    <w:p w:rsidR="003A380D" w:rsidRPr="003A380D" w:rsidRDefault="003A380D" w:rsidP="003A380D">
      <w:pPr>
        <w:jc w:val="both"/>
        <w:rPr>
          <w:sz w:val="24"/>
          <w:szCs w:val="24"/>
        </w:rPr>
      </w:pPr>
      <w:r w:rsidRPr="003A380D">
        <w:rPr>
          <w:sz w:val="24"/>
          <w:szCs w:val="24"/>
        </w:rPr>
        <w:t>Таблица 9</w:t>
      </w:r>
    </w:p>
    <w:p w:rsidR="003A380D" w:rsidRPr="003A380D" w:rsidRDefault="003A380D" w:rsidP="003A380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2948"/>
        <w:gridCol w:w="2948"/>
      </w:tblGrid>
      <w:tr w:rsidR="003A380D" w:rsidRPr="003A380D" w:rsidTr="00943623">
        <w:tc>
          <w:tcPr>
            <w:tcW w:w="3685"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Теплопроизводительность котельных, Гкал/</w:t>
            </w:r>
            <w:proofErr w:type="gramStart"/>
            <w:r w:rsidRPr="003A380D">
              <w:rPr>
                <w:sz w:val="24"/>
                <w:szCs w:val="24"/>
              </w:rPr>
              <w:t>ч</w:t>
            </w:r>
            <w:proofErr w:type="gramEnd"/>
            <w:r w:rsidRPr="003A380D">
              <w:rPr>
                <w:sz w:val="24"/>
                <w:szCs w:val="24"/>
              </w:rPr>
              <w:t xml:space="preserve"> (МВт)</w:t>
            </w:r>
          </w:p>
        </w:tc>
        <w:tc>
          <w:tcPr>
            <w:tcW w:w="5896" w:type="dxa"/>
            <w:gridSpan w:val="2"/>
            <w:shd w:val="clear" w:color="auto" w:fill="EEECE1" w:themeFill="background2"/>
          </w:tcPr>
          <w:p w:rsidR="003A380D" w:rsidRPr="003A380D" w:rsidRDefault="003A380D" w:rsidP="003A380D">
            <w:pPr>
              <w:jc w:val="both"/>
              <w:rPr>
                <w:sz w:val="24"/>
                <w:szCs w:val="24"/>
              </w:rPr>
            </w:pPr>
            <w:r w:rsidRPr="003A380D">
              <w:rPr>
                <w:sz w:val="24"/>
                <w:szCs w:val="24"/>
              </w:rPr>
              <w:t>Размер земельного участка (</w:t>
            </w:r>
            <w:proofErr w:type="gramStart"/>
            <w:r w:rsidRPr="003A380D">
              <w:rPr>
                <w:sz w:val="24"/>
                <w:szCs w:val="24"/>
              </w:rPr>
              <w:t>га</w:t>
            </w:r>
            <w:proofErr w:type="gramEnd"/>
            <w:r w:rsidRPr="003A380D">
              <w:rPr>
                <w:sz w:val="24"/>
                <w:szCs w:val="24"/>
              </w:rPr>
              <w:t>) котельных, работающих</w:t>
            </w:r>
          </w:p>
        </w:tc>
      </w:tr>
      <w:tr w:rsidR="003A380D" w:rsidRPr="003A380D" w:rsidTr="00943623">
        <w:tc>
          <w:tcPr>
            <w:tcW w:w="3685" w:type="dxa"/>
            <w:vMerge/>
            <w:shd w:val="clear" w:color="auto" w:fill="EEECE1" w:themeFill="background2"/>
          </w:tcPr>
          <w:p w:rsidR="003A380D" w:rsidRPr="003A380D" w:rsidRDefault="003A380D" w:rsidP="003A380D">
            <w:pPr>
              <w:jc w:val="both"/>
              <w:rPr>
                <w:sz w:val="24"/>
                <w:szCs w:val="24"/>
              </w:rPr>
            </w:pPr>
          </w:p>
        </w:tc>
        <w:tc>
          <w:tcPr>
            <w:tcW w:w="2948" w:type="dxa"/>
            <w:shd w:val="clear" w:color="auto" w:fill="EEECE1" w:themeFill="background2"/>
          </w:tcPr>
          <w:p w:rsidR="003A380D" w:rsidRPr="003A380D" w:rsidRDefault="003A380D" w:rsidP="003A380D">
            <w:pPr>
              <w:jc w:val="both"/>
              <w:rPr>
                <w:sz w:val="24"/>
                <w:szCs w:val="24"/>
              </w:rPr>
            </w:pPr>
            <w:r w:rsidRPr="003A380D">
              <w:rPr>
                <w:sz w:val="24"/>
                <w:szCs w:val="24"/>
              </w:rPr>
              <w:t>на твердом топливе</w:t>
            </w:r>
          </w:p>
        </w:tc>
        <w:tc>
          <w:tcPr>
            <w:tcW w:w="2948" w:type="dxa"/>
            <w:shd w:val="clear" w:color="auto" w:fill="EEECE1" w:themeFill="background2"/>
          </w:tcPr>
          <w:p w:rsidR="003A380D" w:rsidRPr="003A380D" w:rsidRDefault="003A380D" w:rsidP="003A380D">
            <w:pPr>
              <w:jc w:val="both"/>
              <w:rPr>
                <w:sz w:val="24"/>
                <w:szCs w:val="24"/>
              </w:rPr>
            </w:pPr>
            <w:r w:rsidRPr="003A380D">
              <w:rPr>
                <w:sz w:val="24"/>
                <w:szCs w:val="24"/>
              </w:rPr>
              <w:t>на газомазутном топливе</w:t>
            </w:r>
          </w:p>
        </w:tc>
      </w:tr>
      <w:tr w:rsidR="003A380D" w:rsidRPr="003A380D" w:rsidTr="00943623">
        <w:tc>
          <w:tcPr>
            <w:tcW w:w="3685" w:type="dxa"/>
          </w:tcPr>
          <w:p w:rsidR="003A380D" w:rsidRPr="003A380D" w:rsidRDefault="003A380D" w:rsidP="003A380D">
            <w:pPr>
              <w:jc w:val="both"/>
              <w:rPr>
                <w:sz w:val="24"/>
                <w:szCs w:val="24"/>
              </w:rPr>
            </w:pPr>
            <w:r w:rsidRPr="003A380D">
              <w:rPr>
                <w:sz w:val="24"/>
                <w:szCs w:val="24"/>
              </w:rPr>
              <w:t>до 5</w:t>
            </w:r>
          </w:p>
        </w:tc>
        <w:tc>
          <w:tcPr>
            <w:tcW w:w="2948" w:type="dxa"/>
          </w:tcPr>
          <w:p w:rsidR="003A380D" w:rsidRPr="003A380D" w:rsidRDefault="003A380D" w:rsidP="003A380D">
            <w:pPr>
              <w:jc w:val="both"/>
              <w:rPr>
                <w:sz w:val="24"/>
                <w:szCs w:val="24"/>
              </w:rPr>
            </w:pPr>
            <w:r w:rsidRPr="003A380D">
              <w:rPr>
                <w:sz w:val="24"/>
                <w:szCs w:val="24"/>
              </w:rPr>
              <w:t>0,7</w:t>
            </w:r>
          </w:p>
        </w:tc>
        <w:tc>
          <w:tcPr>
            <w:tcW w:w="2948" w:type="dxa"/>
          </w:tcPr>
          <w:p w:rsidR="003A380D" w:rsidRPr="003A380D" w:rsidRDefault="003A380D" w:rsidP="003A380D">
            <w:pPr>
              <w:jc w:val="both"/>
              <w:rPr>
                <w:sz w:val="24"/>
                <w:szCs w:val="24"/>
              </w:rPr>
            </w:pPr>
            <w:r w:rsidRPr="003A380D">
              <w:rPr>
                <w:sz w:val="24"/>
                <w:szCs w:val="24"/>
              </w:rPr>
              <w:t>0,7</w:t>
            </w:r>
          </w:p>
        </w:tc>
      </w:tr>
      <w:tr w:rsidR="003A380D" w:rsidRPr="003A380D" w:rsidTr="00943623">
        <w:tc>
          <w:tcPr>
            <w:tcW w:w="3685" w:type="dxa"/>
          </w:tcPr>
          <w:p w:rsidR="003A380D" w:rsidRPr="003A380D" w:rsidRDefault="003A380D" w:rsidP="003A380D">
            <w:pPr>
              <w:jc w:val="both"/>
              <w:rPr>
                <w:sz w:val="24"/>
                <w:szCs w:val="24"/>
              </w:rPr>
            </w:pPr>
            <w:r w:rsidRPr="003A380D">
              <w:rPr>
                <w:sz w:val="24"/>
                <w:szCs w:val="24"/>
              </w:rPr>
              <w:t>от 5 до 10 (от 6 до 12)</w:t>
            </w:r>
          </w:p>
        </w:tc>
        <w:tc>
          <w:tcPr>
            <w:tcW w:w="2948" w:type="dxa"/>
          </w:tcPr>
          <w:p w:rsidR="003A380D" w:rsidRPr="003A380D" w:rsidRDefault="003A380D" w:rsidP="003A380D">
            <w:pPr>
              <w:jc w:val="both"/>
              <w:rPr>
                <w:sz w:val="24"/>
                <w:szCs w:val="24"/>
              </w:rPr>
            </w:pPr>
            <w:r w:rsidRPr="003A380D">
              <w:rPr>
                <w:sz w:val="24"/>
                <w:szCs w:val="24"/>
              </w:rPr>
              <w:t>1,0</w:t>
            </w:r>
          </w:p>
        </w:tc>
        <w:tc>
          <w:tcPr>
            <w:tcW w:w="2948"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3685" w:type="dxa"/>
          </w:tcPr>
          <w:p w:rsidR="003A380D" w:rsidRPr="003A380D" w:rsidRDefault="003A380D" w:rsidP="003A380D">
            <w:pPr>
              <w:jc w:val="both"/>
              <w:rPr>
                <w:sz w:val="24"/>
                <w:szCs w:val="24"/>
              </w:rPr>
            </w:pPr>
            <w:r w:rsidRPr="003A380D">
              <w:rPr>
                <w:sz w:val="24"/>
                <w:szCs w:val="24"/>
              </w:rPr>
              <w:t>от 10 до 50 (от 12 до 58)</w:t>
            </w:r>
          </w:p>
        </w:tc>
        <w:tc>
          <w:tcPr>
            <w:tcW w:w="2948" w:type="dxa"/>
          </w:tcPr>
          <w:p w:rsidR="003A380D" w:rsidRPr="003A380D" w:rsidRDefault="003A380D" w:rsidP="003A380D">
            <w:pPr>
              <w:jc w:val="both"/>
              <w:rPr>
                <w:sz w:val="24"/>
                <w:szCs w:val="24"/>
              </w:rPr>
            </w:pPr>
            <w:r w:rsidRPr="003A380D">
              <w:rPr>
                <w:sz w:val="24"/>
                <w:szCs w:val="24"/>
              </w:rPr>
              <w:t>2,0</w:t>
            </w:r>
          </w:p>
        </w:tc>
        <w:tc>
          <w:tcPr>
            <w:tcW w:w="2948" w:type="dxa"/>
          </w:tcPr>
          <w:p w:rsidR="003A380D" w:rsidRPr="003A380D" w:rsidRDefault="003A380D" w:rsidP="003A380D">
            <w:pPr>
              <w:jc w:val="both"/>
              <w:rPr>
                <w:sz w:val="24"/>
                <w:szCs w:val="24"/>
              </w:rPr>
            </w:pPr>
            <w:r w:rsidRPr="003A380D">
              <w:rPr>
                <w:sz w:val="24"/>
                <w:szCs w:val="24"/>
              </w:rPr>
              <w:t>1,5</w:t>
            </w:r>
          </w:p>
        </w:tc>
      </w:tr>
    </w:tbl>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 xml:space="preserve">1. Размеры земельных участков отопительных котельных, обеспечивающих потребителей горячей водой, с </w:t>
      </w:r>
      <w:proofErr w:type="gramStart"/>
      <w:r w:rsidRPr="003A380D">
        <w:rPr>
          <w:sz w:val="24"/>
          <w:szCs w:val="24"/>
        </w:rPr>
        <w:t>непосредственным</w:t>
      </w:r>
      <w:proofErr w:type="gramEnd"/>
      <w:r w:rsidRPr="003A380D">
        <w:rPr>
          <w:sz w:val="24"/>
          <w:szCs w:val="24"/>
        </w:rPr>
        <w:t xml:space="preserve"> водоразбором следует увеличивать на 20 процентов.</w:t>
      </w:r>
    </w:p>
    <w:p w:rsidR="003A380D" w:rsidRPr="003A380D" w:rsidRDefault="003A380D" w:rsidP="003A380D">
      <w:pPr>
        <w:jc w:val="both"/>
        <w:rPr>
          <w:sz w:val="24"/>
          <w:szCs w:val="24"/>
        </w:rPr>
      </w:pPr>
      <w:r w:rsidRPr="003A380D">
        <w:rPr>
          <w:sz w:val="24"/>
          <w:szCs w:val="24"/>
        </w:rPr>
        <w:t xml:space="preserve">Трассы и способы прокладки тепловых сетей следует предусматривать в соответствии со </w:t>
      </w:r>
      <w:hyperlink r:id="rId33" w:history="1">
        <w:r w:rsidRPr="003A380D">
          <w:rPr>
            <w:sz w:val="24"/>
            <w:szCs w:val="24"/>
          </w:rPr>
          <w:t>СНиП II-89-80</w:t>
        </w:r>
      </w:hyperlink>
      <w:r w:rsidRPr="003A380D">
        <w:rPr>
          <w:sz w:val="24"/>
          <w:szCs w:val="24"/>
        </w:rPr>
        <w:t xml:space="preserve">, </w:t>
      </w:r>
      <w:hyperlink r:id="rId34" w:history="1">
        <w:r w:rsidRPr="003A380D">
          <w:rPr>
            <w:sz w:val="24"/>
            <w:szCs w:val="24"/>
          </w:rPr>
          <w:t>СНиП 41-02-2003</w:t>
        </w:r>
      </w:hyperlink>
      <w:r w:rsidRPr="003A380D">
        <w:rPr>
          <w:sz w:val="24"/>
          <w:szCs w:val="24"/>
        </w:rPr>
        <w:t xml:space="preserve">, </w:t>
      </w:r>
      <w:hyperlink r:id="rId35" w:history="1">
        <w:r w:rsidRPr="003A380D">
          <w:rPr>
            <w:sz w:val="24"/>
            <w:szCs w:val="24"/>
          </w:rPr>
          <w:t>СНиП 2.07.01-89*</w:t>
        </w:r>
      </w:hyperlink>
      <w:r w:rsidRPr="003A380D">
        <w:rPr>
          <w:sz w:val="24"/>
          <w:szCs w:val="24"/>
        </w:rPr>
        <w:t xml:space="preserve">, </w:t>
      </w:r>
      <w:hyperlink r:id="rId36" w:history="1">
        <w:r w:rsidRPr="003A380D">
          <w:rPr>
            <w:sz w:val="24"/>
            <w:szCs w:val="24"/>
          </w:rPr>
          <w:t>ВСН 11-94</w:t>
        </w:r>
      </w:hyperlink>
      <w:r w:rsidRPr="003A380D">
        <w:rPr>
          <w:sz w:val="24"/>
          <w:szCs w:val="24"/>
        </w:rPr>
        <w:t>.</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5.5.4.</w:t>
      </w:r>
      <w:r w:rsidRPr="003A380D">
        <w:rPr>
          <w:sz w:val="24"/>
          <w:szCs w:val="24"/>
        </w:rPr>
        <w:tab/>
        <w:t>Газоснабжение</w:t>
      </w:r>
    </w:p>
    <w:p w:rsidR="003A380D" w:rsidRPr="003A380D" w:rsidRDefault="003A380D" w:rsidP="003A380D">
      <w:pPr>
        <w:jc w:val="both"/>
        <w:rPr>
          <w:sz w:val="24"/>
          <w:szCs w:val="24"/>
        </w:rPr>
      </w:pPr>
      <w:r w:rsidRPr="003A380D">
        <w:rPr>
          <w:sz w:val="24"/>
          <w:szCs w:val="24"/>
        </w:rPr>
        <w:t>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Нижегородской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5.5.5.Электроснабжение</w:t>
      </w:r>
    </w:p>
    <w:p w:rsidR="003A380D" w:rsidRPr="003A380D" w:rsidRDefault="003A380D" w:rsidP="003A380D">
      <w:pPr>
        <w:jc w:val="both"/>
        <w:rPr>
          <w:sz w:val="24"/>
          <w:szCs w:val="24"/>
        </w:rPr>
      </w:pPr>
      <w:proofErr w:type="gramStart"/>
      <w:r w:rsidRPr="003A380D">
        <w:rPr>
          <w:sz w:val="24"/>
          <w:szCs w:val="24"/>
        </w:rPr>
        <w:t xml:space="preserve">Систему электроснабжения следует проектировать в соответствии с требованиями </w:t>
      </w:r>
      <w:hyperlink r:id="rId37" w:history="1">
        <w:r w:rsidRPr="003A380D">
          <w:rPr>
            <w:sz w:val="24"/>
            <w:szCs w:val="24"/>
          </w:rPr>
          <w:t>Инструкции</w:t>
        </w:r>
      </w:hyperlink>
      <w:r w:rsidRPr="003A380D">
        <w:rPr>
          <w:sz w:val="24"/>
          <w:szCs w:val="24"/>
        </w:rPr>
        <w:t xml:space="preserve">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roofErr w:type="gramEnd"/>
    </w:p>
    <w:p w:rsidR="003A380D" w:rsidRPr="003A380D" w:rsidRDefault="003A380D" w:rsidP="003A380D">
      <w:pPr>
        <w:jc w:val="both"/>
        <w:rPr>
          <w:sz w:val="24"/>
          <w:szCs w:val="24"/>
        </w:rPr>
      </w:pPr>
      <w:r w:rsidRPr="003A380D">
        <w:rPr>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A380D" w:rsidRPr="003A380D" w:rsidRDefault="003A380D" w:rsidP="003A380D">
      <w:pPr>
        <w:jc w:val="both"/>
        <w:rPr>
          <w:sz w:val="24"/>
          <w:szCs w:val="24"/>
        </w:rPr>
      </w:pPr>
      <w:r w:rsidRPr="003A380D">
        <w:rPr>
          <w:sz w:val="24"/>
          <w:szCs w:val="24"/>
        </w:rPr>
        <w:t>При реконструкции действующих сетей необходимо максимально использовать существующие электросетевые сооружения.</w:t>
      </w:r>
    </w:p>
    <w:p w:rsidR="003A380D" w:rsidRPr="003A380D" w:rsidRDefault="003A380D" w:rsidP="003A380D">
      <w:pPr>
        <w:jc w:val="both"/>
        <w:rPr>
          <w:sz w:val="24"/>
          <w:szCs w:val="24"/>
        </w:rPr>
      </w:pPr>
      <w:r w:rsidRPr="003A380D">
        <w:rPr>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3A380D" w:rsidRPr="003A380D" w:rsidRDefault="003A380D" w:rsidP="003A380D">
      <w:pPr>
        <w:jc w:val="both"/>
        <w:rPr>
          <w:sz w:val="24"/>
          <w:szCs w:val="24"/>
        </w:rPr>
      </w:pPr>
      <w:proofErr w:type="gramStart"/>
      <w:r w:rsidRPr="003A380D">
        <w:rPr>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roofErr w:type="gramEnd"/>
    </w:p>
    <w:p w:rsidR="003A380D" w:rsidRPr="003A380D" w:rsidRDefault="003A380D" w:rsidP="003A380D">
      <w:pPr>
        <w:jc w:val="both"/>
        <w:rPr>
          <w:sz w:val="24"/>
          <w:szCs w:val="24"/>
        </w:rPr>
      </w:pPr>
      <w:proofErr w:type="gramStart"/>
      <w:r w:rsidRPr="003A380D">
        <w:rPr>
          <w:sz w:val="24"/>
          <w:szCs w:val="24"/>
        </w:rPr>
        <w:lastRenderedPageBreak/>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roofErr w:type="gramEnd"/>
    </w:p>
    <w:p w:rsidR="003A380D" w:rsidRPr="003A380D" w:rsidRDefault="003A380D" w:rsidP="003A380D">
      <w:pPr>
        <w:jc w:val="both"/>
        <w:rPr>
          <w:sz w:val="24"/>
          <w:szCs w:val="24"/>
        </w:rPr>
      </w:pPr>
      <w:r w:rsidRPr="003A380D">
        <w:rPr>
          <w:sz w:val="24"/>
          <w:szCs w:val="24"/>
        </w:rPr>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3A380D" w:rsidRPr="003A380D" w:rsidRDefault="003A380D" w:rsidP="003A380D">
      <w:pPr>
        <w:jc w:val="both"/>
        <w:rPr>
          <w:sz w:val="24"/>
          <w:szCs w:val="24"/>
        </w:rPr>
      </w:pPr>
      <w:r w:rsidRPr="003A380D">
        <w:rPr>
          <w:sz w:val="24"/>
          <w:szCs w:val="24"/>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3A380D" w:rsidRPr="003A380D" w:rsidRDefault="003A380D" w:rsidP="003A380D">
      <w:pPr>
        <w:jc w:val="both"/>
        <w:rPr>
          <w:sz w:val="24"/>
          <w:szCs w:val="24"/>
        </w:rPr>
      </w:pPr>
      <w:r w:rsidRPr="003A380D">
        <w:rPr>
          <w:sz w:val="24"/>
          <w:szCs w:val="24"/>
        </w:rPr>
        <w:t xml:space="preserve">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w:t>
      </w:r>
      <w:hyperlink r:id="rId38" w:history="1">
        <w:r w:rsidRPr="003A380D">
          <w:rPr>
            <w:sz w:val="24"/>
            <w:szCs w:val="24"/>
          </w:rPr>
          <w:t>РД 34.20.185-94</w:t>
        </w:r>
      </w:hyperlink>
      <w:r w:rsidRPr="003A380D">
        <w:rPr>
          <w:sz w:val="24"/>
          <w:szCs w:val="24"/>
        </w:rPr>
        <w:t xml:space="preserve"> (СО 153-34.20.185-94) и </w:t>
      </w:r>
      <w:hyperlink r:id="rId39" w:history="1">
        <w:r w:rsidRPr="003A380D">
          <w:rPr>
            <w:sz w:val="24"/>
            <w:szCs w:val="24"/>
          </w:rPr>
          <w:t>СП 31-110-2003</w:t>
        </w:r>
      </w:hyperlink>
      <w:r w:rsidRPr="003A380D">
        <w:rPr>
          <w:sz w:val="24"/>
          <w:szCs w:val="24"/>
        </w:rPr>
        <w:t>.</w:t>
      </w:r>
    </w:p>
    <w:p w:rsidR="003A380D" w:rsidRPr="003A380D" w:rsidRDefault="003A380D" w:rsidP="003A380D">
      <w:pPr>
        <w:jc w:val="both"/>
        <w:rPr>
          <w:sz w:val="24"/>
          <w:szCs w:val="24"/>
        </w:rPr>
      </w:pPr>
      <w:r w:rsidRPr="003A380D">
        <w:rPr>
          <w:sz w:val="24"/>
          <w:szCs w:val="24"/>
        </w:rPr>
        <w:t>Укрупненные показатели электропотребления в сельских населенных пунктах допускается принимать в соответствии с таблицей 10.</w:t>
      </w:r>
    </w:p>
    <w:p w:rsidR="003A380D" w:rsidRPr="003A380D" w:rsidRDefault="003A380D" w:rsidP="003A380D">
      <w:pPr>
        <w:jc w:val="both"/>
        <w:rPr>
          <w:sz w:val="24"/>
          <w:szCs w:val="24"/>
        </w:rPr>
      </w:pPr>
      <w:bookmarkStart w:id="100" w:name="P1112"/>
      <w:bookmarkEnd w:id="100"/>
      <w:r w:rsidRPr="003A380D">
        <w:rPr>
          <w:sz w:val="24"/>
          <w:szCs w:val="24"/>
        </w:rPr>
        <w:t>Таблица 10</w:t>
      </w:r>
    </w:p>
    <w:p w:rsidR="003A380D" w:rsidRPr="003A380D" w:rsidRDefault="003A380D" w:rsidP="003A380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3000"/>
        <w:gridCol w:w="3000"/>
      </w:tblGrid>
      <w:tr w:rsidR="003A380D" w:rsidRPr="003A380D" w:rsidTr="00943623">
        <w:tc>
          <w:tcPr>
            <w:tcW w:w="9628" w:type="dxa"/>
            <w:gridSpan w:val="3"/>
            <w:shd w:val="clear" w:color="auto" w:fill="EEECE1" w:themeFill="background2"/>
          </w:tcPr>
          <w:p w:rsidR="003A380D" w:rsidRPr="003A380D" w:rsidRDefault="003A380D" w:rsidP="003A380D">
            <w:pPr>
              <w:jc w:val="both"/>
              <w:rPr>
                <w:sz w:val="24"/>
                <w:szCs w:val="24"/>
              </w:rPr>
            </w:pPr>
            <w:r w:rsidRPr="003A380D">
              <w:rPr>
                <w:sz w:val="24"/>
                <w:szCs w:val="24"/>
              </w:rPr>
              <w:t>Укрупненные показатели электропотребления</w:t>
            </w:r>
          </w:p>
        </w:tc>
      </w:tr>
      <w:tr w:rsidR="003A380D" w:rsidRPr="003A380D" w:rsidTr="00943623">
        <w:tc>
          <w:tcPr>
            <w:tcW w:w="3628" w:type="dxa"/>
            <w:shd w:val="clear" w:color="auto" w:fill="EEECE1" w:themeFill="background2"/>
          </w:tcPr>
          <w:p w:rsidR="003A380D" w:rsidRPr="003A380D" w:rsidRDefault="003A380D" w:rsidP="003A380D">
            <w:pPr>
              <w:jc w:val="both"/>
              <w:rPr>
                <w:sz w:val="24"/>
                <w:szCs w:val="24"/>
              </w:rPr>
            </w:pPr>
          </w:p>
        </w:tc>
        <w:tc>
          <w:tcPr>
            <w:tcW w:w="3000" w:type="dxa"/>
            <w:shd w:val="clear" w:color="auto" w:fill="EEECE1" w:themeFill="background2"/>
          </w:tcPr>
          <w:p w:rsidR="003A380D" w:rsidRPr="003A380D" w:rsidRDefault="003A380D" w:rsidP="003A380D">
            <w:pPr>
              <w:jc w:val="both"/>
              <w:rPr>
                <w:sz w:val="24"/>
                <w:szCs w:val="24"/>
              </w:rPr>
            </w:pPr>
            <w:r w:rsidRPr="003A380D">
              <w:rPr>
                <w:sz w:val="24"/>
                <w:szCs w:val="24"/>
              </w:rPr>
              <w:t>Электропотребление кВт</w:t>
            </w:r>
            <w:proofErr w:type="gramStart"/>
            <w:r w:rsidRPr="003A380D">
              <w:rPr>
                <w:sz w:val="24"/>
                <w:szCs w:val="24"/>
              </w:rPr>
              <w:t>.</w:t>
            </w:r>
            <w:proofErr w:type="gramEnd"/>
            <w:r w:rsidRPr="003A380D">
              <w:rPr>
                <w:sz w:val="24"/>
                <w:szCs w:val="24"/>
              </w:rPr>
              <w:t xml:space="preserve"> </w:t>
            </w:r>
            <w:proofErr w:type="gramStart"/>
            <w:r w:rsidRPr="003A380D">
              <w:rPr>
                <w:sz w:val="24"/>
                <w:szCs w:val="24"/>
              </w:rPr>
              <w:t>ч</w:t>
            </w:r>
            <w:proofErr w:type="gramEnd"/>
            <w:r w:rsidRPr="003A380D">
              <w:rPr>
                <w:sz w:val="24"/>
                <w:szCs w:val="24"/>
              </w:rPr>
              <w:t>/год на 1 чел.</w:t>
            </w:r>
          </w:p>
        </w:tc>
        <w:tc>
          <w:tcPr>
            <w:tcW w:w="3000" w:type="dxa"/>
            <w:shd w:val="clear" w:color="auto" w:fill="EEECE1" w:themeFill="background2"/>
          </w:tcPr>
          <w:p w:rsidR="003A380D" w:rsidRPr="003A380D" w:rsidRDefault="003A380D" w:rsidP="003A380D">
            <w:pPr>
              <w:jc w:val="both"/>
              <w:rPr>
                <w:sz w:val="24"/>
                <w:szCs w:val="24"/>
              </w:rPr>
            </w:pPr>
            <w:r w:rsidRPr="003A380D">
              <w:rPr>
                <w:sz w:val="24"/>
                <w:szCs w:val="24"/>
              </w:rPr>
              <w:t xml:space="preserve">Использование максимума эл. нагрузки </w:t>
            </w:r>
            <w:proofErr w:type="gramStart"/>
            <w:r w:rsidRPr="003A380D">
              <w:rPr>
                <w:sz w:val="24"/>
                <w:szCs w:val="24"/>
              </w:rPr>
              <w:t>ч</w:t>
            </w:r>
            <w:proofErr w:type="gramEnd"/>
            <w:r w:rsidRPr="003A380D">
              <w:rPr>
                <w:sz w:val="24"/>
                <w:szCs w:val="24"/>
              </w:rPr>
              <w:t>/год</w:t>
            </w:r>
          </w:p>
        </w:tc>
      </w:tr>
      <w:tr w:rsidR="003A380D" w:rsidRPr="003A380D" w:rsidTr="00943623">
        <w:tc>
          <w:tcPr>
            <w:tcW w:w="3628" w:type="dxa"/>
          </w:tcPr>
          <w:p w:rsidR="003A380D" w:rsidRPr="003A380D" w:rsidRDefault="003A380D" w:rsidP="003A380D">
            <w:pPr>
              <w:jc w:val="both"/>
              <w:rPr>
                <w:sz w:val="24"/>
                <w:szCs w:val="24"/>
              </w:rPr>
            </w:pPr>
            <w:r w:rsidRPr="003A380D">
              <w:rPr>
                <w:sz w:val="24"/>
                <w:szCs w:val="24"/>
              </w:rPr>
              <w:t xml:space="preserve">Сельские населенные пункты </w:t>
            </w:r>
          </w:p>
        </w:tc>
        <w:tc>
          <w:tcPr>
            <w:tcW w:w="3000" w:type="dxa"/>
          </w:tcPr>
          <w:p w:rsidR="003A380D" w:rsidRPr="003A380D" w:rsidRDefault="003A380D" w:rsidP="003A380D">
            <w:pPr>
              <w:jc w:val="both"/>
              <w:rPr>
                <w:sz w:val="24"/>
                <w:szCs w:val="24"/>
              </w:rPr>
            </w:pPr>
            <w:r w:rsidRPr="003A380D">
              <w:rPr>
                <w:sz w:val="24"/>
                <w:szCs w:val="24"/>
              </w:rPr>
              <w:t>950</w:t>
            </w:r>
          </w:p>
        </w:tc>
        <w:tc>
          <w:tcPr>
            <w:tcW w:w="3000" w:type="dxa"/>
          </w:tcPr>
          <w:p w:rsidR="003A380D" w:rsidRPr="003A380D" w:rsidRDefault="003A380D" w:rsidP="003A380D">
            <w:pPr>
              <w:jc w:val="both"/>
              <w:rPr>
                <w:sz w:val="24"/>
                <w:szCs w:val="24"/>
              </w:rPr>
            </w:pPr>
            <w:r w:rsidRPr="003A380D">
              <w:rPr>
                <w:sz w:val="24"/>
                <w:szCs w:val="24"/>
              </w:rPr>
              <w:t>4100</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3A380D" w:rsidRPr="003A380D" w:rsidRDefault="003A380D" w:rsidP="003A380D">
      <w:pPr>
        <w:jc w:val="both"/>
        <w:rPr>
          <w:sz w:val="24"/>
          <w:szCs w:val="24"/>
        </w:rPr>
      </w:pPr>
      <w:r w:rsidRPr="003A380D">
        <w:rPr>
          <w:sz w:val="24"/>
          <w:szCs w:val="24"/>
        </w:rPr>
        <w:t xml:space="preserve">Перечень основных электроприемников потребителей с их категорированием по надежности электроснабжения определяется в соответствии с требованиями </w:t>
      </w:r>
      <w:hyperlink r:id="rId40" w:history="1">
        <w:r w:rsidRPr="003A380D">
          <w:rPr>
            <w:sz w:val="24"/>
            <w:szCs w:val="24"/>
          </w:rPr>
          <w:t>РД 34.20.185-94</w:t>
        </w:r>
      </w:hyperlink>
      <w:r w:rsidRPr="003A380D">
        <w:rPr>
          <w:sz w:val="24"/>
          <w:szCs w:val="24"/>
        </w:rPr>
        <w:t>.</w:t>
      </w:r>
    </w:p>
    <w:p w:rsidR="003A380D" w:rsidRPr="003A380D" w:rsidRDefault="003A380D" w:rsidP="003A380D">
      <w:pPr>
        <w:jc w:val="both"/>
        <w:rPr>
          <w:sz w:val="24"/>
          <w:szCs w:val="24"/>
        </w:rPr>
      </w:pPr>
      <w:r w:rsidRPr="003A380D">
        <w:rPr>
          <w:sz w:val="24"/>
          <w:szCs w:val="24"/>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A380D" w:rsidRPr="003A380D" w:rsidRDefault="003A380D" w:rsidP="003A380D">
      <w:pPr>
        <w:jc w:val="both"/>
        <w:rPr>
          <w:sz w:val="24"/>
          <w:szCs w:val="24"/>
        </w:rPr>
      </w:pPr>
      <w:r w:rsidRPr="003A380D">
        <w:rPr>
          <w:sz w:val="24"/>
          <w:szCs w:val="24"/>
        </w:rPr>
        <w:t>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3A380D" w:rsidRPr="003A380D" w:rsidRDefault="003A380D" w:rsidP="003A380D">
      <w:pPr>
        <w:jc w:val="both"/>
        <w:rPr>
          <w:sz w:val="24"/>
          <w:szCs w:val="24"/>
        </w:rPr>
      </w:pPr>
      <w:r w:rsidRPr="003A380D">
        <w:rPr>
          <w:sz w:val="24"/>
          <w:szCs w:val="24"/>
        </w:rPr>
        <w:t>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3A380D" w:rsidRPr="003A380D" w:rsidRDefault="003A380D" w:rsidP="003A380D">
      <w:pPr>
        <w:jc w:val="both"/>
        <w:rPr>
          <w:sz w:val="24"/>
          <w:szCs w:val="24"/>
        </w:rPr>
      </w:pPr>
      <w:r w:rsidRPr="003A380D">
        <w:rPr>
          <w:sz w:val="24"/>
          <w:szCs w:val="24"/>
        </w:rPr>
        <w:lastRenderedPageBreak/>
        <w:t>Линии электропередачи напряжением до 10 кВ на территории жилой зоны должны быть воздушными.</w:t>
      </w:r>
    </w:p>
    <w:p w:rsidR="003A380D" w:rsidRPr="003A380D" w:rsidRDefault="003A380D" w:rsidP="003A380D">
      <w:pPr>
        <w:jc w:val="both"/>
        <w:rPr>
          <w:sz w:val="24"/>
          <w:szCs w:val="24"/>
        </w:rPr>
      </w:pPr>
      <w:proofErr w:type="gramStart"/>
      <w:r w:rsidRPr="003A380D">
        <w:rPr>
          <w:sz w:val="24"/>
          <w:szCs w:val="24"/>
        </w:rPr>
        <w:t>Для проектируемых воздушных линий электропередачи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Pr="003A380D">
        <w:rPr>
          <w:sz w:val="24"/>
          <w:szCs w:val="24"/>
        </w:rPr>
        <w:t xml:space="preserve"> линии:</w:t>
      </w:r>
    </w:p>
    <w:p w:rsidR="003A380D" w:rsidRPr="003A380D" w:rsidRDefault="003A380D" w:rsidP="003A380D">
      <w:pPr>
        <w:jc w:val="both"/>
        <w:rPr>
          <w:sz w:val="24"/>
          <w:szCs w:val="24"/>
        </w:rPr>
      </w:pPr>
      <w:r w:rsidRPr="003A380D">
        <w:rPr>
          <w:sz w:val="24"/>
          <w:szCs w:val="24"/>
        </w:rPr>
        <w:t>- 20 м - для линий напряжением 330 кВ;</w:t>
      </w:r>
    </w:p>
    <w:p w:rsidR="003A380D" w:rsidRPr="003A380D" w:rsidRDefault="003A380D" w:rsidP="003A380D">
      <w:pPr>
        <w:jc w:val="both"/>
        <w:rPr>
          <w:sz w:val="24"/>
          <w:szCs w:val="24"/>
        </w:rPr>
      </w:pPr>
      <w:r w:rsidRPr="003A380D">
        <w:rPr>
          <w:sz w:val="24"/>
          <w:szCs w:val="24"/>
        </w:rPr>
        <w:t>- 30 м - для линий напряжением 500 кВ;</w:t>
      </w:r>
    </w:p>
    <w:p w:rsidR="003A380D" w:rsidRPr="003A380D" w:rsidRDefault="003A380D" w:rsidP="003A380D">
      <w:pPr>
        <w:jc w:val="both"/>
        <w:rPr>
          <w:sz w:val="24"/>
          <w:szCs w:val="24"/>
        </w:rPr>
      </w:pPr>
      <w:r w:rsidRPr="003A380D">
        <w:rPr>
          <w:sz w:val="24"/>
          <w:szCs w:val="24"/>
        </w:rPr>
        <w:t>- 40 м - для линий напряжением 750 кВ;</w:t>
      </w:r>
    </w:p>
    <w:p w:rsidR="003A380D" w:rsidRPr="003A380D" w:rsidRDefault="003A380D" w:rsidP="003A380D">
      <w:pPr>
        <w:jc w:val="both"/>
        <w:rPr>
          <w:sz w:val="24"/>
          <w:szCs w:val="24"/>
        </w:rPr>
      </w:pPr>
      <w:r w:rsidRPr="003A380D">
        <w:rPr>
          <w:sz w:val="24"/>
          <w:szCs w:val="24"/>
        </w:rPr>
        <w:t>- 55 м - для линий напряжением 1150 кВ.</w:t>
      </w:r>
    </w:p>
    <w:p w:rsidR="003A380D" w:rsidRPr="003A380D" w:rsidRDefault="003A380D" w:rsidP="003A380D">
      <w:pPr>
        <w:jc w:val="both"/>
        <w:rPr>
          <w:sz w:val="24"/>
          <w:szCs w:val="24"/>
        </w:rPr>
      </w:pPr>
      <w:r w:rsidRPr="003A380D">
        <w:rPr>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3A380D" w:rsidRPr="003A380D" w:rsidRDefault="003A380D" w:rsidP="003A380D">
      <w:pPr>
        <w:jc w:val="both"/>
        <w:rPr>
          <w:sz w:val="24"/>
          <w:szCs w:val="24"/>
        </w:rPr>
      </w:pPr>
      <w:hyperlink r:id="rId41" w:history="1">
        <w:r w:rsidRPr="003A380D">
          <w:rPr>
            <w:sz w:val="24"/>
            <w:szCs w:val="24"/>
          </w:rPr>
          <w:t>Правила</w:t>
        </w:r>
      </w:hyperlink>
      <w:r w:rsidRPr="003A380D">
        <w:rPr>
          <w:sz w:val="24"/>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3A380D" w:rsidRPr="003A380D" w:rsidRDefault="003A380D" w:rsidP="003A380D">
      <w:pPr>
        <w:jc w:val="both"/>
        <w:rPr>
          <w:sz w:val="24"/>
          <w:szCs w:val="24"/>
        </w:rPr>
      </w:pPr>
      <w:r w:rsidRPr="003A380D">
        <w:rPr>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3A380D" w:rsidRPr="003A380D" w:rsidRDefault="003A380D" w:rsidP="003A380D">
      <w:pPr>
        <w:jc w:val="both"/>
        <w:rPr>
          <w:sz w:val="24"/>
          <w:szCs w:val="24"/>
        </w:rPr>
      </w:pPr>
      <w:r w:rsidRPr="003A380D">
        <w:rPr>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(линии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3A380D" w:rsidRPr="003A380D" w:rsidRDefault="003A380D" w:rsidP="003A380D">
      <w:pPr>
        <w:jc w:val="both"/>
        <w:rPr>
          <w:sz w:val="24"/>
          <w:szCs w:val="24"/>
        </w:rPr>
      </w:pPr>
      <w:r w:rsidRPr="003A380D">
        <w:rPr>
          <w:sz w:val="24"/>
          <w:szCs w:val="24"/>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3A380D" w:rsidRPr="003A380D" w:rsidRDefault="003A380D" w:rsidP="003A380D">
      <w:pPr>
        <w:jc w:val="both"/>
        <w:rPr>
          <w:sz w:val="24"/>
          <w:szCs w:val="24"/>
        </w:rPr>
      </w:pPr>
      <w:r w:rsidRPr="003A380D">
        <w:rPr>
          <w:sz w:val="24"/>
          <w:szCs w:val="24"/>
        </w:rPr>
        <w:t>Минимальный размер земельного участка для установки опоры воздушной линии электропередачи напряжением свыше 10 кВ определяется как:</w:t>
      </w:r>
    </w:p>
    <w:p w:rsidR="003A380D" w:rsidRPr="003A380D" w:rsidRDefault="003A380D" w:rsidP="003A380D">
      <w:pPr>
        <w:jc w:val="both"/>
        <w:rPr>
          <w:sz w:val="24"/>
          <w:szCs w:val="24"/>
        </w:rPr>
      </w:pPr>
      <w:r w:rsidRPr="003A380D">
        <w:rPr>
          <w:sz w:val="24"/>
          <w:szCs w:val="24"/>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3A380D" w:rsidRPr="003A380D" w:rsidRDefault="003A380D" w:rsidP="003A380D">
      <w:pPr>
        <w:jc w:val="both"/>
        <w:rPr>
          <w:sz w:val="24"/>
          <w:szCs w:val="24"/>
        </w:rPr>
      </w:pPr>
      <w:proofErr w:type="gramStart"/>
      <w:r w:rsidRPr="003A380D">
        <w:rPr>
          <w:sz w:val="24"/>
          <w:szCs w:val="24"/>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roofErr w:type="gramEnd"/>
    </w:p>
    <w:p w:rsidR="003A380D" w:rsidRPr="003A380D" w:rsidRDefault="003A380D" w:rsidP="003A380D">
      <w:pPr>
        <w:jc w:val="both"/>
        <w:rPr>
          <w:sz w:val="24"/>
          <w:szCs w:val="24"/>
        </w:rPr>
      </w:pPr>
      <w:proofErr w:type="gramStart"/>
      <w:r w:rsidRPr="003A380D">
        <w:rPr>
          <w:sz w:val="24"/>
          <w:szCs w:val="24"/>
        </w:rPr>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w:t>
      </w:r>
      <w:proofErr w:type="gramEnd"/>
      <w:r w:rsidRPr="003A380D">
        <w:rPr>
          <w:sz w:val="24"/>
          <w:szCs w:val="24"/>
        </w:rPr>
        <w:t xml:space="preserve"> 1,5 метра - для земельных участков, граничащих с земельными участками сельскохозяйственного назначения.</w:t>
      </w:r>
    </w:p>
    <w:p w:rsidR="003A380D" w:rsidRPr="003A380D" w:rsidRDefault="003A380D" w:rsidP="003A380D">
      <w:pPr>
        <w:jc w:val="both"/>
        <w:rPr>
          <w:sz w:val="24"/>
          <w:szCs w:val="24"/>
        </w:rPr>
      </w:pPr>
      <w:r w:rsidRPr="003A380D">
        <w:rPr>
          <w:sz w:val="24"/>
          <w:szCs w:val="24"/>
        </w:rPr>
        <w:lastRenderedPageBreak/>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3A380D" w:rsidRPr="003A380D" w:rsidRDefault="003A380D" w:rsidP="003A380D">
      <w:pPr>
        <w:jc w:val="both"/>
        <w:rPr>
          <w:sz w:val="24"/>
          <w:szCs w:val="24"/>
        </w:rPr>
      </w:pPr>
      <w:r w:rsidRPr="003A380D">
        <w:rPr>
          <w:sz w:val="24"/>
          <w:szCs w:val="24"/>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3A380D" w:rsidRPr="003A380D" w:rsidRDefault="003A380D" w:rsidP="003A380D">
      <w:pPr>
        <w:jc w:val="both"/>
        <w:rPr>
          <w:sz w:val="24"/>
          <w:szCs w:val="24"/>
        </w:rPr>
      </w:pPr>
      <w:r w:rsidRPr="003A380D">
        <w:rPr>
          <w:sz w:val="24"/>
          <w:szCs w:val="24"/>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3A380D" w:rsidRPr="003A380D" w:rsidRDefault="003A380D" w:rsidP="003A380D">
      <w:pPr>
        <w:jc w:val="both"/>
        <w:rPr>
          <w:sz w:val="24"/>
          <w:szCs w:val="24"/>
        </w:rPr>
      </w:pPr>
      <w:r w:rsidRPr="003A380D">
        <w:rPr>
          <w:sz w:val="24"/>
          <w:szCs w:val="24"/>
        </w:rPr>
        <w:t xml:space="preserve">В соответствии с Земельным </w:t>
      </w:r>
      <w:hyperlink r:id="rId42" w:history="1">
        <w:r w:rsidRPr="003A380D">
          <w:rPr>
            <w:sz w:val="24"/>
            <w:szCs w:val="24"/>
          </w:rPr>
          <w:t>кодексом</w:t>
        </w:r>
      </w:hyperlink>
      <w:r w:rsidRPr="003A380D">
        <w:rPr>
          <w:sz w:val="24"/>
          <w:szCs w:val="24"/>
        </w:rP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3A380D" w:rsidRPr="003A380D" w:rsidRDefault="003A380D" w:rsidP="003A380D">
      <w:pPr>
        <w:jc w:val="both"/>
        <w:rPr>
          <w:sz w:val="24"/>
          <w:szCs w:val="24"/>
        </w:rPr>
      </w:pPr>
      <w:r w:rsidRPr="003A380D">
        <w:rPr>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3A380D" w:rsidRPr="003A380D" w:rsidRDefault="003A380D" w:rsidP="003A380D">
      <w:pPr>
        <w:jc w:val="both"/>
        <w:rPr>
          <w:sz w:val="24"/>
          <w:szCs w:val="24"/>
        </w:rPr>
      </w:pPr>
      <w:r w:rsidRPr="003A380D">
        <w:rPr>
          <w:sz w:val="24"/>
          <w:szCs w:val="24"/>
        </w:rPr>
        <w:t>- для кабельных линий выше 1 кВ - по 1 м с каждой стороны от крайних кабелей;</w:t>
      </w:r>
    </w:p>
    <w:p w:rsidR="003A380D" w:rsidRPr="003A380D" w:rsidRDefault="003A380D" w:rsidP="003A380D">
      <w:pPr>
        <w:jc w:val="both"/>
        <w:rPr>
          <w:sz w:val="24"/>
          <w:szCs w:val="24"/>
        </w:rPr>
      </w:pPr>
      <w:r w:rsidRPr="003A380D">
        <w:rPr>
          <w:sz w:val="24"/>
          <w:szCs w:val="24"/>
        </w:rPr>
        <w:t>-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3A380D" w:rsidRPr="003A380D" w:rsidRDefault="003A380D" w:rsidP="003A380D">
      <w:pPr>
        <w:jc w:val="both"/>
        <w:rPr>
          <w:sz w:val="24"/>
          <w:szCs w:val="24"/>
        </w:rPr>
      </w:pPr>
      <w:r w:rsidRPr="003A380D">
        <w:rPr>
          <w:sz w:val="24"/>
          <w:szCs w:val="24"/>
        </w:rPr>
        <w:t>Охранные зоны кабельных линий используются с соблюдением требований правил охраны электрических сетей.</w:t>
      </w:r>
    </w:p>
    <w:p w:rsidR="003A380D" w:rsidRPr="003A380D" w:rsidRDefault="003A380D" w:rsidP="003A380D">
      <w:pPr>
        <w:jc w:val="both"/>
        <w:rPr>
          <w:sz w:val="24"/>
          <w:szCs w:val="24"/>
        </w:rPr>
      </w:pPr>
      <w:r w:rsidRPr="003A380D">
        <w:rPr>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A380D" w:rsidRPr="003A380D" w:rsidRDefault="003A380D" w:rsidP="003A380D">
      <w:pPr>
        <w:jc w:val="both"/>
        <w:rPr>
          <w:sz w:val="24"/>
          <w:szCs w:val="24"/>
        </w:rPr>
      </w:pPr>
      <w:r w:rsidRPr="003A380D">
        <w:rPr>
          <w:sz w:val="24"/>
          <w:szCs w:val="24"/>
        </w:rPr>
        <w:t>Распределительные и трансформаторные подстанции (РП и ТП) напряжением до 10 кВ следует предусматривать закрытого типа.</w:t>
      </w:r>
    </w:p>
    <w:p w:rsidR="003A380D" w:rsidRPr="003A380D" w:rsidRDefault="003A380D" w:rsidP="003A380D">
      <w:pPr>
        <w:jc w:val="both"/>
        <w:rPr>
          <w:sz w:val="24"/>
          <w:szCs w:val="24"/>
        </w:rPr>
      </w:pPr>
      <w:r w:rsidRPr="003A380D">
        <w:rPr>
          <w:sz w:val="24"/>
          <w:szCs w:val="24"/>
        </w:rPr>
        <w:t>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3A380D" w:rsidRPr="003A380D" w:rsidRDefault="003A380D" w:rsidP="003A380D">
      <w:pPr>
        <w:jc w:val="both"/>
        <w:rPr>
          <w:sz w:val="24"/>
          <w:szCs w:val="24"/>
        </w:rPr>
      </w:pPr>
      <w:r w:rsidRPr="003A380D">
        <w:rPr>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3A380D" w:rsidRPr="003A380D" w:rsidRDefault="003A380D" w:rsidP="003A380D">
      <w:pPr>
        <w:jc w:val="both"/>
        <w:rPr>
          <w:sz w:val="24"/>
          <w:szCs w:val="24"/>
        </w:rPr>
      </w:pPr>
      <w:r w:rsidRPr="003A380D">
        <w:rPr>
          <w:sz w:val="24"/>
          <w:szCs w:val="24"/>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3A380D" w:rsidRPr="003A380D" w:rsidRDefault="003A380D" w:rsidP="003A380D">
      <w:pPr>
        <w:jc w:val="both"/>
        <w:rPr>
          <w:sz w:val="24"/>
          <w:szCs w:val="24"/>
        </w:rPr>
      </w:pPr>
      <w:r w:rsidRPr="003A380D">
        <w:rPr>
          <w:sz w:val="24"/>
          <w:szCs w:val="24"/>
        </w:rPr>
        <w:t>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3A380D" w:rsidRPr="003A380D" w:rsidRDefault="003A380D" w:rsidP="003A380D">
      <w:pPr>
        <w:jc w:val="both"/>
        <w:rPr>
          <w:sz w:val="24"/>
          <w:szCs w:val="24"/>
        </w:rPr>
      </w:pPr>
      <w:r w:rsidRPr="003A380D">
        <w:rPr>
          <w:sz w:val="24"/>
          <w:szCs w:val="24"/>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3A380D" w:rsidRPr="003A380D" w:rsidRDefault="003A380D" w:rsidP="003A380D">
      <w:pPr>
        <w:jc w:val="both"/>
        <w:rPr>
          <w:sz w:val="24"/>
          <w:szCs w:val="24"/>
        </w:rPr>
      </w:pPr>
      <w:r w:rsidRPr="003A380D">
        <w:rPr>
          <w:sz w:val="24"/>
          <w:szCs w:val="24"/>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3A380D" w:rsidRPr="003A380D" w:rsidRDefault="003A380D" w:rsidP="003A380D">
      <w:pPr>
        <w:jc w:val="both"/>
        <w:rPr>
          <w:sz w:val="24"/>
          <w:szCs w:val="24"/>
        </w:rPr>
      </w:pPr>
      <w:r w:rsidRPr="003A380D">
        <w:rPr>
          <w:sz w:val="24"/>
          <w:szCs w:val="24"/>
        </w:rPr>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43" w:history="1">
        <w:r w:rsidRPr="003A380D">
          <w:rPr>
            <w:sz w:val="24"/>
            <w:szCs w:val="24"/>
          </w:rPr>
          <w:t>СНиП II-89-80*</w:t>
        </w:r>
      </w:hyperlink>
      <w:r w:rsidRPr="003A380D">
        <w:rPr>
          <w:sz w:val="24"/>
          <w:szCs w:val="24"/>
        </w:rPr>
        <w:t xml:space="preserve"> и СП 42.13330.2011 на основании результатов акустического расчета.</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5.5.6.Объекты связи</w:t>
      </w:r>
    </w:p>
    <w:p w:rsidR="003A380D" w:rsidRPr="003A380D" w:rsidRDefault="003A380D" w:rsidP="003A380D">
      <w:pPr>
        <w:jc w:val="both"/>
        <w:rPr>
          <w:sz w:val="24"/>
          <w:szCs w:val="24"/>
        </w:rPr>
      </w:pPr>
      <w:r w:rsidRPr="003A380D">
        <w:rPr>
          <w:sz w:val="24"/>
          <w:szCs w:val="24"/>
        </w:rPr>
        <w:t xml:space="preserve">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44" w:history="1">
        <w:r w:rsidRPr="003A380D">
          <w:rPr>
            <w:sz w:val="24"/>
            <w:szCs w:val="24"/>
          </w:rPr>
          <w:t>СН 461-74</w:t>
        </w:r>
      </w:hyperlink>
      <w:r w:rsidRPr="003A380D">
        <w:rPr>
          <w:sz w:val="24"/>
          <w:szCs w:val="24"/>
        </w:rPr>
        <w:t xml:space="preserve">, </w:t>
      </w:r>
      <w:hyperlink r:id="rId45" w:history="1">
        <w:r w:rsidRPr="003A380D">
          <w:rPr>
            <w:sz w:val="24"/>
            <w:szCs w:val="24"/>
          </w:rPr>
          <w:t>ВСН 60-89</w:t>
        </w:r>
      </w:hyperlink>
      <w:r w:rsidRPr="003A380D">
        <w:rPr>
          <w:sz w:val="24"/>
          <w:szCs w:val="24"/>
        </w:rPr>
        <w:t xml:space="preserve"> и настоящих Нормативов.</w:t>
      </w:r>
    </w:p>
    <w:p w:rsidR="003A380D" w:rsidRPr="003A380D" w:rsidRDefault="003A380D" w:rsidP="003A380D">
      <w:pPr>
        <w:jc w:val="both"/>
        <w:rPr>
          <w:sz w:val="24"/>
          <w:szCs w:val="24"/>
        </w:rPr>
      </w:pPr>
      <w:r w:rsidRPr="003A380D">
        <w:rPr>
          <w:sz w:val="24"/>
          <w:szCs w:val="24"/>
        </w:rPr>
        <w:t>При проектировании устрой</w:t>
      </w:r>
      <w:proofErr w:type="gramStart"/>
      <w:r w:rsidRPr="003A380D">
        <w:rPr>
          <w:sz w:val="24"/>
          <w:szCs w:val="24"/>
        </w:rPr>
        <w:t>ств св</w:t>
      </w:r>
      <w:proofErr w:type="gramEnd"/>
      <w:r w:rsidRPr="003A380D">
        <w:rPr>
          <w:sz w:val="24"/>
          <w:szCs w:val="24"/>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A380D" w:rsidRPr="003A380D" w:rsidRDefault="003A380D" w:rsidP="003A380D">
      <w:pPr>
        <w:jc w:val="both"/>
        <w:rPr>
          <w:sz w:val="24"/>
          <w:szCs w:val="24"/>
        </w:rPr>
      </w:pPr>
      <w:r w:rsidRPr="003A380D">
        <w:rPr>
          <w:sz w:val="24"/>
          <w:szCs w:val="24"/>
        </w:rPr>
        <w:t>Проектирование линейно-кабельных сооружений должно осуществляться с учетом перспективного развития первичных сетей связи.</w:t>
      </w:r>
    </w:p>
    <w:p w:rsidR="003A380D" w:rsidRPr="003A380D" w:rsidRDefault="003A380D" w:rsidP="003A380D">
      <w:pPr>
        <w:jc w:val="both"/>
        <w:rPr>
          <w:sz w:val="24"/>
          <w:szCs w:val="24"/>
        </w:rPr>
      </w:pPr>
      <w:proofErr w:type="gramStart"/>
      <w:r w:rsidRPr="003A380D">
        <w:rPr>
          <w:sz w:val="24"/>
          <w:szCs w:val="24"/>
        </w:rPr>
        <w:t xml:space="preserve">Размещение трасс (площадок) для линий связи (кабельных, воздушных и других) следует осуществлять в соответствии с Земельным </w:t>
      </w:r>
      <w:hyperlink r:id="rId46" w:history="1">
        <w:r w:rsidRPr="003A380D">
          <w:rPr>
            <w:sz w:val="24"/>
            <w:szCs w:val="24"/>
          </w:rPr>
          <w:t>кодексом</w:t>
        </w:r>
      </w:hyperlink>
      <w:r w:rsidRPr="003A380D">
        <w:rPr>
          <w:sz w:val="24"/>
          <w:szCs w:val="24"/>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roofErr w:type="gramEnd"/>
    </w:p>
    <w:p w:rsidR="003A380D" w:rsidRPr="003A380D" w:rsidRDefault="003A380D" w:rsidP="003A380D">
      <w:pPr>
        <w:jc w:val="both"/>
        <w:rPr>
          <w:sz w:val="24"/>
          <w:szCs w:val="24"/>
        </w:rPr>
      </w:pPr>
      <w:r w:rsidRPr="003A380D">
        <w:rPr>
          <w:sz w:val="24"/>
          <w:szCs w:val="24"/>
        </w:rPr>
        <w:t>- вне населенных пунктов - главным образом вдоль дорог, существующих трасс и границ полей севооборотов;</w:t>
      </w:r>
    </w:p>
    <w:p w:rsidR="003A380D" w:rsidRPr="003A380D" w:rsidRDefault="003A380D" w:rsidP="003A380D">
      <w:pPr>
        <w:jc w:val="both"/>
        <w:rPr>
          <w:sz w:val="24"/>
          <w:szCs w:val="24"/>
        </w:rPr>
      </w:pPr>
      <w:r w:rsidRPr="003A380D">
        <w:rPr>
          <w:sz w:val="24"/>
          <w:szCs w:val="24"/>
        </w:rPr>
        <w:t>- в сельских населенных пунктах - преимущественно на пешеходной части улиц (под тротуарами) и в полосе между красной линией и линией застройки.</w:t>
      </w:r>
    </w:p>
    <w:p w:rsidR="003A380D" w:rsidRPr="003A380D" w:rsidRDefault="003A380D" w:rsidP="003A380D">
      <w:pPr>
        <w:jc w:val="both"/>
        <w:rPr>
          <w:sz w:val="24"/>
          <w:szCs w:val="24"/>
        </w:rPr>
      </w:pPr>
      <w:r w:rsidRPr="003A380D">
        <w:rPr>
          <w:sz w:val="24"/>
          <w:szCs w:val="24"/>
        </w:rPr>
        <w:t>Кабельные линии связи размещаются вдоль автомобильных дорог при выполнении следующих требований:</w:t>
      </w:r>
    </w:p>
    <w:p w:rsidR="003A380D" w:rsidRPr="003A380D" w:rsidRDefault="003A380D" w:rsidP="003A380D">
      <w:pPr>
        <w:jc w:val="both"/>
        <w:rPr>
          <w:sz w:val="24"/>
          <w:szCs w:val="24"/>
        </w:rPr>
      </w:pPr>
      <w:r w:rsidRPr="003A380D">
        <w:rPr>
          <w:sz w:val="24"/>
          <w:szCs w:val="24"/>
        </w:rP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3A380D" w:rsidRPr="003A380D" w:rsidRDefault="003A380D" w:rsidP="003A380D">
      <w:pPr>
        <w:jc w:val="both"/>
        <w:rPr>
          <w:sz w:val="24"/>
          <w:szCs w:val="24"/>
        </w:rPr>
      </w:pPr>
      <w:r w:rsidRPr="003A380D">
        <w:rPr>
          <w:sz w:val="24"/>
          <w:szCs w:val="24"/>
        </w:rPr>
        <w:t>- на землях, наименее пригодных для сельского хозяйства, - по показателям загрязнения выбросами автомобильного транспорта;</w:t>
      </w:r>
    </w:p>
    <w:p w:rsidR="003A380D" w:rsidRPr="003A380D" w:rsidRDefault="003A380D" w:rsidP="003A380D">
      <w:pPr>
        <w:jc w:val="both"/>
        <w:rPr>
          <w:sz w:val="24"/>
          <w:szCs w:val="24"/>
        </w:rPr>
      </w:pPr>
      <w:r w:rsidRPr="003A380D">
        <w:rPr>
          <w:sz w:val="24"/>
          <w:szCs w:val="24"/>
        </w:rPr>
        <w:t xml:space="preserve">- соблюдение допустимых </w:t>
      </w:r>
      <w:proofErr w:type="gramStart"/>
      <w:r w:rsidRPr="003A380D">
        <w:rPr>
          <w:sz w:val="24"/>
          <w:szCs w:val="24"/>
        </w:rPr>
        <w:t>расстояний приближения полосы земель связи</w:t>
      </w:r>
      <w:proofErr w:type="gramEnd"/>
      <w:r w:rsidRPr="003A380D">
        <w:rPr>
          <w:sz w:val="24"/>
          <w:szCs w:val="24"/>
        </w:rPr>
        <w:t xml:space="preserve"> к границе полосы отвода автомобильных дорог.</w:t>
      </w:r>
    </w:p>
    <w:p w:rsidR="003A380D" w:rsidRPr="003A380D" w:rsidRDefault="003A380D" w:rsidP="003A380D">
      <w:pPr>
        <w:jc w:val="both"/>
        <w:rPr>
          <w:sz w:val="24"/>
          <w:szCs w:val="24"/>
        </w:rPr>
      </w:pPr>
      <w:r w:rsidRPr="003A380D">
        <w:rPr>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3A380D" w:rsidRPr="003A380D" w:rsidRDefault="003A380D" w:rsidP="003A380D">
      <w:pPr>
        <w:jc w:val="both"/>
        <w:rPr>
          <w:sz w:val="24"/>
          <w:szCs w:val="24"/>
        </w:rPr>
      </w:pPr>
      <w:r w:rsidRPr="003A380D">
        <w:rPr>
          <w:sz w:val="24"/>
          <w:szCs w:val="24"/>
        </w:rPr>
        <w:t>Отклонение трасс кабельных линий от автомобильных дорог допускается также при вынужденных обходах зон возможных затоплений, обвалов.</w:t>
      </w:r>
    </w:p>
    <w:p w:rsidR="003A380D" w:rsidRPr="003A380D" w:rsidRDefault="003A380D" w:rsidP="003A380D">
      <w:pPr>
        <w:jc w:val="both"/>
        <w:rPr>
          <w:sz w:val="24"/>
          <w:szCs w:val="24"/>
        </w:rPr>
      </w:pPr>
      <w:r w:rsidRPr="003A380D">
        <w:rPr>
          <w:sz w:val="24"/>
          <w:szCs w:val="24"/>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3A380D" w:rsidRPr="003A380D" w:rsidRDefault="003A380D" w:rsidP="003A380D">
      <w:pPr>
        <w:jc w:val="both"/>
        <w:rPr>
          <w:sz w:val="24"/>
          <w:szCs w:val="24"/>
        </w:rPr>
      </w:pPr>
      <w:r w:rsidRPr="003A380D">
        <w:rPr>
          <w:sz w:val="24"/>
          <w:szCs w:val="24"/>
        </w:rPr>
        <w:t>Трассы кабельных линий связи вне населенных пунктов при отсутствии автомобильных дорог могут размещаться вдоль продуктопроводов.</w:t>
      </w:r>
    </w:p>
    <w:p w:rsidR="003A380D" w:rsidRPr="003A380D" w:rsidRDefault="003A380D" w:rsidP="003A380D">
      <w:pPr>
        <w:jc w:val="both"/>
        <w:rPr>
          <w:sz w:val="24"/>
          <w:szCs w:val="24"/>
        </w:rPr>
      </w:pPr>
      <w:r w:rsidRPr="003A380D">
        <w:rPr>
          <w:sz w:val="24"/>
          <w:szCs w:val="24"/>
        </w:rPr>
        <w:lastRenderedPageBreak/>
        <w:t>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3A380D" w:rsidRPr="003A380D" w:rsidRDefault="003A380D" w:rsidP="003A380D">
      <w:pPr>
        <w:jc w:val="both"/>
        <w:rPr>
          <w:sz w:val="24"/>
          <w:szCs w:val="24"/>
        </w:rPr>
      </w:pPr>
      <w:r w:rsidRPr="003A380D">
        <w:rPr>
          <w:sz w:val="24"/>
          <w:szCs w:val="24"/>
        </w:rPr>
        <w:t>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3A380D" w:rsidRPr="003A380D" w:rsidRDefault="003A380D" w:rsidP="003A380D">
      <w:pPr>
        <w:jc w:val="both"/>
        <w:rPr>
          <w:sz w:val="24"/>
          <w:szCs w:val="24"/>
        </w:rPr>
      </w:pPr>
      <w:r w:rsidRPr="003A380D">
        <w:rPr>
          <w:sz w:val="24"/>
          <w:szCs w:val="24"/>
        </w:rPr>
        <w:t>Смотровые устройства (колодцы) кабельной канализации должны устанавливаться:</w:t>
      </w:r>
    </w:p>
    <w:p w:rsidR="003A380D" w:rsidRPr="003A380D" w:rsidRDefault="003A380D" w:rsidP="003A380D">
      <w:pPr>
        <w:jc w:val="both"/>
        <w:rPr>
          <w:sz w:val="24"/>
          <w:szCs w:val="24"/>
        </w:rPr>
      </w:pPr>
      <w:r w:rsidRPr="003A380D">
        <w:rPr>
          <w:sz w:val="24"/>
          <w:szCs w:val="24"/>
        </w:rPr>
        <w:t>-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3A380D" w:rsidRPr="003A380D" w:rsidRDefault="003A380D" w:rsidP="003A380D">
      <w:pPr>
        <w:jc w:val="both"/>
        <w:rPr>
          <w:sz w:val="24"/>
          <w:szCs w:val="24"/>
        </w:rPr>
      </w:pPr>
      <w:r w:rsidRPr="003A380D">
        <w:rPr>
          <w:sz w:val="24"/>
          <w:szCs w:val="24"/>
        </w:rPr>
        <w:t>- угловые - в местах поворота трассы более чем на 15 градусов;</w:t>
      </w:r>
    </w:p>
    <w:p w:rsidR="003A380D" w:rsidRPr="003A380D" w:rsidRDefault="003A380D" w:rsidP="003A380D">
      <w:pPr>
        <w:jc w:val="both"/>
        <w:rPr>
          <w:sz w:val="24"/>
          <w:szCs w:val="24"/>
        </w:rPr>
      </w:pPr>
      <w:r w:rsidRPr="003A380D">
        <w:rPr>
          <w:sz w:val="24"/>
          <w:szCs w:val="24"/>
        </w:rPr>
        <w:t>- разветвительные - в местах разветвления трассы на два (три) направления;</w:t>
      </w:r>
    </w:p>
    <w:p w:rsidR="003A380D" w:rsidRPr="003A380D" w:rsidRDefault="003A380D" w:rsidP="003A380D">
      <w:pPr>
        <w:jc w:val="both"/>
        <w:rPr>
          <w:sz w:val="24"/>
          <w:szCs w:val="24"/>
        </w:rPr>
      </w:pPr>
      <w:proofErr w:type="gramStart"/>
      <w:r w:rsidRPr="003A380D">
        <w:rPr>
          <w:sz w:val="24"/>
          <w:szCs w:val="24"/>
        </w:rPr>
        <w:t>- станционные - в местах ввода кабелей в здания телефонных станций.</w:t>
      </w:r>
      <w:proofErr w:type="gramEnd"/>
    </w:p>
    <w:p w:rsidR="003A380D" w:rsidRPr="003A380D" w:rsidRDefault="003A380D" w:rsidP="003A380D">
      <w:pPr>
        <w:jc w:val="both"/>
        <w:rPr>
          <w:sz w:val="24"/>
          <w:szCs w:val="24"/>
        </w:rPr>
      </w:pPr>
      <w:r w:rsidRPr="003A380D">
        <w:rPr>
          <w:sz w:val="24"/>
          <w:szCs w:val="24"/>
        </w:rPr>
        <w:t>Расстояния между колодцами кабельной канализации не должны превышать 150 м, а при прокладке кабелей с количеством пар 1400 и выше - 120 м.</w:t>
      </w:r>
    </w:p>
    <w:p w:rsidR="003A380D" w:rsidRPr="003A380D" w:rsidRDefault="003A380D" w:rsidP="003A380D">
      <w:pPr>
        <w:jc w:val="both"/>
        <w:rPr>
          <w:sz w:val="24"/>
          <w:szCs w:val="24"/>
        </w:rPr>
      </w:pPr>
      <w:proofErr w:type="gramStart"/>
      <w:r w:rsidRPr="003A380D">
        <w:rPr>
          <w:sz w:val="24"/>
          <w:szCs w:val="24"/>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roofErr w:type="gramEnd"/>
    </w:p>
    <w:p w:rsidR="003A380D" w:rsidRPr="003A380D" w:rsidRDefault="003A380D" w:rsidP="003A380D">
      <w:pPr>
        <w:jc w:val="both"/>
        <w:rPr>
          <w:sz w:val="24"/>
          <w:szCs w:val="24"/>
        </w:rPr>
      </w:pPr>
      <w:r w:rsidRPr="003A380D">
        <w:rPr>
          <w:sz w:val="24"/>
          <w:szCs w:val="24"/>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3A380D" w:rsidRPr="003A380D" w:rsidRDefault="003A380D" w:rsidP="003A380D">
      <w:pPr>
        <w:jc w:val="both"/>
        <w:rPr>
          <w:sz w:val="24"/>
          <w:szCs w:val="24"/>
        </w:rPr>
      </w:pPr>
      <w:r w:rsidRPr="003A380D">
        <w:rPr>
          <w:sz w:val="24"/>
          <w:szCs w:val="24"/>
        </w:rPr>
        <w:t>На территории населенных пунктов могут быть использованы стоечные опоры, устанавливаемые на крышах зданий.</w:t>
      </w:r>
    </w:p>
    <w:p w:rsidR="003A380D" w:rsidRPr="003A380D" w:rsidRDefault="003A380D" w:rsidP="003A380D">
      <w:pPr>
        <w:jc w:val="both"/>
        <w:rPr>
          <w:sz w:val="24"/>
          <w:szCs w:val="24"/>
        </w:rPr>
      </w:pPr>
      <w:r w:rsidRPr="003A380D">
        <w:rPr>
          <w:sz w:val="24"/>
          <w:szCs w:val="24"/>
        </w:rPr>
        <w:t>Размещение воздушных линий связи в пределах придорожных полос возможно при соблюдении требований:</w:t>
      </w:r>
    </w:p>
    <w:p w:rsidR="003A380D" w:rsidRPr="003A380D" w:rsidRDefault="003A380D" w:rsidP="003A380D">
      <w:pPr>
        <w:jc w:val="both"/>
        <w:rPr>
          <w:sz w:val="24"/>
          <w:szCs w:val="24"/>
        </w:rPr>
      </w:pPr>
      <w:r w:rsidRPr="003A380D">
        <w:rPr>
          <w:sz w:val="24"/>
          <w:szCs w:val="24"/>
        </w:rPr>
        <w:t>-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3A380D" w:rsidRPr="003A380D" w:rsidRDefault="003A380D" w:rsidP="003A380D">
      <w:pPr>
        <w:jc w:val="both"/>
        <w:rPr>
          <w:sz w:val="24"/>
          <w:szCs w:val="24"/>
        </w:rPr>
      </w:pPr>
      <w:r w:rsidRPr="003A380D">
        <w:rPr>
          <w:sz w:val="24"/>
          <w:szCs w:val="24"/>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w:t>
      </w:r>
    </w:p>
    <w:p w:rsidR="003A380D" w:rsidRPr="003A380D" w:rsidRDefault="003A380D" w:rsidP="003A380D">
      <w:pPr>
        <w:jc w:val="both"/>
        <w:rPr>
          <w:sz w:val="24"/>
          <w:szCs w:val="24"/>
        </w:rPr>
      </w:pPr>
      <w:r w:rsidRPr="003A380D">
        <w:rPr>
          <w:sz w:val="24"/>
          <w:szCs w:val="24"/>
        </w:rPr>
        <w:t>составлять не менее 25 м.</w:t>
      </w:r>
    </w:p>
    <w:p w:rsidR="003A380D" w:rsidRPr="003A380D" w:rsidRDefault="003A380D" w:rsidP="003A380D">
      <w:pPr>
        <w:jc w:val="both"/>
        <w:rPr>
          <w:sz w:val="24"/>
          <w:szCs w:val="24"/>
        </w:rPr>
      </w:pPr>
      <w:r w:rsidRPr="003A380D">
        <w:rPr>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3A380D" w:rsidRPr="003A380D" w:rsidRDefault="003A380D" w:rsidP="003A380D">
      <w:pPr>
        <w:jc w:val="both"/>
        <w:rPr>
          <w:sz w:val="24"/>
          <w:szCs w:val="24"/>
        </w:rPr>
      </w:pPr>
      <w:r w:rsidRPr="003A380D">
        <w:rPr>
          <w:sz w:val="24"/>
          <w:szCs w:val="24"/>
        </w:rPr>
        <w:t>Кабельные переходы через водные преграды в зависимости от назначения линий и местных условий могут выполняться:</w:t>
      </w:r>
    </w:p>
    <w:p w:rsidR="003A380D" w:rsidRPr="003A380D" w:rsidRDefault="003A380D" w:rsidP="003A380D">
      <w:pPr>
        <w:jc w:val="both"/>
        <w:rPr>
          <w:sz w:val="24"/>
          <w:szCs w:val="24"/>
        </w:rPr>
      </w:pPr>
      <w:r w:rsidRPr="003A380D">
        <w:rPr>
          <w:sz w:val="24"/>
          <w:szCs w:val="24"/>
        </w:rPr>
        <w:t>- кабелями, прокладываемыми под водой;</w:t>
      </w:r>
    </w:p>
    <w:p w:rsidR="003A380D" w:rsidRPr="003A380D" w:rsidRDefault="003A380D" w:rsidP="003A380D">
      <w:pPr>
        <w:jc w:val="both"/>
        <w:rPr>
          <w:sz w:val="24"/>
          <w:szCs w:val="24"/>
        </w:rPr>
      </w:pPr>
      <w:r w:rsidRPr="003A380D">
        <w:rPr>
          <w:sz w:val="24"/>
          <w:szCs w:val="24"/>
        </w:rPr>
        <w:t>- кабелями, прокладываемыми по мостам;</w:t>
      </w:r>
    </w:p>
    <w:p w:rsidR="003A380D" w:rsidRPr="003A380D" w:rsidRDefault="003A380D" w:rsidP="003A380D">
      <w:pPr>
        <w:jc w:val="both"/>
        <w:rPr>
          <w:sz w:val="24"/>
          <w:szCs w:val="24"/>
        </w:rPr>
      </w:pPr>
      <w:r w:rsidRPr="003A380D">
        <w:rPr>
          <w:sz w:val="24"/>
          <w:szCs w:val="24"/>
        </w:rPr>
        <w:t>- подвесными кабелями на опорах.</w:t>
      </w:r>
    </w:p>
    <w:p w:rsidR="003A380D" w:rsidRPr="003A380D" w:rsidRDefault="003A380D" w:rsidP="003A380D">
      <w:pPr>
        <w:jc w:val="both"/>
        <w:rPr>
          <w:sz w:val="24"/>
          <w:szCs w:val="24"/>
        </w:rPr>
      </w:pPr>
      <w:r w:rsidRPr="003A380D">
        <w:rPr>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3A380D" w:rsidRPr="003A380D" w:rsidRDefault="003A380D" w:rsidP="003A380D">
      <w:pPr>
        <w:jc w:val="both"/>
        <w:rPr>
          <w:sz w:val="24"/>
          <w:szCs w:val="24"/>
        </w:rPr>
      </w:pPr>
      <w:r w:rsidRPr="003A380D">
        <w:rPr>
          <w:sz w:val="24"/>
          <w:szCs w:val="24"/>
        </w:rPr>
        <w:t xml:space="preserve">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w:t>
      </w:r>
      <w:r w:rsidRPr="003A380D">
        <w:rPr>
          <w:sz w:val="24"/>
          <w:szCs w:val="24"/>
        </w:rPr>
        <w:lastRenderedPageBreak/>
        <w:t xml:space="preserve">соответствии с требованиями </w:t>
      </w:r>
      <w:hyperlink w:anchor="P1624" w:history="1">
        <w:r w:rsidRPr="003A380D">
          <w:rPr>
            <w:sz w:val="24"/>
            <w:szCs w:val="24"/>
          </w:rPr>
          <w:t>подраздела 5.5.7</w:t>
        </w:r>
      </w:hyperlink>
      <w:r w:rsidRPr="003A380D">
        <w:rPr>
          <w:sz w:val="24"/>
          <w:szCs w:val="24"/>
        </w:rPr>
        <w:t xml:space="preserve"> "Размещение инженерных сетей" настоящего раздела.</w:t>
      </w:r>
    </w:p>
    <w:p w:rsidR="003A380D" w:rsidRPr="003A380D" w:rsidRDefault="003A380D" w:rsidP="003A380D">
      <w:pPr>
        <w:jc w:val="both"/>
        <w:rPr>
          <w:sz w:val="24"/>
          <w:szCs w:val="24"/>
        </w:rPr>
      </w:pPr>
      <w:r w:rsidRPr="003A380D">
        <w:rPr>
          <w:sz w:val="24"/>
          <w:szCs w:val="24"/>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3A380D" w:rsidRPr="003A380D" w:rsidRDefault="003A380D" w:rsidP="003A380D">
      <w:pPr>
        <w:jc w:val="both"/>
        <w:rPr>
          <w:sz w:val="24"/>
          <w:szCs w:val="24"/>
        </w:rPr>
      </w:pPr>
      <w:r w:rsidRPr="003A380D">
        <w:rPr>
          <w:sz w:val="24"/>
          <w:szCs w:val="24"/>
        </w:rP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A380D" w:rsidRPr="003A380D" w:rsidRDefault="003A380D" w:rsidP="003A380D">
      <w:pPr>
        <w:jc w:val="both"/>
        <w:rPr>
          <w:sz w:val="24"/>
          <w:szCs w:val="24"/>
        </w:rPr>
      </w:pPr>
      <w:r w:rsidRPr="003A380D">
        <w:rPr>
          <w:sz w:val="24"/>
          <w:szCs w:val="24"/>
        </w:rPr>
        <w:t>- при эффективной излучаемой мощности от 1000 до 5000 Вт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3A380D" w:rsidRPr="003A380D" w:rsidRDefault="003A380D" w:rsidP="003A380D">
      <w:pPr>
        <w:jc w:val="both"/>
        <w:rPr>
          <w:sz w:val="24"/>
          <w:szCs w:val="24"/>
        </w:rPr>
      </w:pPr>
      <w:r w:rsidRPr="003A380D">
        <w:rPr>
          <w:sz w:val="24"/>
          <w:szCs w:val="24"/>
        </w:rPr>
        <w:t>Рекомендуется размещение антенн на отдельно стоящих опорах и мачтах.</w:t>
      </w:r>
    </w:p>
    <w:p w:rsidR="003A380D" w:rsidRPr="003A380D" w:rsidRDefault="003A380D" w:rsidP="003A380D">
      <w:pPr>
        <w:jc w:val="both"/>
        <w:rPr>
          <w:sz w:val="24"/>
          <w:szCs w:val="24"/>
        </w:rPr>
      </w:pPr>
      <w:r w:rsidRPr="003A380D">
        <w:rPr>
          <w:sz w:val="24"/>
          <w:szCs w:val="24"/>
        </w:rPr>
        <w:t xml:space="preserve">Уровни электромагнитных излучений не должны превышать предельно допустимые уровни (ПДУ) согласно </w:t>
      </w:r>
      <w:hyperlink r:id="rId47" w:history="1">
        <w:r w:rsidRPr="003A380D">
          <w:rPr>
            <w:sz w:val="24"/>
            <w:szCs w:val="24"/>
          </w:rPr>
          <w:t>приложению 1</w:t>
        </w:r>
      </w:hyperlink>
      <w:r w:rsidRPr="003A380D">
        <w:rPr>
          <w:sz w:val="24"/>
          <w:szCs w:val="24"/>
        </w:rPr>
        <w:t xml:space="preserve"> к СанПиН 2.1.8/2.2.4.1383-03.</w:t>
      </w:r>
    </w:p>
    <w:p w:rsidR="003A380D" w:rsidRPr="003A380D" w:rsidRDefault="003A380D" w:rsidP="003A380D">
      <w:pPr>
        <w:jc w:val="both"/>
        <w:rPr>
          <w:sz w:val="24"/>
          <w:szCs w:val="24"/>
        </w:rPr>
      </w:pPr>
      <w:r w:rsidRPr="003A380D">
        <w:rPr>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3A380D" w:rsidRPr="003A380D" w:rsidRDefault="003A380D" w:rsidP="003A380D">
      <w:pPr>
        <w:jc w:val="both"/>
        <w:rPr>
          <w:sz w:val="24"/>
          <w:szCs w:val="24"/>
        </w:rPr>
      </w:pPr>
      <w:r w:rsidRPr="003A380D">
        <w:rPr>
          <w:sz w:val="24"/>
          <w:szCs w:val="24"/>
        </w:rPr>
        <w:t>Границы санитарно-защитных зон определяются на высоте 2 м от поверхности земли по ПДУ.</w:t>
      </w:r>
    </w:p>
    <w:p w:rsidR="003A380D" w:rsidRPr="003A380D" w:rsidRDefault="003A380D" w:rsidP="003A380D">
      <w:pPr>
        <w:jc w:val="both"/>
        <w:rPr>
          <w:sz w:val="24"/>
          <w:szCs w:val="24"/>
        </w:rPr>
      </w:pPr>
      <w:r w:rsidRPr="003A380D">
        <w:rPr>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5.5.7.Размещение инженерных сетей</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Инженерные сети должны размещаться вдоль улиц, дорог и проездов и только вне пределов проезжей части в полосе озеленения.</w:t>
      </w:r>
    </w:p>
    <w:p w:rsidR="003A380D" w:rsidRPr="003A380D" w:rsidRDefault="003A380D" w:rsidP="003A380D">
      <w:pPr>
        <w:jc w:val="both"/>
        <w:rPr>
          <w:sz w:val="24"/>
          <w:szCs w:val="24"/>
        </w:rPr>
      </w:pPr>
      <w:r w:rsidRPr="003A380D">
        <w:rPr>
          <w:sz w:val="24"/>
          <w:szCs w:val="24"/>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3A380D" w:rsidRPr="003A380D" w:rsidRDefault="003A380D" w:rsidP="003A380D">
      <w:pPr>
        <w:jc w:val="both"/>
        <w:rPr>
          <w:sz w:val="24"/>
          <w:szCs w:val="24"/>
        </w:rPr>
      </w:pPr>
      <w:r w:rsidRPr="003A380D">
        <w:rPr>
          <w:sz w:val="24"/>
          <w:szCs w:val="24"/>
        </w:rPr>
        <w:t>На территории населенных пунктов не допускается:</w:t>
      </w:r>
    </w:p>
    <w:p w:rsidR="003A380D" w:rsidRPr="003A380D" w:rsidRDefault="003A380D" w:rsidP="003A380D">
      <w:pPr>
        <w:jc w:val="both"/>
        <w:rPr>
          <w:sz w:val="24"/>
          <w:szCs w:val="24"/>
        </w:rPr>
      </w:pPr>
      <w:r w:rsidRPr="003A380D">
        <w:rPr>
          <w:sz w:val="24"/>
          <w:szCs w:val="24"/>
        </w:rPr>
        <w:t>надземная и наземная прокладка канализационных сетей;</w:t>
      </w:r>
    </w:p>
    <w:p w:rsidR="003A380D" w:rsidRPr="003A380D" w:rsidRDefault="003A380D" w:rsidP="003A380D">
      <w:pPr>
        <w:jc w:val="both"/>
        <w:rPr>
          <w:sz w:val="24"/>
          <w:szCs w:val="24"/>
        </w:rPr>
      </w:pPr>
      <w:r w:rsidRPr="003A380D">
        <w:rPr>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3A380D" w:rsidRPr="003A380D" w:rsidRDefault="003A380D" w:rsidP="003A380D">
      <w:pPr>
        <w:jc w:val="both"/>
        <w:rPr>
          <w:sz w:val="24"/>
          <w:szCs w:val="24"/>
        </w:rPr>
      </w:pPr>
      <w:r w:rsidRPr="003A380D">
        <w:rPr>
          <w:sz w:val="24"/>
          <w:szCs w:val="24"/>
        </w:rPr>
        <w:t>прокладка магистральных трубопроводов.</w:t>
      </w:r>
    </w:p>
    <w:p w:rsidR="003A380D" w:rsidRPr="003A380D" w:rsidRDefault="003A380D" w:rsidP="003A380D">
      <w:pPr>
        <w:jc w:val="both"/>
        <w:rPr>
          <w:sz w:val="24"/>
          <w:szCs w:val="24"/>
        </w:rPr>
      </w:pPr>
      <w:r w:rsidRPr="003A380D">
        <w:rPr>
          <w:sz w:val="24"/>
          <w:szCs w:val="24"/>
        </w:rPr>
        <w:t>Сети водопровода следует размещать по обеим сторонам улицы при ширине:</w:t>
      </w:r>
    </w:p>
    <w:p w:rsidR="003A380D" w:rsidRPr="003A380D" w:rsidRDefault="003A380D" w:rsidP="003A380D">
      <w:pPr>
        <w:jc w:val="both"/>
        <w:rPr>
          <w:sz w:val="24"/>
          <w:szCs w:val="24"/>
        </w:rPr>
      </w:pPr>
      <w:r w:rsidRPr="003A380D">
        <w:rPr>
          <w:sz w:val="24"/>
          <w:szCs w:val="24"/>
        </w:rPr>
        <w:t>- проезжей части более 22 м;</w:t>
      </w:r>
    </w:p>
    <w:p w:rsidR="003A380D" w:rsidRPr="003A380D" w:rsidRDefault="003A380D" w:rsidP="003A380D">
      <w:pPr>
        <w:jc w:val="both"/>
        <w:rPr>
          <w:sz w:val="24"/>
          <w:szCs w:val="24"/>
        </w:rPr>
      </w:pPr>
      <w:r w:rsidRPr="003A380D">
        <w:rPr>
          <w:sz w:val="24"/>
          <w:szCs w:val="24"/>
        </w:rPr>
        <w:t>- улиц в пределах красных линий 60 м и более.</w:t>
      </w:r>
    </w:p>
    <w:p w:rsidR="003A380D" w:rsidRPr="003A380D" w:rsidRDefault="003A380D" w:rsidP="003A380D">
      <w:pPr>
        <w:jc w:val="both"/>
        <w:rPr>
          <w:sz w:val="24"/>
          <w:szCs w:val="24"/>
        </w:rPr>
      </w:pPr>
      <w:r w:rsidRPr="003A380D">
        <w:rPr>
          <w:sz w:val="24"/>
          <w:szCs w:val="24"/>
        </w:rP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3A380D" w:rsidRPr="003A380D" w:rsidRDefault="003A380D" w:rsidP="003A380D">
      <w:pPr>
        <w:jc w:val="both"/>
        <w:rPr>
          <w:sz w:val="24"/>
          <w:szCs w:val="24"/>
        </w:rPr>
      </w:pPr>
      <w:r w:rsidRPr="003A380D">
        <w:rPr>
          <w:sz w:val="24"/>
          <w:szCs w:val="24"/>
        </w:rPr>
        <w:lastRenderedPageBreak/>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3A380D" w:rsidRPr="003A380D" w:rsidRDefault="003A380D" w:rsidP="003A380D">
      <w:pPr>
        <w:jc w:val="both"/>
        <w:rPr>
          <w:sz w:val="24"/>
          <w:szCs w:val="24"/>
        </w:rPr>
      </w:pPr>
      <w:r w:rsidRPr="003A380D">
        <w:rPr>
          <w:sz w:val="24"/>
          <w:szCs w:val="24"/>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3A380D" w:rsidRPr="003A380D" w:rsidRDefault="003A380D" w:rsidP="003A380D">
      <w:pPr>
        <w:jc w:val="both"/>
        <w:rPr>
          <w:sz w:val="24"/>
          <w:szCs w:val="24"/>
        </w:rPr>
      </w:pPr>
      <w:r w:rsidRPr="003A380D">
        <w:rPr>
          <w:sz w:val="24"/>
          <w:szCs w:val="24"/>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3A380D" w:rsidRPr="003A380D" w:rsidRDefault="003A380D" w:rsidP="003A380D">
      <w:pPr>
        <w:jc w:val="both"/>
        <w:rPr>
          <w:sz w:val="24"/>
          <w:szCs w:val="24"/>
        </w:rPr>
      </w:pPr>
      <w:r w:rsidRPr="003A380D">
        <w:rPr>
          <w:sz w:val="24"/>
          <w:szCs w:val="24"/>
        </w:rPr>
        <w:t>По пешеходным и автомобильным мостам прокладка газопроводов:</w:t>
      </w:r>
    </w:p>
    <w:p w:rsidR="003A380D" w:rsidRPr="003A380D" w:rsidRDefault="003A380D" w:rsidP="003A380D">
      <w:pPr>
        <w:jc w:val="both"/>
        <w:rPr>
          <w:sz w:val="24"/>
          <w:szCs w:val="24"/>
        </w:rPr>
      </w:pPr>
      <w:r w:rsidRPr="003A380D">
        <w:rPr>
          <w:sz w:val="24"/>
          <w:szCs w:val="24"/>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3A380D" w:rsidRPr="003A380D" w:rsidRDefault="003A380D" w:rsidP="003A380D">
      <w:pPr>
        <w:jc w:val="both"/>
        <w:rPr>
          <w:sz w:val="24"/>
          <w:szCs w:val="24"/>
        </w:rPr>
      </w:pPr>
      <w:r w:rsidRPr="003A380D">
        <w:rPr>
          <w:sz w:val="24"/>
          <w:szCs w:val="24"/>
        </w:rPr>
        <w:t>- не допускается, если мост построен из горючих материалов.</w:t>
      </w:r>
    </w:p>
    <w:p w:rsidR="003A380D" w:rsidRPr="003A380D" w:rsidRDefault="003A380D" w:rsidP="003A380D">
      <w:pPr>
        <w:jc w:val="both"/>
        <w:rPr>
          <w:sz w:val="24"/>
          <w:szCs w:val="24"/>
        </w:rPr>
      </w:pPr>
      <w:r w:rsidRPr="003A380D">
        <w:rPr>
          <w:sz w:val="24"/>
          <w:szCs w:val="24"/>
        </w:rPr>
        <w:t>Высоту от уровня земли до низа труб или поверхности изоляции труб, прокладываемых на высоких опорах, следует принимать:</w:t>
      </w:r>
    </w:p>
    <w:p w:rsidR="003A380D" w:rsidRPr="003A380D" w:rsidRDefault="003A380D" w:rsidP="003A380D">
      <w:pPr>
        <w:jc w:val="both"/>
        <w:rPr>
          <w:sz w:val="24"/>
          <w:szCs w:val="24"/>
        </w:rPr>
      </w:pPr>
      <w:r w:rsidRPr="003A380D">
        <w:rPr>
          <w:sz w:val="24"/>
          <w:szCs w:val="24"/>
        </w:rPr>
        <w:t>- в непроезжей части территории, в местах прохода людей - 2,2 м;</w:t>
      </w:r>
    </w:p>
    <w:p w:rsidR="003A380D" w:rsidRPr="003A380D" w:rsidRDefault="003A380D" w:rsidP="003A380D">
      <w:pPr>
        <w:jc w:val="both"/>
        <w:rPr>
          <w:sz w:val="24"/>
          <w:szCs w:val="24"/>
        </w:rPr>
      </w:pPr>
      <w:r w:rsidRPr="003A380D">
        <w:rPr>
          <w:sz w:val="24"/>
          <w:szCs w:val="24"/>
        </w:rPr>
        <w:t>- в местах пересечения с автодорогами (от верха покрытия проезжей части) - 5 м.</w:t>
      </w:r>
    </w:p>
    <w:p w:rsidR="003A380D" w:rsidRPr="003A380D" w:rsidRDefault="003A380D" w:rsidP="003A380D">
      <w:pPr>
        <w:jc w:val="both"/>
        <w:rPr>
          <w:sz w:val="24"/>
          <w:szCs w:val="24"/>
        </w:rPr>
      </w:pPr>
      <w:r w:rsidRPr="003A380D">
        <w:rPr>
          <w:sz w:val="24"/>
          <w:szCs w:val="24"/>
        </w:rPr>
        <w:t xml:space="preserve">Расстояния по горизонтали (в свету) от ближайших подземных инженерных сетей до зданий и сооружений следует принимать согласно </w:t>
      </w:r>
      <w:hyperlink w:anchor="P1240" w:history="1">
        <w:r w:rsidRPr="003A380D">
          <w:rPr>
            <w:sz w:val="24"/>
            <w:szCs w:val="24"/>
          </w:rPr>
          <w:t>таблице 11</w:t>
        </w:r>
      </w:hyperlink>
      <w:r w:rsidRPr="003A380D">
        <w:rPr>
          <w:sz w:val="24"/>
          <w:szCs w:val="24"/>
        </w:rPr>
        <w:t>.</w:t>
      </w:r>
    </w:p>
    <w:p w:rsidR="003A380D" w:rsidRPr="003A380D" w:rsidRDefault="003A380D" w:rsidP="003A380D">
      <w:pPr>
        <w:jc w:val="both"/>
        <w:rPr>
          <w:sz w:val="24"/>
          <w:szCs w:val="24"/>
        </w:rPr>
      </w:pPr>
      <w:r w:rsidRPr="003A380D">
        <w:rPr>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Р12222" w:history="1">
        <w:r w:rsidRPr="003A380D">
          <w:rPr>
            <w:sz w:val="24"/>
            <w:szCs w:val="24"/>
          </w:rPr>
          <w:t>таблице 12</w:t>
        </w:r>
      </w:hyperlink>
      <w:r w:rsidRPr="003A380D">
        <w:rPr>
          <w:sz w:val="24"/>
          <w:szCs w:val="24"/>
        </w:rPr>
        <w:t>, а на вводах инженерных сетей в зданиях сельских населенных пунктов - не менее 0,5 м.</w:t>
      </w:r>
    </w:p>
    <w:p w:rsidR="003A380D" w:rsidRPr="003A380D" w:rsidRDefault="003A380D" w:rsidP="003A380D">
      <w:pPr>
        <w:jc w:val="both"/>
        <w:rPr>
          <w:sz w:val="24"/>
          <w:szCs w:val="24"/>
        </w:rPr>
      </w:pPr>
      <w:r w:rsidRPr="003A380D">
        <w:rPr>
          <w:sz w:val="24"/>
          <w:szCs w:val="24"/>
        </w:rPr>
        <w:t xml:space="preserve">При разнице в глубине заложения смежных трубопроводов свыше 0,4 м расстояния, указанные в </w:t>
      </w:r>
      <w:hyperlink w:anchor="Р12222" w:history="1">
        <w:r w:rsidRPr="003A380D">
          <w:rPr>
            <w:sz w:val="24"/>
            <w:szCs w:val="24"/>
          </w:rPr>
          <w:t>таблице 12</w:t>
        </w:r>
      </w:hyperlink>
      <w:r w:rsidRPr="003A380D">
        <w:rPr>
          <w:sz w:val="24"/>
          <w:szCs w:val="24"/>
        </w:rPr>
        <w:t>, следует увеличивать с учетом крутизны откосов траншей, но не менее глубины траншеи до подошвы насыпи и бровки выемки.</w:t>
      </w:r>
    </w:p>
    <w:p w:rsidR="003A380D" w:rsidRPr="003A380D" w:rsidRDefault="003A380D" w:rsidP="003A380D">
      <w:pPr>
        <w:jc w:val="both"/>
        <w:rPr>
          <w:sz w:val="24"/>
          <w:szCs w:val="24"/>
        </w:rPr>
      </w:pPr>
      <w:r w:rsidRPr="003A380D">
        <w:rPr>
          <w:sz w:val="24"/>
          <w:szCs w:val="24"/>
        </w:rPr>
        <w:t xml:space="preserve">Указанные в </w:t>
      </w:r>
      <w:hyperlink w:anchor="P1240" w:history="1">
        <w:r w:rsidRPr="003A380D">
          <w:rPr>
            <w:sz w:val="24"/>
            <w:szCs w:val="24"/>
          </w:rPr>
          <w:t>таблицах 11</w:t>
        </w:r>
      </w:hyperlink>
      <w:r w:rsidRPr="003A380D">
        <w:rPr>
          <w:sz w:val="24"/>
          <w:szCs w:val="24"/>
        </w:rPr>
        <w:t xml:space="preserve"> и </w:t>
      </w:r>
      <w:hyperlink w:anchor="Р12222" w:history="1">
        <w:r w:rsidRPr="003A380D">
          <w:rPr>
            <w:sz w:val="24"/>
            <w:szCs w:val="24"/>
          </w:rPr>
          <w:t>12</w:t>
        </w:r>
      </w:hyperlink>
      <w:r w:rsidRPr="003A380D">
        <w:rPr>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A380D" w:rsidRPr="003A380D" w:rsidRDefault="003A380D" w:rsidP="003A380D">
      <w:pPr>
        <w:jc w:val="both"/>
        <w:rPr>
          <w:sz w:val="24"/>
          <w:szCs w:val="24"/>
        </w:rPr>
      </w:pPr>
      <w:proofErr w:type="gramStart"/>
      <w:r w:rsidRPr="003A380D">
        <w:rPr>
          <w:sz w:val="24"/>
          <w:szCs w:val="24"/>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1240" w:history="1">
        <w:r w:rsidRPr="003A380D">
          <w:rPr>
            <w:sz w:val="24"/>
            <w:szCs w:val="24"/>
          </w:rPr>
          <w:t>таблицах 11</w:t>
        </w:r>
      </w:hyperlink>
      <w:r w:rsidRPr="003A380D">
        <w:rPr>
          <w:sz w:val="24"/>
          <w:szCs w:val="24"/>
        </w:rPr>
        <w:t xml:space="preserve"> и </w:t>
      </w:r>
      <w:hyperlink w:anchor="Р12222" w:history="1">
        <w:r w:rsidRPr="003A380D">
          <w:rPr>
            <w:sz w:val="24"/>
            <w:szCs w:val="24"/>
          </w:rPr>
          <w:t>12</w:t>
        </w:r>
      </w:hyperlink>
      <w:r w:rsidRPr="003A380D">
        <w:rPr>
          <w:sz w:val="24"/>
          <w:szCs w:val="24"/>
        </w:rPr>
        <w:t>, разрешается сокращать до</w:t>
      </w:r>
      <w:proofErr w:type="gramEnd"/>
      <w:r w:rsidRPr="003A380D">
        <w:rPr>
          <w:sz w:val="24"/>
          <w:szCs w:val="24"/>
        </w:rPr>
        <w:t xml:space="preserve"> 50 процентов.</w:t>
      </w:r>
    </w:p>
    <w:p w:rsidR="003A380D" w:rsidRPr="003A380D" w:rsidRDefault="003A380D" w:rsidP="003A380D">
      <w:pPr>
        <w:jc w:val="both"/>
        <w:rPr>
          <w:sz w:val="24"/>
          <w:szCs w:val="24"/>
        </w:rPr>
      </w:pPr>
      <w:bookmarkStart w:id="101" w:name="P1240"/>
      <w:bookmarkEnd w:id="101"/>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11</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1559"/>
        <w:gridCol w:w="1701"/>
        <w:gridCol w:w="1304"/>
        <w:gridCol w:w="1361"/>
        <w:gridCol w:w="992"/>
        <w:gridCol w:w="993"/>
      </w:tblGrid>
      <w:tr w:rsidR="003A380D" w:rsidRPr="003A380D" w:rsidTr="00943623">
        <w:tc>
          <w:tcPr>
            <w:tcW w:w="2472"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Инженерные сети</w:t>
            </w:r>
          </w:p>
        </w:tc>
        <w:tc>
          <w:tcPr>
            <w:tcW w:w="7910" w:type="dxa"/>
            <w:gridSpan w:val="6"/>
            <w:shd w:val="clear" w:color="auto" w:fill="EEECE1" w:themeFill="background2"/>
          </w:tcPr>
          <w:p w:rsidR="003A380D" w:rsidRPr="003A380D" w:rsidRDefault="003A380D" w:rsidP="003A380D">
            <w:pPr>
              <w:jc w:val="both"/>
              <w:rPr>
                <w:sz w:val="24"/>
                <w:szCs w:val="24"/>
              </w:rPr>
            </w:pPr>
            <w:r w:rsidRPr="003A380D">
              <w:rPr>
                <w:sz w:val="24"/>
                <w:szCs w:val="24"/>
              </w:rPr>
              <w:t xml:space="preserve">Расстояние, </w:t>
            </w:r>
            <w:proofErr w:type="gramStart"/>
            <w:r w:rsidRPr="003A380D">
              <w:rPr>
                <w:sz w:val="24"/>
                <w:szCs w:val="24"/>
              </w:rPr>
              <w:t>м</w:t>
            </w:r>
            <w:proofErr w:type="gramEnd"/>
            <w:r w:rsidRPr="003A380D">
              <w:rPr>
                <w:sz w:val="24"/>
                <w:szCs w:val="24"/>
              </w:rPr>
              <w:t>, по горизонтали (в свету) от подземных сетей до:</w:t>
            </w:r>
          </w:p>
        </w:tc>
      </w:tr>
      <w:tr w:rsidR="003A380D" w:rsidRPr="003A380D" w:rsidTr="00943623">
        <w:tc>
          <w:tcPr>
            <w:tcW w:w="2472" w:type="dxa"/>
            <w:vMerge/>
            <w:shd w:val="clear" w:color="auto" w:fill="EEECE1" w:themeFill="background2"/>
          </w:tcPr>
          <w:p w:rsidR="003A380D" w:rsidRPr="003A380D" w:rsidRDefault="003A380D" w:rsidP="003A380D">
            <w:pPr>
              <w:jc w:val="both"/>
              <w:rPr>
                <w:sz w:val="24"/>
                <w:szCs w:val="24"/>
              </w:rPr>
            </w:pPr>
          </w:p>
        </w:tc>
        <w:tc>
          <w:tcPr>
            <w:tcW w:w="1559"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Фундаментов зданий и сооружений</w:t>
            </w:r>
          </w:p>
        </w:tc>
        <w:tc>
          <w:tcPr>
            <w:tcW w:w="1701"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 xml:space="preserve">Фундаментов ограждений предприятий, эстакад, опор контактной сети и связи, железных </w:t>
            </w:r>
            <w:r w:rsidRPr="003A380D">
              <w:rPr>
                <w:sz w:val="24"/>
                <w:szCs w:val="24"/>
              </w:rPr>
              <w:lastRenderedPageBreak/>
              <w:t>дорог</w:t>
            </w:r>
          </w:p>
        </w:tc>
        <w:tc>
          <w:tcPr>
            <w:tcW w:w="1304"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lastRenderedPageBreak/>
              <w:t>Наружной бровки кювета или подошвы насыпи дороги</w:t>
            </w:r>
          </w:p>
        </w:tc>
        <w:tc>
          <w:tcPr>
            <w:tcW w:w="3346" w:type="dxa"/>
            <w:gridSpan w:val="3"/>
            <w:shd w:val="clear" w:color="auto" w:fill="EEECE1" w:themeFill="background2"/>
          </w:tcPr>
          <w:p w:rsidR="003A380D" w:rsidRPr="003A380D" w:rsidRDefault="003A380D" w:rsidP="003A380D">
            <w:pPr>
              <w:jc w:val="both"/>
              <w:rPr>
                <w:sz w:val="24"/>
                <w:szCs w:val="24"/>
              </w:rPr>
            </w:pPr>
            <w:r w:rsidRPr="003A380D">
              <w:rPr>
                <w:sz w:val="24"/>
                <w:szCs w:val="24"/>
              </w:rPr>
              <w:t>фундаментов опор воздушных линий электропередачи напряжением</w:t>
            </w:r>
          </w:p>
        </w:tc>
      </w:tr>
      <w:tr w:rsidR="003A380D" w:rsidRPr="003A380D" w:rsidTr="00943623">
        <w:tc>
          <w:tcPr>
            <w:tcW w:w="2472" w:type="dxa"/>
            <w:vMerge/>
            <w:shd w:val="clear" w:color="auto" w:fill="EEECE1" w:themeFill="background2"/>
          </w:tcPr>
          <w:p w:rsidR="003A380D" w:rsidRPr="003A380D" w:rsidRDefault="003A380D" w:rsidP="003A380D">
            <w:pPr>
              <w:jc w:val="both"/>
              <w:rPr>
                <w:sz w:val="24"/>
                <w:szCs w:val="24"/>
              </w:rPr>
            </w:pPr>
          </w:p>
        </w:tc>
        <w:tc>
          <w:tcPr>
            <w:tcW w:w="1559" w:type="dxa"/>
            <w:vMerge/>
            <w:shd w:val="clear" w:color="auto" w:fill="EEECE1" w:themeFill="background2"/>
          </w:tcPr>
          <w:p w:rsidR="003A380D" w:rsidRPr="003A380D" w:rsidRDefault="003A380D" w:rsidP="003A380D">
            <w:pPr>
              <w:jc w:val="both"/>
              <w:rPr>
                <w:sz w:val="24"/>
                <w:szCs w:val="24"/>
              </w:rPr>
            </w:pPr>
          </w:p>
        </w:tc>
        <w:tc>
          <w:tcPr>
            <w:tcW w:w="1701" w:type="dxa"/>
            <w:vMerge/>
            <w:shd w:val="clear" w:color="auto" w:fill="EEECE1" w:themeFill="background2"/>
          </w:tcPr>
          <w:p w:rsidR="003A380D" w:rsidRPr="003A380D" w:rsidRDefault="003A380D" w:rsidP="003A380D">
            <w:pPr>
              <w:jc w:val="both"/>
              <w:rPr>
                <w:sz w:val="24"/>
                <w:szCs w:val="24"/>
              </w:rPr>
            </w:pPr>
          </w:p>
        </w:tc>
        <w:tc>
          <w:tcPr>
            <w:tcW w:w="1304" w:type="dxa"/>
            <w:vMerge/>
            <w:shd w:val="clear" w:color="auto" w:fill="EEECE1" w:themeFill="background2"/>
          </w:tcPr>
          <w:p w:rsidR="003A380D" w:rsidRPr="003A380D" w:rsidRDefault="003A380D" w:rsidP="003A380D">
            <w:pPr>
              <w:jc w:val="both"/>
              <w:rPr>
                <w:sz w:val="24"/>
                <w:szCs w:val="24"/>
              </w:rPr>
            </w:pPr>
          </w:p>
        </w:tc>
        <w:tc>
          <w:tcPr>
            <w:tcW w:w="1361" w:type="dxa"/>
            <w:shd w:val="clear" w:color="auto" w:fill="EEECE1" w:themeFill="background2"/>
          </w:tcPr>
          <w:p w:rsidR="003A380D" w:rsidRPr="003A380D" w:rsidRDefault="003A380D" w:rsidP="003A380D">
            <w:pPr>
              <w:jc w:val="both"/>
              <w:rPr>
                <w:sz w:val="24"/>
                <w:szCs w:val="24"/>
              </w:rPr>
            </w:pPr>
            <w:r w:rsidRPr="003A380D">
              <w:rPr>
                <w:sz w:val="24"/>
                <w:szCs w:val="24"/>
              </w:rPr>
              <w:t>до 1 кВ наружного освещения</w:t>
            </w:r>
          </w:p>
        </w:tc>
        <w:tc>
          <w:tcPr>
            <w:tcW w:w="992" w:type="dxa"/>
            <w:shd w:val="clear" w:color="auto" w:fill="EEECE1" w:themeFill="background2"/>
          </w:tcPr>
          <w:p w:rsidR="003A380D" w:rsidRPr="003A380D" w:rsidRDefault="003A380D" w:rsidP="003A380D">
            <w:pPr>
              <w:jc w:val="both"/>
              <w:rPr>
                <w:sz w:val="24"/>
                <w:szCs w:val="24"/>
              </w:rPr>
            </w:pPr>
            <w:r w:rsidRPr="003A380D">
              <w:rPr>
                <w:sz w:val="24"/>
                <w:szCs w:val="24"/>
              </w:rPr>
              <w:t>свыше 1 до 35 кВ</w:t>
            </w:r>
          </w:p>
        </w:tc>
        <w:tc>
          <w:tcPr>
            <w:tcW w:w="993" w:type="dxa"/>
            <w:shd w:val="clear" w:color="auto" w:fill="EEECE1" w:themeFill="background2"/>
          </w:tcPr>
          <w:p w:rsidR="003A380D" w:rsidRPr="003A380D" w:rsidRDefault="003A380D" w:rsidP="003A380D">
            <w:pPr>
              <w:jc w:val="both"/>
              <w:rPr>
                <w:sz w:val="24"/>
                <w:szCs w:val="24"/>
              </w:rPr>
            </w:pPr>
            <w:r w:rsidRPr="003A380D">
              <w:rPr>
                <w:sz w:val="24"/>
                <w:szCs w:val="24"/>
              </w:rPr>
              <w:t>свыше 35 до 110 кВ</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lastRenderedPageBreak/>
              <w:t>1</w:t>
            </w:r>
          </w:p>
        </w:tc>
        <w:tc>
          <w:tcPr>
            <w:tcW w:w="1559" w:type="dxa"/>
          </w:tcPr>
          <w:p w:rsidR="003A380D" w:rsidRPr="003A380D" w:rsidRDefault="003A380D" w:rsidP="003A380D">
            <w:pPr>
              <w:jc w:val="both"/>
              <w:rPr>
                <w:sz w:val="24"/>
                <w:szCs w:val="24"/>
              </w:rPr>
            </w:pPr>
            <w:r w:rsidRPr="003A380D">
              <w:rPr>
                <w:sz w:val="24"/>
                <w:szCs w:val="24"/>
              </w:rPr>
              <w:t>2</w:t>
            </w:r>
          </w:p>
        </w:tc>
        <w:tc>
          <w:tcPr>
            <w:tcW w:w="1701" w:type="dxa"/>
          </w:tcPr>
          <w:p w:rsidR="003A380D" w:rsidRPr="003A380D" w:rsidRDefault="003A380D" w:rsidP="003A380D">
            <w:pPr>
              <w:jc w:val="both"/>
              <w:rPr>
                <w:sz w:val="24"/>
                <w:szCs w:val="24"/>
              </w:rPr>
            </w:pPr>
            <w:r w:rsidRPr="003A380D">
              <w:rPr>
                <w:sz w:val="24"/>
                <w:szCs w:val="24"/>
              </w:rPr>
              <w:t>3</w:t>
            </w:r>
          </w:p>
        </w:tc>
        <w:tc>
          <w:tcPr>
            <w:tcW w:w="1304" w:type="dxa"/>
          </w:tcPr>
          <w:p w:rsidR="003A380D" w:rsidRPr="003A380D" w:rsidRDefault="003A380D" w:rsidP="003A380D">
            <w:pPr>
              <w:jc w:val="both"/>
              <w:rPr>
                <w:sz w:val="24"/>
                <w:szCs w:val="24"/>
              </w:rPr>
            </w:pPr>
            <w:r w:rsidRPr="003A380D">
              <w:rPr>
                <w:sz w:val="24"/>
                <w:szCs w:val="24"/>
              </w:rPr>
              <w:t>7</w:t>
            </w:r>
          </w:p>
        </w:tc>
        <w:tc>
          <w:tcPr>
            <w:tcW w:w="1361" w:type="dxa"/>
          </w:tcPr>
          <w:p w:rsidR="003A380D" w:rsidRPr="003A380D" w:rsidRDefault="003A380D" w:rsidP="003A380D">
            <w:pPr>
              <w:jc w:val="both"/>
              <w:rPr>
                <w:sz w:val="24"/>
                <w:szCs w:val="24"/>
              </w:rPr>
            </w:pPr>
            <w:r w:rsidRPr="003A380D">
              <w:rPr>
                <w:sz w:val="24"/>
                <w:szCs w:val="24"/>
              </w:rPr>
              <w:t>8</w:t>
            </w:r>
          </w:p>
        </w:tc>
        <w:tc>
          <w:tcPr>
            <w:tcW w:w="992" w:type="dxa"/>
          </w:tcPr>
          <w:p w:rsidR="003A380D" w:rsidRPr="003A380D" w:rsidRDefault="003A380D" w:rsidP="003A380D">
            <w:pPr>
              <w:jc w:val="both"/>
              <w:rPr>
                <w:sz w:val="24"/>
                <w:szCs w:val="24"/>
              </w:rPr>
            </w:pPr>
            <w:r w:rsidRPr="003A380D">
              <w:rPr>
                <w:sz w:val="24"/>
                <w:szCs w:val="24"/>
              </w:rPr>
              <w:t>9</w:t>
            </w:r>
          </w:p>
        </w:tc>
        <w:tc>
          <w:tcPr>
            <w:tcW w:w="993"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Водопровод и напорная канализация</w:t>
            </w:r>
          </w:p>
        </w:tc>
        <w:tc>
          <w:tcPr>
            <w:tcW w:w="1559" w:type="dxa"/>
          </w:tcPr>
          <w:p w:rsidR="003A380D" w:rsidRPr="003A380D" w:rsidRDefault="003A380D" w:rsidP="003A380D">
            <w:pPr>
              <w:jc w:val="both"/>
              <w:rPr>
                <w:sz w:val="24"/>
                <w:szCs w:val="24"/>
              </w:rPr>
            </w:pPr>
            <w:r w:rsidRPr="003A380D">
              <w:rPr>
                <w:sz w:val="24"/>
                <w:szCs w:val="24"/>
              </w:rPr>
              <w:t>5</w:t>
            </w:r>
          </w:p>
        </w:tc>
        <w:tc>
          <w:tcPr>
            <w:tcW w:w="1701" w:type="dxa"/>
          </w:tcPr>
          <w:p w:rsidR="003A380D" w:rsidRPr="003A380D" w:rsidRDefault="003A380D" w:rsidP="003A380D">
            <w:pPr>
              <w:jc w:val="both"/>
              <w:rPr>
                <w:sz w:val="24"/>
                <w:szCs w:val="24"/>
              </w:rPr>
            </w:pPr>
            <w:r w:rsidRPr="003A380D">
              <w:rPr>
                <w:sz w:val="24"/>
                <w:szCs w:val="24"/>
              </w:rPr>
              <w:t>3</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2</w:t>
            </w:r>
          </w:p>
        </w:tc>
        <w:tc>
          <w:tcPr>
            <w:tcW w:w="993" w:type="dxa"/>
          </w:tcPr>
          <w:p w:rsidR="003A380D" w:rsidRPr="003A380D" w:rsidRDefault="003A380D" w:rsidP="003A380D">
            <w:pPr>
              <w:jc w:val="both"/>
              <w:rPr>
                <w:sz w:val="24"/>
                <w:szCs w:val="24"/>
              </w:rPr>
            </w:pPr>
            <w:r w:rsidRPr="003A380D">
              <w:rPr>
                <w:sz w:val="24"/>
                <w:szCs w:val="24"/>
              </w:rPr>
              <w:t>3</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Самотечная канализация (бытовая и дождевая)</w:t>
            </w:r>
          </w:p>
        </w:tc>
        <w:tc>
          <w:tcPr>
            <w:tcW w:w="1559" w:type="dxa"/>
          </w:tcPr>
          <w:p w:rsidR="003A380D" w:rsidRPr="003A380D" w:rsidRDefault="003A380D" w:rsidP="003A380D">
            <w:pPr>
              <w:jc w:val="both"/>
              <w:rPr>
                <w:sz w:val="24"/>
                <w:szCs w:val="24"/>
              </w:rPr>
            </w:pPr>
            <w:r w:rsidRPr="003A380D">
              <w:rPr>
                <w:sz w:val="24"/>
                <w:szCs w:val="24"/>
              </w:rPr>
              <w:t>3</w:t>
            </w:r>
          </w:p>
        </w:tc>
        <w:tc>
          <w:tcPr>
            <w:tcW w:w="1701" w:type="dxa"/>
          </w:tcPr>
          <w:p w:rsidR="003A380D" w:rsidRPr="003A380D" w:rsidRDefault="003A380D" w:rsidP="003A380D">
            <w:pPr>
              <w:jc w:val="both"/>
              <w:rPr>
                <w:sz w:val="24"/>
                <w:szCs w:val="24"/>
              </w:rPr>
            </w:pPr>
            <w:r w:rsidRPr="003A380D">
              <w:rPr>
                <w:sz w:val="24"/>
                <w:szCs w:val="24"/>
              </w:rPr>
              <w:t>1,5</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2</w:t>
            </w:r>
          </w:p>
        </w:tc>
        <w:tc>
          <w:tcPr>
            <w:tcW w:w="993" w:type="dxa"/>
          </w:tcPr>
          <w:p w:rsidR="003A380D" w:rsidRPr="003A380D" w:rsidRDefault="003A380D" w:rsidP="003A380D">
            <w:pPr>
              <w:jc w:val="both"/>
              <w:rPr>
                <w:sz w:val="24"/>
                <w:szCs w:val="24"/>
              </w:rPr>
            </w:pPr>
            <w:r w:rsidRPr="003A380D">
              <w:rPr>
                <w:sz w:val="24"/>
                <w:szCs w:val="24"/>
              </w:rPr>
              <w:t>3</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Дренаж</w:t>
            </w:r>
          </w:p>
        </w:tc>
        <w:tc>
          <w:tcPr>
            <w:tcW w:w="1559" w:type="dxa"/>
          </w:tcPr>
          <w:p w:rsidR="003A380D" w:rsidRPr="003A380D" w:rsidRDefault="003A380D" w:rsidP="003A380D">
            <w:pPr>
              <w:jc w:val="both"/>
              <w:rPr>
                <w:sz w:val="24"/>
                <w:szCs w:val="24"/>
              </w:rPr>
            </w:pPr>
            <w:r w:rsidRPr="003A380D">
              <w:rPr>
                <w:sz w:val="24"/>
                <w:szCs w:val="24"/>
              </w:rPr>
              <w:t>3</w:t>
            </w:r>
          </w:p>
        </w:tc>
        <w:tc>
          <w:tcPr>
            <w:tcW w:w="1701" w:type="dxa"/>
          </w:tcPr>
          <w:p w:rsidR="003A380D" w:rsidRPr="003A380D" w:rsidRDefault="003A380D" w:rsidP="003A380D">
            <w:pPr>
              <w:jc w:val="both"/>
              <w:rPr>
                <w:sz w:val="24"/>
                <w:szCs w:val="24"/>
              </w:rPr>
            </w:pPr>
            <w:r w:rsidRPr="003A380D">
              <w:rPr>
                <w:sz w:val="24"/>
                <w:szCs w:val="24"/>
              </w:rPr>
              <w:t>1</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2</w:t>
            </w:r>
          </w:p>
        </w:tc>
        <w:tc>
          <w:tcPr>
            <w:tcW w:w="993" w:type="dxa"/>
          </w:tcPr>
          <w:p w:rsidR="003A380D" w:rsidRPr="003A380D" w:rsidRDefault="003A380D" w:rsidP="003A380D">
            <w:pPr>
              <w:jc w:val="both"/>
              <w:rPr>
                <w:sz w:val="24"/>
                <w:szCs w:val="24"/>
              </w:rPr>
            </w:pPr>
            <w:r w:rsidRPr="003A380D">
              <w:rPr>
                <w:sz w:val="24"/>
                <w:szCs w:val="24"/>
              </w:rPr>
              <w:t>3</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Сопутствующий дренаж</w:t>
            </w:r>
          </w:p>
        </w:tc>
        <w:tc>
          <w:tcPr>
            <w:tcW w:w="1559" w:type="dxa"/>
          </w:tcPr>
          <w:p w:rsidR="003A380D" w:rsidRPr="003A380D" w:rsidRDefault="003A380D" w:rsidP="003A380D">
            <w:pPr>
              <w:jc w:val="both"/>
              <w:rPr>
                <w:sz w:val="24"/>
                <w:szCs w:val="24"/>
              </w:rPr>
            </w:pPr>
            <w:r w:rsidRPr="003A380D">
              <w:rPr>
                <w:sz w:val="24"/>
                <w:szCs w:val="24"/>
              </w:rPr>
              <w:t>0,4</w:t>
            </w:r>
          </w:p>
        </w:tc>
        <w:tc>
          <w:tcPr>
            <w:tcW w:w="1701" w:type="dxa"/>
          </w:tcPr>
          <w:p w:rsidR="003A380D" w:rsidRPr="003A380D" w:rsidRDefault="003A380D" w:rsidP="003A380D">
            <w:pPr>
              <w:jc w:val="both"/>
              <w:rPr>
                <w:sz w:val="24"/>
                <w:szCs w:val="24"/>
              </w:rPr>
            </w:pPr>
            <w:r w:rsidRPr="003A380D">
              <w:rPr>
                <w:sz w:val="24"/>
                <w:szCs w:val="24"/>
              </w:rPr>
              <w:t>0,4</w:t>
            </w:r>
          </w:p>
        </w:tc>
        <w:tc>
          <w:tcPr>
            <w:tcW w:w="1304" w:type="dxa"/>
          </w:tcPr>
          <w:p w:rsidR="003A380D" w:rsidRPr="003A380D" w:rsidRDefault="003A380D" w:rsidP="003A380D">
            <w:pPr>
              <w:jc w:val="both"/>
              <w:rPr>
                <w:sz w:val="24"/>
                <w:szCs w:val="24"/>
              </w:rPr>
            </w:pPr>
            <w:r w:rsidRPr="003A380D">
              <w:rPr>
                <w:sz w:val="24"/>
                <w:szCs w:val="24"/>
              </w:rPr>
              <w:t>-</w:t>
            </w:r>
          </w:p>
        </w:tc>
        <w:tc>
          <w:tcPr>
            <w:tcW w:w="1361" w:type="dxa"/>
          </w:tcPr>
          <w:p w:rsidR="003A380D" w:rsidRPr="003A380D" w:rsidRDefault="003A380D" w:rsidP="003A380D">
            <w:pPr>
              <w:jc w:val="both"/>
              <w:rPr>
                <w:sz w:val="24"/>
                <w:szCs w:val="24"/>
              </w:rPr>
            </w:pPr>
            <w:r w:rsidRPr="003A380D">
              <w:rPr>
                <w:sz w:val="24"/>
                <w:szCs w:val="24"/>
              </w:rPr>
              <w:t>-</w:t>
            </w:r>
          </w:p>
        </w:tc>
        <w:tc>
          <w:tcPr>
            <w:tcW w:w="992" w:type="dxa"/>
          </w:tcPr>
          <w:p w:rsidR="003A380D" w:rsidRPr="003A380D" w:rsidRDefault="003A380D" w:rsidP="003A380D">
            <w:pPr>
              <w:jc w:val="both"/>
              <w:rPr>
                <w:sz w:val="24"/>
                <w:szCs w:val="24"/>
              </w:rPr>
            </w:pPr>
            <w:r w:rsidRPr="003A380D">
              <w:rPr>
                <w:sz w:val="24"/>
                <w:szCs w:val="24"/>
              </w:rPr>
              <w:t>-</w:t>
            </w:r>
          </w:p>
        </w:tc>
        <w:tc>
          <w:tcPr>
            <w:tcW w:w="993" w:type="dxa"/>
          </w:tcPr>
          <w:p w:rsidR="003A380D" w:rsidRPr="003A380D" w:rsidRDefault="003A380D" w:rsidP="003A380D">
            <w:pPr>
              <w:jc w:val="both"/>
              <w:rPr>
                <w:sz w:val="24"/>
                <w:szCs w:val="24"/>
              </w:rPr>
            </w:pPr>
            <w:r w:rsidRPr="003A380D">
              <w:rPr>
                <w:sz w:val="24"/>
                <w:szCs w:val="24"/>
              </w:rPr>
              <w:t>-</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Газопроводы горючих газов давления, МПа</w:t>
            </w:r>
          </w:p>
        </w:tc>
        <w:tc>
          <w:tcPr>
            <w:tcW w:w="1559" w:type="dxa"/>
          </w:tcPr>
          <w:p w:rsidR="003A380D" w:rsidRPr="003A380D" w:rsidRDefault="003A380D" w:rsidP="003A380D">
            <w:pPr>
              <w:jc w:val="both"/>
              <w:rPr>
                <w:sz w:val="24"/>
                <w:szCs w:val="24"/>
              </w:rPr>
            </w:pPr>
          </w:p>
        </w:tc>
        <w:tc>
          <w:tcPr>
            <w:tcW w:w="1701" w:type="dxa"/>
          </w:tcPr>
          <w:p w:rsidR="003A380D" w:rsidRPr="003A380D" w:rsidRDefault="003A380D" w:rsidP="003A380D">
            <w:pPr>
              <w:jc w:val="both"/>
              <w:rPr>
                <w:sz w:val="24"/>
                <w:szCs w:val="24"/>
              </w:rPr>
            </w:pPr>
          </w:p>
        </w:tc>
        <w:tc>
          <w:tcPr>
            <w:tcW w:w="1304" w:type="dxa"/>
          </w:tcPr>
          <w:p w:rsidR="003A380D" w:rsidRPr="003A380D" w:rsidRDefault="003A380D" w:rsidP="003A380D">
            <w:pPr>
              <w:jc w:val="both"/>
              <w:rPr>
                <w:sz w:val="24"/>
                <w:szCs w:val="24"/>
              </w:rPr>
            </w:pPr>
          </w:p>
        </w:tc>
        <w:tc>
          <w:tcPr>
            <w:tcW w:w="1361" w:type="dxa"/>
          </w:tcPr>
          <w:p w:rsidR="003A380D" w:rsidRPr="003A380D" w:rsidRDefault="003A380D" w:rsidP="003A380D">
            <w:pPr>
              <w:jc w:val="both"/>
              <w:rPr>
                <w:sz w:val="24"/>
                <w:szCs w:val="24"/>
              </w:rPr>
            </w:pPr>
          </w:p>
        </w:tc>
        <w:tc>
          <w:tcPr>
            <w:tcW w:w="992" w:type="dxa"/>
          </w:tcPr>
          <w:p w:rsidR="003A380D" w:rsidRPr="003A380D" w:rsidRDefault="003A380D" w:rsidP="003A380D">
            <w:pPr>
              <w:jc w:val="both"/>
              <w:rPr>
                <w:sz w:val="24"/>
                <w:szCs w:val="24"/>
              </w:rPr>
            </w:pPr>
          </w:p>
        </w:tc>
        <w:tc>
          <w:tcPr>
            <w:tcW w:w="993" w:type="dxa"/>
          </w:tcPr>
          <w:p w:rsidR="003A380D" w:rsidRPr="003A380D" w:rsidRDefault="003A380D" w:rsidP="003A380D">
            <w:pPr>
              <w:jc w:val="both"/>
              <w:rPr>
                <w:sz w:val="24"/>
                <w:szCs w:val="24"/>
              </w:rPr>
            </w:pP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низкого - до 0,005</w:t>
            </w:r>
          </w:p>
        </w:tc>
        <w:tc>
          <w:tcPr>
            <w:tcW w:w="1559" w:type="dxa"/>
          </w:tcPr>
          <w:p w:rsidR="003A380D" w:rsidRPr="003A380D" w:rsidRDefault="003A380D" w:rsidP="003A380D">
            <w:pPr>
              <w:jc w:val="both"/>
              <w:rPr>
                <w:sz w:val="24"/>
                <w:szCs w:val="24"/>
              </w:rPr>
            </w:pPr>
            <w:r w:rsidRPr="003A380D">
              <w:rPr>
                <w:sz w:val="24"/>
                <w:szCs w:val="24"/>
              </w:rPr>
              <w:t>2</w:t>
            </w:r>
          </w:p>
        </w:tc>
        <w:tc>
          <w:tcPr>
            <w:tcW w:w="1701" w:type="dxa"/>
          </w:tcPr>
          <w:p w:rsidR="003A380D" w:rsidRPr="003A380D" w:rsidRDefault="003A380D" w:rsidP="003A380D">
            <w:pPr>
              <w:jc w:val="both"/>
              <w:rPr>
                <w:sz w:val="24"/>
                <w:szCs w:val="24"/>
              </w:rPr>
            </w:pPr>
            <w:r w:rsidRPr="003A380D">
              <w:rPr>
                <w:sz w:val="24"/>
                <w:szCs w:val="24"/>
              </w:rPr>
              <w:t>1</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5</w:t>
            </w:r>
          </w:p>
        </w:tc>
        <w:tc>
          <w:tcPr>
            <w:tcW w:w="993"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среднего - свыше 0,005 до 0,3</w:t>
            </w:r>
          </w:p>
        </w:tc>
        <w:tc>
          <w:tcPr>
            <w:tcW w:w="1559" w:type="dxa"/>
          </w:tcPr>
          <w:p w:rsidR="003A380D" w:rsidRPr="003A380D" w:rsidRDefault="003A380D" w:rsidP="003A380D">
            <w:pPr>
              <w:jc w:val="both"/>
              <w:rPr>
                <w:sz w:val="24"/>
                <w:szCs w:val="24"/>
              </w:rPr>
            </w:pPr>
            <w:r w:rsidRPr="003A380D">
              <w:rPr>
                <w:sz w:val="24"/>
                <w:szCs w:val="24"/>
              </w:rPr>
              <w:t>4</w:t>
            </w:r>
          </w:p>
        </w:tc>
        <w:tc>
          <w:tcPr>
            <w:tcW w:w="1701" w:type="dxa"/>
          </w:tcPr>
          <w:p w:rsidR="003A380D" w:rsidRPr="003A380D" w:rsidRDefault="003A380D" w:rsidP="003A380D">
            <w:pPr>
              <w:jc w:val="both"/>
              <w:rPr>
                <w:sz w:val="24"/>
                <w:szCs w:val="24"/>
              </w:rPr>
            </w:pPr>
            <w:r w:rsidRPr="003A380D">
              <w:rPr>
                <w:sz w:val="24"/>
                <w:szCs w:val="24"/>
              </w:rPr>
              <w:t>1</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5</w:t>
            </w:r>
          </w:p>
        </w:tc>
        <w:tc>
          <w:tcPr>
            <w:tcW w:w="993"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высокого</w:t>
            </w:r>
          </w:p>
        </w:tc>
        <w:tc>
          <w:tcPr>
            <w:tcW w:w="1559" w:type="dxa"/>
          </w:tcPr>
          <w:p w:rsidR="003A380D" w:rsidRPr="003A380D" w:rsidRDefault="003A380D" w:rsidP="003A380D">
            <w:pPr>
              <w:jc w:val="both"/>
              <w:rPr>
                <w:sz w:val="24"/>
                <w:szCs w:val="24"/>
              </w:rPr>
            </w:pPr>
          </w:p>
        </w:tc>
        <w:tc>
          <w:tcPr>
            <w:tcW w:w="1701" w:type="dxa"/>
          </w:tcPr>
          <w:p w:rsidR="003A380D" w:rsidRPr="003A380D" w:rsidRDefault="003A380D" w:rsidP="003A380D">
            <w:pPr>
              <w:jc w:val="both"/>
              <w:rPr>
                <w:sz w:val="24"/>
                <w:szCs w:val="24"/>
              </w:rPr>
            </w:pPr>
          </w:p>
        </w:tc>
        <w:tc>
          <w:tcPr>
            <w:tcW w:w="1304" w:type="dxa"/>
          </w:tcPr>
          <w:p w:rsidR="003A380D" w:rsidRPr="003A380D" w:rsidRDefault="003A380D" w:rsidP="003A380D">
            <w:pPr>
              <w:jc w:val="both"/>
              <w:rPr>
                <w:sz w:val="24"/>
                <w:szCs w:val="24"/>
              </w:rPr>
            </w:pPr>
          </w:p>
        </w:tc>
        <w:tc>
          <w:tcPr>
            <w:tcW w:w="1361" w:type="dxa"/>
          </w:tcPr>
          <w:p w:rsidR="003A380D" w:rsidRPr="003A380D" w:rsidRDefault="003A380D" w:rsidP="003A380D">
            <w:pPr>
              <w:jc w:val="both"/>
              <w:rPr>
                <w:sz w:val="24"/>
                <w:szCs w:val="24"/>
              </w:rPr>
            </w:pPr>
          </w:p>
        </w:tc>
        <w:tc>
          <w:tcPr>
            <w:tcW w:w="992" w:type="dxa"/>
          </w:tcPr>
          <w:p w:rsidR="003A380D" w:rsidRPr="003A380D" w:rsidRDefault="003A380D" w:rsidP="003A380D">
            <w:pPr>
              <w:jc w:val="both"/>
              <w:rPr>
                <w:sz w:val="24"/>
                <w:szCs w:val="24"/>
              </w:rPr>
            </w:pPr>
          </w:p>
        </w:tc>
        <w:tc>
          <w:tcPr>
            <w:tcW w:w="993" w:type="dxa"/>
          </w:tcPr>
          <w:p w:rsidR="003A380D" w:rsidRPr="003A380D" w:rsidRDefault="003A380D" w:rsidP="003A380D">
            <w:pPr>
              <w:jc w:val="both"/>
              <w:rPr>
                <w:sz w:val="24"/>
                <w:szCs w:val="24"/>
              </w:rPr>
            </w:pP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свыше 0,3 до 0,6</w:t>
            </w:r>
          </w:p>
        </w:tc>
        <w:tc>
          <w:tcPr>
            <w:tcW w:w="1559" w:type="dxa"/>
          </w:tcPr>
          <w:p w:rsidR="003A380D" w:rsidRPr="003A380D" w:rsidRDefault="003A380D" w:rsidP="003A380D">
            <w:pPr>
              <w:jc w:val="both"/>
              <w:rPr>
                <w:sz w:val="24"/>
                <w:szCs w:val="24"/>
              </w:rPr>
            </w:pPr>
            <w:r w:rsidRPr="003A380D">
              <w:rPr>
                <w:sz w:val="24"/>
                <w:szCs w:val="24"/>
              </w:rPr>
              <w:t>7</w:t>
            </w:r>
          </w:p>
        </w:tc>
        <w:tc>
          <w:tcPr>
            <w:tcW w:w="1701" w:type="dxa"/>
          </w:tcPr>
          <w:p w:rsidR="003A380D" w:rsidRPr="003A380D" w:rsidRDefault="003A380D" w:rsidP="003A380D">
            <w:pPr>
              <w:jc w:val="both"/>
              <w:rPr>
                <w:sz w:val="24"/>
                <w:szCs w:val="24"/>
              </w:rPr>
            </w:pPr>
            <w:r w:rsidRPr="003A380D">
              <w:rPr>
                <w:sz w:val="24"/>
                <w:szCs w:val="24"/>
              </w:rPr>
              <w:t>1</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5</w:t>
            </w:r>
          </w:p>
        </w:tc>
        <w:tc>
          <w:tcPr>
            <w:tcW w:w="993"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свыше 0,6 до 1,2</w:t>
            </w:r>
          </w:p>
        </w:tc>
        <w:tc>
          <w:tcPr>
            <w:tcW w:w="1559" w:type="dxa"/>
          </w:tcPr>
          <w:p w:rsidR="003A380D" w:rsidRPr="003A380D" w:rsidRDefault="003A380D" w:rsidP="003A380D">
            <w:pPr>
              <w:jc w:val="both"/>
              <w:rPr>
                <w:sz w:val="24"/>
                <w:szCs w:val="24"/>
              </w:rPr>
            </w:pPr>
            <w:r w:rsidRPr="003A380D">
              <w:rPr>
                <w:sz w:val="24"/>
                <w:szCs w:val="24"/>
              </w:rPr>
              <w:t>10</w:t>
            </w:r>
          </w:p>
        </w:tc>
        <w:tc>
          <w:tcPr>
            <w:tcW w:w="1701" w:type="dxa"/>
          </w:tcPr>
          <w:p w:rsidR="003A380D" w:rsidRPr="003A380D" w:rsidRDefault="003A380D" w:rsidP="003A380D">
            <w:pPr>
              <w:jc w:val="both"/>
              <w:rPr>
                <w:sz w:val="24"/>
                <w:szCs w:val="24"/>
              </w:rPr>
            </w:pPr>
            <w:r w:rsidRPr="003A380D">
              <w:rPr>
                <w:sz w:val="24"/>
                <w:szCs w:val="24"/>
              </w:rPr>
              <w:t>1</w:t>
            </w:r>
          </w:p>
        </w:tc>
        <w:tc>
          <w:tcPr>
            <w:tcW w:w="1304" w:type="dxa"/>
          </w:tcPr>
          <w:p w:rsidR="003A380D" w:rsidRPr="003A380D" w:rsidRDefault="003A380D" w:rsidP="003A380D">
            <w:pPr>
              <w:jc w:val="both"/>
              <w:rPr>
                <w:sz w:val="24"/>
                <w:szCs w:val="24"/>
              </w:rPr>
            </w:pPr>
            <w:r w:rsidRPr="003A380D">
              <w:rPr>
                <w:sz w:val="24"/>
                <w:szCs w:val="24"/>
              </w:rPr>
              <w:t>2</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5</w:t>
            </w:r>
          </w:p>
        </w:tc>
        <w:tc>
          <w:tcPr>
            <w:tcW w:w="993"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Тепловые сети</w:t>
            </w:r>
          </w:p>
        </w:tc>
        <w:tc>
          <w:tcPr>
            <w:tcW w:w="1559" w:type="dxa"/>
          </w:tcPr>
          <w:p w:rsidR="003A380D" w:rsidRPr="003A380D" w:rsidRDefault="003A380D" w:rsidP="003A380D">
            <w:pPr>
              <w:jc w:val="both"/>
              <w:rPr>
                <w:sz w:val="24"/>
                <w:szCs w:val="24"/>
              </w:rPr>
            </w:pPr>
          </w:p>
        </w:tc>
        <w:tc>
          <w:tcPr>
            <w:tcW w:w="1701" w:type="dxa"/>
          </w:tcPr>
          <w:p w:rsidR="003A380D" w:rsidRPr="003A380D" w:rsidRDefault="003A380D" w:rsidP="003A380D">
            <w:pPr>
              <w:jc w:val="both"/>
              <w:rPr>
                <w:sz w:val="24"/>
                <w:szCs w:val="24"/>
              </w:rPr>
            </w:pPr>
          </w:p>
        </w:tc>
        <w:tc>
          <w:tcPr>
            <w:tcW w:w="1304" w:type="dxa"/>
          </w:tcPr>
          <w:p w:rsidR="003A380D" w:rsidRPr="003A380D" w:rsidRDefault="003A380D" w:rsidP="003A380D">
            <w:pPr>
              <w:jc w:val="both"/>
              <w:rPr>
                <w:sz w:val="24"/>
                <w:szCs w:val="24"/>
              </w:rPr>
            </w:pPr>
          </w:p>
        </w:tc>
        <w:tc>
          <w:tcPr>
            <w:tcW w:w="1361" w:type="dxa"/>
          </w:tcPr>
          <w:p w:rsidR="003A380D" w:rsidRPr="003A380D" w:rsidRDefault="003A380D" w:rsidP="003A380D">
            <w:pPr>
              <w:jc w:val="both"/>
              <w:rPr>
                <w:sz w:val="24"/>
                <w:szCs w:val="24"/>
              </w:rPr>
            </w:pPr>
          </w:p>
        </w:tc>
        <w:tc>
          <w:tcPr>
            <w:tcW w:w="992" w:type="dxa"/>
          </w:tcPr>
          <w:p w:rsidR="003A380D" w:rsidRPr="003A380D" w:rsidRDefault="003A380D" w:rsidP="003A380D">
            <w:pPr>
              <w:jc w:val="both"/>
              <w:rPr>
                <w:sz w:val="24"/>
                <w:szCs w:val="24"/>
              </w:rPr>
            </w:pPr>
          </w:p>
        </w:tc>
        <w:tc>
          <w:tcPr>
            <w:tcW w:w="993" w:type="dxa"/>
          </w:tcPr>
          <w:p w:rsidR="003A380D" w:rsidRPr="003A380D" w:rsidRDefault="003A380D" w:rsidP="003A380D">
            <w:pPr>
              <w:jc w:val="both"/>
              <w:rPr>
                <w:sz w:val="24"/>
                <w:szCs w:val="24"/>
              </w:rPr>
            </w:pP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от наружной стенки канала, тоннеля</w:t>
            </w:r>
          </w:p>
        </w:tc>
        <w:tc>
          <w:tcPr>
            <w:tcW w:w="1559" w:type="dxa"/>
          </w:tcPr>
          <w:p w:rsidR="003A380D" w:rsidRPr="003A380D" w:rsidRDefault="003A380D" w:rsidP="003A380D">
            <w:pPr>
              <w:jc w:val="both"/>
              <w:rPr>
                <w:sz w:val="24"/>
                <w:szCs w:val="24"/>
              </w:rPr>
            </w:pPr>
            <w:r w:rsidRPr="003A380D">
              <w:rPr>
                <w:sz w:val="24"/>
                <w:szCs w:val="24"/>
              </w:rPr>
              <w:t>2</w:t>
            </w:r>
          </w:p>
        </w:tc>
        <w:tc>
          <w:tcPr>
            <w:tcW w:w="1701" w:type="dxa"/>
          </w:tcPr>
          <w:p w:rsidR="003A380D" w:rsidRPr="003A380D" w:rsidRDefault="003A380D" w:rsidP="003A380D">
            <w:pPr>
              <w:jc w:val="both"/>
              <w:rPr>
                <w:sz w:val="24"/>
                <w:szCs w:val="24"/>
              </w:rPr>
            </w:pPr>
            <w:r w:rsidRPr="003A380D">
              <w:rPr>
                <w:sz w:val="24"/>
                <w:szCs w:val="24"/>
              </w:rPr>
              <w:t>1,5</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2</w:t>
            </w:r>
          </w:p>
        </w:tc>
        <w:tc>
          <w:tcPr>
            <w:tcW w:w="993" w:type="dxa"/>
          </w:tcPr>
          <w:p w:rsidR="003A380D" w:rsidRPr="003A380D" w:rsidRDefault="003A380D" w:rsidP="003A380D">
            <w:pPr>
              <w:jc w:val="both"/>
              <w:rPr>
                <w:sz w:val="24"/>
                <w:szCs w:val="24"/>
              </w:rPr>
            </w:pPr>
            <w:r w:rsidRPr="003A380D">
              <w:rPr>
                <w:sz w:val="24"/>
                <w:szCs w:val="24"/>
              </w:rPr>
              <w:t>3</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от оболочки бесканальной прокладки</w:t>
            </w:r>
          </w:p>
        </w:tc>
        <w:tc>
          <w:tcPr>
            <w:tcW w:w="1559" w:type="dxa"/>
          </w:tcPr>
          <w:p w:rsidR="003A380D" w:rsidRPr="003A380D" w:rsidRDefault="003A380D" w:rsidP="003A380D">
            <w:pPr>
              <w:jc w:val="both"/>
              <w:rPr>
                <w:sz w:val="24"/>
                <w:szCs w:val="24"/>
              </w:rPr>
            </w:pPr>
            <w:r w:rsidRPr="003A380D">
              <w:rPr>
                <w:sz w:val="24"/>
                <w:szCs w:val="24"/>
              </w:rPr>
              <w:t>5 (смотри примечание 2)</w:t>
            </w:r>
          </w:p>
        </w:tc>
        <w:tc>
          <w:tcPr>
            <w:tcW w:w="1701" w:type="dxa"/>
          </w:tcPr>
          <w:p w:rsidR="003A380D" w:rsidRPr="003A380D" w:rsidRDefault="003A380D" w:rsidP="003A380D">
            <w:pPr>
              <w:jc w:val="both"/>
              <w:rPr>
                <w:sz w:val="24"/>
                <w:szCs w:val="24"/>
              </w:rPr>
            </w:pPr>
            <w:r w:rsidRPr="003A380D">
              <w:rPr>
                <w:sz w:val="24"/>
                <w:szCs w:val="24"/>
              </w:rPr>
              <w:t>1,5</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2</w:t>
            </w:r>
          </w:p>
        </w:tc>
        <w:tc>
          <w:tcPr>
            <w:tcW w:w="993" w:type="dxa"/>
          </w:tcPr>
          <w:p w:rsidR="003A380D" w:rsidRPr="003A380D" w:rsidRDefault="003A380D" w:rsidP="003A380D">
            <w:pPr>
              <w:jc w:val="both"/>
              <w:rPr>
                <w:sz w:val="24"/>
                <w:szCs w:val="24"/>
              </w:rPr>
            </w:pPr>
            <w:r w:rsidRPr="003A380D">
              <w:rPr>
                <w:sz w:val="24"/>
                <w:szCs w:val="24"/>
              </w:rPr>
              <w:t>3</w:t>
            </w:r>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Кабели силовые всех напряжений и кабели связи</w:t>
            </w:r>
          </w:p>
        </w:tc>
        <w:tc>
          <w:tcPr>
            <w:tcW w:w="1559" w:type="dxa"/>
          </w:tcPr>
          <w:p w:rsidR="003A380D" w:rsidRPr="003A380D" w:rsidRDefault="003A380D" w:rsidP="003A380D">
            <w:pPr>
              <w:jc w:val="both"/>
              <w:rPr>
                <w:sz w:val="24"/>
                <w:szCs w:val="24"/>
              </w:rPr>
            </w:pPr>
            <w:r w:rsidRPr="003A380D">
              <w:rPr>
                <w:sz w:val="24"/>
                <w:szCs w:val="24"/>
              </w:rPr>
              <w:t>0,6</w:t>
            </w:r>
          </w:p>
        </w:tc>
        <w:tc>
          <w:tcPr>
            <w:tcW w:w="1701" w:type="dxa"/>
          </w:tcPr>
          <w:p w:rsidR="003A380D" w:rsidRPr="003A380D" w:rsidRDefault="003A380D" w:rsidP="003A380D">
            <w:pPr>
              <w:jc w:val="both"/>
              <w:rPr>
                <w:sz w:val="24"/>
                <w:szCs w:val="24"/>
              </w:rPr>
            </w:pPr>
            <w:r w:rsidRPr="003A380D">
              <w:rPr>
                <w:sz w:val="24"/>
                <w:szCs w:val="24"/>
              </w:rPr>
              <w:t>0,5</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 xml:space="preserve">0,5 </w:t>
            </w:r>
            <w:hyperlink w:anchor="P1365" w:history="1">
              <w:r w:rsidRPr="003A380D">
                <w:rPr>
                  <w:sz w:val="24"/>
                  <w:szCs w:val="24"/>
                </w:rPr>
                <w:t>&lt;*&gt;</w:t>
              </w:r>
            </w:hyperlink>
          </w:p>
        </w:tc>
        <w:tc>
          <w:tcPr>
            <w:tcW w:w="992" w:type="dxa"/>
          </w:tcPr>
          <w:p w:rsidR="003A380D" w:rsidRPr="003A380D" w:rsidRDefault="003A380D" w:rsidP="003A380D">
            <w:pPr>
              <w:jc w:val="both"/>
              <w:rPr>
                <w:sz w:val="24"/>
                <w:szCs w:val="24"/>
              </w:rPr>
            </w:pPr>
            <w:r w:rsidRPr="003A380D">
              <w:rPr>
                <w:sz w:val="24"/>
                <w:szCs w:val="24"/>
              </w:rPr>
              <w:t xml:space="preserve">5 </w:t>
            </w:r>
            <w:hyperlink w:anchor="P1365" w:history="1">
              <w:r w:rsidRPr="003A380D">
                <w:rPr>
                  <w:sz w:val="24"/>
                  <w:szCs w:val="24"/>
                </w:rPr>
                <w:t>&lt;*&gt;</w:t>
              </w:r>
            </w:hyperlink>
          </w:p>
        </w:tc>
        <w:tc>
          <w:tcPr>
            <w:tcW w:w="993" w:type="dxa"/>
          </w:tcPr>
          <w:p w:rsidR="003A380D" w:rsidRPr="003A380D" w:rsidRDefault="003A380D" w:rsidP="003A380D">
            <w:pPr>
              <w:jc w:val="both"/>
              <w:rPr>
                <w:sz w:val="24"/>
                <w:szCs w:val="24"/>
              </w:rPr>
            </w:pPr>
            <w:r w:rsidRPr="003A380D">
              <w:rPr>
                <w:sz w:val="24"/>
                <w:szCs w:val="24"/>
              </w:rPr>
              <w:t xml:space="preserve">10 </w:t>
            </w:r>
            <w:hyperlink w:anchor="P1365" w:history="1">
              <w:r w:rsidRPr="003A380D">
                <w:rPr>
                  <w:sz w:val="24"/>
                  <w:szCs w:val="24"/>
                </w:rPr>
                <w:t>&lt;*&gt;</w:t>
              </w:r>
            </w:hyperlink>
          </w:p>
        </w:tc>
      </w:tr>
      <w:tr w:rsidR="003A380D" w:rsidRPr="003A380D" w:rsidTr="00943623">
        <w:tc>
          <w:tcPr>
            <w:tcW w:w="2472" w:type="dxa"/>
          </w:tcPr>
          <w:p w:rsidR="003A380D" w:rsidRPr="003A380D" w:rsidRDefault="003A380D" w:rsidP="003A380D">
            <w:pPr>
              <w:jc w:val="both"/>
              <w:rPr>
                <w:sz w:val="24"/>
                <w:szCs w:val="24"/>
              </w:rPr>
            </w:pPr>
            <w:r w:rsidRPr="003A380D">
              <w:rPr>
                <w:sz w:val="24"/>
                <w:szCs w:val="24"/>
              </w:rPr>
              <w:t>Каналы, коммуникационные тоннели</w:t>
            </w:r>
          </w:p>
        </w:tc>
        <w:tc>
          <w:tcPr>
            <w:tcW w:w="1559" w:type="dxa"/>
          </w:tcPr>
          <w:p w:rsidR="003A380D" w:rsidRPr="003A380D" w:rsidRDefault="003A380D" w:rsidP="003A380D">
            <w:pPr>
              <w:jc w:val="both"/>
              <w:rPr>
                <w:sz w:val="24"/>
                <w:szCs w:val="24"/>
              </w:rPr>
            </w:pPr>
            <w:r w:rsidRPr="003A380D">
              <w:rPr>
                <w:sz w:val="24"/>
                <w:szCs w:val="24"/>
              </w:rPr>
              <w:t>2</w:t>
            </w:r>
          </w:p>
        </w:tc>
        <w:tc>
          <w:tcPr>
            <w:tcW w:w="1701" w:type="dxa"/>
          </w:tcPr>
          <w:p w:rsidR="003A380D" w:rsidRPr="003A380D" w:rsidRDefault="003A380D" w:rsidP="003A380D">
            <w:pPr>
              <w:jc w:val="both"/>
              <w:rPr>
                <w:sz w:val="24"/>
                <w:szCs w:val="24"/>
              </w:rPr>
            </w:pPr>
            <w:r w:rsidRPr="003A380D">
              <w:rPr>
                <w:sz w:val="24"/>
                <w:szCs w:val="24"/>
              </w:rPr>
              <w:t>1,5</w:t>
            </w:r>
          </w:p>
        </w:tc>
        <w:tc>
          <w:tcPr>
            <w:tcW w:w="1304" w:type="dxa"/>
          </w:tcPr>
          <w:p w:rsidR="003A380D" w:rsidRPr="003A380D" w:rsidRDefault="003A380D" w:rsidP="003A380D">
            <w:pPr>
              <w:jc w:val="both"/>
              <w:rPr>
                <w:sz w:val="24"/>
                <w:szCs w:val="24"/>
              </w:rPr>
            </w:pPr>
            <w:r w:rsidRPr="003A380D">
              <w:rPr>
                <w:sz w:val="24"/>
                <w:szCs w:val="24"/>
              </w:rPr>
              <w:t>1</w:t>
            </w:r>
          </w:p>
        </w:tc>
        <w:tc>
          <w:tcPr>
            <w:tcW w:w="1361" w:type="dxa"/>
          </w:tcPr>
          <w:p w:rsidR="003A380D" w:rsidRPr="003A380D" w:rsidRDefault="003A380D" w:rsidP="003A380D">
            <w:pPr>
              <w:jc w:val="both"/>
              <w:rPr>
                <w:sz w:val="24"/>
                <w:szCs w:val="24"/>
              </w:rPr>
            </w:pPr>
            <w:r w:rsidRPr="003A380D">
              <w:rPr>
                <w:sz w:val="24"/>
                <w:szCs w:val="24"/>
              </w:rPr>
              <w:t>1</w:t>
            </w:r>
          </w:p>
        </w:tc>
        <w:tc>
          <w:tcPr>
            <w:tcW w:w="992" w:type="dxa"/>
          </w:tcPr>
          <w:p w:rsidR="003A380D" w:rsidRPr="003A380D" w:rsidRDefault="003A380D" w:rsidP="003A380D">
            <w:pPr>
              <w:jc w:val="both"/>
              <w:rPr>
                <w:sz w:val="24"/>
                <w:szCs w:val="24"/>
              </w:rPr>
            </w:pPr>
            <w:r w:rsidRPr="003A380D">
              <w:rPr>
                <w:sz w:val="24"/>
                <w:szCs w:val="24"/>
              </w:rPr>
              <w:t>2</w:t>
            </w:r>
          </w:p>
        </w:tc>
        <w:tc>
          <w:tcPr>
            <w:tcW w:w="993" w:type="dxa"/>
          </w:tcPr>
          <w:p w:rsidR="003A380D" w:rsidRPr="003A380D" w:rsidRDefault="003A380D" w:rsidP="003A380D">
            <w:pPr>
              <w:jc w:val="both"/>
              <w:rPr>
                <w:sz w:val="24"/>
                <w:szCs w:val="24"/>
              </w:rPr>
            </w:pPr>
            <w:r w:rsidRPr="003A380D">
              <w:rPr>
                <w:sz w:val="24"/>
                <w:szCs w:val="24"/>
              </w:rPr>
              <w:t xml:space="preserve">3 </w:t>
            </w:r>
            <w:hyperlink w:anchor="P1365" w:history="1">
              <w:r w:rsidRPr="003A380D">
                <w:rPr>
                  <w:sz w:val="24"/>
                  <w:szCs w:val="24"/>
                </w:rPr>
                <w:t>&lt;*&gt;</w:t>
              </w:r>
            </w:hyperlink>
          </w:p>
        </w:tc>
      </w:tr>
    </w:tbl>
    <w:p w:rsidR="003A380D" w:rsidRPr="003A380D" w:rsidRDefault="003A380D" w:rsidP="003A380D">
      <w:pPr>
        <w:jc w:val="both"/>
        <w:rPr>
          <w:sz w:val="24"/>
          <w:szCs w:val="24"/>
        </w:rPr>
      </w:pPr>
      <w:r w:rsidRPr="003A380D">
        <w:rPr>
          <w:sz w:val="24"/>
          <w:szCs w:val="24"/>
        </w:rPr>
        <w:t>--------------------------------</w:t>
      </w:r>
    </w:p>
    <w:p w:rsidR="003A380D" w:rsidRPr="003A380D" w:rsidRDefault="003A380D" w:rsidP="003A380D">
      <w:pPr>
        <w:jc w:val="both"/>
        <w:rPr>
          <w:sz w:val="24"/>
          <w:szCs w:val="24"/>
        </w:rPr>
      </w:pPr>
      <w:bookmarkStart w:id="102" w:name="P1365"/>
      <w:bookmarkEnd w:id="102"/>
      <w:r w:rsidRPr="003A380D">
        <w:rPr>
          <w:sz w:val="24"/>
          <w:szCs w:val="24"/>
        </w:rPr>
        <w:t>&lt;*&gt; Относится только к расстояниям от силовых кабелей.</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lastRenderedPageBreak/>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3A380D">
        <w:rPr>
          <w:sz w:val="24"/>
          <w:szCs w:val="24"/>
        </w:rPr>
        <w:t>зоны возможного нарушения прочности грунтов оснований</w:t>
      </w:r>
      <w:proofErr w:type="gramEnd"/>
      <w:r w:rsidRPr="003A380D">
        <w:rPr>
          <w:sz w:val="24"/>
          <w:szCs w:val="24"/>
        </w:rPr>
        <w:t>.</w:t>
      </w:r>
    </w:p>
    <w:p w:rsidR="003A380D" w:rsidRPr="003A380D" w:rsidRDefault="003A380D" w:rsidP="003A380D">
      <w:pPr>
        <w:jc w:val="both"/>
        <w:rPr>
          <w:sz w:val="24"/>
          <w:szCs w:val="24"/>
        </w:rPr>
      </w:pPr>
      <w:r w:rsidRPr="003A380D">
        <w:rPr>
          <w:sz w:val="24"/>
          <w:szCs w:val="24"/>
        </w:rPr>
        <w:t>2. Расстояния от тепловых сетей при бесканальной прокладке до зданий и сооружений следует принимать по таблице Б.</w:t>
      </w:r>
      <w:proofErr w:type="gramStart"/>
      <w:r w:rsidRPr="003A380D">
        <w:rPr>
          <w:sz w:val="24"/>
          <w:szCs w:val="24"/>
        </w:rPr>
        <w:t>З</w:t>
      </w:r>
      <w:proofErr w:type="gramEnd"/>
      <w:r w:rsidRPr="003A380D">
        <w:rPr>
          <w:sz w:val="24"/>
          <w:szCs w:val="24"/>
        </w:rPr>
        <w:t xml:space="preserve"> </w:t>
      </w:r>
      <w:hyperlink r:id="rId48" w:history="1">
        <w:r w:rsidRPr="003A380D">
          <w:rPr>
            <w:sz w:val="24"/>
            <w:szCs w:val="24"/>
          </w:rPr>
          <w:t>СНиП 41-02-2003</w:t>
        </w:r>
      </w:hyperlink>
      <w:r w:rsidRPr="003A380D">
        <w:rPr>
          <w:sz w:val="24"/>
          <w:szCs w:val="24"/>
        </w:rPr>
        <w:t>.</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12</w:t>
      </w:r>
    </w:p>
    <w:p w:rsidR="003A380D" w:rsidRPr="003A380D" w:rsidRDefault="003A380D" w:rsidP="003A380D">
      <w:pPr>
        <w:jc w:val="both"/>
        <w:rPr>
          <w:sz w:val="24"/>
          <w:szCs w:val="24"/>
        </w:rPr>
      </w:pPr>
    </w:p>
    <w:tbl>
      <w:tblPr>
        <w:tblW w:w="10251" w:type="dxa"/>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3"/>
        <w:gridCol w:w="879"/>
        <w:gridCol w:w="659"/>
        <w:gridCol w:w="770"/>
        <w:gridCol w:w="571"/>
        <w:gridCol w:w="660"/>
        <w:gridCol w:w="720"/>
        <w:gridCol w:w="665"/>
        <w:gridCol w:w="880"/>
        <w:gridCol w:w="660"/>
        <w:gridCol w:w="770"/>
        <w:gridCol w:w="762"/>
        <w:gridCol w:w="782"/>
      </w:tblGrid>
      <w:tr w:rsidR="003A380D" w:rsidRPr="003A380D" w:rsidTr="00943623">
        <w:trPr>
          <w:jc w:val="center"/>
        </w:trPr>
        <w:tc>
          <w:tcPr>
            <w:tcW w:w="1473" w:type="dxa"/>
            <w:vMerge w:val="restart"/>
            <w:shd w:val="clear" w:color="auto" w:fill="EEECE1" w:themeFill="background2"/>
          </w:tcPr>
          <w:p w:rsidR="003A380D" w:rsidRPr="003A380D" w:rsidRDefault="003A380D" w:rsidP="003A380D">
            <w:pPr>
              <w:jc w:val="both"/>
              <w:rPr>
                <w:sz w:val="24"/>
                <w:szCs w:val="24"/>
              </w:rPr>
            </w:pPr>
            <w:bookmarkStart w:id="103" w:name="Р12222"/>
            <w:r w:rsidRPr="003A380D">
              <w:rPr>
                <w:sz w:val="24"/>
                <w:szCs w:val="24"/>
              </w:rPr>
              <w:t>Инженерные сети</w:t>
            </w:r>
          </w:p>
        </w:tc>
        <w:tc>
          <w:tcPr>
            <w:tcW w:w="8778" w:type="dxa"/>
            <w:gridSpan w:val="12"/>
            <w:shd w:val="clear" w:color="auto" w:fill="EEECE1" w:themeFill="background2"/>
          </w:tcPr>
          <w:p w:rsidR="003A380D" w:rsidRPr="003A380D" w:rsidRDefault="003A380D" w:rsidP="003A380D">
            <w:pPr>
              <w:jc w:val="both"/>
              <w:rPr>
                <w:sz w:val="24"/>
                <w:szCs w:val="24"/>
              </w:rPr>
            </w:pPr>
            <w:r w:rsidRPr="003A380D">
              <w:rPr>
                <w:sz w:val="24"/>
                <w:szCs w:val="24"/>
              </w:rPr>
              <w:t xml:space="preserve">Расстояние (м) по горизонтали (в свету) </w:t>
            </w:r>
            <w:proofErr w:type="gramStart"/>
            <w:r w:rsidRPr="003A380D">
              <w:rPr>
                <w:sz w:val="24"/>
                <w:szCs w:val="24"/>
              </w:rPr>
              <w:t>до</w:t>
            </w:r>
            <w:proofErr w:type="gramEnd"/>
            <w:r w:rsidRPr="003A380D">
              <w:rPr>
                <w:sz w:val="24"/>
                <w:szCs w:val="24"/>
              </w:rPr>
              <w:t>:</w:t>
            </w:r>
          </w:p>
        </w:tc>
      </w:tr>
      <w:tr w:rsidR="003A380D" w:rsidRPr="003A380D" w:rsidTr="00943623">
        <w:trPr>
          <w:jc w:val="center"/>
        </w:trPr>
        <w:tc>
          <w:tcPr>
            <w:tcW w:w="1473" w:type="dxa"/>
            <w:vMerge/>
            <w:shd w:val="clear" w:color="auto" w:fill="EEECE1" w:themeFill="background2"/>
          </w:tcPr>
          <w:p w:rsidR="003A380D" w:rsidRPr="003A380D" w:rsidRDefault="003A380D" w:rsidP="003A380D">
            <w:pPr>
              <w:jc w:val="both"/>
              <w:rPr>
                <w:sz w:val="24"/>
                <w:szCs w:val="24"/>
              </w:rPr>
            </w:pPr>
          </w:p>
        </w:tc>
        <w:tc>
          <w:tcPr>
            <w:tcW w:w="879"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водопровода</w:t>
            </w:r>
          </w:p>
        </w:tc>
        <w:tc>
          <w:tcPr>
            <w:tcW w:w="659"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канализации бытовой</w:t>
            </w:r>
          </w:p>
        </w:tc>
        <w:tc>
          <w:tcPr>
            <w:tcW w:w="770"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дренажа и дождевой канализации</w:t>
            </w:r>
          </w:p>
        </w:tc>
        <w:tc>
          <w:tcPr>
            <w:tcW w:w="2616" w:type="dxa"/>
            <w:gridSpan w:val="4"/>
            <w:vMerge w:val="restart"/>
            <w:shd w:val="clear" w:color="auto" w:fill="EEECE1" w:themeFill="background2"/>
          </w:tcPr>
          <w:p w:rsidR="003A380D" w:rsidRPr="003A380D" w:rsidRDefault="003A380D" w:rsidP="003A380D">
            <w:pPr>
              <w:jc w:val="both"/>
              <w:rPr>
                <w:sz w:val="24"/>
                <w:szCs w:val="24"/>
              </w:rPr>
            </w:pPr>
            <w:r w:rsidRPr="003A380D">
              <w:rPr>
                <w:sz w:val="24"/>
                <w:szCs w:val="24"/>
              </w:rPr>
              <w:t>газопроводов давления, МПа (кгс/кв. см)</w:t>
            </w:r>
          </w:p>
        </w:tc>
        <w:tc>
          <w:tcPr>
            <w:tcW w:w="880"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кабелей силовых всех напряжений</w:t>
            </w:r>
          </w:p>
        </w:tc>
        <w:tc>
          <w:tcPr>
            <w:tcW w:w="660"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кабелей связи</w:t>
            </w:r>
          </w:p>
        </w:tc>
        <w:tc>
          <w:tcPr>
            <w:tcW w:w="1532" w:type="dxa"/>
            <w:gridSpan w:val="2"/>
            <w:shd w:val="clear" w:color="auto" w:fill="EEECE1" w:themeFill="background2"/>
          </w:tcPr>
          <w:p w:rsidR="003A380D" w:rsidRPr="003A380D" w:rsidRDefault="003A380D" w:rsidP="003A380D">
            <w:pPr>
              <w:jc w:val="both"/>
              <w:rPr>
                <w:sz w:val="24"/>
                <w:szCs w:val="24"/>
              </w:rPr>
            </w:pPr>
            <w:r w:rsidRPr="003A380D">
              <w:rPr>
                <w:sz w:val="24"/>
                <w:szCs w:val="24"/>
              </w:rPr>
              <w:t>тепловых сетей</w:t>
            </w:r>
          </w:p>
        </w:tc>
        <w:tc>
          <w:tcPr>
            <w:tcW w:w="782"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каналов, тоннелей</w:t>
            </w:r>
          </w:p>
        </w:tc>
      </w:tr>
      <w:tr w:rsidR="003A380D" w:rsidRPr="003A380D" w:rsidTr="00943623">
        <w:trPr>
          <w:trHeight w:val="517"/>
          <w:jc w:val="center"/>
        </w:trPr>
        <w:tc>
          <w:tcPr>
            <w:tcW w:w="1473" w:type="dxa"/>
            <w:vMerge/>
            <w:shd w:val="clear" w:color="auto" w:fill="EEECE1" w:themeFill="background2"/>
          </w:tcPr>
          <w:p w:rsidR="003A380D" w:rsidRPr="003A380D" w:rsidRDefault="003A380D" w:rsidP="003A380D">
            <w:pPr>
              <w:jc w:val="both"/>
              <w:rPr>
                <w:sz w:val="24"/>
                <w:szCs w:val="24"/>
              </w:rPr>
            </w:pPr>
          </w:p>
        </w:tc>
        <w:tc>
          <w:tcPr>
            <w:tcW w:w="879" w:type="dxa"/>
            <w:vMerge/>
            <w:shd w:val="clear" w:color="auto" w:fill="EEECE1" w:themeFill="background2"/>
          </w:tcPr>
          <w:p w:rsidR="003A380D" w:rsidRPr="003A380D" w:rsidRDefault="003A380D" w:rsidP="003A380D">
            <w:pPr>
              <w:jc w:val="both"/>
              <w:rPr>
                <w:sz w:val="24"/>
                <w:szCs w:val="24"/>
              </w:rPr>
            </w:pPr>
          </w:p>
        </w:tc>
        <w:tc>
          <w:tcPr>
            <w:tcW w:w="659" w:type="dxa"/>
            <w:vMerge/>
            <w:shd w:val="clear" w:color="auto" w:fill="EEECE1" w:themeFill="background2"/>
          </w:tcPr>
          <w:p w:rsidR="003A380D" w:rsidRPr="003A380D" w:rsidRDefault="003A380D" w:rsidP="003A380D">
            <w:pPr>
              <w:jc w:val="both"/>
              <w:rPr>
                <w:sz w:val="24"/>
                <w:szCs w:val="24"/>
              </w:rPr>
            </w:pPr>
          </w:p>
        </w:tc>
        <w:tc>
          <w:tcPr>
            <w:tcW w:w="770" w:type="dxa"/>
            <w:vMerge/>
            <w:shd w:val="clear" w:color="auto" w:fill="EEECE1" w:themeFill="background2"/>
          </w:tcPr>
          <w:p w:rsidR="003A380D" w:rsidRPr="003A380D" w:rsidRDefault="003A380D" w:rsidP="003A380D">
            <w:pPr>
              <w:jc w:val="both"/>
              <w:rPr>
                <w:sz w:val="24"/>
                <w:szCs w:val="24"/>
              </w:rPr>
            </w:pPr>
          </w:p>
        </w:tc>
        <w:tc>
          <w:tcPr>
            <w:tcW w:w="2616" w:type="dxa"/>
            <w:gridSpan w:val="4"/>
            <w:vMerge/>
            <w:shd w:val="clear" w:color="auto" w:fill="EEECE1" w:themeFill="background2"/>
          </w:tcPr>
          <w:p w:rsidR="003A380D" w:rsidRPr="003A380D" w:rsidRDefault="003A380D" w:rsidP="003A380D">
            <w:pPr>
              <w:jc w:val="both"/>
              <w:rPr>
                <w:sz w:val="24"/>
                <w:szCs w:val="24"/>
              </w:rPr>
            </w:pPr>
          </w:p>
        </w:tc>
        <w:tc>
          <w:tcPr>
            <w:tcW w:w="880" w:type="dxa"/>
            <w:vMerge/>
            <w:shd w:val="clear" w:color="auto" w:fill="EEECE1" w:themeFill="background2"/>
          </w:tcPr>
          <w:p w:rsidR="003A380D" w:rsidRPr="003A380D" w:rsidRDefault="003A380D" w:rsidP="003A380D">
            <w:pPr>
              <w:jc w:val="both"/>
              <w:rPr>
                <w:sz w:val="24"/>
                <w:szCs w:val="24"/>
              </w:rPr>
            </w:pPr>
          </w:p>
        </w:tc>
        <w:tc>
          <w:tcPr>
            <w:tcW w:w="660" w:type="dxa"/>
            <w:vMerge/>
            <w:shd w:val="clear" w:color="auto" w:fill="EEECE1" w:themeFill="background2"/>
          </w:tcPr>
          <w:p w:rsidR="003A380D" w:rsidRPr="003A380D" w:rsidRDefault="003A380D" w:rsidP="003A380D">
            <w:pPr>
              <w:jc w:val="both"/>
              <w:rPr>
                <w:sz w:val="24"/>
                <w:szCs w:val="24"/>
              </w:rPr>
            </w:pPr>
          </w:p>
        </w:tc>
        <w:tc>
          <w:tcPr>
            <w:tcW w:w="770"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наружная стенка канала, тоннеля</w:t>
            </w:r>
          </w:p>
        </w:tc>
        <w:tc>
          <w:tcPr>
            <w:tcW w:w="762"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оболочка бесканальной прокладки</w:t>
            </w:r>
          </w:p>
        </w:tc>
        <w:tc>
          <w:tcPr>
            <w:tcW w:w="782" w:type="dxa"/>
            <w:vMerge/>
            <w:shd w:val="clear" w:color="auto" w:fill="EEECE1" w:themeFill="background2"/>
          </w:tcPr>
          <w:p w:rsidR="003A380D" w:rsidRPr="003A380D" w:rsidRDefault="003A380D" w:rsidP="003A380D">
            <w:pPr>
              <w:jc w:val="both"/>
              <w:rPr>
                <w:sz w:val="24"/>
                <w:szCs w:val="24"/>
              </w:rPr>
            </w:pPr>
          </w:p>
        </w:tc>
      </w:tr>
      <w:tr w:rsidR="003A380D" w:rsidRPr="003A380D" w:rsidTr="00943623">
        <w:trPr>
          <w:jc w:val="center"/>
        </w:trPr>
        <w:tc>
          <w:tcPr>
            <w:tcW w:w="1473" w:type="dxa"/>
            <w:vMerge/>
            <w:shd w:val="clear" w:color="auto" w:fill="EEECE1" w:themeFill="background2"/>
          </w:tcPr>
          <w:p w:rsidR="003A380D" w:rsidRPr="003A380D" w:rsidRDefault="003A380D" w:rsidP="003A380D">
            <w:pPr>
              <w:jc w:val="both"/>
              <w:rPr>
                <w:sz w:val="24"/>
                <w:szCs w:val="24"/>
              </w:rPr>
            </w:pPr>
          </w:p>
        </w:tc>
        <w:tc>
          <w:tcPr>
            <w:tcW w:w="879" w:type="dxa"/>
            <w:vMerge/>
            <w:shd w:val="clear" w:color="auto" w:fill="EEECE1" w:themeFill="background2"/>
          </w:tcPr>
          <w:p w:rsidR="003A380D" w:rsidRPr="003A380D" w:rsidRDefault="003A380D" w:rsidP="003A380D">
            <w:pPr>
              <w:jc w:val="both"/>
              <w:rPr>
                <w:sz w:val="24"/>
                <w:szCs w:val="24"/>
              </w:rPr>
            </w:pPr>
          </w:p>
        </w:tc>
        <w:tc>
          <w:tcPr>
            <w:tcW w:w="659" w:type="dxa"/>
            <w:vMerge/>
            <w:shd w:val="clear" w:color="auto" w:fill="EEECE1" w:themeFill="background2"/>
          </w:tcPr>
          <w:p w:rsidR="003A380D" w:rsidRPr="003A380D" w:rsidRDefault="003A380D" w:rsidP="003A380D">
            <w:pPr>
              <w:jc w:val="both"/>
              <w:rPr>
                <w:sz w:val="24"/>
                <w:szCs w:val="24"/>
              </w:rPr>
            </w:pPr>
          </w:p>
        </w:tc>
        <w:tc>
          <w:tcPr>
            <w:tcW w:w="770" w:type="dxa"/>
            <w:vMerge/>
            <w:shd w:val="clear" w:color="auto" w:fill="EEECE1" w:themeFill="background2"/>
          </w:tcPr>
          <w:p w:rsidR="003A380D" w:rsidRPr="003A380D" w:rsidRDefault="003A380D" w:rsidP="003A380D">
            <w:pPr>
              <w:jc w:val="both"/>
              <w:rPr>
                <w:sz w:val="24"/>
                <w:szCs w:val="24"/>
              </w:rPr>
            </w:pPr>
          </w:p>
        </w:tc>
        <w:tc>
          <w:tcPr>
            <w:tcW w:w="571"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низкого до 0,005</w:t>
            </w:r>
          </w:p>
        </w:tc>
        <w:tc>
          <w:tcPr>
            <w:tcW w:w="660" w:type="dxa"/>
            <w:vMerge w:val="restart"/>
            <w:shd w:val="clear" w:color="auto" w:fill="EEECE1" w:themeFill="background2"/>
            <w:textDirection w:val="btLr"/>
          </w:tcPr>
          <w:p w:rsidR="003A380D" w:rsidRPr="003A380D" w:rsidRDefault="003A380D" w:rsidP="003A380D">
            <w:pPr>
              <w:jc w:val="both"/>
              <w:rPr>
                <w:sz w:val="24"/>
                <w:szCs w:val="24"/>
              </w:rPr>
            </w:pPr>
            <w:r w:rsidRPr="003A380D">
              <w:rPr>
                <w:sz w:val="24"/>
                <w:szCs w:val="24"/>
              </w:rPr>
              <w:t>среднего св. 0,005 до 0,3</w:t>
            </w:r>
          </w:p>
        </w:tc>
        <w:tc>
          <w:tcPr>
            <w:tcW w:w="1385" w:type="dxa"/>
            <w:gridSpan w:val="2"/>
            <w:shd w:val="clear" w:color="auto" w:fill="EEECE1" w:themeFill="background2"/>
          </w:tcPr>
          <w:p w:rsidR="003A380D" w:rsidRPr="003A380D" w:rsidRDefault="003A380D" w:rsidP="003A380D">
            <w:pPr>
              <w:jc w:val="both"/>
              <w:rPr>
                <w:sz w:val="24"/>
                <w:szCs w:val="24"/>
              </w:rPr>
            </w:pPr>
            <w:r w:rsidRPr="003A380D">
              <w:rPr>
                <w:sz w:val="24"/>
                <w:szCs w:val="24"/>
              </w:rPr>
              <w:t>высокого</w:t>
            </w:r>
          </w:p>
        </w:tc>
        <w:tc>
          <w:tcPr>
            <w:tcW w:w="880" w:type="dxa"/>
            <w:vMerge/>
            <w:shd w:val="clear" w:color="auto" w:fill="EEECE1" w:themeFill="background2"/>
          </w:tcPr>
          <w:p w:rsidR="003A380D" w:rsidRPr="003A380D" w:rsidRDefault="003A380D" w:rsidP="003A380D">
            <w:pPr>
              <w:jc w:val="both"/>
              <w:rPr>
                <w:sz w:val="24"/>
                <w:szCs w:val="24"/>
              </w:rPr>
            </w:pPr>
          </w:p>
        </w:tc>
        <w:tc>
          <w:tcPr>
            <w:tcW w:w="660" w:type="dxa"/>
            <w:vMerge/>
            <w:shd w:val="clear" w:color="auto" w:fill="EEECE1" w:themeFill="background2"/>
          </w:tcPr>
          <w:p w:rsidR="003A380D" w:rsidRPr="003A380D" w:rsidRDefault="003A380D" w:rsidP="003A380D">
            <w:pPr>
              <w:jc w:val="both"/>
              <w:rPr>
                <w:sz w:val="24"/>
                <w:szCs w:val="24"/>
              </w:rPr>
            </w:pPr>
          </w:p>
        </w:tc>
        <w:tc>
          <w:tcPr>
            <w:tcW w:w="770" w:type="dxa"/>
            <w:vMerge/>
            <w:shd w:val="clear" w:color="auto" w:fill="EEECE1" w:themeFill="background2"/>
          </w:tcPr>
          <w:p w:rsidR="003A380D" w:rsidRPr="003A380D" w:rsidRDefault="003A380D" w:rsidP="003A380D">
            <w:pPr>
              <w:jc w:val="both"/>
              <w:rPr>
                <w:sz w:val="24"/>
                <w:szCs w:val="24"/>
              </w:rPr>
            </w:pPr>
          </w:p>
        </w:tc>
        <w:tc>
          <w:tcPr>
            <w:tcW w:w="762" w:type="dxa"/>
            <w:vMerge/>
            <w:shd w:val="clear" w:color="auto" w:fill="EEECE1" w:themeFill="background2"/>
          </w:tcPr>
          <w:p w:rsidR="003A380D" w:rsidRPr="003A380D" w:rsidRDefault="003A380D" w:rsidP="003A380D">
            <w:pPr>
              <w:jc w:val="both"/>
              <w:rPr>
                <w:sz w:val="24"/>
                <w:szCs w:val="24"/>
              </w:rPr>
            </w:pPr>
          </w:p>
        </w:tc>
        <w:tc>
          <w:tcPr>
            <w:tcW w:w="782" w:type="dxa"/>
            <w:vMerge/>
            <w:shd w:val="clear" w:color="auto" w:fill="EEECE1" w:themeFill="background2"/>
          </w:tcPr>
          <w:p w:rsidR="003A380D" w:rsidRPr="003A380D" w:rsidRDefault="003A380D" w:rsidP="003A380D">
            <w:pPr>
              <w:jc w:val="both"/>
              <w:rPr>
                <w:sz w:val="24"/>
                <w:szCs w:val="24"/>
              </w:rPr>
            </w:pPr>
          </w:p>
        </w:tc>
      </w:tr>
      <w:tr w:rsidR="003A380D" w:rsidRPr="003A380D" w:rsidTr="00943623">
        <w:trPr>
          <w:cantSplit/>
          <w:trHeight w:val="1496"/>
          <w:jc w:val="center"/>
        </w:trPr>
        <w:tc>
          <w:tcPr>
            <w:tcW w:w="1473" w:type="dxa"/>
            <w:vMerge/>
            <w:shd w:val="clear" w:color="auto" w:fill="EEECE1" w:themeFill="background2"/>
          </w:tcPr>
          <w:p w:rsidR="003A380D" w:rsidRPr="003A380D" w:rsidRDefault="003A380D" w:rsidP="003A380D">
            <w:pPr>
              <w:jc w:val="both"/>
              <w:rPr>
                <w:sz w:val="24"/>
                <w:szCs w:val="24"/>
              </w:rPr>
            </w:pPr>
          </w:p>
        </w:tc>
        <w:tc>
          <w:tcPr>
            <w:tcW w:w="879" w:type="dxa"/>
            <w:vMerge/>
            <w:shd w:val="clear" w:color="auto" w:fill="EEECE1" w:themeFill="background2"/>
          </w:tcPr>
          <w:p w:rsidR="003A380D" w:rsidRPr="003A380D" w:rsidRDefault="003A380D" w:rsidP="003A380D">
            <w:pPr>
              <w:jc w:val="both"/>
              <w:rPr>
                <w:sz w:val="24"/>
                <w:szCs w:val="24"/>
              </w:rPr>
            </w:pPr>
          </w:p>
        </w:tc>
        <w:tc>
          <w:tcPr>
            <w:tcW w:w="659" w:type="dxa"/>
            <w:vMerge/>
            <w:shd w:val="clear" w:color="auto" w:fill="EEECE1" w:themeFill="background2"/>
          </w:tcPr>
          <w:p w:rsidR="003A380D" w:rsidRPr="003A380D" w:rsidRDefault="003A380D" w:rsidP="003A380D">
            <w:pPr>
              <w:jc w:val="both"/>
              <w:rPr>
                <w:sz w:val="24"/>
                <w:szCs w:val="24"/>
              </w:rPr>
            </w:pPr>
          </w:p>
        </w:tc>
        <w:tc>
          <w:tcPr>
            <w:tcW w:w="770" w:type="dxa"/>
            <w:vMerge/>
            <w:shd w:val="clear" w:color="auto" w:fill="EEECE1" w:themeFill="background2"/>
          </w:tcPr>
          <w:p w:rsidR="003A380D" w:rsidRPr="003A380D" w:rsidRDefault="003A380D" w:rsidP="003A380D">
            <w:pPr>
              <w:jc w:val="both"/>
              <w:rPr>
                <w:sz w:val="24"/>
                <w:szCs w:val="24"/>
              </w:rPr>
            </w:pPr>
          </w:p>
        </w:tc>
        <w:tc>
          <w:tcPr>
            <w:tcW w:w="571" w:type="dxa"/>
            <w:vMerge/>
            <w:shd w:val="clear" w:color="auto" w:fill="EEECE1" w:themeFill="background2"/>
          </w:tcPr>
          <w:p w:rsidR="003A380D" w:rsidRPr="003A380D" w:rsidRDefault="003A380D" w:rsidP="003A380D">
            <w:pPr>
              <w:jc w:val="both"/>
              <w:rPr>
                <w:sz w:val="24"/>
                <w:szCs w:val="24"/>
              </w:rPr>
            </w:pPr>
          </w:p>
        </w:tc>
        <w:tc>
          <w:tcPr>
            <w:tcW w:w="660" w:type="dxa"/>
            <w:vMerge/>
            <w:shd w:val="clear" w:color="auto" w:fill="EEECE1" w:themeFill="background2"/>
          </w:tcPr>
          <w:p w:rsidR="003A380D" w:rsidRPr="003A380D" w:rsidRDefault="003A380D" w:rsidP="003A380D">
            <w:pPr>
              <w:jc w:val="both"/>
              <w:rPr>
                <w:sz w:val="24"/>
                <w:szCs w:val="24"/>
              </w:rPr>
            </w:pPr>
          </w:p>
        </w:tc>
        <w:tc>
          <w:tcPr>
            <w:tcW w:w="720" w:type="dxa"/>
            <w:shd w:val="clear" w:color="auto" w:fill="EEECE1" w:themeFill="background2"/>
            <w:textDirection w:val="btLr"/>
          </w:tcPr>
          <w:p w:rsidR="003A380D" w:rsidRPr="003A380D" w:rsidRDefault="003A380D" w:rsidP="003A380D">
            <w:pPr>
              <w:jc w:val="both"/>
              <w:rPr>
                <w:sz w:val="24"/>
                <w:szCs w:val="24"/>
              </w:rPr>
            </w:pPr>
            <w:r w:rsidRPr="003A380D">
              <w:rPr>
                <w:sz w:val="24"/>
                <w:szCs w:val="24"/>
              </w:rPr>
              <w:t>св. 0,3 до 0,6</w:t>
            </w:r>
          </w:p>
        </w:tc>
        <w:tc>
          <w:tcPr>
            <w:tcW w:w="665" w:type="dxa"/>
            <w:shd w:val="clear" w:color="auto" w:fill="EEECE1" w:themeFill="background2"/>
            <w:textDirection w:val="btLr"/>
          </w:tcPr>
          <w:p w:rsidR="003A380D" w:rsidRPr="003A380D" w:rsidRDefault="003A380D" w:rsidP="003A380D">
            <w:pPr>
              <w:jc w:val="both"/>
              <w:rPr>
                <w:sz w:val="24"/>
                <w:szCs w:val="24"/>
              </w:rPr>
            </w:pPr>
            <w:r w:rsidRPr="003A380D">
              <w:rPr>
                <w:sz w:val="24"/>
                <w:szCs w:val="24"/>
              </w:rPr>
              <w:t>св. 0,6 до 1,2</w:t>
            </w:r>
          </w:p>
        </w:tc>
        <w:tc>
          <w:tcPr>
            <w:tcW w:w="880" w:type="dxa"/>
            <w:vMerge/>
            <w:shd w:val="clear" w:color="auto" w:fill="EEECE1" w:themeFill="background2"/>
          </w:tcPr>
          <w:p w:rsidR="003A380D" w:rsidRPr="003A380D" w:rsidRDefault="003A380D" w:rsidP="003A380D">
            <w:pPr>
              <w:jc w:val="both"/>
              <w:rPr>
                <w:sz w:val="24"/>
                <w:szCs w:val="24"/>
              </w:rPr>
            </w:pPr>
          </w:p>
        </w:tc>
        <w:tc>
          <w:tcPr>
            <w:tcW w:w="660" w:type="dxa"/>
            <w:vMerge/>
            <w:shd w:val="clear" w:color="auto" w:fill="EEECE1" w:themeFill="background2"/>
          </w:tcPr>
          <w:p w:rsidR="003A380D" w:rsidRPr="003A380D" w:rsidRDefault="003A380D" w:rsidP="003A380D">
            <w:pPr>
              <w:jc w:val="both"/>
              <w:rPr>
                <w:sz w:val="24"/>
                <w:szCs w:val="24"/>
              </w:rPr>
            </w:pPr>
          </w:p>
        </w:tc>
        <w:tc>
          <w:tcPr>
            <w:tcW w:w="770" w:type="dxa"/>
            <w:vMerge/>
            <w:shd w:val="clear" w:color="auto" w:fill="EEECE1" w:themeFill="background2"/>
          </w:tcPr>
          <w:p w:rsidR="003A380D" w:rsidRPr="003A380D" w:rsidRDefault="003A380D" w:rsidP="003A380D">
            <w:pPr>
              <w:jc w:val="both"/>
              <w:rPr>
                <w:sz w:val="24"/>
                <w:szCs w:val="24"/>
              </w:rPr>
            </w:pPr>
          </w:p>
        </w:tc>
        <w:tc>
          <w:tcPr>
            <w:tcW w:w="762" w:type="dxa"/>
            <w:vMerge/>
            <w:shd w:val="clear" w:color="auto" w:fill="EEECE1" w:themeFill="background2"/>
          </w:tcPr>
          <w:p w:rsidR="003A380D" w:rsidRPr="003A380D" w:rsidRDefault="003A380D" w:rsidP="003A380D">
            <w:pPr>
              <w:jc w:val="both"/>
              <w:rPr>
                <w:sz w:val="24"/>
                <w:szCs w:val="24"/>
              </w:rPr>
            </w:pPr>
          </w:p>
        </w:tc>
        <w:tc>
          <w:tcPr>
            <w:tcW w:w="782" w:type="dxa"/>
            <w:vMerge/>
            <w:shd w:val="clear" w:color="auto" w:fill="EEECE1" w:themeFill="background2"/>
          </w:tcPr>
          <w:p w:rsidR="003A380D" w:rsidRPr="003A380D" w:rsidRDefault="003A380D" w:rsidP="003A380D">
            <w:pPr>
              <w:jc w:val="both"/>
              <w:rPr>
                <w:sz w:val="24"/>
                <w:szCs w:val="24"/>
              </w:rPr>
            </w:pP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1</w:t>
            </w:r>
          </w:p>
        </w:tc>
        <w:tc>
          <w:tcPr>
            <w:tcW w:w="879" w:type="dxa"/>
          </w:tcPr>
          <w:p w:rsidR="003A380D" w:rsidRPr="003A380D" w:rsidRDefault="003A380D" w:rsidP="003A380D">
            <w:pPr>
              <w:jc w:val="both"/>
              <w:rPr>
                <w:sz w:val="24"/>
                <w:szCs w:val="24"/>
              </w:rPr>
            </w:pPr>
            <w:r w:rsidRPr="003A380D">
              <w:rPr>
                <w:sz w:val="24"/>
                <w:szCs w:val="24"/>
              </w:rPr>
              <w:t>2</w:t>
            </w:r>
          </w:p>
        </w:tc>
        <w:tc>
          <w:tcPr>
            <w:tcW w:w="659" w:type="dxa"/>
          </w:tcPr>
          <w:p w:rsidR="003A380D" w:rsidRPr="003A380D" w:rsidRDefault="003A380D" w:rsidP="003A380D">
            <w:pPr>
              <w:jc w:val="both"/>
              <w:rPr>
                <w:sz w:val="24"/>
                <w:szCs w:val="24"/>
              </w:rPr>
            </w:pPr>
            <w:r w:rsidRPr="003A380D">
              <w:rPr>
                <w:sz w:val="24"/>
                <w:szCs w:val="24"/>
              </w:rPr>
              <w:t>3</w:t>
            </w:r>
          </w:p>
        </w:tc>
        <w:tc>
          <w:tcPr>
            <w:tcW w:w="770" w:type="dxa"/>
          </w:tcPr>
          <w:p w:rsidR="003A380D" w:rsidRPr="003A380D" w:rsidRDefault="003A380D" w:rsidP="003A380D">
            <w:pPr>
              <w:jc w:val="both"/>
              <w:rPr>
                <w:sz w:val="24"/>
                <w:szCs w:val="24"/>
              </w:rPr>
            </w:pPr>
            <w:r w:rsidRPr="003A380D">
              <w:rPr>
                <w:sz w:val="24"/>
                <w:szCs w:val="24"/>
              </w:rPr>
              <w:t>4</w:t>
            </w:r>
          </w:p>
        </w:tc>
        <w:tc>
          <w:tcPr>
            <w:tcW w:w="571" w:type="dxa"/>
          </w:tcPr>
          <w:p w:rsidR="003A380D" w:rsidRPr="003A380D" w:rsidRDefault="003A380D" w:rsidP="003A380D">
            <w:pPr>
              <w:jc w:val="both"/>
              <w:rPr>
                <w:sz w:val="24"/>
                <w:szCs w:val="24"/>
              </w:rPr>
            </w:pPr>
            <w:r w:rsidRPr="003A380D">
              <w:rPr>
                <w:sz w:val="24"/>
                <w:szCs w:val="24"/>
              </w:rPr>
              <w:t>5</w:t>
            </w:r>
          </w:p>
        </w:tc>
        <w:tc>
          <w:tcPr>
            <w:tcW w:w="660" w:type="dxa"/>
          </w:tcPr>
          <w:p w:rsidR="003A380D" w:rsidRPr="003A380D" w:rsidRDefault="003A380D" w:rsidP="003A380D">
            <w:pPr>
              <w:jc w:val="both"/>
              <w:rPr>
                <w:sz w:val="24"/>
                <w:szCs w:val="24"/>
              </w:rPr>
            </w:pPr>
            <w:r w:rsidRPr="003A380D">
              <w:rPr>
                <w:sz w:val="24"/>
                <w:szCs w:val="24"/>
              </w:rPr>
              <w:t>6</w:t>
            </w:r>
          </w:p>
        </w:tc>
        <w:tc>
          <w:tcPr>
            <w:tcW w:w="720" w:type="dxa"/>
          </w:tcPr>
          <w:p w:rsidR="003A380D" w:rsidRPr="003A380D" w:rsidRDefault="003A380D" w:rsidP="003A380D">
            <w:pPr>
              <w:jc w:val="both"/>
              <w:rPr>
                <w:sz w:val="24"/>
                <w:szCs w:val="24"/>
              </w:rPr>
            </w:pPr>
            <w:r w:rsidRPr="003A380D">
              <w:rPr>
                <w:sz w:val="24"/>
                <w:szCs w:val="24"/>
              </w:rPr>
              <w:t>7</w:t>
            </w:r>
          </w:p>
        </w:tc>
        <w:tc>
          <w:tcPr>
            <w:tcW w:w="665" w:type="dxa"/>
          </w:tcPr>
          <w:p w:rsidR="003A380D" w:rsidRPr="003A380D" w:rsidRDefault="003A380D" w:rsidP="003A380D">
            <w:pPr>
              <w:jc w:val="both"/>
              <w:rPr>
                <w:sz w:val="24"/>
                <w:szCs w:val="24"/>
              </w:rPr>
            </w:pPr>
            <w:r w:rsidRPr="003A380D">
              <w:rPr>
                <w:sz w:val="24"/>
                <w:szCs w:val="24"/>
              </w:rPr>
              <w:t>8</w:t>
            </w:r>
          </w:p>
        </w:tc>
        <w:tc>
          <w:tcPr>
            <w:tcW w:w="880" w:type="dxa"/>
          </w:tcPr>
          <w:p w:rsidR="003A380D" w:rsidRPr="003A380D" w:rsidRDefault="003A380D" w:rsidP="003A380D">
            <w:pPr>
              <w:jc w:val="both"/>
              <w:rPr>
                <w:sz w:val="24"/>
                <w:szCs w:val="24"/>
              </w:rPr>
            </w:pPr>
            <w:r w:rsidRPr="003A380D">
              <w:rPr>
                <w:sz w:val="24"/>
                <w:szCs w:val="24"/>
              </w:rPr>
              <w:t>9</w:t>
            </w:r>
          </w:p>
        </w:tc>
        <w:tc>
          <w:tcPr>
            <w:tcW w:w="660" w:type="dxa"/>
          </w:tcPr>
          <w:p w:rsidR="003A380D" w:rsidRPr="003A380D" w:rsidRDefault="003A380D" w:rsidP="003A380D">
            <w:pPr>
              <w:jc w:val="both"/>
              <w:rPr>
                <w:sz w:val="24"/>
                <w:szCs w:val="24"/>
              </w:rPr>
            </w:pPr>
            <w:r w:rsidRPr="003A380D">
              <w:rPr>
                <w:sz w:val="24"/>
                <w:szCs w:val="24"/>
              </w:rPr>
              <w:t>10</w:t>
            </w:r>
          </w:p>
        </w:tc>
        <w:tc>
          <w:tcPr>
            <w:tcW w:w="770" w:type="dxa"/>
          </w:tcPr>
          <w:p w:rsidR="003A380D" w:rsidRPr="003A380D" w:rsidRDefault="003A380D" w:rsidP="003A380D">
            <w:pPr>
              <w:jc w:val="both"/>
              <w:rPr>
                <w:sz w:val="24"/>
                <w:szCs w:val="24"/>
              </w:rPr>
            </w:pPr>
            <w:r w:rsidRPr="003A380D">
              <w:rPr>
                <w:sz w:val="24"/>
                <w:szCs w:val="24"/>
              </w:rPr>
              <w:t>11</w:t>
            </w:r>
          </w:p>
        </w:tc>
        <w:tc>
          <w:tcPr>
            <w:tcW w:w="762" w:type="dxa"/>
          </w:tcPr>
          <w:p w:rsidR="003A380D" w:rsidRPr="003A380D" w:rsidRDefault="003A380D" w:rsidP="003A380D">
            <w:pPr>
              <w:jc w:val="both"/>
              <w:rPr>
                <w:sz w:val="24"/>
                <w:szCs w:val="24"/>
              </w:rPr>
            </w:pPr>
            <w:r w:rsidRPr="003A380D">
              <w:rPr>
                <w:sz w:val="24"/>
                <w:szCs w:val="24"/>
              </w:rPr>
              <w:t>12</w:t>
            </w:r>
          </w:p>
        </w:tc>
        <w:tc>
          <w:tcPr>
            <w:tcW w:w="782" w:type="dxa"/>
          </w:tcPr>
          <w:p w:rsidR="003A380D" w:rsidRPr="003A380D" w:rsidRDefault="003A380D" w:rsidP="003A380D">
            <w:pPr>
              <w:jc w:val="both"/>
              <w:rPr>
                <w:sz w:val="24"/>
                <w:szCs w:val="24"/>
              </w:rPr>
            </w:pPr>
            <w:r w:rsidRPr="003A380D">
              <w:rPr>
                <w:sz w:val="24"/>
                <w:szCs w:val="24"/>
              </w:rPr>
              <w:t>13</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Водопровод</w:t>
            </w:r>
          </w:p>
        </w:tc>
        <w:tc>
          <w:tcPr>
            <w:tcW w:w="879" w:type="dxa"/>
          </w:tcPr>
          <w:p w:rsidR="003A380D" w:rsidRPr="003A380D" w:rsidRDefault="003A380D" w:rsidP="003A380D">
            <w:pPr>
              <w:jc w:val="both"/>
              <w:rPr>
                <w:sz w:val="24"/>
                <w:szCs w:val="24"/>
              </w:rPr>
            </w:pPr>
            <w:r w:rsidRPr="003A380D">
              <w:rPr>
                <w:sz w:val="24"/>
                <w:szCs w:val="24"/>
              </w:rPr>
              <w:t>См</w:t>
            </w:r>
            <w:proofErr w:type="gramStart"/>
            <w:r w:rsidRPr="003A380D">
              <w:rPr>
                <w:sz w:val="24"/>
                <w:szCs w:val="24"/>
              </w:rPr>
              <w:t>.п</w:t>
            </w:r>
            <w:proofErr w:type="gramEnd"/>
            <w:r w:rsidRPr="003A380D">
              <w:rPr>
                <w:sz w:val="24"/>
                <w:szCs w:val="24"/>
              </w:rPr>
              <w:t>римечание 1</w:t>
            </w:r>
          </w:p>
        </w:tc>
        <w:tc>
          <w:tcPr>
            <w:tcW w:w="659" w:type="dxa"/>
          </w:tcPr>
          <w:p w:rsidR="003A380D" w:rsidRPr="003A380D" w:rsidRDefault="003A380D" w:rsidP="003A380D">
            <w:pPr>
              <w:jc w:val="both"/>
              <w:rPr>
                <w:sz w:val="24"/>
                <w:szCs w:val="24"/>
              </w:rPr>
            </w:pPr>
            <w:r w:rsidRPr="003A380D">
              <w:rPr>
                <w:sz w:val="24"/>
                <w:szCs w:val="24"/>
              </w:rPr>
              <w:t>см. примечание 2</w:t>
            </w:r>
          </w:p>
        </w:tc>
        <w:tc>
          <w:tcPr>
            <w:tcW w:w="770" w:type="dxa"/>
          </w:tcPr>
          <w:p w:rsidR="003A380D" w:rsidRPr="003A380D" w:rsidRDefault="003A380D" w:rsidP="003A380D">
            <w:pPr>
              <w:jc w:val="both"/>
              <w:rPr>
                <w:sz w:val="24"/>
                <w:szCs w:val="24"/>
              </w:rPr>
            </w:pPr>
            <w:r w:rsidRPr="003A380D">
              <w:rPr>
                <w:sz w:val="24"/>
                <w:szCs w:val="24"/>
              </w:rPr>
              <w:t>1,5</w:t>
            </w:r>
          </w:p>
        </w:tc>
        <w:tc>
          <w:tcPr>
            <w:tcW w:w="571" w:type="dxa"/>
          </w:tcPr>
          <w:p w:rsidR="003A380D" w:rsidRPr="003A380D" w:rsidRDefault="003A380D" w:rsidP="003A380D">
            <w:pPr>
              <w:jc w:val="both"/>
              <w:rPr>
                <w:sz w:val="24"/>
                <w:szCs w:val="24"/>
              </w:rPr>
            </w:pPr>
            <w:r w:rsidRPr="003A380D">
              <w:rPr>
                <w:sz w:val="24"/>
                <w:szCs w:val="24"/>
              </w:rPr>
              <w:t>1</w:t>
            </w:r>
          </w:p>
        </w:tc>
        <w:tc>
          <w:tcPr>
            <w:tcW w:w="660" w:type="dxa"/>
          </w:tcPr>
          <w:p w:rsidR="003A380D" w:rsidRPr="003A380D" w:rsidRDefault="003A380D" w:rsidP="003A380D">
            <w:pPr>
              <w:jc w:val="both"/>
              <w:rPr>
                <w:sz w:val="24"/>
                <w:szCs w:val="24"/>
              </w:rPr>
            </w:pPr>
            <w:r w:rsidRPr="003A380D">
              <w:rPr>
                <w:sz w:val="24"/>
                <w:szCs w:val="24"/>
              </w:rPr>
              <w:t>1</w:t>
            </w:r>
          </w:p>
        </w:tc>
        <w:tc>
          <w:tcPr>
            <w:tcW w:w="720" w:type="dxa"/>
          </w:tcPr>
          <w:p w:rsidR="003A380D" w:rsidRPr="003A380D" w:rsidRDefault="003A380D" w:rsidP="003A380D">
            <w:pPr>
              <w:jc w:val="both"/>
              <w:rPr>
                <w:sz w:val="24"/>
                <w:szCs w:val="24"/>
              </w:rPr>
            </w:pPr>
            <w:r w:rsidRPr="003A380D">
              <w:rPr>
                <w:sz w:val="24"/>
                <w:szCs w:val="24"/>
              </w:rPr>
              <w:t>1,5</w:t>
            </w:r>
          </w:p>
        </w:tc>
        <w:tc>
          <w:tcPr>
            <w:tcW w:w="665" w:type="dxa"/>
          </w:tcPr>
          <w:p w:rsidR="003A380D" w:rsidRPr="003A380D" w:rsidRDefault="003A380D" w:rsidP="003A380D">
            <w:pPr>
              <w:jc w:val="both"/>
              <w:rPr>
                <w:sz w:val="24"/>
                <w:szCs w:val="24"/>
              </w:rPr>
            </w:pPr>
            <w:r w:rsidRPr="003A380D">
              <w:rPr>
                <w:sz w:val="24"/>
                <w:szCs w:val="24"/>
              </w:rPr>
              <w:t>2</w:t>
            </w:r>
          </w:p>
        </w:tc>
        <w:tc>
          <w:tcPr>
            <w:tcW w:w="880" w:type="dxa"/>
          </w:tcPr>
          <w:p w:rsidR="003A380D" w:rsidRPr="003A380D" w:rsidRDefault="003A380D" w:rsidP="003A380D">
            <w:pPr>
              <w:jc w:val="both"/>
              <w:rPr>
                <w:sz w:val="24"/>
                <w:szCs w:val="24"/>
              </w:rPr>
            </w:pPr>
            <w:r w:rsidRPr="003A380D">
              <w:rPr>
                <w:sz w:val="24"/>
                <w:szCs w:val="24"/>
              </w:rPr>
              <w:t>0,5 &lt;*&gt;</w:t>
            </w:r>
          </w:p>
        </w:tc>
        <w:tc>
          <w:tcPr>
            <w:tcW w:w="660" w:type="dxa"/>
          </w:tcPr>
          <w:p w:rsidR="003A380D" w:rsidRPr="003A380D" w:rsidRDefault="003A380D" w:rsidP="003A380D">
            <w:pPr>
              <w:jc w:val="both"/>
              <w:rPr>
                <w:sz w:val="24"/>
                <w:szCs w:val="24"/>
              </w:rPr>
            </w:pPr>
            <w:r w:rsidRPr="003A380D">
              <w:rPr>
                <w:sz w:val="24"/>
                <w:szCs w:val="24"/>
              </w:rPr>
              <w:t>0,5</w:t>
            </w:r>
          </w:p>
        </w:tc>
        <w:tc>
          <w:tcPr>
            <w:tcW w:w="770" w:type="dxa"/>
          </w:tcPr>
          <w:p w:rsidR="003A380D" w:rsidRPr="003A380D" w:rsidRDefault="003A380D" w:rsidP="003A380D">
            <w:pPr>
              <w:jc w:val="both"/>
              <w:rPr>
                <w:sz w:val="24"/>
                <w:szCs w:val="24"/>
              </w:rPr>
            </w:pPr>
            <w:r w:rsidRPr="003A380D">
              <w:rPr>
                <w:sz w:val="24"/>
                <w:szCs w:val="24"/>
              </w:rPr>
              <w:t>1,5</w:t>
            </w:r>
          </w:p>
        </w:tc>
        <w:tc>
          <w:tcPr>
            <w:tcW w:w="762" w:type="dxa"/>
          </w:tcPr>
          <w:p w:rsidR="003A380D" w:rsidRPr="003A380D" w:rsidRDefault="003A380D" w:rsidP="003A380D">
            <w:pPr>
              <w:jc w:val="both"/>
              <w:rPr>
                <w:sz w:val="24"/>
                <w:szCs w:val="24"/>
              </w:rPr>
            </w:pPr>
            <w:r w:rsidRPr="003A380D">
              <w:rPr>
                <w:sz w:val="24"/>
                <w:szCs w:val="24"/>
              </w:rPr>
              <w:t>1,5</w:t>
            </w:r>
          </w:p>
        </w:tc>
        <w:tc>
          <w:tcPr>
            <w:tcW w:w="782" w:type="dxa"/>
          </w:tcPr>
          <w:p w:rsidR="003A380D" w:rsidRPr="003A380D" w:rsidRDefault="003A380D" w:rsidP="003A380D">
            <w:pPr>
              <w:jc w:val="both"/>
              <w:rPr>
                <w:sz w:val="24"/>
                <w:szCs w:val="24"/>
              </w:rPr>
            </w:pPr>
            <w:r w:rsidRPr="003A380D">
              <w:rPr>
                <w:sz w:val="24"/>
                <w:szCs w:val="24"/>
              </w:rPr>
              <w:t>1,5</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Канализация бытовая</w:t>
            </w:r>
          </w:p>
        </w:tc>
        <w:tc>
          <w:tcPr>
            <w:tcW w:w="879" w:type="dxa"/>
          </w:tcPr>
          <w:p w:rsidR="003A380D" w:rsidRPr="003A380D" w:rsidRDefault="003A380D" w:rsidP="003A380D">
            <w:pPr>
              <w:jc w:val="both"/>
              <w:rPr>
                <w:sz w:val="24"/>
                <w:szCs w:val="24"/>
              </w:rPr>
            </w:pPr>
            <w:r w:rsidRPr="003A380D">
              <w:rPr>
                <w:sz w:val="24"/>
                <w:szCs w:val="24"/>
              </w:rPr>
              <w:t>см. прим. 1</w:t>
            </w:r>
          </w:p>
        </w:tc>
        <w:tc>
          <w:tcPr>
            <w:tcW w:w="659" w:type="dxa"/>
          </w:tcPr>
          <w:p w:rsidR="003A380D" w:rsidRPr="003A380D" w:rsidRDefault="003A380D" w:rsidP="003A380D">
            <w:pPr>
              <w:jc w:val="both"/>
              <w:rPr>
                <w:sz w:val="24"/>
                <w:szCs w:val="24"/>
              </w:rPr>
            </w:pPr>
            <w:r w:rsidRPr="003A380D">
              <w:rPr>
                <w:sz w:val="24"/>
                <w:szCs w:val="24"/>
              </w:rPr>
              <w:t>0,4</w:t>
            </w:r>
          </w:p>
        </w:tc>
        <w:tc>
          <w:tcPr>
            <w:tcW w:w="770" w:type="dxa"/>
          </w:tcPr>
          <w:p w:rsidR="003A380D" w:rsidRPr="003A380D" w:rsidRDefault="003A380D" w:rsidP="003A380D">
            <w:pPr>
              <w:jc w:val="both"/>
              <w:rPr>
                <w:sz w:val="24"/>
                <w:szCs w:val="24"/>
              </w:rPr>
            </w:pPr>
            <w:r w:rsidRPr="003A380D">
              <w:rPr>
                <w:sz w:val="24"/>
                <w:szCs w:val="24"/>
              </w:rPr>
              <w:t>0,4</w:t>
            </w:r>
          </w:p>
        </w:tc>
        <w:tc>
          <w:tcPr>
            <w:tcW w:w="571" w:type="dxa"/>
          </w:tcPr>
          <w:p w:rsidR="003A380D" w:rsidRPr="003A380D" w:rsidRDefault="003A380D" w:rsidP="003A380D">
            <w:pPr>
              <w:jc w:val="both"/>
              <w:rPr>
                <w:sz w:val="24"/>
                <w:szCs w:val="24"/>
              </w:rPr>
            </w:pPr>
            <w:r w:rsidRPr="003A380D">
              <w:rPr>
                <w:sz w:val="24"/>
                <w:szCs w:val="24"/>
              </w:rPr>
              <w:t>1</w:t>
            </w:r>
          </w:p>
        </w:tc>
        <w:tc>
          <w:tcPr>
            <w:tcW w:w="660" w:type="dxa"/>
          </w:tcPr>
          <w:p w:rsidR="003A380D" w:rsidRPr="003A380D" w:rsidRDefault="003A380D" w:rsidP="003A380D">
            <w:pPr>
              <w:jc w:val="both"/>
              <w:rPr>
                <w:sz w:val="24"/>
                <w:szCs w:val="24"/>
              </w:rPr>
            </w:pPr>
            <w:r w:rsidRPr="003A380D">
              <w:rPr>
                <w:sz w:val="24"/>
                <w:szCs w:val="24"/>
              </w:rPr>
              <w:t>1,5</w:t>
            </w:r>
          </w:p>
        </w:tc>
        <w:tc>
          <w:tcPr>
            <w:tcW w:w="720" w:type="dxa"/>
          </w:tcPr>
          <w:p w:rsidR="003A380D" w:rsidRPr="003A380D" w:rsidRDefault="003A380D" w:rsidP="003A380D">
            <w:pPr>
              <w:jc w:val="both"/>
              <w:rPr>
                <w:sz w:val="24"/>
                <w:szCs w:val="24"/>
              </w:rPr>
            </w:pPr>
            <w:r w:rsidRPr="003A380D">
              <w:rPr>
                <w:sz w:val="24"/>
                <w:szCs w:val="24"/>
              </w:rPr>
              <w:t>2</w:t>
            </w:r>
          </w:p>
        </w:tc>
        <w:tc>
          <w:tcPr>
            <w:tcW w:w="665" w:type="dxa"/>
          </w:tcPr>
          <w:p w:rsidR="003A380D" w:rsidRPr="003A380D" w:rsidRDefault="003A380D" w:rsidP="003A380D">
            <w:pPr>
              <w:jc w:val="both"/>
              <w:rPr>
                <w:sz w:val="24"/>
                <w:szCs w:val="24"/>
              </w:rPr>
            </w:pPr>
            <w:r w:rsidRPr="003A380D">
              <w:rPr>
                <w:sz w:val="24"/>
                <w:szCs w:val="24"/>
              </w:rPr>
              <w:t>5</w:t>
            </w:r>
          </w:p>
        </w:tc>
        <w:tc>
          <w:tcPr>
            <w:tcW w:w="880" w:type="dxa"/>
          </w:tcPr>
          <w:p w:rsidR="003A380D" w:rsidRPr="003A380D" w:rsidRDefault="003A380D" w:rsidP="003A380D">
            <w:pPr>
              <w:jc w:val="both"/>
              <w:rPr>
                <w:sz w:val="24"/>
                <w:szCs w:val="24"/>
              </w:rPr>
            </w:pPr>
            <w:r w:rsidRPr="003A380D">
              <w:rPr>
                <w:sz w:val="24"/>
                <w:szCs w:val="24"/>
              </w:rPr>
              <w:t>0,5 &lt;*&gt;</w:t>
            </w:r>
          </w:p>
        </w:tc>
        <w:tc>
          <w:tcPr>
            <w:tcW w:w="660" w:type="dxa"/>
          </w:tcPr>
          <w:p w:rsidR="003A380D" w:rsidRPr="003A380D" w:rsidRDefault="003A380D" w:rsidP="003A380D">
            <w:pPr>
              <w:jc w:val="both"/>
              <w:rPr>
                <w:sz w:val="24"/>
                <w:szCs w:val="24"/>
              </w:rPr>
            </w:pPr>
            <w:r w:rsidRPr="003A380D">
              <w:rPr>
                <w:sz w:val="24"/>
                <w:szCs w:val="24"/>
              </w:rPr>
              <w:t>0,5</w:t>
            </w:r>
          </w:p>
        </w:tc>
        <w:tc>
          <w:tcPr>
            <w:tcW w:w="770" w:type="dxa"/>
          </w:tcPr>
          <w:p w:rsidR="003A380D" w:rsidRPr="003A380D" w:rsidRDefault="003A380D" w:rsidP="003A380D">
            <w:pPr>
              <w:jc w:val="both"/>
              <w:rPr>
                <w:sz w:val="24"/>
                <w:szCs w:val="24"/>
              </w:rPr>
            </w:pPr>
            <w:r w:rsidRPr="003A380D">
              <w:rPr>
                <w:sz w:val="24"/>
                <w:szCs w:val="24"/>
              </w:rPr>
              <w:t>1</w:t>
            </w:r>
          </w:p>
        </w:tc>
        <w:tc>
          <w:tcPr>
            <w:tcW w:w="762" w:type="dxa"/>
          </w:tcPr>
          <w:p w:rsidR="003A380D" w:rsidRPr="003A380D" w:rsidRDefault="003A380D" w:rsidP="003A380D">
            <w:pPr>
              <w:jc w:val="both"/>
              <w:rPr>
                <w:sz w:val="24"/>
                <w:szCs w:val="24"/>
              </w:rPr>
            </w:pPr>
            <w:r w:rsidRPr="003A380D">
              <w:rPr>
                <w:sz w:val="24"/>
                <w:szCs w:val="24"/>
              </w:rPr>
              <w:t>1</w:t>
            </w:r>
          </w:p>
        </w:tc>
        <w:tc>
          <w:tcPr>
            <w:tcW w:w="782" w:type="dxa"/>
          </w:tcPr>
          <w:p w:rsidR="003A380D" w:rsidRPr="003A380D" w:rsidRDefault="003A380D" w:rsidP="003A380D">
            <w:pPr>
              <w:jc w:val="both"/>
              <w:rPr>
                <w:sz w:val="24"/>
                <w:szCs w:val="24"/>
              </w:rPr>
            </w:pPr>
            <w:r w:rsidRPr="003A380D">
              <w:rPr>
                <w:sz w:val="24"/>
                <w:szCs w:val="24"/>
              </w:rPr>
              <w:t>1</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Дождевая канализация</w:t>
            </w:r>
          </w:p>
        </w:tc>
        <w:tc>
          <w:tcPr>
            <w:tcW w:w="879" w:type="dxa"/>
          </w:tcPr>
          <w:p w:rsidR="003A380D" w:rsidRPr="003A380D" w:rsidRDefault="003A380D" w:rsidP="003A380D">
            <w:pPr>
              <w:jc w:val="both"/>
              <w:rPr>
                <w:sz w:val="24"/>
                <w:szCs w:val="24"/>
              </w:rPr>
            </w:pPr>
            <w:r w:rsidRPr="003A380D">
              <w:rPr>
                <w:sz w:val="24"/>
                <w:szCs w:val="24"/>
              </w:rPr>
              <w:t>1,5</w:t>
            </w:r>
          </w:p>
        </w:tc>
        <w:tc>
          <w:tcPr>
            <w:tcW w:w="659" w:type="dxa"/>
          </w:tcPr>
          <w:p w:rsidR="003A380D" w:rsidRPr="003A380D" w:rsidRDefault="003A380D" w:rsidP="003A380D">
            <w:pPr>
              <w:jc w:val="both"/>
              <w:rPr>
                <w:sz w:val="24"/>
                <w:szCs w:val="24"/>
              </w:rPr>
            </w:pPr>
            <w:r w:rsidRPr="003A380D">
              <w:rPr>
                <w:sz w:val="24"/>
                <w:szCs w:val="24"/>
              </w:rPr>
              <w:t>0,4</w:t>
            </w:r>
          </w:p>
        </w:tc>
        <w:tc>
          <w:tcPr>
            <w:tcW w:w="770" w:type="dxa"/>
          </w:tcPr>
          <w:p w:rsidR="003A380D" w:rsidRPr="003A380D" w:rsidRDefault="003A380D" w:rsidP="003A380D">
            <w:pPr>
              <w:jc w:val="both"/>
              <w:rPr>
                <w:sz w:val="24"/>
                <w:szCs w:val="24"/>
              </w:rPr>
            </w:pPr>
            <w:r w:rsidRPr="003A380D">
              <w:rPr>
                <w:sz w:val="24"/>
                <w:szCs w:val="24"/>
              </w:rPr>
              <w:t>0,4</w:t>
            </w:r>
          </w:p>
        </w:tc>
        <w:tc>
          <w:tcPr>
            <w:tcW w:w="571" w:type="dxa"/>
          </w:tcPr>
          <w:p w:rsidR="003A380D" w:rsidRPr="003A380D" w:rsidRDefault="003A380D" w:rsidP="003A380D">
            <w:pPr>
              <w:jc w:val="both"/>
              <w:rPr>
                <w:sz w:val="24"/>
                <w:szCs w:val="24"/>
              </w:rPr>
            </w:pPr>
            <w:r w:rsidRPr="003A380D">
              <w:rPr>
                <w:sz w:val="24"/>
                <w:szCs w:val="24"/>
              </w:rPr>
              <w:t>1</w:t>
            </w:r>
          </w:p>
        </w:tc>
        <w:tc>
          <w:tcPr>
            <w:tcW w:w="660" w:type="dxa"/>
          </w:tcPr>
          <w:p w:rsidR="003A380D" w:rsidRPr="003A380D" w:rsidRDefault="003A380D" w:rsidP="003A380D">
            <w:pPr>
              <w:jc w:val="both"/>
              <w:rPr>
                <w:sz w:val="24"/>
                <w:szCs w:val="24"/>
              </w:rPr>
            </w:pPr>
            <w:r w:rsidRPr="003A380D">
              <w:rPr>
                <w:sz w:val="24"/>
                <w:szCs w:val="24"/>
              </w:rPr>
              <w:t>1,5</w:t>
            </w:r>
          </w:p>
        </w:tc>
        <w:tc>
          <w:tcPr>
            <w:tcW w:w="720" w:type="dxa"/>
          </w:tcPr>
          <w:p w:rsidR="003A380D" w:rsidRPr="003A380D" w:rsidRDefault="003A380D" w:rsidP="003A380D">
            <w:pPr>
              <w:jc w:val="both"/>
              <w:rPr>
                <w:sz w:val="24"/>
                <w:szCs w:val="24"/>
              </w:rPr>
            </w:pPr>
            <w:r w:rsidRPr="003A380D">
              <w:rPr>
                <w:sz w:val="24"/>
                <w:szCs w:val="24"/>
              </w:rPr>
              <w:t>2</w:t>
            </w:r>
          </w:p>
        </w:tc>
        <w:tc>
          <w:tcPr>
            <w:tcW w:w="665" w:type="dxa"/>
          </w:tcPr>
          <w:p w:rsidR="003A380D" w:rsidRPr="003A380D" w:rsidRDefault="003A380D" w:rsidP="003A380D">
            <w:pPr>
              <w:jc w:val="both"/>
              <w:rPr>
                <w:sz w:val="24"/>
                <w:szCs w:val="24"/>
              </w:rPr>
            </w:pPr>
            <w:r w:rsidRPr="003A380D">
              <w:rPr>
                <w:sz w:val="24"/>
                <w:szCs w:val="24"/>
              </w:rPr>
              <w:t>5</w:t>
            </w:r>
          </w:p>
        </w:tc>
        <w:tc>
          <w:tcPr>
            <w:tcW w:w="880" w:type="dxa"/>
          </w:tcPr>
          <w:p w:rsidR="003A380D" w:rsidRPr="003A380D" w:rsidRDefault="003A380D" w:rsidP="003A380D">
            <w:pPr>
              <w:jc w:val="both"/>
              <w:rPr>
                <w:sz w:val="24"/>
                <w:szCs w:val="24"/>
              </w:rPr>
            </w:pPr>
            <w:r w:rsidRPr="003A380D">
              <w:rPr>
                <w:sz w:val="24"/>
                <w:szCs w:val="24"/>
              </w:rPr>
              <w:t>0,5 &lt;*&gt;</w:t>
            </w:r>
          </w:p>
        </w:tc>
        <w:tc>
          <w:tcPr>
            <w:tcW w:w="660" w:type="dxa"/>
          </w:tcPr>
          <w:p w:rsidR="003A380D" w:rsidRPr="003A380D" w:rsidRDefault="003A380D" w:rsidP="003A380D">
            <w:pPr>
              <w:jc w:val="both"/>
              <w:rPr>
                <w:sz w:val="24"/>
                <w:szCs w:val="24"/>
              </w:rPr>
            </w:pPr>
            <w:r w:rsidRPr="003A380D">
              <w:rPr>
                <w:sz w:val="24"/>
                <w:szCs w:val="24"/>
              </w:rPr>
              <w:t>0,5</w:t>
            </w:r>
          </w:p>
        </w:tc>
        <w:tc>
          <w:tcPr>
            <w:tcW w:w="770" w:type="dxa"/>
          </w:tcPr>
          <w:p w:rsidR="003A380D" w:rsidRPr="003A380D" w:rsidRDefault="003A380D" w:rsidP="003A380D">
            <w:pPr>
              <w:jc w:val="both"/>
              <w:rPr>
                <w:sz w:val="24"/>
                <w:szCs w:val="24"/>
              </w:rPr>
            </w:pPr>
            <w:r w:rsidRPr="003A380D">
              <w:rPr>
                <w:sz w:val="24"/>
                <w:szCs w:val="24"/>
              </w:rPr>
              <w:t>1</w:t>
            </w:r>
          </w:p>
        </w:tc>
        <w:tc>
          <w:tcPr>
            <w:tcW w:w="762" w:type="dxa"/>
          </w:tcPr>
          <w:p w:rsidR="003A380D" w:rsidRPr="003A380D" w:rsidRDefault="003A380D" w:rsidP="003A380D">
            <w:pPr>
              <w:jc w:val="both"/>
              <w:rPr>
                <w:sz w:val="24"/>
                <w:szCs w:val="24"/>
              </w:rPr>
            </w:pPr>
            <w:r w:rsidRPr="003A380D">
              <w:rPr>
                <w:sz w:val="24"/>
                <w:szCs w:val="24"/>
              </w:rPr>
              <w:t>1</w:t>
            </w:r>
          </w:p>
        </w:tc>
        <w:tc>
          <w:tcPr>
            <w:tcW w:w="782" w:type="dxa"/>
          </w:tcPr>
          <w:p w:rsidR="003A380D" w:rsidRPr="003A380D" w:rsidRDefault="003A380D" w:rsidP="003A380D">
            <w:pPr>
              <w:jc w:val="both"/>
              <w:rPr>
                <w:sz w:val="24"/>
                <w:szCs w:val="24"/>
              </w:rPr>
            </w:pPr>
            <w:r w:rsidRPr="003A380D">
              <w:rPr>
                <w:sz w:val="24"/>
                <w:szCs w:val="24"/>
              </w:rPr>
              <w:t>1</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Газопроводы давления, МПа</w:t>
            </w:r>
          </w:p>
        </w:tc>
        <w:tc>
          <w:tcPr>
            <w:tcW w:w="879" w:type="dxa"/>
          </w:tcPr>
          <w:p w:rsidR="003A380D" w:rsidRPr="003A380D" w:rsidRDefault="003A380D" w:rsidP="003A380D">
            <w:pPr>
              <w:jc w:val="both"/>
              <w:rPr>
                <w:sz w:val="24"/>
                <w:szCs w:val="24"/>
              </w:rPr>
            </w:pPr>
          </w:p>
        </w:tc>
        <w:tc>
          <w:tcPr>
            <w:tcW w:w="659" w:type="dxa"/>
          </w:tcPr>
          <w:p w:rsidR="003A380D" w:rsidRPr="003A380D" w:rsidRDefault="003A380D" w:rsidP="003A380D">
            <w:pPr>
              <w:jc w:val="both"/>
              <w:rPr>
                <w:sz w:val="24"/>
                <w:szCs w:val="24"/>
              </w:rPr>
            </w:pPr>
          </w:p>
        </w:tc>
        <w:tc>
          <w:tcPr>
            <w:tcW w:w="770" w:type="dxa"/>
          </w:tcPr>
          <w:p w:rsidR="003A380D" w:rsidRPr="003A380D" w:rsidRDefault="003A380D" w:rsidP="003A380D">
            <w:pPr>
              <w:jc w:val="both"/>
              <w:rPr>
                <w:sz w:val="24"/>
                <w:szCs w:val="24"/>
              </w:rPr>
            </w:pPr>
          </w:p>
        </w:tc>
        <w:tc>
          <w:tcPr>
            <w:tcW w:w="571" w:type="dxa"/>
          </w:tcPr>
          <w:p w:rsidR="003A380D" w:rsidRPr="003A380D" w:rsidRDefault="003A380D" w:rsidP="003A380D">
            <w:pPr>
              <w:jc w:val="both"/>
              <w:rPr>
                <w:sz w:val="24"/>
                <w:szCs w:val="24"/>
              </w:rPr>
            </w:pPr>
          </w:p>
        </w:tc>
        <w:tc>
          <w:tcPr>
            <w:tcW w:w="660" w:type="dxa"/>
          </w:tcPr>
          <w:p w:rsidR="003A380D" w:rsidRPr="003A380D" w:rsidRDefault="003A380D" w:rsidP="003A380D">
            <w:pPr>
              <w:jc w:val="both"/>
              <w:rPr>
                <w:sz w:val="24"/>
                <w:szCs w:val="24"/>
              </w:rPr>
            </w:pPr>
          </w:p>
        </w:tc>
        <w:tc>
          <w:tcPr>
            <w:tcW w:w="720" w:type="dxa"/>
          </w:tcPr>
          <w:p w:rsidR="003A380D" w:rsidRPr="003A380D" w:rsidRDefault="003A380D" w:rsidP="003A380D">
            <w:pPr>
              <w:jc w:val="both"/>
              <w:rPr>
                <w:sz w:val="24"/>
                <w:szCs w:val="24"/>
              </w:rPr>
            </w:pPr>
          </w:p>
        </w:tc>
        <w:tc>
          <w:tcPr>
            <w:tcW w:w="665" w:type="dxa"/>
          </w:tcPr>
          <w:p w:rsidR="003A380D" w:rsidRPr="003A380D" w:rsidRDefault="003A380D" w:rsidP="003A380D">
            <w:pPr>
              <w:jc w:val="both"/>
              <w:rPr>
                <w:sz w:val="24"/>
                <w:szCs w:val="24"/>
              </w:rPr>
            </w:pPr>
          </w:p>
        </w:tc>
        <w:tc>
          <w:tcPr>
            <w:tcW w:w="880" w:type="dxa"/>
          </w:tcPr>
          <w:p w:rsidR="003A380D" w:rsidRPr="003A380D" w:rsidRDefault="003A380D" w:rsidP="003A380D">
            <w:pPr>
              <w:jc w:val="both"/>
              <w:rPr>
                <w:sz w:val="24"/>
                <w:szCs w:val="24"/>
              </w:rPr>
            </w:pPr>
          </w:p>
        </w:tc>
        <w:tc>
          <w:tcPr>
            <w:tcW w:w="660" w:type="dxa"/>
          </w:tcPr>
          <w:p w:rsidR="003A380D" w:rsidRPr="003A380D" w:rsidRDefault="003A380D" w:rsidP="003A380D">
            <w:pPr>
              <w:jc w:val="both"/>
              <w:rPr>
                <w:sz w:val="24"/>
                <w:szCs w:val="24"/>
              </w:rPr>
            </w:pPr>
          </w:p>
        </w:tc>
        <w:tc>
          <w:tcPr>
            <w:tcW w:w="770" w:type="dxa"/>
          </w:tcPr>
          <w:p w:rsidR="003A380D" w:rsidRPr="003A380D" w:rsidRDefault="003A380D" w:rsidP="003A380D">
            <w:pPr>
              <w:jc w:val="both"/>
              <w:rPr>
                <w:sz w:val="24"/>
                <w:szCs w:val="24"/>
              </w:rPr>
            </w:pPr>
          </w:p>
        </w:tc>
        <w:tc>
          <w:tcPr>
            <w:tcW w:w="762" w:type="dxa"/>
          </w:tcPr>
          <w:p w:rsidR="003A380D" w:rsidRPr="003A380D" w:rsidRDefault="003A380D" w:rsidP="003A380D">
            <w:pPr>
              <w:jc w:val="both"/>
              <w:rPr>
                <w:sz w:val="24"/>
                <w:szCs w:val="24"/>
              </w:rPr>
            </w:pPr>
          </w:p>
        </w:tc>
        <w:tc>
          <w:tcPr>
            <w:tcW w:w="782" w:type="dxa"/>
          </w:tcPr>
          <w:p w:rsidR="003A380D" w:rsidRPr="003A380D" w:rsidRDefault="003A380D" w:rsidP="003A380D">
            <w:pPr>
              <w:jc w:val="both"/>
              <w:rPr>
                <w:sz w:val="24"/>
                <w:szCs w:val="24"/>
              </w:rPr>
            </w:pP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низкого до 0,005</w:t>
            </w:r>
          </w:p>
        </w:tc>
        <w:tc>
          <w:tcPr>
            <w:tcW w:w="879" w:type="dxa"/>
          </w:tcPr>
          <w:p w:rsidR="003A380D" w:rsidRPr="003A380D" w:rsidRDefault="003A380D" w:rsidP="003A380D">
            <w:pPr>
              <w:jc w:val="both"/>
              <w:rPr>
                <w:sz w:val="24"/>
                <w:szCs w:val="24"/>
              </w:rPr>
            </w:pPr>
            <w:r w:rsidRPr="003A380D">
              <w:rPr>
                <w:sz w:val="24"/>
                <w:szCs w:val="24"/>
              </w:rPr>
              <w:t>1</w:t>
            </w:r>
          </w:p>
        </w:tc>
        <w:tc>
          <w:tcPr>
            <w:tcW w:w="659"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r w:rsidRPr="003A380D">
              <w:rPr>
                <w:sz w:val="24"/>
                <w:szCs w:val="24"/>
              </w:rPr>
              <w:t>1</w:t>
            </w:r>
          </w:p>
        </w:tc>
        <w:tc>
          <w:tcPr>
            <w:tcW w:w="571" w:type="dxa"/>
          </w:tcPr>
          <w:p w:rsidR="003A380D" w:rsidRPr="003A380D" w:rsidRDefault="003A380D" w:rsidP="003A380D">
            <w:pPr>
              <w:jc w:val="both"/>
              <w:rPr>
                <w:sz w:val="24"/>
                <w:szCs w:val="24"/>
              </w:rPr>
            </w:pPr>
            <w:r w:rsidRPr="003A380D">
              <w:rPr>
                <w:sz w:val="24"/>
                <w:szCs w:val="24"/>
              </w:rPr>
              <w:t>0,5</w:t>
            </w:r>
          </w:p>
        </w:tc>
        <w:tc>
          <w:tcPr>
            <w:tcW w:w="660" w:type="dxa"/>
          </w:tcPr>
          <w:p w:rsidR="003A380D" w:rsidRPr="003A380D" w:rsidRDefault="003A380D" w:rsidP="003A380D">
            <w:pPr>
              <w:jc w:val="both"/>
              <w:rPr>
                <w:sz w:val="24"/>
                <w:szCs w:val="24"/>
              </w:rPr>
            </w:pPr>
            <w:r w:rsidRPr="003A380D">
              <w:rPr>
                <w:sz w:val="24"/>
                <w:szCs w:val="24"/>
              </w:rPr>
              <w:t>0,5</w:t>
            </w:r>
          </w:p>
        </w:tc>
        <w:tc>
          <w:tcPr>
            <w:tcW w:w="720" w:type="dxa"/>
          </w:tcPr>
          <w:p w:rsidR="003A380D" w:rsidRPr="003A380D" w:rsidRDefault="003A380D" w:rsidP="003A380D">
            <w:pPr>
              <w:jc w:val="both"/>
              <w:rPr>
                <w:sz w:val="24"/>
                <w:szCs w:val="24"/>
              </w:rPr>
            </w:pPr>
            <w:r w:rsidRPr="003A380D">
              <w:rPr>
                <w:sz w:val="24"/>
                <w:szCs w:val="24"/>
              </w:rPr>
              <w:t>0,5</w:t>
            </w:r>
          </w:p>
        </w:tc>
        <w:tc>
          <w:tcPr>
            <w:tcW w:w="665" w:type="dxa"/>
          </w:tcPr>
          <w:p w:rsidR="003A380D" w:rsidRPr="003A380D" w:rsidRDefault="003A380D" w:rsidP="003A380D">
            <w:pPr>
              <w:jc w:val="both"/>
              <w:rPr>
                <w:sz w:val="24"/>
                <w:szCs w:val="24"/>
              </w:rPr>
            </w:pPr>
            <w:r w:rsidRPr="003A380D">
              <w:rPr>
                <w:sz w:val="24"/>
                <w:szCs w:val="24"/>
              </w:rPr>
              <w:t>0,5</w:t>
            </w:r>
          </w:p>
        </w:tc>
        <w:tc>
          <w:tcPr>
            <w:tcW w:w="880" w:type="dxa"/>
          </w:tcPr>
          <w:p w:rsidR="003A380D" w:rsidRPr="003A380D" w:rsidRDefault="003A380D" w:rsidP="003A380D">
            <w:pPr>
              <w:jc w:val="both"/>
              <w:rPr>
                <w:sz w:val="24"/>
                <w:szCs w:val="24"/>
              </w:rPr>
            </w:pPr>
            <w:r w:rsidRPr="003A380D">
              <w:rPr>
                <w:sz w:val="24"/>
                <w:szCs w:val="24"/>
              </w:rPr>
              <w:t>1</w:t>
            </w:r>
          </w:p>
        </w:tc>
        <w:tc>
          <w:tcPr>
            <w:tcW w:w="660"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r w:rsidRPr="003A380D">
              <w:rPr>
                <w:sz w:val="24"/>
                <w:szCs w:val="24"/>
              </w:rPr>
              <w:t>2</w:t>
            </w:r>
          </w:p>
        </w:tc>
        <w:tc>
          <w:tcPr>
            <w:tcW w:w="762" w:type="dxa"/>
          </w:tcPr>
          <w:p w:rsidR="003A380D" w:rsidRPr="003A380D" w:rsidRDefault="003A380D" w:rsidP="003A380D">
            <w:pPr>
              <w:jc w:val="both"/>
              <w:rPr>
                <w:sz w:val="24"/>
                <w:szCs w:val="24"/>
              </w:rPr>
            </w:pPr>
            <w:r w:rsidRPr="003A380D">
              <w:rPr>
                <w:sz w:val="24"/>
                <w:szCs w:val="24"/>
              </w:rPr>
              <w:t>1</w:t>
            </w:r>
          </w:p>
        </w:tc>
        <w:tc>
          <w:tcPr>
            <w:tcW w:w="782" w:type="dxa"/>
          </w:tcPr>
          <w:p w:rsidR="003A380D" w:rsidRPr="003A380D" w:rsidRDefault="003A380D" w:rsidP="003A380D">
            <w:pPr>
              <w:jc w:val="both"/>
              <w:rPr>
                <w:sz w:val="24"/>
                <w:szCs w:val="24"/>
              </w:rPr>
            </w:pPr>
            <w:r w:rsidRPr="003A380D">
              <w:rPr>
                <w:sz w:val="24"/>
                <w:szCs w:val="24"/>
              </w:rPr>
              <w:t>2</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 xml:space="preserve">среднего </w:t>
            </w:r>
            <w:r w:rsidRPr="003A380D">
              <w:rPr>
                <w:sz w:val="24"/>
                <w:szCs w:val="24"/>
              </w:rPr>
              <w:lastRenderedPageBreak/>
              <w:t>свыше 0,005 до 0,3</w:t>
            </w:r>
          </w:p>
        </w:tc>
        <w:tc>
          <w:tcPr>
            <w:tcW w:w="879" w:type="dxa"/>
          </w:tcPr>
          <w:p w:rsidR="003A380D" w:rsidRPr="003A380D" w:rsidRDefault="003A380D" w:rsidP="003A380D">
            <w:pPr>
              <w:jc w:val="both"/>
              <w:rPr>
                <w:sz w:val="24"/>
                <w:szCs w:val="24"/>
              </w:rPr>
            </w:pPr>
            <w:r w:rsidRPr="003A380D">
              <w:rPr>
                <w:sz w:val="24"/>
                <w:szCs w:val="24"/>
              </w:rPr>
              <w:lastRenderedPageBreak/>
              <w:t>1</w:t>
            </w:r>
          </w:p>
        </w:tc>
        <w:tc>
          <w:tcPr>
            <w:tcW w:w="659" w:type="dxa"/>
          </w:tcPr>
          <w:p w:rsidR="003A380D" w:rsidRPr="003A380D" w:rsidRDefault="003A380D" w:rsidP="003A380D">
            <w:pPr>
              <w:jc w:val="both"/>
              <w:rPr>
                <w:sz w:val="24"/>
                <w:szCs w:val="24"/>
              </w:rPr>
            </w:pPr>
            <w:r w:rsidRPr="003A380D">
              <w:rPr>
                <w:sz w:val="24"/>
                <w:szCs w:val="24"/>
              </w:rPr>
              <w:t>1,5</w:t>
            </w:r>
          </w:p>
        </w:tc>
        <w:tc>
          <w:tcPr>
            <w:tcW w:w="770" w:type="dxa"/>
          </w:tcPr>
          <w:p w:rsidR="003A380D" w:rsidRPr="003A380D" w:rsidRDefault="003A380D" w:rsidP="003A380D">
            <w:pPr>
              <w:jc w:val="both"/>
              <w:rPr>
                <w:sz w:val="24"/>
                <w:szCs w:val="24"/>
              </w:rPr>
            </w:pPr>
            <w:r w:rsidRPr="003A380D">
              <w:rPr>
                <w:sz w:val="24"/>
                <w:szCs w:val="24"/>
              </w:rPr>
              <w:t>1,5</w:t>
            </w:r>
          </w:p>
        </w:tc>
        <w:tc>
          <w:tcPr>
            <w:tcW w:w="571" w:type="dxa"/>
          </w:tcPr>
          <w:p w:rsidR="003A380D" w:rsidRPr="003A380D" w:rsidRDefault="003A380D" w:rsidP="003A380D">
            <w:pPr>
              <w:jc w:val="both"/>
              <w:rPr>
                <w:sz w:val="24"/>
                <w:szCs w:val="24"/>
              </w:rPr>
            </w:pPr>
            <w:r w:rsidRPr="003A380D">
              <w:rPr>
                <w:sz w:val="24"/>
                <w:szCs w:val="24"/>
              </w:rPr>
              <w:t>0,5</w:t>
            </w:r>
          </w:p>
        </w:tc>
        <w:tc>
          <w:tcPr>
            <w:tcW w:w="660" w:type="dxa"/>
          </w:tcPr>
          <w:p w:rsidR="003A380D" w:rsidRPr="003A380D" w:rsidRDefault="003A380D" w:rsidP="003A380D">
            <w:pPr>
              <w:jc w:val="both"/>
              <w:rPr>
                <w:sz w:val="24"/>
                <w:szCs w:val="24"/>
              </w:rPr>
            </w:pPr>
            <w:r w:rsidRPr="003A380D">
              <w:rPr>
                <w:sz w:val="24"/>
                <w:szCs w:val="24"/>
              </w:rPr>
              <w:t>0,5</w:t>
            </w:r>
          </w:p>
        </w:tc>
        <w:tc>
          <w:tcPr>
            <w:tcW w:w="720" w:type="dxa"/>
          </w:tcPr>
          <w:p w:rsidR="003A380D" w:rsidRPr="003A380D" w:rsidRDefault="003A380D" w:rsidP="003A380D">
            <w:pPr>
              <w:jc w:val="both"/>
              <w:rPr>
                <w:sz w:val="24"/>
                <w:szCs w:val="24"/>
              </w:rPr>
            </w:pPr>
            <w:r w:rsidRPr="003A380D">
              <w:rPr>
                <w:sz w:val="24"/>
                <w:szCs w:val="24"/>
              </w:rPr>
              <w:t>0,5</w:t>
            </w:r>
          </w:p>
        </w:tc>
        <w:tc>
          <w:tcPr>
            <w:tcW w:w="665" w:type="dxa"/>
          </w:tcPr>
          <w:p w:rsidR="003A380D" w:rsidRPr="003A380D" w:rsidRDefault="003A380D" w:rsidP="003A380D">
            <w:pPr>
              <w:jc w:val="both"/>
              <w:rPr>
                <w:sz w:val="24"/>
                <w:szCs w:val="24"/>
              </w:rPr>
            </w:pPr>
            <w:r w:rsidRPr="003A380D">
              <w:rPr>
                <w:sz w:val="24"/>
                <w:szCs w:val="24"/>
              </w:rPr>
              <w:t>0,5</w:t>
            </w:r>
          </w:p>
        </w:tc>
        <w:tc>
          <w:tcPr>
            <w:tcW w:w="880" w:type="dxa"/>
          </w:tcPr>
          <w:p w:rsidR="003A380D" w:rsidRPr="003A380D" w:rsidRDefault="003A380D" w:rsidP="003A380D">
            <w:pPr>
              <w:jc w:val="both"/>
              <w:rPr>
                <w:sz w:val="24"/>
                <w:szCs w:val="24"/>
              </w:rPr>
            </w:pPr>
            <w:r w:rsidRPr="003A380D">
              <w:rPr>
                <w:sz w:val="24"/>
                <w:szCs w:val="24"/>
              </w:rPr>
              <w:t>1</w:t>
            </w:r>
          </w:p>
        </w:tc>
        <w:tc>
          <w:tcPr>
            <w:tcW w:w="660"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r w:rsidRPr="003A380D">
              <w:rPr>
                <w:sz w:val="24"/>
                <w:szCs w:val="24"/>
              </w:rPr>
              <w:t>2</w:t>
            </w:r>
          </w:p>
        </w:tc>
        <w:tc>
          <w:tcPr>
            <w:tcW w:w="762" w:type="dxa"/>
          </w:tcPr>
          <w:p w:rsidR="003A380D" w:rsidRPr="003A380D" w:rsidRDefault="003A380D" w:rsidP="003A380D">
            <w:pPr>
              <w:jc w:val="both"/>
              <w:rPr>
                <w:sz w:val="24"/>
                <w:szCs w:val="24"/>
              </w:rPr>
            </w:pPr>
            <w:r w:rsidRPr="003A380D">
              <w:rPr>
                <w:sz w:val="24"/>
                <w:szCs w:val="24"/>
              </w:rPr>
              <w:t>1</w:t>
            </w:r>
          </w:p>
        </w:tc>
        <w:tc>
          <w:tcPr>
            <w:tcW w:w="782" w:type="dxa"/>
          </w:tcPr>
          <w:p w:rsidR="003A380D" w:rsidRPr="003A380D" w:rsidRDefault="003A380D" w:rsidP="003A380D">
            <w:pPr>
              <w:jc w:val="both"/>
              <w:rPr>
                <w:sz w:val="24"/>
                <w:szCs w:val="24"/>
              </w:rPr>
            </w:pPr>
            <w:r w:rsidRPr="003A380D">
              <w:rPr>
                <w:sz w:val="24"/>
                <w:szCs w:val="24"/>
              </w:rPr>
              <w:t>2</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lastRenderedPageBreak/>
              <w:t>высокого</w:t>
            </w:r>
          </w:p>
        </w:tc>
        <w:tc>
          <w:tcPr>
            <w:tcW w:w="879" w:type="dxa"/>
          </w:tcPr>
          <w:p w:rsidR="003A380D" w:rsidRPr="003A380D" w:rsidRDefault="003A380D" w:rsidP="003A380D">
            <w:pPr>
              <w:jc w:val="both"/>
              <w:rPr>
                <w:sz w:val="24"/>
                <w:szCs w:val="24"/>
              </w:rPr>
            </w:pPr>
          </w:p>
        </w:tc>
        <w:tc>
          <w:tcPr>
            <w:tcW w:w="659" w:type="dxa"/>
          </w:tcPr>
          <w:p w:rsidR="003A380D" w:rsidRPr="003A380D" w:rsidRDefault="003A380D" w:rsidP="003A380D">
            <w:pPr>
              <w:jc w:val="both"/>
              <w:rPr>
                <w:sz w:val="24"/>
                <w:szCs w:val="24"/>
              </w:rPr>
            </w:pPr>
          </w:p>
        </w:tc>
        <w:tc>
          <w:tcPr>
            <w:tcW w:w="770" w:type="dxa"/>
          </w:tcPr>
          <w:p w:rsidR="003A380D" w:rsidRPr="003A380D" w:rsidRDefault="003A380D" w:rsidP="003A380D">
            <w:pPr>
              <w:jc w:val="both"/>
              <w:rPr>
                <w:sz w:val="24"/>
                <w:szCs w:val="24"/>
              </w:rPr>
            </w:pPr>
          </w:p>
        </w:tc>
        <w:tc>
          <w:tcPr>
            <w:tcW w:w="571" w:type="dxa"/>
          </w:tcPr>
          <w:p w:rsidR="003A380D" w:rsidRPr="003A380D" w:rsidRDefault="003A380D" w:rsidP="003A380D">
            <w:pPr>
              <w:jc w:val="both"/>
              <w:rPr>
                <w:sz w:val="24"/>
                <w:szCs w:val="24"/>
              </w:rPr>
            </w:pPr>
          </w:p>
        </w:tc>
        <w:tc>
          <w:tcPr>
            <w:tcW w:w="660" w:type="dxa"/>
          </w:tcPr>
          <w:p w:rsidR="003A380D" w:rsidRPr="003A380D" w:rsidRDefault="003A380D" w:rsidP="003A380D">
            <w:pPr>
              <w:jc w:val="both"/>
              <w:rPr>
                <w:sz w:val="24"/>
                <w:szCs w:val="24"/>
              </w:rPr>
            </w:pPr>
          </w:p>
        </w:tc>
        <w:tc>
          <w:tcPr>
            <w:tcW w:w="720" w:type="dxa"/>
          </w:tcPr>
          <w:p w:rsidR="003A380D" w:rsidRPr="003A380D" w:rsidRDefault="003A380D" w:rsidP="003A380D">
            <w:pPr>
              <w:jc w:val="both"/>
              <w:rPr>
                <w:sz w:val="24"/>
                <w:szCs w:val="24"/>
              </w:rPr>
            </w:pPr>
          </w:p>
        </w:tc>
        <w:tc>
          <w:tcPr>
            <w:tcW w:w="665" w:type="dxa"/>
          </w:tcPr>
          <w:p w:rsidR="003A380D" w:rsidRPr="003A380D" w:rsidRDefault="003A380D" w:rsidP="003A380D">
            <w:pPr>
              <w:jc w:val="both"/>
              <w:rPr>
                <w:sz w:val="24"/>
                <w:szCs w:val="24"/>
              </w:rPr>
            </w:pPr>
          </w:p>
        </w:tc>
        <w:tc>
          <w:tcPr>
            <w:tcW w:w="880" w:type="dxa"/>
          </w:tcPr>
          <w:p w:rsidR="003A380D" w:rsidRPr="003A380D" w:rsidRDefault="003A380D" w:rsidP="003A380D">
            <w:pPr>
              <w:jc w:val="both"/>
              <w:rPr>
                <w:sz w:val="24"/>
                <w:szCs w:val="24"/>
              </w:rPr>
            </w:pPr>
          </w:p>
        </w:tc>
        <w:tc>
          <w:tcPr>
            <w:tcW w:w="660" w:type="dxa"/>
          </w:tcPr>
          <w:p w:rsidR="003A380D" w:rsidRPr="003A380D" w:rsidRDefault="003A380D" w:rsidP="003A380D">
            <w:pPr>
              <w:jc w:val="both"/>
              <w:rPr>
                <w:sz w:val="24"/>
                <w:szCs w:val="24"/>
              </w:rPr>
            </w:pPr>
          </w:p>
        </w:tc>
        <w:tc>
          <w:tcPr>
            <w:tcW w:w="770" w:type="dxa"/>
          </w:tcPr>
          <w:p w:rsidR="003A380D" w:rsidRPr="003A380D" w:rsidRDefault="003A380D" w:rsidP="003A380D">
            <w:pPr>
              <w:jc w:val="both"/>
              <w:rPr>
                <w:sz w:val="24"/>
                <w:szCs w:val="24"/>
              </w:rPr>
            </w:pPr>
          </w:p>
        </w:tc>
        <w:tc>
          <w:tcPr>
            <w:tcW w:w="762" w:type="dxa"/>
          </w:tcPr>
          <w:p w:rsidR="003A380D" w:rsidRPr="003A380D" w:rsidRDefault="003A380D" w:rsidP="003A380D">
            <w:pPr>
              <w:jc w:val="both"/>
              <w:rPr>
                <w:sz w:val="24"/>
                <w:szCs w:val="24"/>
              </w:rPr>
            </w:pPr>
          </w:p>
        </w:tc>
        <w:tc>
          <w:tcPr>
            <w:tcW w:w="782" w:type="dxa"/>
          </w:tcPr>
          <w:p w:rsidR="003A380D" w:rsidRPr="003A380D" w:rsidRDefault="003A380D" w:rsidP="003A380D">
            <w:pPr>
              <w:jc w:val="both"/>
              <w:rPr>
                <w:sz w:val="24"/>
                <w:szCs w:val="24"/>
              </w:rPr>
            </w:pP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свыше 0,3 до 0,6</w:t>
            </w:r>
          </w:p>
        </w:tc>
        <w:tc>
          <w:tcPr>
            <w:tcW w:w="879" w:type="dxa"/>
          </w:tcPr>
          <w:p w:rsidR="003A380D" w:rsidRPr="003A380D" w:rsidRDefault="003A380D" w:rsidP="003A380D">
            <w:pPr>
              <w:jc w:val="both"/>
              <w:rPr>
                <w:sz w:val="24"/>
                <w:szCs w:val="24"/>
              </w:rPr>
            </w:pPr>
            <w:r w:rsidRPr="003A380D">
              <w:rPr>
                <w:sz w:val="24"/>
                <w:szCs w:val="24"/>
              </w:rPr>
              <w:t>1,5</w:t>
            </w:r>
          </w:p>
        </w:tc>
        <w:tc>
          <w:tcPr>
            <w:tcW w:w="659" w:type="dxa"/>
          </w:tcPr>
          <w:p w:rsidR="003A380D" w:rsidRPr="003A380D" w:rsidRDefault="003A380D" w:rsidP="003A380D">
            <w:pPr>
              <w:jc w:val="both"/>
              <w:rPr>
                <w:sz w:val="24"/>
                <w:szCs w:val="24"/>
              </w:rPr>
            </w:pPr>
            <w:r w:rsidRPr="003A380D">
              <w:rPr>
                <w:sz w:val="24"/>
                <w:szCs w:val="24"/>
              </w:rPr>
              <w:t>2</w:t>
            </w:r>
          </w:p>
        </w:tc>
        <w:tc>
          <w:tcPr>
            <w:tcW w:w="770" w:type="dxa"/>
          </w:tcPr>
          <w:p w:rsidR="003A380D" w:rsidRPr="003A380D" w:rsidRDefault="003A380D" w:rsidP="003A380D">
            <w:pPr>
              <w:jc w:val="both"/>
              <w:rPr>
                <w:sz w:val="24"/>
                <w:szCs w:val="24"/>
              </w:rPr>
            </w:pPr>
            <w:r w:rsidRPr="003A380D">
              <w:rPr>
                <w:sz w:val="24"/>
                <w:szCs w:val="24"/>
              </w:rPr>
              <w:t>2</w:t>
            </w:r>
          </w:p>
        </w:tc>
        <w:tc>
          <w:tcPr>
            <w:tcW w:w="571" w:type="dxa"/>
          </w:tcPr>
          <w:p w:rsidR="003A380D" w:rsidRPr="003A380D" w:rsidRDefault="003A380D" w:rsidP="003A380D">
            <w:pPr>
              <w:jc w:val="both"/>
              <w:rPr>
                <w:sz w:val="24"/>
                <w:szCs w:val="24"/>
              </w:rPr>
            </w:pPr>
            <w:r w:rsidRPr="003A380D">
              <w:rPr>
                <w:sz w:val="24"/>
                <w:szCs w:val="24"/>
              </w:rPr>
              <w:t>0,5</w:t>
            </w:r>
          </w:p>
        </w:tc>
        <w:tc>
          <w:tcPr>
            <w:tcW w:w="660" w:type="dxa"/>
          </w:tcPr>
          <w:p w:rsidR="003A380D" w:rsidRPr="003A380D" w:rsidRDefault="003A380D" w:rsidP="003A380D">
            <w:pPr>
              <w:jc w:val="both"/>
              <w:rPr>
                <w:sz w:val="24"/>
                <w:szCs w:val="24"/>
              </w:rPr>
            </w:pPr>
            <w:r w:rsidRPr="003A380D">
              <w:rPr>
                <w:sz w:val="24"/>
                <w:szCs w:val="24"/>
              </w:rPr>
              <w:t>0,5</w:t>
            </w:r>
          </w:p>
        </w:tc>
        <w:tc>
          <w:tcPr>
            <w:tcW w:w="720" w:type="dxa"/>
          </w:tcPr>
          <w:p w:rsidR="003A380D" w:rsidRPr="003A380D" w:rsidRDefault="003A380D" w:rsidP="003A380D">
            <w:pPr>
              <w:jc w:val="both"/>
              <w:rPr>
                <w:sz w:val="24"/>
                <w:szCs w:val="24"/>
              </w:rPr>
            </w:pPr>
            <w:r w:rsidRPr="003A380D">
              <w:rPr>
                <w:sz w:val="24"/>
                <w:szCs w:val="24"/>
              </w:rPr>
              <w:t>0,5</w:t>
            </w:r>
          </w:p>
        </w:tc>
        <w:tc>
          <w:tcPr>
            <w:tcW w:w="665" w:type="dxa"/>
          </w:tcPr>
          <w:p w:rsidR="003A380D" w:rsidRPr="003A380D" w:rsidRDefault="003A380D" w:rsidP="003A380D">
            <w:pPr>
              <w:jc w:val="both"/>
              <w:rPr>
                <w:sz w:val="24"/>
                <w:szCs w:val="24"/>
              </w:rPr>
            </w:pPr>
            <w:r w:rsidRPr="003A380D">
              <w:rPr>
                <w:sz w:val="24"/>
                <w:szCs w:val="24"/>
              </w:rPr>
              <w:t>0,5</w:t>
            </w:r>
          </w:p>
        </w:tc>
        <w:tc>
          <w:tcPr>
            <w:tcW w:w="880" w:type="dxa"/>
          </w:tcPr>
          <w:p w:rsidR="003A380D" w:rsidRPr="003A380D" w:rsidRDefault="003A380D" w:rsidP="003A380D">
            <w:pPr>
              <w:jc w:val="both"/>
              <w:rPr>
                <w:sz w:val="24"/>
                <w:szCs w:val="24"/>
              </w:rPr>
            </w:pPr>
            <w:r w:rsidRPr="003A380D">
              <w:rPr>
                <w:sz w:val="24"/>
                <w:szCs w:val="24"/>
              </w:rPr>
              <w:t>1</w:t>
            </w:r>
          </w:p>
        </w:tc>
        <w:tc>
          <w:tcPr>
            <w:tcW w:w="660"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r w:rsidRPr="003A380D">
              <w:rPr>
                <w:sz w:val="24"/>
                <w:szCs w:val="24"/>
              </w:rPr>
              <w:t>2</w:t>
            </w:r>
          </w:p>
        </w:tc>
        <w:tc>
          <w:tcPr>
            <w:tcW w:w="762" w:type="dxa"/>
          </w:tcPr>
          <w:p w:rsidR="003A380D" w:rsidRPr="003A380D" w:rsidRDefault="003A380D" w:rsidP="003A380D">
            <w:pPr>
              <w:jc w:val="both"/>
              <w:rPr>
                <w:sz w:val="24"/>
                <w:szCs w:val="24"/>
              </w:rPr>
            </w:pPr>
            <w:r w:rsidRPr="003A380D">
              <w:rPr>
                <w:sz w:val="24"/>
                <w:szCs w:val="24"/>
              </w:rPr>
              <w:t>1,5</w:t>
            </w:r>
          </w:p>
        </w:tc>
        <w:tc>
          <w:tcPr>
            <w:tcW w:w="782" w:type="dxa"/>
          </w:tcPr>
          <w:p w:rsidR="003A380D" w:rsidRPr="003A380D" w:rsidRDefault="003A380D" w:rsidP="003A380D">
            <w:pPr>
              <w:jc w:val="both"/>
              <w:rPr>
                <w:sz w:val="24"/>
                <w:szCs w:val="24"/>
              </w:rPr>
            </w:pPr>
            <w:r w:rsidRPr="003A380D">
              <w:rPr>
                <w:sz w:val="24"/>
                <w:szCs w:val="24"/>
              </w:rPr>
              <w:t>2</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свыше 0,6 до 1,2</w:t>
            </w:r>
          </w:p>
        </w:tc>
        <w:tc>
          <w:tcPr>
            <w:tcW w:w="879" w:type="dxa"/>
          </w:tcPr>
          <w:p w:rsidR="003A380D" w:rsidRPr="003A380D" w:rsidRDefault="003A380D" w:rsidP="003A380D">
            <w:pPr>
              <w:jc w:val="both"/>
              <w:rPr>
                <w:sz w:val="24"/>
                <w:szCs w:val="24"/>
              </w:rPr>
            </w:pPr>
            <w:r w:rsidRPr="003A380D">
              <w:rPr>
                <w:sz w:val="24"/>
                <w:szCs w:val="24"/>
              </w:rPr>
              <w:t>2</w:t>
            </w:r>
          </w:p>
        </w:tc>
        <w:tc>
          <w:tcPr>
            <w:tcW w:w="659" w:type="dxa"/>
          </w:tcPr>
          <w:p w:rsidR="003A380D" w:rsidRPr="003A380D" w:rsidRDefault="003A380D" w:rsidP="003A380D">
            <w:pPr>
              <w:jc w:val="both"/>
              <w:rPr>
                <w:sz w:val="24"/>
                <w:szCs w:val="24"/>
              </w:rPr>
            </w:pPr>
            <w:r w:rsidRPr="003A380D">
              <w:rPr>
                <w:sz w:val="24"/>
                <w:szCs w:val="24"/>
              </w:rPr>
              <w:t>5</w:t>
            </w:r>
          </w:p>
        </w:tc>
        <w:tc>
          <w:tcPr>
            <w:tcW w:w="770" w:type="dxa"/>
          </w:tcPr>
          <w:p w:rsidR="003A380D" w:rsidRPr="003A380D" w:rsidRDefault="003A380D" w:rsidP="003A380D">
            <w:pPr>
              <w:jc w:val="both"/>
              <w:rPr>
                <w:sz w:val="24"/>
                <w:szCs w:val="24"/>
              </w:rPr>
            </w:pPr>
            <w:r w:rsidRPr="003A380D">
              <w:rPr>
                <w:sz w:val="24"/>
                <w:szCs w:val="24"/>
              </w:rPr>
              <w:t>5</w:t>
            </w:r>
          </w:p>
        </w:tc>
        <w:tc>
          <w:tcPr>
            <w:tcW w:w="571" w:type="dxa"/>
          </w:tcPr>
          <w:p w:rsidR="003A380D" w:rsidRPr="003A380D" w:rsidRDefault="003A380D" w:rsidP="003A380D">
            <w:pPr>
              <w:jc w:val="both"/>
              <w:rPr>
                <w:sz w:val="24"/>
                <w:szCs w:val="24"/>
              </w:rPr>
            </w:pPr>
            <w:r w:rsidRPr="003A380D">
              <w:rPr>
                <w:sz w:val="24"/>
                <w:szCs w:val="24"/>
              </w:rPr>
              <w:t>0,5</w:t>
            </w:r>
          </w:p>
        </w:tc>
        <w:tc>
          <w:tcPr>
            <w:tcW w:w="660" w:type="dxa"/>
          </w:tcPr>
          <w:p w:rsidR="003A380D" w:rsidRPr="003A380D" w:rsidRDefault="003A380D" w:rsidP="003A380D">
            <w:pPr>
              <w:jc w:val="both"/>
              <w:rPr>
                <w:sz w:val="24"/>
                <w:szCs w:val="24"/>
              </w:rPr>
            </w:pPr>
            <w:r w:rsidRPr="003A380D">
              <w:rPr>
                <w:sz w:val="24"/>
                <w:szCs w:val="24"/>
              </w:rPr>
              <w:t>0,5</w:t>
            </w:r>
          </w:p>
        </w:tc>
        <w:tc>
          <w:tcPr>
            <w:tcW w:w="720" w:type="dxa"/>
          </w:tcPr>
          <w:p w:rsidR="003A380D" w:rsidRPr="003A380D" w:rsidRDefault="003A380D" w:rsidP="003A380D">
            <w:pPr>
              <w:jc w:val="both"/>
              <w:rPr>
                <w:sz w:val="24"/>
                <w:szCs w:val="24"/>
              </w:rPr>
            </w:pPr>
            <w:r w:rsidRPr="003A380D">
              <w:rPr>
                <w:sz w:val="24"/>
                <w:szCs w:val="24"/>
              </w:rPr>
              <w:t>0,5</w:t>
            </w:r>
          </w:p>
        </w:tc>
        <w:tc>
          <w:tcPr>
            <w:tcW w:w="665" w:type="dxa"/>
          </w:tcPr>
          <w:p w:rsidR="003A380D" w:rsidRPr="003A380D" w:rsidRDefault="003A380D" w:rsidP="003A380D">
            <w:pPr>
              <w:jc w:val="both"/>
              <w:rPr>
                <w:sz w:val="24"/>
                <w:szCs w:val="24"/>
              </w:rPr>
            </w:pPr>
            <w:r w:rsidRPr="003A380D">
              <w:rPr>
                <w:sz w:val="24"/>
                <w:szCs w:val="24"/>
              </w:rPr>
              <w:t>0,5</w:t>
            </w:r>
          </w:p>
        </w:tc>
        <w:tc>
          <w:tcPr>
            <w:tcW w:w="880" w:type="dxa"/>
          </w:tcPr>
          <w:p w:rsidR="003A380D" w:rsidRPr="003A380D" w:rsidRDefault="003A380D" w:rsidP="003A380D">
            <w:pPr>
              <w:jc w:val="both"/>
              <w:rPr>
                <w:sz w:val="24"/>
                <w:szCs w:val="24"/>
              </w:rPr>
            </w:pPr>
            <w:r w:rsidRPr="003A380D">
              <w:rPr>
                <w:sz w:val="24"/>
                <w:szCs w:val="24"/>
              </w:rPr>
              <w:t>2</w:t>
            </w:r>
          </w:p>
        </w:tc>
        <w:tc>
          <w:tcPr>
            <w:tcW w:w="660"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r w:rsidRPr="003A380D">
              <w:rPr>
                <w:sz w:val="24"/>
                <w:szCs w:val="24"/>
              </w:rPr>
              <w:t>4</w:t>
            </w:r>
          </w:p>
        </w:tc>
        <w:tc>
          <w:tcPr>
            <w:tcW w:w="762" w:type="dxa"/>
          </w:tcPr>
          <w:p w:rsidR="003A380D" w:rsidRPr="003A380D" w:rsidRDefault="003A380D" w:rsidP="003A380D">
            <w:pPr>
              <w:jc w:val="both"/>
              <w:rPr>
                <w:sz w:val="24"/>
                <w:szCs w:val="24"/>
              </w:rPr>
            </w:pPr>
            <w:r w:rsidRPr="003A380D">
              <w:rPr>
                <w:sz w:val="24"/>
                <w:szCs w:val="24"/>
              </w:rPr>
              <w:t>2</w:t>
            </w:r>
          </w:p>
        </w:tc>
        <w:tc>
          <w:tcPr>
            <w:tcW w:w="782" w:type="dxa"/>
          </w:tcPr>
          <w:p w:rsidR="003A380D" w:rsidRPr="003A380D" w:rsidRDefault="003A380D" w:rsidP="003A380D">
            <w:pPr>
              <w:jc w:val="both"/>
              <w:rPr>
                <w:sz w:val="24"/>
                <w:szCs w:val="24"/>
              </w:rPr>
            </w:pPr>
            <w:r w:rsidRPr="003A380D">
              <w:rPr>
                <w:sz w:val="24"/>
                <w:szCs w:val="24"/>
              </w:rPr>
              <w:t>4</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Кабели силовые всех напряжений</w:t>
            </w:r>
          </w:p>
        </w:tc>
        <w:tc>
          <w:tcPr>
            <w:tcW w:w="879" w:type="dxa"/>
          </w:tcPr>
          <w:p w:rsidR="003A380D" w:rsidRPr="003A380D" w:rsidRDefault="003A380D" w:rsidP="003A380D">
            <w:pPr>
              <w:jc w:val="both"/>
              <w:rPr>
                <w:sz w:val="24"/>
                <w:szCs w:val="24"/>
              </w:rPr>
            </w:pPr>
            <w:r w:rsidRPr="003A380D">
              <w:rPr>
                <w:sz w:val="24"/>
                <w:szCs w:val="24"/>
              </w:rPr>
              <w:t xml:space="preserve">1 </w:t>
            </w:r>
            <w:hyperlink w:anchor="P1600" w:history="1">
              <w:r w:rsidRPr="003A380D">
                <w:rPr>
                  <w:sz w:val="24"/>
                  <w:szCs w:val="24"/>
                </w:rPr>
                <w:t>&lt;*&gt;</w:t>
              </w:r>
            </w:hyperlink>
          </w:p>
        </w:tc>
        <w:tc>
          <w:tcPr>
            <w:tcW w:w="659" w:type="dxa"/>
          </w:tcPr>
          <w:p w:rsidR="003A380D" w:rsidRPr="003A380D" w:rsidRDefault="003A380D" w:rsidP="003A380D">
            <w:pPr>
              <w:jc w:val="both"/>
              <w:rPr>
                <w:sz w:val="24"/>
                <w:szCs w:val="24"/>
              </w:rPr>
            </w:pPr>
            <w:r w:rsidRPr="003A380D">
              <w:rPr>
                <w:sz w:val="24"/>
                <w:szCs w:val="24"/>
              </w:rPr>
              <w:t xml:space="preserve">1 </w:t>
            </w:r>
            <w:hyperlink w:anchor="P1600" w:history="1">
              <w:r w:rsidRPr="003A380D">
                <w:rPr>
                  <w:sz w:val="24"/>
                  <w:szCs w:val="24"/>
                </w:rPr>
                <w:t>&lt;*&gt;</w:t>
              </w:r>
            </w:hyperlink>
          </w:p>
        </w:tc>
        <w:tc>
          <w:tcPr>
            <w:tcW w:w="770" w:type="dxa"/>
          </w:tcPr>
          <w:p w:rsidR="003A380D" w:rsidRPr="003A380D" w:rsidRDefault="003A380D" w:rsidP="003A380D">
            <w:pPr>
              <w:jc w:val="both"/>
              <w:rPr>
                <w:sz w:val="24"/>
                <w:szCs w:val="24"/>
              </w:rPr>
            </w:pPr>
            <w:r w:rsidRPr="003A380D">
              <w:rPr>
                <w:sz w:val="24"/>
                <w:szCs w:val="24"/>
              </w:rPr>
              <w:t xml:space="preserve">1 </w:t>
            </w:r>
            <w:hyperlink w:anchor="P1600" w:history="1">
              <w:r w:rsidRPr="003A380D">
                <w:rPr>
                  <w:sz w:val="24"/>
                  <w:szCs w:val="24"/>
                </w:rPr>
                <w:t>&lt;*&gt;</w:t>
              </w:r>
            </w:hyperlink>
          </w:p>
        </w:tc>
        <w:tc>
          <w:tcPr>
            <w:tcW w:w="571" w:type="dxa"/>
          </w:tcPr>
          <w:p w:rsidR="003A380D" w:rsidRPr="003A380D" w:rsidRDefault="003A380D" w:rsidP="003A380D">
            <w:pPr>
              <w:jc w:val="both"/>
              <w:rPr>
                <w:sz w:val="24"/>
                <w:szCs w:val="24"/>
              </w:rPr>
            </w:pPr>
            <w:r w:rsidRPr="003A380D">
              <w:rPr>
                <w:sz w:val="24"/>
                <w:szCs w:val="24"/>
              </w:rPr>
              <w:t>1</w:t>
            </w:r>
          </w:p>
        </w:tc>
        <w:tc>
          <w:tcPr>
            <w:tcW w:w="660" w:type="dxa"/>
          </w:tcPr>
          <w:p w:rsidR="003A380D" w:rsidRPr="003A380D" w:rsidRDefault="003A380D" w:rsidP="003A380D">
            <w:pPr>
              <w:jc w:val="both"/>
              <w:rPr>
                <w:sz w:val="24"/>
                <w:szCs w:val="24"/>
              </w:rPr>
            </w:pPr>
            <w:r w:rsidRPr="003A380D">
              <w:rPr>
                <w:sz w:val="24"/>
                <w:szCs w:val="24"/>
              </w:rPr>
              <w:t>1</w:t>
            </w:r>
          </w:p>
        </w:tc>
        <w:tc>
          <w:tcPr>
            <w:tcW w:w="720" w:type="dxa"/>
          </w:tcPr>
          <w:p w:rsidR="003A380D" w:rsidRPr="003A380D" w:rsidRDefault="003A380D" w:rsidP="003A380D">
            <w:pPr>
              <w:jc w:val="both"/>
              <w:rPr>
                <w:sz w:val="24"/>
                <w:szCs w:val="24"/>
              </w:rPr>
            </w:pPr>
            <w:r w:rsidRPr="003A380D">
              <w:rPr>
                <w:sz w:val="24"/>
                <w:szCs w:val="24"/>
              </w:rPr>
              <w:t>1</w:t>
            </w:r>
          </w:p>
        </w:tc>
        <w:tc>
          <w:tcPr>
            <w:tcW w:w="665" w:type="dxa"/>
          </w:tcPr>
          <w:p w:rsidR="003A380D" w:rsidRPr="003A380D" w:rsidRDefault="003A380D" w:rsidP="003A380D">
            <w:pPr>
              <w:jc w:val="both"/>
              <w:rPr>
                <w:sz w:val="24"/>
                <w:szCs w:val="24"/>
              </w:rPr>
            </w:pPr>
            <w:r w:rsidRPr="003A380D">
              <w:rPr>
                <w:sz w:val="24"/>
                <w:szCs w:val="24"/>
              </w:rPr>
              <w:t>2</w:t>
            </w:r>
          </w:p>
        </w:tc>
        <w:tc>
          <w:tcPr>
            <w:tcW w:w="880" w:type="dxa"/>
          </w:tcPr>
          <w:p w:rsidR="003A380D" w:rsidRPr="003A380D" w:rsidRDefault="003A380D" w:rsidP="003A380D">
            <w:pPr>
              <w:jc w:val="both"/>
              <w:rPr>
                <w:sz w:val="24"/>
                <w:szCs w:val="24"/>
              </w:rPr>
            </w:pPr>
            <w:r w:rsidRPr="003A380D">
              <w:rPr>
                <w:sz w:val="24"/>
                <w:szCs w:val="24"/>
              </w:rPr>
              <w:t>0,1 - 0,5</w:t>
            </w:r>
          </w:p>
        </w:tc>
        <w:tc>
          <w:tcPr>
            <w:tcW w:w="660" w:type="dxa"/>
          </w:tcPr>
          <w:p w:rsidR="003A380D" w:rsidRPr="003A380D" w:rsidRDefault="003A380D" w:rsidP="003A380D">
            <w:pPr>
              <w:jc w:val="both"/>
              <w:rPr>
                <w:sz w:val="24"/>
                <w:szCs w:val="24"/>
              </w:rPr>
            </w:pPr>
            <w:r w:rsidRPr="003A380D">
              <w:rPr>
                <w:sz w:val="24"/>
                <w:szCs w:val="24"/>
              </w:rPr>
              <w:t>0,5</w:t>
            </w:r>
          </w:p>
        </w:tc>
        <w:tc>
          <w:tcPr>
            <w:tcW w:w="770" w:type="dxa"/>
          </w:tcPr>
          <w:p w:rsidR="003A380D" w:rsidRPr="003A380D" w:rsidRDefault="003A380D" w:rsidP="003A380D">
            <w:pPr>
              <w:jc w:val="both"/>
              <w:rPr>
                <w:sz w:val="24"/>
                <w:szCs w:val="24"/>
              </w:rPr>
            </w:pPr>
            <w:r w:rsidRPr="003A380D">
              <w:rPr>
                <w:sz w:val="24"/>
                <w:szCs w:val="24"/>
              </w:rPr>
              <w:t>2</w:t>
            </w:r>
          </w:p>
        </w:tc>
        <w:tc>
          <w:tcPr>
            <w:tcW w:w="762" w:type="dxa"/>
          </w:tcPr>
          <w:p w:rsidR="003A380D" w:rsidRPr="003A380D" w:rsidRDefault="003A380D" w:rsidP="003A380D">
            <w:pPr>
              <w:jc w:val="both"/>
              <w:rPr>
                <w:sz w:val="24"/>
                <w:szCs w:val="24"/>
              </w:rPr>
            </w:pPr>
            <w:r w:rsidRPr="003A380D">
              <w:rPr>
                <w:sz w:val="24"/>
                <w:szCs w:val="24"/>
              </w:rPr>
              <w:t>2</w:t>
            </w:r>
          </w:p>
        </w:tc>
        <w:tc>
          <w:tcPr>
            <w:tcW w:w="782" w:type="dxa"/>
          </w:tcPr>
          <w:p w:rsidR="003A380D" w:rsidRPr="003A380D" w:rsidRDefault="003A380D" w:rsidP="003A380D">
            <w:pPr>
              <w:jc w:val="both"/>
              <w:rPr>
                <w:sz w:val="24"/>
                <w:szCs w:val="24"/>
              </w:rPr>
            </w:pPr>
            <w:r w:rsidRPr="003A380D">
              <w:rPr>
                <w:sz w:val="24"/>
                <w:szCs w:val="24"/>
              </w:rPr>
              <w:t>2</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Кабели связи</w:t>
            </w:r>
          </w:p>
        </w:tc>
        <w:tc>
          <w:tcPr>
            <w:tcW w:w="879" w:type="dxa"/>
          </w:tcPr>
          <w:p w:rsidR="003A380D" w:rsidRPr="003A380D" w:rsidRDefault="003A380D" w:rsidP="003A380D">
            <w:pPr>
              <w:jc w:val="both"/>
              <w:rPr>
                <w:sz w:val="24"/>
                <w:szCs w:val="24"/>
              </w:rPr>
            </w:pPr>
            <w:r w:rsidRPr="003A380D">
              <w:rPr>
                <w:sz w:val="24"/>
                <w:szCs w:val="24"/>
              </w:rPr>
              <w:t>0,5</w:t>
            </w:r>
          </w:p>
        </w:tc>
        <w:tc>
          <w:tcPr>
            <w:tcW w:w="659" w:type="dxa"/>
          </w:tcPr>
          <w:p w:rsidR="003A380D" w:rsidRPr="003A380D" w:rsidRDefault="003A380D" w:rsidP="003A380D">
            <w:pPr>
              <w:jc w:val="both"/>
              <w:rPr>
                <w:sz w:val="24"/>
                <w:szCs w:val="24"/>
              </w:rPr>
            </w:pPr>
            <w:r w:rsidRPr="003A380D">
              <w:rPr>
                <w:sz w:val="24"/>
                <w:szCs w:val="24"/>
              </w:rPr>
              <w:t>0,5</w:t>
            </w:r>
          </w:p>
        </w:tc>
        <w:tc>
          <w:tcPr>
            <w:tcW w:w="770" w:type="dxa"/>
          </w:tcPr>
          <w:p w:rsidR="003A380D" w:rsidRPr="003A380D" w:rsidRDefault="003A380D" w:rsidP="003A380D">
            <w:pPr>
              <w:jc w:val="both"/>
              <w:rPr>
                <w:sz w:val="24"/>
                <w:szCs w:val="24"/>
              </w:rPr>
            </w:pPr>
            <w:r w:rsidRPr="003A380D">
              <w:rPr>
                <w:sz w:val="24"/>
                <w:szCs w:val="24"/>
              </w:rPr>
              <w:t>0,5</w:t>
            </w:r>
          </w:p>
        </w:tc>
        <w:tc>
          <w:tcPr>
            <w:tcW w:w="571" w:type="dxa"/>
          </w:tcPr>
          <w:p w:rsidR="003A380D" w:rsidRPr="003A380D" w:rsidRDefault="003A380D" w:rsidP="003A380D">
            <w:pPr>
              <w:jc w:val="both"/>
              <w:rPr>
                <w:sz w:val="24"/>
                <w:szCs w:val="24"/>
              </w:rPr>
            </w:pPr>
            <w:r w:rsidRPr="003A380D">
              <w:rPr>
                <w:sz w:val="24"/>
                <w:szCs w:val="24"/>
              </w:rPr>
              <w:t>1</w:t>
            </w:r>
          </w:p>
        </w:tc>
        <w:tc>
          <w:tcPr>
            <w:tcW w:w="660" w:type="dxa"/>
          </w:tcPr>
          <w:p w:rsidR="003A380D" w:rsidRPr="003A380D" w:rsidRDefault="003A380D" w:rsidP="003A380D">
            <w:pPr>
              <w:jc w:val="both"/>
              <w:rPr>
                <w:sz w:val="24"/>
                <w:szCs w:val="24"/>
              </w:rPr>
            </w:pPr>
            <w:r w:rsidRPr="003A380D">
              <w:rPr>
                <w:sz w:val="24"/>
                <w:szCs w:val="24"/>
              </w:rPr>
              <w:t>1</w:t>
            </w:r>
          </w:p>
        </w:tc>
        <w:tc>
          <w:tcPr>
            <w:tcW w:w="720" w:type="dxa"/>
          </w:tcPr>
          <w:p w:rsidR="003A380D" w:rsidRPr="003A380D" w:rsidRDefault="003A380D" w:rsidP="003A380D">
            <w:pPr>
              <w:jc w:val="both"/>
              <w:rPr>
                <w:sz w:val="24"/>
                <w:szCs w:val="24"/>
              </w:rPr>
            </w:pPr>
            <w:r w:rsidRPr="003A380D">
              <w:rPr>
                <w:sz w:val="24"/>
                <w:szCs w:val="24"/>
              </w:rPr>
              <w:t>1</w:t>
            </w:r>
          </w:p>
        </w:tc>
        <w:tc>
          <w:tcPr>
            <w:tcW w:w="665" w:type="dxa"/>
          </w:tcPr>
          <w:p w:rsidR="003A380D" w:rsidRPr="003A380D" w:rsidRDefault="003A380D" w:rsidP="003A380D">
            <w:pPr>
              <w:jc w:val="both"/>
              <w:rPr>
                <w:sz w:val="24"/>
                <w:szCs w:val="24"/>
              </w:rPr>
            </w:pPr>
            <w:r w:rsidRPr="003A380D">
              <w:rPr>
                <w:sz w:val="24"/>
                <w:szCs w:val="24"/>
              </w:rPr>
              <w:t>1</w:t>
            </w:r>
          </w:p>
        </w:tc>
        <w:tc>
          <w:tcPr>
            <w:tcW w:w="880" w:type="dxa"/>
          </w:tcPr>
          <w:p w:rsidR="003A380D" w:rsidRPr="003A380D" w:rsidRDefault="003A380D" w:rsidP="003A380D">
            <w:pPr>
              <w:jc w:val="both"/>
              <w:rPr>
                <w:sz w:val="24"/>
                <w:szCs w:val="24"/>
              </w:rPr>
            </w:pPr>
            <w:r w:rsidRPr="003A380D">
              <w:rPr>
                <w:sz w:val="24"/>
                <w:szCs w:val="24"/>
              </w:rPr>
              <w:t>0,5</w:t>
            </w:r>
          </w:p>
        </w:tc>
        <w:tc>
          <w:tcPr>
            <w:tcW w:w="660" w:type="dxa"/>
          </w:tcPr>
          <w:p w:rsidR="003A380D" w:rsidRPr="003A380D" w:rsidRDefault="003A380D" w:rsidP="003A380D">
            <w:pPr>
              <w:jc w:val="both"/>
              <w:rPr>
                <w:sz w:val="24"/>
                <w:szCs w:val="24"/>
              </w:rPr>
            </w:pPr>
            <w:r w:rsidRPr="003A380D">
              <w:rPr>
                <w:sz w:val="24"/>
                <w:szCs w:val="24"/>
              </w:rPr>
              <w:t>-</w:t>
            </w:r>
          </w:p>
        </w:tc>
        <w:tc>
          <w:tcPr>
            <w:tcW w:w="770" w:type="dxa"/>
          </w:tcPr>
          <w:p w:rsidR="003A380D" w:rsidRPr="003A380D" w:rsidRDefault="003A380D" w:rsidP="003A380D">
            <w:pPr>
              <w:jc w:val="both"/>
              <w:rPr>
                <w:sz w:val="24"/>
                <w:szCs w:val="24"/>
              </w:rPr>
            </w:pPr>
            <w:r w:rsidRPr="003A380D">
              <w:rPr>
                <w:sz w:val="24"/>
                <w:szCs w:val="24"/>
              </w:rPr>
              <w:t>1</w:t>
            </w:r>
          </w:p>
        </w:tc>
        <w:tc>
          <w:tcPr>
            <w:tcW w:w="762" w:type="dxa"/>
          </w:tcPr>
          <w:p w:rsidR="003A380D" w:rsidRPr="003A380D" w:rsidRDefault="003A380D" w:rsidP="003A380D">
            <w:pPr>
              <w:jc w:val="both"/>
              <w:rPr>
                <w:sz w:val="24"/>
                <w:szCs w:val="24"/>
              </w:rPr>
            </w:pPr>
            <w:r w:rsidRPr="003A380D">
              <w:rPr>
                <w:sz w:val="24"/>
                <w:szCs w:val="24"/>
              </w:rPr>
              <w:t>1</w:t>
            </w:r>
          </w:p>
        </w:tc>
        <w:tc>
          <w:tcPr>
            <w:tcW w:w="782" w:type="dxa"/>
          </w:tcPr>
          <w:p w:rsidR="003A380D" w:rsidRPr="003A380D" w:rsidRDefault="003A380D" w:rsidP="003A380D">
            <w:pPr>
              <w:jc w:val="both"/>
              <w:rPr>
                <w:sz w:val="24"/>
                <w:szCs w:val="24"/>
              </w:rPr>
            </w:pPr>
            <w:r w:rsidRPr="003A380D">
              <w:rPr>
                <w:sz w:val="24"/>
                <w:szCs w:val="24"/>
              </w:rPr>
              <w:t>1</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Тепловые сети</w:t>
            </w:r>
          </w:p>
        </w:tc>
        <w:tc>
          <w:tcPr>
            <w:tcW w:w="879" w:type="dxa"/>
          </w:tcPr>
          <w:p w:rsidR="003A380D" w:rsidRPr="003A380D" w:rsidRDefault="003A380D" w:rsidP="003A380D">
            <w:pPr>
              <w:jc w:val="both"/>
              <w:rPr>
                <w:sz w:val="24"/>
                <w:szCs w:val="24"/>
              </w:rPr>
            </w:pPr>
          </w:p>
        </w:tc>
        <w:tc>
          <w:tcPr>
            <w:tcW w:w="659" w:type="dxa"/>
          </w:tcPr>
          <w:p w:rsidR="003A380D" w:rsidRPr="003A380D" w:rsidRDefault="003A380D" w:rsidP="003A380D">
            <w:pPr>
              <w:jc w:val="both"/>
              <w:rPr>
                <w:sz w:val="24"/>
                <w:szCs w:val="24"/>
              </w:rPr>
            </w:pPr>
          </w:p>
        </w:tc>
        <w:tc>
          <w:tcPr>
            <w:tcW w:w="770" w:type="dxa"/>
          </w:tcPr>
          <w:p w:rsidR="003A380D" w:rsidRPr="003A380D" w:rsidRDefault="003A380D" w:rsidP="003A380D">
            <w:pPr>
              <w:jc w:val="both"/>
              <w:rPr>
                <w:sz w:val="24"/>
                <w:szCs w:val="24"/>
              </w:rPr>
            </w:pPr>
          </w:p>
        </w:tc>
        <w:tc>
          <w:tcPr>
            <w:tcW w:w="571" w:type="dxa"/>
          </w:tcPr>
          <w:p w:rsidR="003A380D" w:rsidRPr="003A380D" w:rsidRDefault="003A380D" w:rsidP="003A380D">
            <w:pPr>
              <w:jc w:val="both"/>
              <w:rPr>
                <w:sz w:val="24"/>
                <w:szCs w:val="24"/>
              </w:rPr>
            </w:pPr>
          </w:p>
        </w:tc>
        <w:tc>
          <w:tcPr>
            <w:tcW w:w="660" w:type="dxa"/>
          </w:tcPr>
          <w:p w:rsidR="003A380D" w:rsidRPr="003A380D" w:rsidRDefault="003A380D" w:rsidP="003A380D">
            <w:pPr>
              <w:jc w:val="both"/>
              <w:rPr>
                <w:sz w:val="24"/>
                <w:szCs w:val="24"/>
              </w:rPr>
            </w:pPr>
          </w:p>
        </w:tc>
        <w:tc>
          <w:tcPr>
            <w:tcW w:w="720" w:type="dxa"/>
          </w:tcPr>
          <w:p w:rsidR="003A380D" w:rsidRPr="003A380D" w:rsidRDefault="003A380D" w:rsidP="003A380D">
            <w:pPr>
              <w:jc w:val="both"/>
              <w:rPr>
                <w:sz w:val="24"/>
                <w:szCs w:val="24"/>
              </w:rPr>
            </w:pPr>
          </w:p>
        </w:tc>
        <w:tc>
          <w:tcPr>
            <w:tcW w:w="665" w:type="dxa"/>
          </w:tcPr>
          <w:p w:rsidR="003A380D" w:rsidRPr="003A380D" w:rsidRDefault="003A380D" w:rsidP="003A380D">
            <w:pPr>
              <w:jc w:val="both"/>
              <w:rPr>
                <w:sz w:val="24"/>
                <w:szCs w:val="24"/>
              </w:rPr>
            </w:pPr>
          </w:p>
        </w:tc>
        <w:tc>
          <w:tcPr>
            <w:tcW w:w="880" w:type="dxa"/>
          </w:tcPr>
          <w:p w:rsidR="003A380D" w:rsidRPr="003A380D" w:rsidRDefault="003A380D" w:rsidP="003A380D">
            <w:pPr>
              <w:jc w:val="both"/>
              <w:rPr>
                <w:sz w:val="24"/>
                <w:szCs w:val="24"/>
              </w:rPr>
            </w:pPr>
          </w:p>
        </w:tc>
        <w:tc>
          <w:tcPr>
            <w:tcW w:w="660" w:type="dxa"/>
          </w:tcPr>
          <w:p w:rsidR="003A380D" w:rsidRPr="003A380D" w:rsidRDefault="003A380D" w:rsidP="003A380D">
            <w:pPr>
              <w:jc w:val="both"/>
              <w:rPr>
                <w:sz w:val="24"/>
                <w:szCs w:val="24"/>
              </w:rPr>
            </w:pPr>
          </w:p>
        </w:tc>
        <w:tc>
          <w:tcPr>
            <w:tcW w:w="770" w:type="dxa"/>
          </w:tcPr>
          <w:p w:rsidR="003A380D" w:rsidRPr="003A380D" w:rsidRDefault="003A380D" w:rsidP="003A380D">
            <w:pPr>
              <w:jc w:val="both"/>
              <w:rPr>
                <w:sz w:val="24"/>
                <w:szCs w:val="24"/>
              </w:rPr>
            </w:pPr>
          </w:p>
        </w:tc>
        <w:tc>
          <w:tcPr>
            <w:tcW w:w="762" w:type="dxa"/>
          </w:tcPr>
          <w:p w:rsidR="003A380D" w:rsidRPr="003A380D" w:rsidRDefault="003A380D" w:rsidP="003A380D">
            <w:pPr>
              <w:jc w:val="both"/>
              <w:rPr>
                <w:sz w:val="24"/>
                <w:szCs w:val="24"/>
              </w:rPr>
            </w:pPr>
          </w:p>
        </w:tc>
        <w:tc>
          <w:tcPr>
            <w:tcW w:w="782" w:type="dxa"/>
          </w:tcPr>
          <w:p w:rsidR="003A380D" w:rsidRPr="003A380D" w:rsidRDefault="003A380D" w:rsidP="003A380D">
            <w:pPr>
              <w:jc w:val="both"/>
              <w:rPr>
                <w:sz w:val="24"/>
                <w:szCs w:val="24"/>
              </w:rPr>
            </w:pP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от наружной стенки канала, тоннеля</w:t>
            </w:r>
          </w:p>
        </w:tc>
        <w:tc>
          <w:tcPr>
            <w:tcW w:w="879" w:type="dxa"/>
          </w:tcPr>
          <w:p w:rsidR="003A380D" w:rsidRPr="003A380D" w:rsidRDefault="003A380D" w:rsidP="003A380D">
            <w:pPr>
              <w:jc w:val="both"/>
              <w:rPr>
                <w:sz w:val="24"/>
                <w:szCs w:val="24"/>
              </w:rPr>
            </w:pPr>
            <w:r w:rsidRPr="003A380D">
              <w:rPr>
                <w:sz w:val="24"/>
                <w:szCs w:val="24"/>
              </w:rPr>
              <w:t>1,5</w:t>
            </w:r>
          </w:p>
        </w:tc>
        <w:tc>
          <w:tcPr>
            <w:tcW w:w="659"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r w:rsidRPr="003A380D">
              <w:rPr>
                <w:sz w:val="24"/>
                <w:szCs w:val="24"/>
              </w:rPr>
              <w:t>1</w:t>
            </w:r>
          </w:p>
        </w:tc>
        <w:tc>
          <w:tcPr>
            <w:tcW w:w="571" w:type="dxa"/>
          </w:tcPr>
          <w:p w:rsidR="003A380D" w:rsidRPr="003A380D" w:rsidRDefault="003A380D" w:rsidP="003A380D">
            <w:pPr>
              <w:jc w:val="both"/>
              <w:rPr>
                <w:sz w:val="24"/>
                <w:szCs w:val="24"/>
              </w:rPr>
            </w:pPr>
            <w:r w:rsidRPr="003A380D">
              <w:rPr>
                <w:sz w:val="24"/>
                <w:szCs w:val="24"/>
              </w:rPr>
              <w:t>2</w:t>
            </w:r>
          </w:p>
        </w:tc>
        <w:tc>
          <w:tcPr>
            <w:tcW w:w="660" w:type="dxa"/>
          </w:tcPr>
          <w:p w:rsidR="003A380D" w:rsidRPr="003A380D" w:rsidRDefault="003A380D" w:rsidP="003A380D">
            <w:pPr>
              <w:jc w:val="both"/>
              <w:rPr>
                <w:sz w:val="24"/>
                <w:szCs w:val="24"/>
              </w:rPr>
            </w:pPr>
            <w:r w:rsidRPr="003A380D">
              <w:rPr>
                <w:sz w:val="24"/>
                <w:szCs w:val="24"/>
              </w:rPr>
              <w:t>2</w:t>
            </w:r>
          </w:p>
        </w:tc>
        <w:tc>
          <w:tcPr>
            <w:tcW w:w="720" w:type="dxa"/>
          </w:tcPr>
          <w:p w:rsidR="003A380D" w:rsidRPr="003A380D" w:rsidRDefault="003A380D" w:rsidP="003A380D">
            <w:pPr>
              <w:jc w:val="both"/>
              <w:rPr>
                <w:sz w:val="24"/>
                <w:szCs w:val="24"/>
              </w:rPr>
            </w:pPr>
            <w:r w:rsidRPr="003A380D">
              <w:rPr>
                <w:sz w:val="24"/>
                <w:szCs w:val="24"/>
              </w:rPr>
              <w:t>2</w:t>
            </w:r>
          </w:p>
        </w:tc>
        <w:tc>
          <w:tcPr>
            <w:tcW w:w="665" w:type="dxa"/>
          </w:tcPr>
          <w:p w:rsidR="003A380D" w:rsidRPr="003A380D" w:rsidRDefault="003A380D" w:rsidP="003A380D">
            <w:pPr>
              <w:jc w:val="both"/>
              <w:rPr>
                <w:sz w:val="24"/>
                <w:szCs w:val="24"/>
              </w:rPr>
            </w:pPr>
            <w:r w:rsidRPr="003A380D">
              <w:rPr>
                <w:sz w:val="24"/>
                <w:szCs w:val="24"/>
              </w:rPr>
              <w:t>4</w:t>
            </w:r>
          </w:p>
        </w:tc>
        <w:tc>
          <w:tcPr>
            <w:tcW w:w="880" w:type="dxa"/>
          </w:tcPr>
          <w:p w:rsidR="003A380D" w:rsidRPr="003A380D" w:rsidRDefault="003A380D" w:rsidP="003A380D">
            <w:pPr>
              <w:jc w:val="both"/>
              <w:rPr>
                <w:sz w:val="24"/>
                <w:szCs w:val="24"/>
              </w:rPr>
            </w:pPr>
            <w:r w:rsidRPr="003A380D">
              <w:rPr>
                <w:sz w:val="24"/>
                <w:szCs w:val="24"/>
              </w:rPr>
              <w:t>2</w:t>
            </w:r>
          </w:p>
        </w:tc>
        <w:tc>
          <w:tcPr>
            <w:tcW w:w="660"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p>
        </w:tc>
        <w:tc>
          <w:tcPr>
            <w:tcW w:w="762" w:type="dxa"/>
          </w:tcPr>
          <w:p w:rsidR="003A380D" w:rsidRPr="003A380D" w:rsidRDefault="003A380D" w:rsidP="003A380D">
            <w:pPr>
              <w:jc w:val="both"/>
              <w:rPr>
                <w:sz w:val="24"/>
                <w:szCs w:val="24"/>
              </w:rPr>
            </w:pPr>
          </w:p>
        </w:tc>
        <w:tc>
          <w:tcPr>
            <w:tcW w:w="782" w:type="dxa"/>
          </w:tcPr>
          <w:p w:rsidR="003A380D" w:rsidRPr="003A380D" w:rsidRDefault="003A380D" w:rsidP="003A380D">
            <w:pPr>
              <w:jc w:val="both"/>
              <w:rPr>
                <w:sz w:val="24"/>
                <w:szCs w:val="24"/>
              </w:rPr>
            </w:pPr>
            <w:r w:rsidRPr="003A380D">
              <w:rPr>
                <w:sz w:val="24"/>
                <w:szCs w:val="24"/>
              </w:rPr>
              <w:t>2</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от оболочки бесканальной прокладки</w:t>
            </w:r>
          </w:p>
        </w:tc>
        <w:tc>
          <w:tcPr>
            <w:tcW w:w="879" w:type="dxa"/>
          </w:tcPr>
          <w:p w:rsidR="003A380D" w:rsidRPr="003A380D" w:rsidRDefault="003A380D" w:rsidP="003A380D">
            <w:pPr>
              <w:jc w:val="both"/>
              <w:rPr>
                <w:sz w:val="24"/>
                <w:szCs w:val="24"/>
              </w:rPr>
            </w:pPr>
            <w:r w:rsidRPr="003A380D">
              <w:rPr>
                <w:sz w:val="24"/>
                <w:szCs w:val="24"/>
              </w:rPr>
              <w:t>1,5</w:t>
            </w:r>
          </w:p>
        </w:tc>
        <w:tc>
          <w:tcPr>
            <w:tcW w:w="659"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r w:rsidRPr="003A380D">
              <w:rPr>
                <w:sz w:val="24"/>
                <w:szCs w:val="24"/>
              </w:rPr>
              <w:t>1</w:t>
            </w:r>
          </w:p>
        </w:tc>
        <w:tc>
          <w:tcPr>
            <w:tcW w:w="571" w:type="dxa"/>
          </w:tcPr>
          <w:p w:rsidR="003A380D" w:rsidRPr="003A380D" w:rsidRDefault="003A380D" w:rsidP="003A380D">
            <w:pPr>
              <w:jc w:val="both"/>
              <w:rPr>
                <w:sz w:val="24"/>
                <w:szCs w:val="24"/>
              </w:rPr>
            </w:pPr>
            <w:r w:rsidRPr="003A380D">
              <w:rPr>
                <w:sz w:val="24"/>
                <w:szCs w:val="24"/>
              </w:rPr>
              <w:t>1</w:t>
            </w:r>
          </w:p>
        </w:tc>
        <w:tc>
          <w:tcPr>
            <w:tcW w:w="660" w:type="dxa"/>
          </w:tcPr>
          <w:p w:rsidR="003A380D" w:rsidRPr="003A380D" w:rsidRDefault="003A380D" w:rsidP="003A380D">
            <w:pPr>
              <w:jc w:val="both"/>
              <w:rPr>
                <w:sz w:val="24"/>
                <w:szCs w:val="24"/>
              </w:rPr>
            </w:pPr>
            <w:r w:rsidRPr="003A380D">
              <w:rPr>
                <w:sz w:val="24"/>
                <w:szCs w:val="24"/>
              </w:rPr>
              <w:t>1</w:t>
            </w:r>
          </w:p>
        </w:tc>
        <w:tc>
          <w:tcPr>
            <w:tcW w:w="720" w:type="dxa"/>
          </w:tcPr>
          <w:p w:rsidR="003A380D" w:rsidRPr="003A380D" w:rsidRDefault="003A380D" w:rsidP="003A380D">
            <w:pPr>
              <w:jc w:val="both"/>
              <w:rPr>
                <w:sz w:val="24"/>
                <w:szCs w:val="24"/>
              </w:rPr>
            </w:pPr>
            <w:r w:rsidRPr="003A380D">
              <w:rPr>
                <w:sz w:val="24"/>
                <w:szCs w:val="24"/>
              </w:rPr>
              <w:t>1,5</w:t>
            </w:r>
          </w:p>
        </w:tc>
        <w:tc>
          <w:tcPr>
            <w:tcW w:w="665" w:type="dxa"/>
          </w:tcPr>
          <w:p w:rsidR="003A380D" w:rsidRPr="003A380D" w:rsidRDefault="003A380D" w:rsidP="003A380D">
            <w:pPr>
              <w:jc w:val="both"/>
              <w:rPr>
                <w:sz w:val="24"/>
                <w:szCs w:val="24"/>
              </w:rPr>
            </w:pPr>
            <w:r w:rsidRPr="003A380D">
              <w:rPr>
                <w:sz w:val="24"/>
                <w:szCs w:val="24"/>
              </w:rPr>
              <w:t>2</w:t>
            </w:r>
          </w:p>
        </w:tc>
        <w:tc>
          <w:tcPr>
            <w:tcW w:w="880" w:type="dxa"/>
          </w:tcPr>
          <w:p w:rsidR="003A380D" w:rsidRPr="003A380D" w:rsidRDefault="003A380D" w:rsidP="003A380D">
            <w:pPr>
              <w:jc w:val="both"/>
              <w:rPr>
                <w:sz w:val="24"/>
                <w:szCs w:val="24"/>
              </w:rPr>
            </w:pPr>
            <w:r w:rsidRPr="003A380D">
              <w:rPr>
                <w:sz w:val="24"/>
                <w:szCs w:val="24"/>
              </w:rPr>
              <w:t>2</w:t>
            </w:r>
          </w:p>
        </w:tc>
        <w:tc>
          <w:tcPr>
            <w:tcW w:w="660"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p>
        </w:tc>
        <w:tc>
          <w:tcPr>
            <w:tcW w:w="762" w:type="dxa"/>
          </w:tcPr>
          <w:p w:rsidR="003A380D" w:rsidRPr="003A380D" w:rsidRDefault="003A380D" w:rsidP="003A380D">
            <w:pPr>
              <w:jc w:val="both"/>
              <w:rPr>
                <w:sz w:val="24"/>
                <w:szCs w:val="24"/>
              </w:rPr>
            </w:pPr>
          </w:p>
        </w:tc>
        <w:tc>
          <w:tcPr>
            <w:tcW w:w="782" w:type="dxa"/>
          </w:tcPr>
          <w:p w:rsidR="003A380D" w:rsidRPr="003A380D" w:rsidRDefault="003A380D" w:rsidP="003A380D">
            <w:pPr>
              <w:jc w:val="both"/>
              <w:rPr>
                <w:sz w:val="24"/>
                <w:szCs w:val="24"/>
              </w:rPr>
            </w:pPr>
            <w:r w:rsidRPr="003A380D">
              <w:rPr>
                <w:sz w:val="24"/>
                <w:szCs w:val="24"/>
              </w:rPr>
              <w:t>2</w:t>
            </w:r>
          </w:p>
        </w:tc>
      </w:tr>
      <w:tr w:rsidR="003A380D" w:rsidRPr="003A380D" w:rsidTr="00943623">
        <w:trPr>
          <w:jc w:val="center"/>
        </w:trPr>
        <w:tc>
          <w:tcPr>
            <w:tcW w:w="1473" w:type="dxa"/>
          </w:tcPr>
          <w:p w:rsidR="003A380D" w:rsidRPr="003A380D" w:rsidRDefault="003A380D" w:rsidP="003A380D">
            <w:pPr>
              <w:jc w:val="both"/>
              <w:rPr>
                <w:sz w:val="24"/>
                <w:szCs w:val="24"/>
              </w:rPr>
            </w:pPr>
            <w:r w:rsidRPr="003A380D">
              <w:rPr>
                <w:sz w:val="24"/>
                <w:szCs w:val="24"/>
              </w:rPr>
              <w:t>Каналы, тоннели</w:t>
            </w:r>
          </w:p>
        </w:tc>
        <w:tc>
          <w:tcPr>
            <w:tcW w:w="879" w:type="dxa"/>
          </w:tcPr>
          <w:p w:rsidR="003A380D" w:rsidRPr="003A380D" w:rsidRDefault="003A380D" w:rsidP="003A380D">
            <w:pPr>
              <w:jc w:val="both"/>
              <w:rPr>
                <w:sz w:val="24"/>
                <w:szCs w:val="24"/>
              </w:rPr>
            </w:pPr>
            <w:r w:rsidRPr="003A380D">
              <w:rPr>
                <w:sz w:val="24"/>
                <w:szCs w:val="24"/>
              </w:rPr>
              <w:t>1,5</w:t>
            </w:r>
          </w:p>
        </w:tc>
        <w:tc>
          <w:tcPr>
            <w:tcW w:w="659"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r w:rsidRPr="003A380D">
              <w:rPr>
                <w:sz w:val="24"/>
                <w:szCs w:val="24"/>
              </w:rPr>
              <w:t>1</w:t>
            </w:r>
          </w:p>
        </w:tc>
        <w:tc>
          <w:tcPr>
            <w:tcW w:w="571" w:type="dxa"/>
          </w:tcPr>
          <w:p w:rsidR="003A380D" w:rsidRPr="003A380D" w:rsidRDefault="003A380D" w:rsidP="003A380D">
            <w:pPr>
              <w:jc w:val="both"/>
              <w:rPr>
                <w:sz w:val="24"/>
                <w:szCs w:val="24"/>
              </w:rPr>
            </w:pPr>
            <w:r w:rsidRPr="003A380D">
              <w:rPr>
                <w:sz w:val="24"/>
                <w:szCs w:val="24"/>
              </w:rPr>
              <w:t>2</w:t>
            </w:r>
          </w:p>
        </w:tc>
        <w:tc>
          <w:tcPr>
            <w:tcW w:w="660" w:type="dxa"/>
          </w:tcPr>
          <w:p w:rsidR="003A380D" w:rsidRPr="003A380D" w:rsidRDefault="003A380D" w:rsidP="003A380D">
            <w:pPr>
              <w:jc w:val="both"/>
              <w:rPr>
                <w:sz w:val="24"/>
                <w:szCs w:val="24"/>
              </w:rPr>
            </w:pPr>
            <w:r w:rsidRPr="003A380D">
              <w:rPr>
                <w:sz w:val="24"/>
                <w:szCs w:val="24"/>
              </w:rPr>
              <w:t>2</w:t>
            </w:r>
          </w:p>
        </w:tc>
        <w:tc>
          <w:tcPr>
            <w:tcW w:w="720" w:type="dxa"/>
          </w:tcPr>
          <w:p w:rsidR="003A380D" w:rsidRPr="003A380D" w:rsidRDefault="003A380D" w:rsidP="003A380D">
            <w:pPr>
              <w:jc w:val="both"/>
              <w:rPr>
                <w:sz w:val="24"/>
                <w:szCs w:val="24"/>
              </w:rPr>
            </w:pPr>
            <w:r w:rsidRPr="003A380D">
              <w:rPr>
                <w:sz w:val="24"/>
                <w:szCs w:val="24"/>
              </w:rPr>
              <w:t>2</w:t>
            </w:r>
          </w:p>
        </w:tc>
        <w:tc>
          <w:tcPr>
            <w:tcW w:w="665" w:type="dxa"/>
          </w:tcPr>
          <w:p w:rsidR="003A380D" w:rsidRPr="003A380D" w:rsidRDefault="003A380D" w:rsidP="003A380D">
            <w:pPr>
              <w:jc w:val="both"/>
              <w:rPr>
                <w:sz w:val="24"/>
                <w:szCs w:val="24"/>
              </w:rPr>
            </w:pPr>
            <w:r w:rsidRPr="003A380D">
              <w:rPr>
                <w:sz w:val="24"/>
                <w:szCs w:val="24"/>
              </w:rPr>
              <w:t>4</w:t>
            </w:r>
          </w:p>
        </w:tc>
        <w:tc>
          <w:tcPr>
            <w:tcW w:w="880" w:type="dxa"/>
          </w:tcPr>
          <w:p w:rsidR="003A380D" w:rsidRPr="003A380D" w:rsidRDefault="003A380D" w:rsidP="003A380D">
            <w:pPr>
              <w:jc w:val="both"/>
              <w:rPr>
                <w:sz w:val="24"/>
                <w:szCs w:val="24"/>
              </w:rPr>
            </w:pPr>
            <w:r w:rsidRPr="003A380D">
              <w:rPr>
                <w:sz w:val="24"/>
                <w:szCs w:val="24"/>
              </w:rPr>
              <w:t>2</w:t>
            </w:r>
          </w:p>
        </w:tc>
        <w:tc>
          <w:tcPr>
            <w:tcW w:w="660" w:type="dxa"/>
          </w:tcPr>
          <w:p w:rsidR="003A380D" w:rsidRPr="003A380D" w:rsidRDefault="003A380D" w:rsidP="003A380D">
            <w:pPr>
              <w:jc w:val="both"/>
              <w:rPr>
                <w:sz w:val="24"/>
                <w:szCs w:val="24"/>
              </w:rPr>
            </w:pPr>
            <w:r w:rsidRPr="003A380D">
              <w:rPr>
                <w:sz w:val="24"/>
                <w:szCs w:val="24"/>
              </w:rPr>
              <w:t>1</w:t>
            </w:r>
          </w:p>
        </w:tc>
        <w:tc>
          <w:tcPr>
            <w:tcW w:w="770" w:type="dxa"/>
          </w:tcPr>
          <w:p w:rsidR="003A380D" w:rsidRPr="003A380D" w:rsidRDefault="003A380D" w:rsidP="003A380D">
            <w:pPr>
              <w:jc w:val="both"/>
              <w:rPr>
                <w:sz w:val="24"/>
                <w:szCs w:val="24"/>
              </w:rPr>
            </w:pPr>
            <w:r w:rsidRPr="003A380D">
              <w:rPr>
                <w:sz w:val="24"/>
                <w:szCs w:val="24"/>
              </w:rPr>
              <w:t>2</w:t>
            </w:r>
          </w:p>
        </w:tc>
        <w:tc>
          <w:tcPr>
            <w:tcW w:w="762" w:type="dxa"/>
          </w:tcPr>
          <w:p w:rsidR="003A380D" w:rsidRPr="003A380D" w:rsidRDefault="003A380D" w:rsidP="003A380D">
            <w:pPr>
              <w:jc w:val="both"/>
              <w:rPr>
                <w:sz w:val="24"/>
                <w:szCs w:val="24"/>
              </w:rPr>
            </w:pPr>
            <w:r w:rsidRPr="003A380D">
              <w:rPr>
                <w:sz w:val="24"/>
                <w:szCs w:val="24"/>
              </w:rPr>
              <w:t>2</w:t>
            </w:r>
          </w:p>
        </w:tc>
        <w:tc>
          <w:tcPr>
            <w:tcW w:w="782" w:type="dxa"/>
          </w:tcPr>
          <w:p w:rsidR="003A380D" w:rsidRPr="003A380D" w:rsidRDefault="003A380D" w:rsidP="003A380D">
            <w:pPr>
              <w:jc w:val="both"/>
              <w:rPr>
                <w:sz w:val="24"/>
                <w:szCs w:val="24"/>
              </w:rPr>
            </w:pPr>
            <w:r w:rsidRPr="003A380D">
              <w:rPr>
                <w:sz w:val="24"/>
                <w:szCs w:val="24"/>
              </w:rPr>
              <w:t>-</w:t>
            </w:r>
          </w:p>
        </w:tc>
      </w:tr>
    </w:tbl>
    <w:bookmarkEnd w:id="103"/>
    <w:p w:rsidR="003A380D" w:rsidRPr="003A380D" w:rsidRDefault="003A380D" w:rsidP="003A380D">
      <w:pPr>
        <w:jc w:val="both"/>
        <w:rPr>
          <w:sz w:val="24"/>
          <w:szCs w:val="24"/>
        </w:rPr>
      </w:pPr>
      <w:r w:rsidRPr="003A380D">
        <w:rPr>
          <w:sz w:val="24"/>
          <w:szCs w:val="24"/>
        </w:rPr>
        <w:t>--------------------------------</w:t>
      </w:r>
    </w:p>
    <w:p w:rsidR="003A380D" w:rsidRPr="003A380D" w:rsidRDefault="003A380D" w:rsidP="003A380D">
      <w:pPr>
        <w:jc w:val="both"/>
        <w:rPr>
          <w:sz w:val="24"/>
          <w:szCs w:val="24"/>
        </w:rPr>
      </w:pPr>
      <w:bookmarkStart w:id="104" w:name="P1600"/>
      <w:bookmarkEnd w:id="104"/>
      <w:r w:rsidRPr="003A380D">
        <w:rPr>
          <w:sz w:val="24"/>
          <w:szCs w:val="24"/>
        </w:rPr>
        <w:t>&lt;*&gt; Допускается уменьшать указанные расстояния до 0,5 м при соблюдении требований раздела 2.3 ПУЭ.</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Примечание.</w:t>
      </w:r>
    </w:p>
    <w:p w:rsidR="003A380D" w:rsidRPr="003A380D" w:rsidRDefault="003A380D" w:rsidP="003A380D">
      <w:pPr>
        <w:jc w:val="both"/>
        <w:rPr>
          <w:sz w:val="24"/>
          <w:szCs w:val="24"/>
        </w:rPr>
      </w:pPr>
      <w:r w:rsidRPr="003A380D">
        <w:rPr>
          <w:sz w:val="24"/>
          <w:szCs w:val="24"/>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w:t>
      </w:r>
    </w:p>
    <w:p w:rsidR="003A380D" w:rsidRPr="003A380D" w:rsidRDefault="003A380D" w:rsidP="003A380D">
      <w:pPr>
        <w:jc w:val="both"/>
        <w:rPr>
          <w:sz w:val="24"/>
          <w:szCs w:val="24"/>
        </w:rPr>
      </w:pPr>
      <w:r w:rsidRPr="003A380D">
        <w:rPr>
          <w:sz w:val="24"/>
          <w:szCs w:val="24"/>
        </w:rPr>
        <w:t xml:space="preserve">Расстояние от бытовой канализации до хозяйственно-питьевого водопровода следует принимать: </w:t>
      </w:r>
    </w:p>
    <w:p w:rsidR="003A380D" w:rsidRPr="003A380D" w:rsidRDefault="003A380D" w:rsidP="003A380D">
      <w:pPr>
        <w:jc w:val="both"/>
        <w:rPr>
          <w:sz w:val="24"/>
          <w:szCs w:val="24"/>
        </w:rPr>
      </w:pPr>
      <w:r w:rsidRPr="003A380D">
        <w:rPr>
          <w:sz w:val="24"/>
          <w:szCs w:val="24"/>
        </w:rPr>
        <w:t xml:space="preserve">   -до водопровода из железобетонных и асбестоцементных труб - 5 м;</w:t>
      </w:r>
    </w:p>
    <w:p w:rsidR="003A380D" w:rsidRPr="003A380D" w:rsidRDefault="003A380D" w:rsidP="003A380D">
      <w:pPr>
        <w:jc w:val="both"/>
        <w:rPr>
          <w:sz w:val="24"/>
          <w:szCs w:val="24"/>
        </w:rPr>
      </w:pPr>
      <w:r w:rsidRPr="003A380D">
        <w:rPr>
          <w:sz w:val="24"/>
          <w:szCs w:val="24"/>
        </w:rPr>
        <w:t xml:space="preserve">   -до водопровода  из  чугунных  труб диаметром   до  200 мм  -  1,5м,  диаметром   свыше 200 мм  -  3м;   </w:t>
      </w:r>
    </w:p>
    <w:p w:rsidR="003A380D" w:rsidRPr="003A380D" w:rsidRDefault="003A380D" w:rsidP="003A380D">
      <w:pPr>
        <w:jc w:val="both"/>
        <w:rPr>
          <w:sz w:val="24"/>
          <w:szCs w:val="24"/>
        </w:rPr>
      </w:pPr>
      <w:r w:rsidRPr="003A380D">
        <w:rPr>
          <w:sz w:val="24"/>
          <w:szCs w:val="24"/>
        </w:rPr>
        <w:t>- до водопровода из пластмассовых труб - 1,5 м.</w:t>
      </w:r>
    </w:p>
    <w:p w:rsidR="003A380D" w:rsidRPr="003A380D" w:rsidRDefault="003A380D" w:rsidP="003A380D">
      <w:pPr>
        <w:jc w:val="both"/>
        <w:rPr>
          <w:sz w:val="24"/>
          <w:szCs w:val="24"/>
        </w:rPr>
      </w:pPr>
      <w:r w:rsidRPr="003A380D">
        <w:rPr>
          <w:sz w:val="24"/>
          <w:szCs w:val="24"/>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3A380D" w:rsidRPr="003A380D" w:rsidRDefault="003A380D" w:rsidP="003A380D">
      <w:pPr>
        <w:jc w:val="both"/>
        <w:rPr>
          <w:sz w:val="24"/>
          <w:szCs w:val="24"/>
        </w:rPr>
      </w:pPr>
      <w:r w:rsidRPr="003A380D">
        <w:rPr>
          <w:sz w:val="24"/>
          <w:szCs w:val="24"/>
        </w:rPr>
        <w:lastRenderedPageBreak/>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3A380D" w:rsidRPr="003A380D" w:rsidRDefault="003A380D" w:rsidP="003A380D">
      <w:pPr>
        <w:jc w:val="both"/>
        <w:rPr>
          <w:sz w:val="24"/>
          <w:szCs w:val="24"/>
        </w:rPr>
      </w:pPr>
      <w:r w:rsidRPr="003A380D">
        <w:rPr>
          <w:sz w:val="24"/>
          <w:szCs w:val="24"/>
        </w:rPr>
        <w:t xml:space="preserve">3. В таблице указаны расстояния до стальных газопроводов. Размещение газопроводов из неметаллических труб следует предусматривать согласно </w:t>
      </w:r>
      <w:hyperlink r:id="rId49" w:history="1">
        <w:r w:rsidRPr="003A380D">
          <w:rPr>
            <w:sz w:val="24"/>
            <w:szCs w:val="24"/>
          </w:rPr>
          <w:t>СНиП 42-01-02</w:t>
        </w:r>
      </w:hyperlink>
      <w:r w:rsidRPr="003A380D">
        <w:rPr>
          <w:sz w:val="24"/>
          <w:szCs w:val="24"/>
        </w:rPr>
        <w:t>.</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3A380D" w:rsidRPr="003A380D" w:rsidRDefault="003A380D" w:rsidP="003A380D">
      <w:pPr>
        <w:jc w:val="both"/>
        <w:rPr>
          <w:sz w:val="24"/>
          <w:szCs w:val="24"/>
        </w:rPr>
      </w:pPr>
      <w:r w:rsidRPr="003A380D">
        <w:rPr>
          <w:sz w:val="24"/>
          <w:szCs w:val="24"/>
        </w:rPr>
        <w:t>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3A380D" w:rsidRPr="003A380D" w:rsidRDefault="003A380D" w:rsidP="003A380D">
      <w:pPr>
        <w:jc w:val="both"/>
        <w:rPr>
          <w:sz w:val="24"/>
          <w:szCs w:val="24"/>
        </w:rPr>
      </w:pPr>
      <w:r w:rsidRPr="003A380D">
        <w:rPr>
          <w:sz w:val="24"/>
          <w:szCs w:val="24"/>
        </w:rPr>
        <w:t>Прокладка газовых сетей высокого давления по территории малоэтажной застройки не допускается.</w:t>
      </w:r>
    </w:p>
    <w:p w:rsidR="003A380D" w:rsidRPr="003A380D" w:rsidRDefault="003A380D" w:rsidP="003A380D">
      <w:pPr>
        <w:jc w:val="both"/>
        <w:rPr>
          <w:sz w:val="24"/>
          <w:szCs w:val="24"/>
        </w:rPr>
      </w:pPr>
      <w:proofErr w:type="gramStart"/>
      <w:r w:rsidRPr="003A380D">
        <w:rPr>
          <w:sz w:val="24"/>
          <w:szCs w:val="24"/>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roofErr w:type="gramEnd"/>
    </w:p>
    <w:p w:rsidR="003A380D" w:rsidRPr="003A380D" w:rsidRDefault="003A380D" w:rsidP="003A380D">
      <w:pPr>
        <w:jc w:val="both"/>
        <w:rPr>
          <w:sz w:val="24"/>
          <w:szCs w:val="24"/>
        </w:rPr>
      </w:pPr>
      <w:r w:rsidRPr="003A380D">
        <w:rPr>
          <w:sz w:val="24"/>
          <w:szCs w:val="24"/>
        </w:rPr>
        <w:t xml:space="preserve">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5.5 "Зоны инженерной инфраструктуры" настоящего раздела, также допускается устраивать автономное водоснабжение </w:t>
      </w:r>
      <w:proofErr w:type="gramStart"/>
      <w:r w:rsidRPr="003A380D">
        <w:rPr>
          <w:sz w:val="24"/>
          <w:szCs w:val="24"/>
        </w:rPr>
        <w:t>для</w:t>
      </w:r>
      <w:proofErr w:type="gramEnd"/>
      <w:r w:rsidRPr="003A380D">
        <w:rPr>
          <w:sz w:val="24"/>
          <w:szCs w:val="24"/>
        </w:rPr>
        <w:t xml:space="preserve"> </w:t>
      </w:r>
      <w:proofErr w:type="gramStart"/>
      <w:r w:rsidRPr="003A380D">
        <w:rPr>
          <w:sz w:val="24"/>
          <w:szCs w:val="24"/>
        </w:rPr>
        <w:t>одно</w:t>
      </w:r>
      <w:proofErr w:type="gramEnd"/>
      <w:r w:rsidRPr="003A380D">
        <w:rPr>
          <w:sz w:val="24"/>
          <w:szCs w:val="24"/>
        </w:rPr>
        <w:t>-, двухквартирных домов от шахтных и мелкотрубчатых колодцев, каптажей, родников в соответствии с проектом.</w:t>
      </w:r>
    </w:p>
    <w:p w:rsidR="003A380D" w:rsidRPr="003A380D" w:rsidRDefault="003A380D" w:rsidP="003A380D">
      <w:pPr>
        <w:jc w:val="both"/>
        <w:rPr>
          <w:sz w:val="24"/>
          <w:szCs w:val="24"/>
        </w:rPr>
      </w:pPr>
      <w:r w:rsidRPr="003A380D">
        <w:rPr>
          <w:sz w:val="24"/>
          <w:szCs w:val="24"/>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3A380D" w:rsidRPr="003A380D" w:rsidRDefault="003A380D" w:rsidP="003A380D">
      <w:pPr>
        <w:jc w:val="both"/>
        <w:rPr>
          <w:sz w:val="24"/>
          <w:szCs w:val="24"/>
        </w:rPr>
      </w:pPr>
      <w:r w:rsidRPr="003A380D">
        <w:rPr>
          <w:sz w:val="24"/>
          <w:szCs w:val="24"/>
        </w:rPr>
        <w:t xml:space="preserve">Допускается предусматривать </w:t>
      </w:r>
      <w:proofErr w:type="gramStart"/>
      <w:r w:rsidRPr="003A380D">
        <w:rPr>
          <w:sz w:val="24"/>
          <w:szCs w:val="24"/>
        </w:rPr>
        <w:t>для</w:t>
      </w:r>
      <w:proofErr w:type="gramEnd"/>
      <w:r w:rsidRPr="003A380D">
        <w:rPr>
          <w:sz w:val="24"/>
          <w:szCs w:val="24"/>
        </w:rPr>
        <w:t xml:space="preserve"> </w:t>
      </w:r>
      <w:proofErr w:type="gramStart"/>
      <w:r w:rsidRPr="003A380D">
        <w:rPr>
          <w:sz w:val="24"/>
          <w:szCs w:val="24"/>
        </w:rPr>
        <w:t>одно</w:t>
      </w:r>
      <w:proofErr w:type="gramEnd"/>
      <w:r w:rsidRPr="003A380D">
        <w:rPr>
          <w:sz w:val="24"/>
          <w:szCs w:val="24"/>
        </w:rPr>
        <w:t>-, двухквартирных жилых домов устройство локальных очистных сооружений с расходом стоков не более 3 куб. м/сут.</w:t>
      </w:r>
    </w:p>
    <w:p w:rsidR="003A380D" w:rsidRPr="003A380D" w:rsidRDefault="003A380D" w:rsidP="003A380D">
      <w:pPr>
        <w:jc w:val="both"/>
        <w:rPr>
          <w:sz w:val="24"/>
          <w:szCs w:val="24"/>
        </w:rPr>
      </w:pPr>
      <w:r w:rsidRPr="003A380D">
        <w:rPr>
          <w:sz w:val="24"/>
          <w:szCs w:val="24"/>
        </w:rPr>
        <w:t>Электроснабжение малоэтажной застройки следует проектировать в соответствии с подраздела 5.5 "Зоны инженерной инфраструктуры" настоящего раздела.</w:t>
      </w:r>
    </w:p>
    <w:p w:rsidR="003A380D" w:rsidRPr="003A380D" w:rsidRDefault="003A380D" w:rsidP="003A380D">
      <w:pPr>
        <w:jc w:val="both"/>
        <w:rPr>
          <w:sz w:val="24"/>
          <w:szCs w:val="24"/>
        </w:rPr>
      </w:pPr>
      <w:r w:rsidRPr="003A380D">
        <w:rPr>
          <w:sz w:val="24"/>
          <w:szCs w:val="24"/>
        </w:rPr>
        <w:t>Мощность трансформаторов трансформаторной подстанции для электроснабжения малоэтажной застройки следует принимать по расчету.</w:t>
      </w:r>
    </w:p>
    <w:p w:rsidR="003A380D" w:rsidRPr="003A380D" w:rsidRDefault="003A380D" w:rsidP="003A380D">
      <w:pPr>
        <w:jc w:val="both"/>
        <w:rPr>
          <w:sz w:val="24"/>
          <w:szCs w:val="24"/>
        </w:rPr>
      </w:pPr>
      <w:r w:rsidRPr="003A380D">
        <w:rPr>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3A380D" w:rsidRPr="003A380D" w:rsidRDefault="003A380D" w:rsidP="003A380D">
      <w:pPr>
        <w:jc w:val="both"/>
        <w:rPr>
          <w:sz w:val="24"/>
          <w:szCs w:val="24"/>
        </w:rPr>
      </w:pPr>
      <w:r w:rsidRPr="003A380D">
        <w:rPr>
          <w:sz w:val="24"/>
          <w:szCs w:val="24"/>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 </w:t>
      </w:r>
      <w:bookmarkStart w:id="105" w:name="_Toc494965533"/>
      <w:r w:rsidRPr="003A380D">
        <w:rPr>
          <w:sz w:val="24"/>
          <w:szCs w:val="24"/>
        </w:rPr>
        <w:t>Зона транспортной инфраструктуры.</w:t>
      </w:r>
      <w:bookmarkEnd w:id="105"/>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Категории улиц и дорог сельского поселения следует назначать в соответствии с классификацией, приведенной в таблице 13</w:t>
      </w:r>
    </w:p>
    <w:p w:rsidR="003A380D" w:rsidRPr="003A380D" w:rsidRDefault="003A380D" w:rsidP="003A380D">
      <w:pPr>
        <w:jc w:val="both"/>
        <w:rPr>
          <w:sz w:val="24"/>
          <w:szCs w:val="24"/>
        </w:rPr>
      </w:pPr>
      <w:r w:rsidRPr="003A380D">
        <w:rPr>
          <w:sz w:val="24"/>
          <w:szCs w:val="24"/>
        </w:rPr>
        <w:t>Таблица 13</w:t>
      </w:r>
    </w:p>
    <w:tbl>
      <w:tblPr>
        <w:tblW w:w="0" w:type="auto"/>
        <w:jc w:val="center"/>
        <w:tblLayout w:type="fixed"/>
        <w:tblCellMar>
          <w:left w:w="84" w:type="dxa"/>
          <w:right w:w="84" w:type="dxa"/>
        </w:tblCellMar>
        <w:tblLook w:val="0000"/>
      </w:tblPr>
      <w:tblGrid>
        <w:gridCol w:w="1188"/>
        <w:gridCol w:w="1836"/>
        <w:gridCol w:w="6384"/>
      </w:tblGrid>
      <w:tr w:rsidR="003A380D" w:rsidRPr="003A380D" w:rsidTr="00943623">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3A380D" w:rsidRPr="003A380D" w:rsidRDefault="003A380D" w:rsidP="003A380D">
            <w:pPr>
              <w:jc w:val="both"/>
              <w:rPr>
                <w:sz w:val="24"/>
                <w:szCs w:val="24"/>
              </w:rPr>
            </w:pPr>
            <w:r w:rsidRPr="003A380D">
              <w:rPr>
                <w:sz w:val="24"/>
                <w:szCs w:val="24"/>
              </w:rPr>
              <w:t xml:space="preserve">Основное назначение </w:t>
            </w:r>
          </w:p>
        </w:tc>
      </w:tr>
      <w:tr w:rsidR="003A380D" w:rsidRPr="003A380D" w:rsidTr="00943623">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Поселковая дорога  (ДПос)</w:t>
            </w:r>
          </w:p>
        </w:tc>
        <w:tc>
          <w:tcPr>
            <w:tcW w:w="638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Связь сельского поселения с внешними дорогами общей </w:t>
            </w:r>
            <w:r w:rsidRPr="003A380D">
              <w:rPr>
                <w:sz w:val="24"/>
                <w:szCs w:val="24"/>
              </w:rPr>
              <w:lastRenderedPageBreak/>
              <w:t xml:space="preserve">сети </w:t>
            </w:r>
          </w:p>
        </w:tc>
      </w:tr>
      <w:tr w:rsidR="003A380D" w:rsidRPr="003A380D" w:rsidTr="00943623">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lastRenderedPageBreak/>
              <w:t>Главная улица (Угл)</w:t>
            </w:r>
          </w:p>
        </w:tc>
        <w:tc>
          <w:tcPr>
            <w:tcW w:w="638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Связь жилых территорий с общественным центром </w:t>
            </w:r>
          </w:p>
        </w:tc>
      </w:tr>
      <w:tr w:rsidR="003A380D" w:rsidRPr="003A380D" w:rsidTr="00943623">
        <w:trPr>
          <w:jc w:val="center"/>
        </w:trPr>
        <w:tc>
          <w:tcPr>
            <w:tcW w:w="1188" w:type="dxa"/>
            <w:tcBorders>
              <w:top w:val="single" w:sz="2" w:space="0" w:color="auto"/>
              <w:left w:val="single" w:sz="2" w:space="0" w:color="auto"/>
              <w:bottom w:val="nil"/>
              <w:right w:val="single" w:sz="2" w:space="0" w:color="auto"/>
            </w:tcBorders>
          </w:tcPr>
          <w:p w:rsidR="003A380D" w:rsidRPr="003A380D" w:rsidRDefault="003A380D" w:rsidP="003A380D">
            <w:pPr>
              <w:jc w:val="both"/>
              <w:rPr>
                <w:sz w:val="24"/>
                <w:szCs w:val="24"/>
              </w:rPr>
            </w:pPr>
            <w:r w:rsidRPr="003A380D">
              <w:rPr>
                <w:sz w:val="24"/>
                <w:szCs w:val="24"/>
              </w:rPr>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Основная  (УЖо)</w:t>
            </w:r>
          </w:p>
        </w:tc>
        <w:tc>
          <w:tcPr>
            <w:tcW w:w="638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Связь внутри жилых территорий и с главной улицей по направлениям с интенсивным движением </w:t>
            </w:r>
          </w:p>
        </w:tc>
      </w:tr>
      <w:tr w:rsidR="003A380D" w:rsidRPr="003A380D" w:rsidTr="00943623">
        <w:trPr>
          <w:jc w:val="center"/>
        </w:trPr>
        <w:tc>
          <w:tcPr>
            <w:tcW w:w="1188" w:type="dxa"/>
            <w:tcBorders>
              <w:top w:val="nil"/>
              <w:left w:val="single" w:sz="2" w:space="0" w:color="auto"/>
              <w:bottom w:val="nil"/>
              <w:right w:val="single" w:sz="2" w:space="0" w:color="auto"/>
            </w:tcBorders>
          </w:tcPr>
          <w:p w:rsidR="003A380D" w:rsidRPr="003A380D" w:rsidRDefault="003A380D" w:rsidP="003A380D">
            <w:pPr>
              <w:jc w:val="both"/>
              <w:rPr>
                <w:sz w:val="24"/>
                <w:szCs w:val="24"/>
              </w:rPr>
            </w:pPr>
          </w:p>
        </w:tc>
        <w:tc>
          <w:tcPr>
            <w:tcW w:w="1836"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proofErr w:type="gramStart"/>
            <w:r w:rsidRPr="003A380D">
              <w:rPr>
                <w:sz w:val="24"/>
                <w:szCs w:val="24"/>
              </w:rPr>
              <w:t>Второстепенная</w:t>
            </w:r>
            <w:proofErr w:type="gramEnd"/>
            <w:r w:rsidRPr="003A380D">
              <w:rPr>
                <w:sz w:val="24"/>
                <w:szCs w:val="24"/>
              </w:rPr>
              <w:t xml:space="preserve"> (переулок) (УЖв)</w:t>
            </w:r>
          </w:p>
        </w:tc>
        <w:tc>
          <w:tcPr>
            <w:tcW w:w="638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Связь между основными жилыми улицами </w:t>
            </w:r>
          </w:p>
        </w:tc>
      </w:tr>
      <w:tr w:rsidR="003A380D" w:rsidRPr="003A380D" w:rsidTr="00943623">
        <w:trPr>
          <w:jc w:val="center"/>
        </w:trPr>
        <w:tc>
          <w:tcPr>
            <w:tcW w:w="1188" w:type="dxa"/>
            <w:tcBorders>
              <w:top w:val="nil"/>
              <w:left w:val="single" w:sz="2" w:space="0" w:color="auto"/>
              <w:bottom w:val="single" w:sz="2" w:space="0" w:color="auto"/>
              <w:right w:val="single" w:sz="2" w:space="0" w:color="auto"/>
            </w:tcBorders>
          </w:tcPr>
          <w:p w:rsidR="003A380D" w:rsidRPr="003A380D" w:rsidRDefault="003A380D" w:rsidP="003A380D">
            <w:pPr>
              <w:jc w:val="both"/>
              <w:rPr>
                <w:sz w:val="24"/>
                <w:szCs w:val="24"/>
              </w:rPr>
            </w:pPr>
          </w:p>
        </w:tc>
        <w:tc>
          <w:tcPr>
            <w:tcW w:w="1836"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Проезд (</w:t>
            </w:r>
            <w:proofErr w:type="gramStart"/>
            <w:r w:rsidRPr="003A380D">
              <w:rPr>
                <w:sz w:val="24"/>
                <w:szCs w:val="24"/>
              </w:rPr>
              <w:t>Пр</w:t>
            </w:r>
            <w:proofErr w:type="gramEnd"/>
            <w:r w:rsidRPr="003A380D">
              <w:rPr>
                <w:sz w:val="24"/>
                <w:szCs w:val="24"/>
              </w:rPr>
              <w:t>)</w:t>
            </w:r>
          </w:p>
        </w:tc>
        <w:tc>
          <w:tcPr>
            <w:tcW w:w="638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Связь жилых домов, расположенных в глубине квартала, с улицей </w:t>
            </w:r>
          </w:p>
        </w:tc>
      </w:tr>
      <w:tr w:rsidR="003A380D" w:rsidRPr="003A380D" w:rsidTr="00943623">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Хозяйственный проезд, скотопрогон (Прх)</w:t>
            </w:r>
          </w:p>
        </w:tc>
        <w:tc>
          <w:tcPr>
            <w:tcW w:w="6384" w:type="dxa"/>
            <w:tcBorders>
              <w:top w:val="single" w:sz="2" w:space="0" w:color="auto"/>
              <w:left w:val="single" w:sz="2" w:space="0" w:color="auto"/>
              <w:bottom w:val="single" w:sz="2" w:space="0" w:color="auto"/>
              <w:right w:val="single" w:sz="2" w:space="0" w:color="auto"/>
            </w:tcBorders>
          </w:tcPr>
          <w:p w:rsidR="003A380D" w:rsidRPr="003A380D" w:rsidRDefault="003A380D" w:rsidP="003A380D">
            <w:pPr>
              <w:jc w:val="both"/>
              <w:rPr>
                <w:sz w:val="24"/>
                <w:szCs w:val="24"/>
              </w:rPr>
            </w:pPr>
            <w:r w:rsidRPr="003A380D">
              <w:rPr>
                <w:sz w:val="24"/>
                <w:szCs w:val="24"/>
              </w:rPr>
              <w:t xml:space="preserve">Прогон личного скота и проезд грузового транспорта к приусадебным участкам </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Парковочные места автомобилей приняты с учетом приложения</w:t>
      </w:r>
      <w:proofErr w:type="gramStart"/>
      <w:r w:rsidRPr="003A380D">
        <w:rPr>
          <w:sz w:val="24"/>
          <w:szCs w:val="24"/>
        </w:rPr>
        <w:t xml:space="preserve"> К</w:t>
      </w:r>
      <w:proofErr w:type="gramEnd"/>
      <w:r w:rsidRPr="003A380D">
        <w:rPr>
          <w:sz w:val="24"/>
          <w:szCs w:val="24"/>
        </w:rPr>
        <w:t xml:space="preserve"> СП 42.13330.2011 учитывая СП 30-102-99. Планировка и застройка территорий малоэтажного жилищного строительства. </w:t>
      </w:r>
    </w:p>
    <w:p w:rsidR="003A380D" w:rsidRPr="003A380D" w:rsidRDefault="003A380D" w:rsidP="003A380D">
      <w:pPr>
        <w:jc w:val="both"/>
        <w:rPr>
          <w:sz w:val="24"/>
          <w:szCs w:val="24"/>
        </w:rPr>
      </w:pPr>
      <w:r w:rsidRPr="003A380D">
        <w:rPr>
          <w:sz w:val="24"/>
          <w:szCs w:val="24"/>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3A380D" w:rsidRPr="003A380D" w:rsidRDefault="003A380D" w:rsidP="003A380D">
      <w:pPr>
        <w:jc w:val="both"/>
        <w:rPr>
          <w:sz w:val="24"/>
          <w:szCs w:val="24"/>
        </w:rPr>
      </w:pPr>
      <w:r w:rsidRPr="003A380D">
        <w:rPr>
          <w:sz w:val="24"/>
          <w:szCs w:val="24"/>
        </w:rPr>
        <w:t>Обеспеченность населения легковыми автомобилями   принимается, исходя из пункта 11.3 СП 42.13330.2011 и статистических данных.</w:t>
      </w:r>
    </w:p>
    <w:p w:rsidR="003A380D" w:rsidRPr="003A380D" w:rsidRDefault="003A380D" w:rsidP="003A380D">
      <w:pPr>
        <w:jc w:val="both"/>
        <w:rPr>
          <w:sz w:val="24"/>
          <w:szCs w:val="24"/>
        </w:rPr>
      </w:pPr>
      <w:r w:rsidRPr="003A380D">
        <w:rPr>
          <w:sz w:val="24"/>
          <w:szCs w:val="24"/>
        </w:rPr>
        <w:t>Параметры улично-дорожной сети приняты с учетом региональных нормативов градостроительного проектирования Нижегородской области.</w:t>
      </w:r>
    </w:p>
    <w:p w:rsidR="003A380D" w:rsidRPr="003A380D" w:rsidRDefault="003A380D" w:rsidP="003A380D">
      <w:pPr>
        <w:jc w:val="both"/>
        <w:rPr>
          <w:sz w:val="24"/>
          <w:szCs w:val="24"/>
        </w:rPr>
      </w:pPr>
      <w:r w:rsidRPr="003A380D">
        <w:rPr>
          <w:sz w:val="24"/>
          <w:szCs w:val="24"/>
        </w:rPr>
        <w:t xml:space="preserve">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3A380D" w:rsidRPr="003A380D" w:rsidRDefault="003A380D" w:rsidP="003A380D">
      <w:pPr>
        <w:jc w:val="both"/>
        <w:rPr>
          <w:sz w:val="24"/>
          <w:szCs w:val="24"/>
        </w:rPr>
      </w:pPr>
      <w:r w:rsidRPr="003A380D">
        <w:rPr>
          <w:sz w:val="24"/>
          <w:szCs w:val="24"/>
        </w:rPr>
        <w:t>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3A380D" w:rsidRPr="003A380D" w:rsidRDefault="003A380D" w:rsidP="003A380D">
      <w:pPr>
        <w:jc w:val="both"/>
        <w:rPr>
          <w:sz w:val="24"/>
          <w:szCs w:val="24"/>
        </w:rPr>
      </w:pPr>
      <w:r w:rsidRPr="003A380D">
        <w:rPr>
          <w:sz w:val="24"/>
          <w:szCs w:val="24"/>
        </w:rPr>
        <w:t>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A380D" w:rsidRPr="003A380D" w:rsidRDefault="003A380D" w:rsidP="003A380D">
      <w:pPr>
        <w:jc w:val="both"/>
        <w:rPr>
          <w:sz w:val="24"/>
          <w:szCs w:val="24"/>
        </w:rPr>
      </w:pPr>
      <w:r w:rsidRPr="003A380D">
        <w:rPr>
          <w:sz w:val="24"/>
          <w:szCs w:val="24"/>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A380D" w:rsidRPr="003A380D" w:rsidRDefault="003A380D" w:rsidP="003A380D">
      <w:pPr>
        <w:jc w:val="both"/>
        <w:rPr>
          <w:sz w:val="24"/>
          <w:szCs w:val="24"/>
        </w:rPr>
      </w:pPr>
      <w:r w:rsidRPr="003A380D">
        <w:rPr>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3A380D" w:rsidRPr="003A380D" w:rsidRDefault="003A380D" w:rsidP="003A380D">
      <w:pPr>
        <w:jc w:val="both"/>
        <w:rPr>
          <w:sz w:val="24"/>
          <w:szCs w:val="24"/>
        </w:rPr>
      </w:pPr>
      <w:r w:rsidRPr="003A380D">
        <w:rPr>
          <w:sz w:val="24"/>
          <w:szCs w:val="24"/>
        </w:rPr>
        <w:t>Прокладку трассы автомобильных дорог следует выполнять с учетом минимального воздействия на окружающую среду.</w:t>
      </w:r>
    </w:p>
    <w:p w:rsidR="003A380D" w:rsidRPr="003A380D" w:rsidRDefault="003A380D" w:rsidP="003A380D">
      <w:pPr>
        <w:jc w:val="both"/>
        <w:rPr>
          <w:sz w:val="24"/>
          <w:szCs w:val="24"/>
        </w:rPr>
      </w:pPr>
      <w:r w:rsidRPr="003A380D">
        <w:rPr>
          <w:sz w:val="24"/>
          <w:szCs w:val="24"/>
        </w:rPr>
        <w:t>На сельскохозяйственных угодьях трассы следует прокладывать по границам полей севооборота или хозяйств.</w:t>
      </w:r>
    </w:p>
    <w:p w:rsidR="003A380D" w:rsidRPr="003A380D" w:rsidRDefault="003A380D" w:rsidP="003A380D">
      <w:pPr>
        <w:jc w:val="both"/>
        <w:rPr>
          <w:sz w:val="24"/>
          <w:szCs w:val="24"/>
        </w:rPr>
      </w:pPr>
      <w:r w:rsidRPr="003A380D">
        <w:rPr>
          <w:sz w:val="24"/>
          <w:szCs w:val="24"/>
        </w:rPr>
        <w:t xml:space="preserve">Вдоль рек, озер и других водных объектов трассы следует прокладывать за </w:t>
      </w:r>
      <w:proofErr w:type="gramStart"/>
      <w:r w:rsidRPr="003A380D">
        <w:rPr>
          <w:sz w:val="24"/>
          <w:szCs w:val="24"/>
        </w:rPr>
        <w:t>пределами</w:t>
      </w:r>
      <w:proofErr w:type="gramEnd"/>
      <w:r w:rsidRPr="003A380D">
        <w:rPr>
          <w:sz w:val="24"/>
          <w:szCs w:val="24"/>
        </w:rPr>
        <w:t xml:space="preserve"> установленных для них защитных зон.</w:t>
      </w:r>
    </w:p>
    <w:p w:rsidR="003A380D" w:rsidRPr="003A380D" w:rsidRDefault="003A380D" w:rsidP="003A380D">
      <w:pPr>
        <w:jc w:val="both"/>
        <w:rPr>
          <w:sz w:val="24"/>
          <w:szCs w:val="24"/>
        </w:rPr>
      </w:pPr>
      <w:r w:rsidRPr="003A380D">
        <w:rPr>
          <w:sz w:val="24"/>
          <w:szCs w:val="24"/>
        </w:rPr>
        <w:lastRenderedPageBreak/>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3A380D" w:rsidRPr="003A380D" w:rsidRDefault="003A380D" w:rsidP="003A380D">
      <w:pPr>
        <w:jc w:val="both"/>
        <w:rPr>
          <w:sz w:val="24"/>
          <w:szCs w:val="24"/>
        </w:rPr>
      </w:pPr>
      <w:r w:rsidRPr="003A380D">
        <w:rPr>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A380D" w:rsidRPr="003A380D" w:rsidRDefault="003A380D" w:rsidP="003A380D">
      <w:pPr>
        <w:jc w:val="both"/>
        <w:rPr>
          <w:sz w:val="24"/>
          <w:szCs w:val="24"/>
        </w:rPr>
      </w:pPr>
      <w:r w:rsidRPr="003A380D">
        <w:rPr>
          <w:sz w:val="24"/>
          <w:szCs w:val="24"/>
        </w:rPr>
        <w:t>Размер земельного участка автозаправочной станции (АЗС) принимается в соответствии с таблицей 14.</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                                                                                     Таблица 14</w:t>
      </w:r>
    </w:p>
    <w:tbl>
      <w:tblPr>
        <w:tblW w:w="0" w:type="auto"/>
        <w:jc w:val="center"/>
        <w:tblLayout w:type="fixed"/>
        <w:tblLook w:val="0000"/>
      </w:tblPr>
      <w:tblGrid>
        <w:gridCol w:w="4167"/>
        <w:gridCol w:w="4924"/>
      </w:tblGrid>
      <w:tr w:rsidR="003A380D" w:rsidRPr="003A380D" w:rsidTr="00943623">
        <w:trPr>
          <w:trHeight w:val="345"/>
          <w:jc w:val="center"/>
        </w:trPr>
        <w:tc>
          <w:tcPr>
            <w:tcW w:w="4167" w:type="dxa"/>
            <w:tcBorders>
              <w:top w:val="single" w:sz="4" w:space="0" w:color="000000"/>
              <w:left w:val="single" w:sz="4" w:space="0" w:color="000000"/>
              <w:bottom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АЗС при количестве топливораздаточных колонок</w:t>
            </w:r>
          </w:p>
        </w:tc>
        <w:tc>
          <w:tcPr>
            <w:tcW w:w="4924"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Размер земельного участка, </w:t>
            </w:r>
          </w:p>
          <w:p w:rsidR="003A380D" w:rsidRPr="003A380D" w:rsidRDefault="003A380D" w:rsidP="003A380D">
            <w:pPr>
              <w:jc w:val="both"/>
              <w:rPr>
                <w:sz w:val="24"/>
                <w:szCs w:val="24"/>
              </w:rPr>
            </w:pPr>
            <w:r w:rsidRPr="003A380D">
              <w:rPr>
                <w:sz w:val="24"/>
                <w:szCs w:val="24"/>
              </w:rPr>
              <w:t>га</w:t>
            </w:r>
          </w:p>
        </w:tc>
      </w:tr>
      <w:tr w:rsidR="003A380D" w:rsidRPr="003A380D" w:rsidTr="00943623">
        <w:trPr>
          <w:jc w:val="center"/>
        </w:trPr>
        <w:tc>
          <w:tcPr>
            <w:tcW w:w="4167"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на 2 колонки</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0,1</w:t>
            </w:r>
          </w:p>
        </w:tc>
      </w:tr>
      <w:tr w:rsidR="003A380D" w:rsidRPr="003A380D" w:rsidTr="00943623">
        <w:trPr>
          <w:jc w:val="center"/>
        </w:trPr>
        <w:tc>
          <w:tcPr>
            <w:tcW w:w="4167"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5 колонок</w:t>
            </w:r>
          </w:p>
        </w:tc>
        <w:tc>
          <w:tcPr>
            <w:tcW w:w="4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0,2</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3A380D" w:rsidRPr="003A380D" w:rsidRDefault="003A380D" w:rsidP="003A380D">
      <w:pPr>
        <w:jc w:val="both"/>
        <w:rPr>
          <w:sz w:val="24"/>
          <w:szCs w:val="24"/>
        </w:rPr>
      </w:pPr>
      <w:r w:rsidRPr="003A380D">
        <w:rPr>
          <w:sz w:val="24"/>
          <w:szCs w:val="24"/>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3A380D" w:rsidRPr="003A380D" w:rsidRDefault="003A380D" w:rsidP="003A380D">
      <w:pPr>
        <w:jc w:val="both"/>
        <w:rPr>
          <w:sz w:val="24"/>
          <w:szCs w:val="24"/>
        </w:rPr>
      </w:pPr>
      <w:r w:rsidRPr="003A380D">
        <w:rPr>
          <w:sz w:val="24"/>
          <w:szCs w:val="24"/>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3A380D" w:rsidRPr="003A380D" w:rsidRDefault="003A380D" w:rsidP="003A380D">
      <w:pPr>
        <w:jc w:val="both"/>
        <w:rPr>
          <w:sz w:val="24"/>
          <w:szCs w:val="24"/>
        </w:rPr>
      </w:pPr>
      <w:r w:rsidRPr="003A380D">
        <w:rPr>
          <w:sz w:val="24"/>
          <w:szCs w:val="24"/>
        </w:rPr>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15.</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15</w:t>
      </w:r>
    </w:p>
    <w:tbl>
      <w:tblPr>
        <w:tblW w:w="0" w:type="auto"/>
        <w:jc w:val="center"/>
        <w:tblInd w:w="668" w:type="dxa"/>
        <w:tblLayout w:type="fixed"/>
        <w:tblLook w:val="0000"/>
      </w:tblPr>
      <w:tblGrid>
        <w:gridCol w:w="2468"/>
        <w:gridCol w:w="2400"/>
        <w:gridCol w:w="2387"/>
        <w:gridCol w:w="2200"/>
      </w:tblGrid>
      <w:tr w:rsidR="003A380D" w:rsidRPr="003A380D" w:rsidTr="00943623">
        <w:trPr>
          <w:jc w:val="center"/>
        </w:trPr>
        <w:tc>
          <w:tcPr>
            <w:tcW w:w="2468"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 xml:space="preserve">Интенсивность движения, </w:t>
            </w:r>
          </w:p>
          <w:p w:rsidR="003A380D" w:rsidRPr="003A380D" w:rsidRDefault="003A380D" w:rsidP="003A380D">
            <w:pPr>
              <w:jc w:val="both"/>
              <w:rPr>
                <w:sz w:val="24"/>
                <w:szCs w:val="24"/>
              </w:rPr>
            </w:pPr>
            <w:r w:rsidRPr="003A380D">
              <w:rPr>
                <w:sz w:val="24"/>
                <w:szCs w:val="24"/>
              </w:rPr>
              <w:t>трансп. ед./сут</w:t>
            </w:r>
          </w:p>
        </w:tc>
        <w:tc>
          <w:tcPr>
            <w:tcW w:w="2400"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Мощность АЗС, заправок в сутки</w:t>
            </w:r>
          </w:p>
        </w:tc>
        <w:tc>
          <w:tcPr>
            <w:tcW w:w="2387"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Расстояние между АЗС, км</w:t>
            </w:r>
          </w:p>
        </w:tc>
        <w:tc>
          <w:tcPr>
            <w:tcW w:w="220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Размещение АЗС</w:t>
            </w:r>
          </w:p>
        </w:tc>
      </w:tr>
      <w:tr w:rsidR="003A380D" w:rsidRPr="003A380D" w:rsidTr="00943623">
        <w:trPr>
          <w:jc w:val="center"/>
        </w:trPr>
        <w:tc>
          <w:tcPr>
            <w:tcW w:w="2468"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Свыше 1000 до 2000</w:t>
            </w:r>
          </w:p>
        </w:tc>
        <w:tc>
          <w:tcPr>
            <w:tcW w:w="2400"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250</w:t>
            </w:r>
          </w:p>
        </w:tc>
        <w:tc>
          <w:tcPr>
            <w:tcW w:w="2387"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30-40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Одностороннее</w:t>
            </w:r>
          </w:p>
        </w:tc>
      </w:tr>
      <w:tr w:rsidR="003A380D" w:rsidRPr="003A380D" w:rsidTr="00943623">
        <w:trPr>
          <w:jc w:val="center"/>
        </w:trPr>
        <w:tc>
          <w:tcPr>
            <w:tcW w:w="2468"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Свыше 2000 до 3000</w:t>
            </w:r>
          </w:p>
        </w:tc>
        <w:tc>
          <w:tcPr>
            <w:tcW w:w="2400"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500</w:t>
            </w:r>
          </w:p>
        </w:tc>
        <w:tc>
          <w:tcPr>
            <w:tcW w:w="2387"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40-50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Одностороннее</w:t>
            </w:r>
          </w:p>
        </w:tc>
      </w:tr>
      <w:tr w:rsidR="003A380D" w:rsidRPr="003A380D" w:rsidTr="00943623">
        <w:trPr>
          <w:jc w:val="center"/>
        </w:trPr>
        <w:tc>
          <w:tcPr>
            <w:tcW w:w="2468"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Свыше 3000 до 5000</w:t>
            </w:r>
          </w:p>
        </w:tc>
        <w:tc>
          <w:tcPr>
            <w:tcW w:w="2400"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750</w:t>
            </w:r>
          </w:p>
        </w:tc>
        <w:tc>
          <w:tcPr>
            <w:tcW w:w="2387"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40-50</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Одностороннее</w:t>
            </w:r>
          </w:p>
        </w:tc>
      </w:tr>
    </w:tbl>
    <w:p w:rsidR="003A380D" w:rsidRPr="003A380D" w:rsidRDefault="003A380D" w:rsidP="003A380D">
      <w:pPr>
        <w:jc w:val="both"/>
        <w:rPr>
          <w:sz w:val="24"/>
          <w:szCs w:val="24"/>
        </w:rPr>
      </w:pPr>
      <w:r w:rsidRPr="003A380D">
        <w:rPr>
          <w:sz w:val="24"/>
          <w:szCs w:val="24"/>
        </w:rPr>
        <w:t xml:space="preserve">Примечание:  </w:t>
      </w:r>
    </w:p>
    <w:p w:rsidR="003A380D" w:rsidRPr="003A380D" w:rsidRDefault="003A380D" w:rsidP="003A380D">
      <w:pPr>
        <w:jc w:val="both"/>
        <w:rPr>
          <w:sz w:val="24"/>
          <w:szCs w:val="24"/>
        </w:rPr>
      </w:pPr>
      <w:r w:rsidRPr="003A380D">
        <w:rPr>
          <w:sz w:val="24"/>
          <w:szCs w:val="24"/>
        </w:rPr>
        <w:t>АЗС следует размещать:</w:t>
      </w:r>
    </w:p>
    <w:p w:rsidR="003A380D" w:rsidRPr="003A380D" w:rsidRDefault="003A380D" w:rsidP="003A380D">
      <w:pPr>
        <w:jc w:val="both"/>
        <w:rPr>
          <w:sz w:val="24"/>
          <w:szCs w:val="24"/>
        </w:rPr>
      </w:pPr>
      <w:r w:rsidRPr="003A380D">
        <w:rPr>
          <w:sz w:val="24"/>
          <w:szCs w:val="24"/>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3A380D" w:rsidRPr="003A380D" w:rsidRDefault="003A380D" w:rsidP="003A380D">
      <w:pPr>
        <w:jc w:val="both"/>
        <w:rPr>
          <w:sz w:val="24"/>
          <w:szCs w:val="24"/>
        </w:rPr>
      </w:pPr>
      <w:r w:rsidRPr="003A380D">
        <w:rPr>
          <w:sz w:val="24"/>
          <w:szCs w:val="24"/>
        </w:rPr>
        <w:t>не ближе 250 м. от железнодорожных переездов, не ближе 1000 м от мостовых переходов, на участках с насыпями высотой не более 2 м.</w:t>
      </w:r>
    </w:p>
    <w:p w:rsidR="003A380D" w:rsidRPr="003A380D" w:rsidRDefault="003A380D" w:rsidP="003A380D">
      <w:pPr>
        <w:jc w:val="both"/>
        <w:rPr>
          <w:sz w:val="24"/>
          <w:szCs w:val="24"/>
        </w:rPr>
      </w:pPr>
      <w:r w:rsidRPr="003A380D">
        <w:rPr>
          <w:sz w:val="24"/>
          <w:szCs w:val="24"/>
        </w:rPr>
        <w:t>Размер земельного участка станции технического обслуживания (СТО) принимается в соответствии с таблицей 16</w:t>
      </w:r>
    </w:p>
    <w:p w:rsidR="003A380D" w:rsidRPr="003A380D" w:rsidRDefault="003A380D" w:rsidP="003A380D">
      <w:pPr>
        <w:jc w:val="both"/>
        <w:rPr>
          <w:sz w:val="24"/>
          <w:szCs w:val="24"/>
        </w:rPr>
      </w:pPr>
      <w:r w:rsidRPr="003A380D">
        <w:rPr>
          <w:sz w:val="24"/>
          <w:szCs w:val="24"/>
        </w:rPr>
        <w:lastRenderedPageBreak/>
        <w:t xml:space="preserve">                                                                                Таблица 16</w:t>
      </w:r>
    </w:p>
    <w:tbl>
      <w:tblPr>
        <w:tblW w:w="0" w:type="auto"/>
        <w:tblInd w:w="392" w:type="dxa"/>
        <w:tblLayout w:type="fixed"/>
        <w:tblLook w:val="0000"/>
      </w:tblPr>
      <w:tblGrid>
        <w:gridCol w:w="4922"/>
        <w:gridCol w:w="4575"/>
      </w:tblGrid>
      <w:tr w:rsidR="003A380D" w:rsidRPr="003A380D" w:rsidTr="00943623">
        <w:trPr>
          <w:trHeight w:val="345"/>
        </w:trPr>
        <w:tc>
          <w:tcPr>
            <w:tcW w:w="4922"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СТО при количестве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 xml:space="preserve">Размер земельного участка, </w:t>
            </w:r>
            <w:proofErr w:type="gramStart"/>
            <w:r w:rsidRPr="003A380D">
              <w:rPr>
                <w:sz w:val="24"/>
                <w:szCs w:val="24"/>
              </w:rPr>
              <w:t>га</w:t>
            </w:r>
            <w:proofErr w:type="gramEnd"/>
          </w:p>
        </w:tc>
      </w:tr>
      <w:tr w:rsidR="003A380D" w:rsidRPr="003A380D" w:rsidTr="00943623">
        <w:tc>
          <w:tcPr>
            <w:tcW w:w="4922"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на 10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w:t>
            </w:r>
          </w:p>
        </w:tc>
      </w:tr>
      <w:tr w:rsidR="003A380D" w:rsidRPr="003A380D" w:rsidTr="00943623">
        <w:tc>
          <w:tcPr>
            <w:tcW w:w="4922"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15 постов</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1,5</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Примечание:  </w:t>
      </w:r>
    </w:p>
    <w:p w:rsidR="003A380D" w:rsidRPr="003A380D" w:rsidRDefault="003A380D" w:rsidP="003A380D">
      <w:pPr>
        <w:jc w:val="both"/>
        <w:rPr>
          <w:sz w:val="24"/>
          <w:szCs w:val="24"/>
        </w:rPr>
      </w:pPr>
      <w:r w:rsidRPr="003A380D">
        <w:rPr>
          <w:sz w:val="24"/>
          <w:szCs w:val="24"/>
        </w:rPr>
        <w:t>Один пост на 200 автомобилей.</w:t>
      </w:r>
    </w:p>
    <w:p w:rsidR="003A380D" w:rsidRPr="003A380D" w:rsidRDefault="003A380D" w:rsidP="003A380D">
      <w:pPr>
        <w:jc w:val="both"/>
        <w:rPr>
          <w:sz w:val="24"/>
          <w:szCs w:val="24"/>
        </w:rPr>
      </w:pPr>
      <w:r w:rsidRPr="003A380D">
        <w:rPr>
          <w:sz w:val="24"/>
          <w:szCs w:val="24"/>
        </w:rPr>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17.</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Таблица 17</w:t>
      </w:r>
    </w:p>
    <w:tbl>
      <w:tblPr>
        <w:tblW w:w="0" w:type="auto"/>
        <w:jc w:val="center"/>
        <w:tblLayout w:type="fixed"/>
        <w:tblLook w:val="0000"/>
      </w:tblPr>
      <w:tblGrid>
        <w:gridCol w:w="1744"/>
        <w:gridCol w:w="1134"/>
        <w:gridCol w:w="1089"/>
        <w:gridCol w:w="1200"/>
        <w:gridCol w:w="1200"/>
        <w:gridCol w:w="1134"/>
        <w:gridCol w:w="1893"/>
      </w:tblGrid>
      <w:tr w:rsidR="003A380D" w:rsidRPr="003A380D" w:rsidTr="00943623">
        <w:trPr>
          <w:jc w:val="center"/>
        </w:trPr>
        <w:tc>
          <w:tcPr>
            <w:tcW w:w="1744" w:type="dxa"/>
            <w:vMerge w:val="restart"/>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proofErr w:type="gramStart"/>
            <w:r w:rsidRPr="003A380D">
              <w:rPr>
                <w:sz w:val="24"/>
                <w:szCs w:val="24"/>
              </w:rPr>
              <w:t>Интенсив-ность</w:t>
            </w:r>
            <w:proofErr w:type="gramEnd"/>
            <w:r w:rsidRPr="003A380D">
              <w:rPr>
                <w:sz w:val="24"/>
                <w:szCs w:val="24"/>
              </w:rPr>
              <w:t xml:space="preserve"> движения, </w:t>
            </w:r>
          </w:p>
          <w:p w:rsidR="003A380D" w:rsidRPr="003A380D" w:rsidRDefault="003A380D" w:rsidP="003A380D">
            <w:pPr>
              <w:jc w:val="both"/>
              <w:rPr>
                <w:sz w:val="24"/>
                <w:szCs w:val="24"/>
              </w:rPr>
            </w:pPr>
            <w:r w:rsidRPr="003A380D">
              <w:rPr>
                <w:sz w:val="24"/>
                <w:szCs w:val="24"/>
              </w:rPr>
              <w:t>трансп. ед./сут</w:t>
            </w:r>
          </w:p>
        </w:tc>
        <w:tc>
          <w:tcPr>
            <w:tcW w:w="5757" w:type="dxa"/>
            <w:gridSpan w:val="5"/>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 xml:space="preserve">Число постов на СТО </w:t>
            </w:r>
          </w:p>
          <w:p w:rsidR="003A380D" w:rsidRPr="003A380D" w:rsidRDefault="003A380D" w:rsidP="003A380D">
            <w:pPr>
              <w:jc w:val="both"/>
              <w:rPr>
                <w:sz w:val="24"/>
                <w:szCs w:val="24"/>
              </w:rPr>
            </w:pPr>
            <w:r w:rsidRPr="003A380D">
              <w:rPr>
                <w:sz w:val="24"/>
                <w:szCs w:val="24"/>
              </w:rPr>
              <w:t xml:space="preserve">в зависимости от расстояния между ними, </w:t>
            </w:r>
            <w:proofErr w:type="gramStart"/>
            <w:r w:rsidRPr="003A380D">
              <w:rPr>
                <w:sz w:val="24"/>
                <w:szCs w:val="24"/>
              </w:rPr>
              <w:t>км</w:t>
            </w:r>
            <w:proofErr w:type="gramEnd"/>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Размещение СТО</w:t>
            </w:r>
          </w:p>
        </w:tc>
      </w:tr>
      <w:tr w:rsidR="003A380D" w:rsidRPr="003A380D" w:rsidTr="00943623">
        <w:trPr>
          <w:jc w:val="center"/>
        </w:trPr>
        <w:tc>
          <w:tcPr>
            <w:tcW w:w="1744" w:type="dxa"/>
            <w:vMerge/>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p>
        </w:tc>
        <w:tc>
          <w:tcPr>
            <w:tcW w:w="1134"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80</w:t>
            </w:r>
          </w:p>
        </w:tc>
        <w:tc>
          <w:tcPr>
            <w:tcW w:w="1089"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100</w:t>
            </w:r>
          </w:p>
        </w:tc>
        <w:tc>
          <w:tcPr>
            <w:tcW w:w="1200"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150</w:t>
            </w:r>
          </w:p>
        </w:tc>
        <w:tc>
          <w:tcPr>
            <w:tcW w:w="1200"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200</w:t>
            </w:r>
          </w:p>
        </w:tc>
        <w:tc>
          <w:tcPr>
            <w:tcW w:w="1134"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250</w:t>
            </w:r>
          </w:p>
        </w:tc>
        <w:tc>
          <w:tcPr>
            <w:tcW w:w="1893"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rsidR="003A380D" w:rsidRPr="003A380D" w:rsidRDefault="003A380D" w:rsidP="003A380D">
            <w:pPr>
              <w:jc w:val="both"/>
              <w:rPr>
                <w:sz w:val="24"/>
                <w:szCs w:val="24"/>
              </w:rPr>
            </w:pPr>
          </w:p>
        </w:tc>
      </w:tr>
      <w:tr w:rsidR="003A380D" w:rsidRPr="003A380D" w:rsidTr="00943623">
        <w:trPr>
          <w:jc w:val="center"/>
        </w:trPr>
        <w:tc>
          <w:tcPr>
            <w:tcW w:w="174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1000</w:t>
            </w:r>
          </w:p>
        </w:tc>
        <w:tc>
          <w:tcPr>
            <w:tcW w:w="113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w:t>
            </w:r>
          </w:p>
        </w:tc>
        <w:tc>
          <w:tcPr>
            <w:tcW w:w="1089"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w:t>
            </w:r>
          </w:p>
        </w:tc>
        <w:tc>
          <w:tcPr>
            <w:tcW w:w="1200"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1</w:t>
            </w:r>
          </w:p>
        </w:tc>
        <w:tc>
          <w:tcPr>
            <w:tcW w:w="1200"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Одностороннее</w:t>
            </w:r>
          </w:p>
        </w:tc>
      </w:tr>
      <w:tr w:rsidR="003A380D" w:rsidRPr="003A380D" w:rsidTr="00943623">
        <w:trPr>
          <w:jc w:val="center"/>
        </w:trPr>
        <w:tc>
          <w:tcPr>
            <w:tcW w:w="174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2000</w:t>
            </w:r>
          </w:p>
        </w:tc>
        <w:tc>
          <w:tcPr>
            <w:tcW w:w="113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w:t>
            </w:r>
          </w:p>
        </w:tc>
        <w:tc>
          <w:tcPr>
            <w:tcW w:w="1089"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w:t>
            </w:r>
          </w:p>
        </w:tc>
        <w:tc>
          <w:tcPr>
            <w:tcW w:w="1200"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2</w:t>
            </w:r>
          </w:p>
        </w:tc>
        <w:tc>
          <w:tcPr>
            <w:tcW w:w="1200"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p>
        </w:tc>
      </w:tr>
      <w:tr w:rsidR="003A380D" w:rsidRPr="003A380D" w:rsidTr="00943623">
        <w:trPr>
          <w:jc w:val="center"/>
        </w:trPr>
        <w:tc>
          <w:tcPr>
            <w:tcW w:w="174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3000</w:t>
            </w:r>
          </w:p>
        </w:tc>
        <w:tc>
          <w:tcPr>
            <w:tcW w:w="1134"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w:t>
            </w:r>
          </w:p>
        </w:tc>
        <w:tc>
          <w:tcPr>
            <w:tcW w:w="1089"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w:t>
            </w:r>
          </w:p>
        </w:tc>
        <w:tc>
          <w:tcPr>
            <w:tcW w:w="1200"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c>
          <w:tcPr>
            <w:tcW w:w="1200"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5</w:t>
            </w:r>
          </w:p>
        </w:tc>
        <w:tc>
          <w:tcPr>
            <w:tcW w:w="1893" w:type="dxa"/>
            <w:vMerge/>
            <w:tcBorders>
              <w:top w:val="single" w:sz="4" w:space="0" w:color="000000"/>
              <w:left w:val="single" w:sz="4" w:space="0" w:color="000000"/>
              <w:bottom w:val="single" w:sz="4" w:space="0" w:color="000000"/>
              <w:right w:val="single" w:sz="4" w:space="0" w:color="000000"/>
            </w:tcBorders>
            <w:shd w:val="clear" w:color="auto" w:fill="auto"/>
          </w:tcPr>
          <w:p w:rsidR="003A380D" w:rsidRPr="003A380D" w:rsidRDefault="003A380D" w:rsidP="003A380D">
            <w:pPr>
              <w:jc w:val="both"/>
              <w:rPr>
                <w:sz w:val="24"/>
                <w:szCs w:val="24"/>
              </w:rPr>
            </w:pPr>
          </w:p>
        </w:tc>
      </w:tr>
    </w:tbl>
    <w:p w:rsidR="003A380D" w:rsidRPr="003A380D" w:rsidRDefault="003A380D" w:rsidP="003A380D">
      <w:pPr>
        <w:jc w:val="both"/>
        <w:rPr>
          <w:sz w:val="24"/>
          <w:szCs w:val="24"/>
        </w:rPr>
      </w:pPr>
      <w:r w:rsidRPr="003A380D">
        <w:rPr>
          <w:sz w:val="24"/>
          <w:szCs w:val="24"/>
        </w:rPr>
        <w:t>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принимается в соответствии с таблицей 18.</w:t>
      </w:r>
    </w:p>
    <w:p w:rsidR="003A380D" w:rsidRPr="003A380D" w:rsidRDefault="003A380D" w:rsidP="003A380D">
      <w:pPr>
        <w:jc w:val="both"/>
        <w:rPr>
          <w:sz w:val="24"/>
          <w:szCs w:val="24"/>
        </w:rPr>
      </w:pPr>
      <w:r w:rsidRPr="003A380D">
        <w:rPr>
          <w:sz w:val="24"/>
          <w:szCs w:val="24"/>
        </w:rPr>
        <w:t>Таблица 18</w:t>
      </w:r>
    </w:p>
    <w:tbl>
      <w:tblPr>
        <w:tblW w:w="0" w:type="auto"/>
        <w:jc w:val="center"/>
        <w:tblLayout w:type="fixed"/>
        <w:tblLook w:val="0000"/>
      </w:tblPr>
      <w:tblGrid>
        <w:gridCol w:w="4473"/>
        <w:gridCol w:w="2316"/>
        <w:gridCol w:w="2638"/>
      </w:tblGrid>
      <w:tr w:rsidR="003A380D" w:rsidRPr="003A380D" w:rsidTr="00943623">
        <w:trPr>
          <w:jc w:val="center"/>
        </w:trPr>
        <w:tc>
          <w:tcPr>
            <w:tcW w:w="4473" w:type="dxa"/>
            <w:vMerge w:val="restart"/>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Здания, участки</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EECE1"/>
          </w:tcPr>
          <w:p w:rsidR="003A380D" w:rsidRPr="003A380D" w:rsidRDefault="003A380D" w:rsidP="003A380D">
            <w:pPr>
              <w:jc w:val="both"/>
              <w:rPr>
                <w:sz w:val="24"/>
                <w:szCs w:val="24"/>
              </w:rPr>
            </w:pPr>
            <w:r w:rsidRPr="003A380D">
              <w:rPr>
                <w:sz w:val="24"/>
                <w:szCs w:val="24"/>
              </w:rPr>
              <w:t xml:space="preserve">Расстояние, </w:t>
            </w:r>
            <w:proofErr w:type="gramStart"/>
            <w:r w:rsidRPr="003A380D">
              <w:rPr>
                <w:sz w:val="24"/>
                <w:szCs w:val="24"/>
              </w:rPr>
              <w:t>м</w:t>
            </w:r>
            <w:proofErr w:type="gramEnd"/>
            <w:r w:rsidRPr="003A380D">
              <w:rPr>
                <w:sz w:val="24"/>
                <w:szCs w:val="24"/>
              </w:rPr>
              <w:t xml:space="preserve">. </w:t>
            </w:r>
          </w:p>
          <w:p w:rsidR="003A380D" w:rsidRPr="003A380D" w:rsidRDefault="003A380D" w:rsidP="003A380D">
            <w:pPr>
              <w:jc w:val="both"/>
              <w:rPr>
                <w:sz w:val="24"/>
                <w:szCs w:val="24"/>
              </w:rPr>
            </w:pPr>
            <w:r w:rsidRPr="003A380D">
              <w:rPr>
                <w:sz w:val="24"/>
                <w:szCs w:val="24"/>
              </w:rPr>
              <w:t xml:space="preserve">от станций технического обслуживания </w:t>
            </w:r>
          </w:p>
          <w:p w:rsidR="003A380D" w:rsidRPr="003A380D" w:rsidRDefault="003A380D" w:rsidP="003A380D">
            <w:pPr>
              <w:jc w:val="both"/>
              <w:rPr>
                <w:sz w:val="24"/>
                <w:szCs w:val="24"/>
              </w:rPr>
            </w:pPr>
            <w:r w:rsidRPr="003A380D">
              <w:rPr>
                <w:sz w:val="24"/>
                <w:szCs w:val="24"/>
              </w:rPr>
              <w:t>при числе постов</w:t>
            </w:r>
          </w:p>
        </w:tc>
      </w:tr>
      <w:tr w:rsidR="003A380D" w:rsidRPr="003A380D" w:rsidTr="00943623">
        <w:trPr>
          <w:jc w:val="center"/>
        </w:trPr>
        <w:tc>
          <w:tcPr>
            <w:tcW w:w="4473" w:type="dxa"/>
            <w:vMerge/>
            <w:tcBorders>
              <w:top w:val="single" w:sz="4" w:space="0" w:color="000000"/>
              <w:left w:val="single" w:sz="4" w:space="0" w:color="000000"/>
              <w:bottom w:val="single" w:sz="4" w:space="0" w:color="000000"/>
            </w:tcBorders>
            <w:shd w:val="clear" w:color="auto" w:fill="EEECE1"/>
          </w:tcPr>
          <w:p w:rsidR="003A380D" w:rsidRPr="003A380D" w:rsidRDefault="003A380D" w:rsidP="003A380D">
            <w:pPr>
              <w:jc w:val="both"/>
              <w:rPr>
                <w:sz w:val="24"/>
                <w:szCs w:val="24"/>
              </w:rPr>
            </w:pPr>
          </w:p>
        </w:tc>
        <w:tc>
          <w:tcPr>
            <w:tcW w:w="2316" w:type="dxa"/>
            <w:tcBorders>
              <w:top w:val="single" w:sz="4" w:space="0" w:color="000000"/>
              <w:left w:val="single" w:sz="4" w:space="0" w:color="000000"/>
              <w:bottom w:val="single" w:sz="4" w:space="0" w:color="000000"/>
            </w:tcBorders>
            <w:shd w:val="clear" w:color="auto" w:fill="EEECE1"/>
          </w:tcPr>
          <w:p w:rsidR="003A380D" w:rsidRPr="003A380D" w:rsidRDefault="003A380D" w:rsidP="003A380D">
            <w:pPr>
              <w:jc w:val="both"/>
              <w:rPr>
                <w:sz w:val="24"/>
                <w:szCs w:val="24"/>
              </w:rPr>
            </w:pPr>
            <w:r w:rsidRPr="003A380D">
              <w:rPr>
                <w:sz w:val="24"/>
                <w:szCs w:val="24"/>
              </w:rPr>
              <w:t>10 и менее</w:t>
            </w:r>
          </w:p>
        </w:tc>
        <w:tc>
          <w:tcPr>
            <w:tcW w:w="2638" w:type="dxa"/>
            <w:tcBorders>
              <w:top w:val="single" w:sz="4" w:space="0" w:color="000000"/>
              <w:left w:val="single" w:sz="4" w:space="0" w:color="000000"/>
              <w:bottom w:val="single" w:sz="4" w:space="0" w:color="000000"/>
              <w:right w:val="single" w:sz="4" w:space="0" w:color="000000"/>
            </w:tcBorders>
            <w:shd w:val="clear" w:color="auto" w:fill="EEECE1"/>
          </w:tcPr>
          <w:p w:rsidR="003A380D" w:rsidRPr="003A380D" w:rsidRDefault="003A380D" w:rsidP="003A380D">
            <w:pPr>
              <w:jc w:val="both"/>
              <w:rPr>
                <w:sz w:val="24"/>
                <w:szCs w:val="24"/>
              </w:rPr>
            </w:pPr>
            <w:r w:rsidRPr="003A380D">
              <w:rPr>
                <w:sz w:val="24"/>
                <w:szCs w:val="24"/>
              </w:rPr>
              <w:t>11-30</w:t>
            </w:r>
          </w:p>
        </w:tc>
      </w:tr>
      <w:tr w:rsidR="003A380D" w:rsidRPr="003A380D" w:rsidTr="00943623">
        <w:trPr>
          <w:jc w:val="center"/>
        </w:trPr>
        <w:tc>
          <w:tcPr>
            <w:tcW w:w="447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Общественные здания</w:t>
            </w:r>
          </w:p>
        </w:tc>
        <w:tc>
          <w:tcPr>
            <w:tcW w:w="2316"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50</w:t>
            </w:r>
          </w:p>
        </w:tc>
      </w:tr>
      <w:tr w:rsidR="003A380D" w:rsidRPr="003A380D" w:rsidTr="00943623">
        <w:trPr>
          <w:jc w:val="center"/>
        </w:trPr>
        <w:tc>
          <w:tcPr>
            <w:tcW w:w="447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Общеобразовательные школы и детские дошкольные учреждения</w:t>
            </w:r>
          </w:p>
        </w:tc>
        <w:tc>
          <w:tcPr>
            <w:tcW w:w="2316"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w:t>
            </w:r>
          </w:p>
        </w:tc>
      </w:tr>
      <w:tr w:rsidR="003A380D" w:rsidRPr="003A380D" w:rsidTr="00943623">
        <w:trPr>
          <w:jc w:val="center"/>
        </w:trPr>
        <w:tc>
          <w:tcPr>
            <w:tcW w:w="4473"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Лечебные учреждения со стационаром</w:t>
            </w:r>
          </w:p>
        </w:tc>
        <w:tc>
          <w:tcPr>
            <w:tcW w:w="2316" w:type="dxa"/>
            <w:tcBorders>
              <w:top w:val="single" w:sz="4" w:space="0" w:color="000000"/>
              <w:left w:val="single" w:sz="4" w:space="0" w:color="000000"/>
              <w:bottom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50</w:t>
            </w:r>
          </w:p>
        </w:tc>
        <w:tc>
          <w:tcPr>
            <w:tcW w:w="2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w:t>
            </w:r>
          </w:p>
        </w:tc>
      </w:tr>
    </w:tbl>
    <w:p w:rsidR="003A380D" w:rsidRPr="003A380D" w:rsidRDefault="003A380D" w:rsidP="003A380D">
      <w:pPr>
        <w:jc w:val="both"/>
        <w:rPr>
          <w:sz w:val="24"/>
          <w:szCs w:val="24"/>
        </w:rPr>
      </w:pPr>
      <w:r w:rsidRPr="003A380D">
        <w:rPr>
          <w:sz w:val="24"/>
          <w:szCs w:val="24"/>
        </w:rPr>
        <w:t>* Определяется по согласованию с Роспотребнадзором.</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Расстояния между площадками отдыха вне пределов населенных пунктов на автомобильных дорогах различных категорий принимается в соответствии с таблицей 19</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                                                                        Таблица 19</w:t>
      </w:r>
    </w:p>
    <w:tbl>
      <w:tblPr>
        <w:tblW w:w="0" w:type="auto"/>
        <w:tblInd w:w="392" w:type="dxa"/>
        <w:tblLayout w:type="fixed"/>
        <w:tblLook w:val="0000"/>
      </w:tblPr>
      <w:tblGrid>
        <w:gridCol w:w="2449"/>
        <w:gridCol w:w="6906"/>
      </w:tblGrid>
      <w:tr w:rsidR="003A380D" w:rsidRPr="003A380D" w:rsidTr="00943623">
        <w:tc>
          <w:tcPr>
            <w:tcW w:w="2449" w:type="dxa"/>
            <w:tcBorders>
              <w:top w:val="single" w:sz="4" w:space="0" w:color="000000"/>
              <w:left w:val="single" w:sz="4" w:space="0" w:color="000000"/>
              <w:bottom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Категория дорог</w:t>
            </w:r>
          </w:p>
        </w:tc>
        <w:tc>
          <w:tcPr>
            <w:tcW w:w="690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3A380D" w:rsidRPr="003A380D" w:rsidRDefault="003A380D" w:rsidP="003A380D">
            <w:pPr>
              <w:jc w:val="both"/>
              <w:rPr>
                <w:sz w:val="24"/>
                <w:szCs w:val="24"/>
              </w:rPr>
            </w:pPr>
            <w:r w:rsidRPr="003A380D">
              <w:rPr>
                <w:sz w:val="24"/>
                <w:szCs w:val="24"/>
              </w:rPr>
              <w:t xml:space="preserve">Расстояние между площадками отдыха, </w:t>
            </w:r>
            <w:proofErr w:type="gramStart"/>
            <w:r w:rsidRPr="003A380D">
              <w:rPr>
                <w:sz w:val="24"/>
                <w:szCs w:val="24"/>
              </w:rPr>
              <w:t>км</w:t>
            </w:r>
            <w:proofErr w:type="gramEnd"/>
          </w:p>
        </w:tc>
      </w:tr>
      <w:tr w:rsidR="003A380D" w:rsidRPr="003A380D" w:rsidTr="00943623">
        <w:trPr>
          <w:trHeight w:val="300"/>
        </w:trPr>
        <w:tc>
          <w:tcPr>
            <w:tcW w:w="2449"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I и II 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15-20</w:t>
            </w:r>
          </w:p>
        </w:tc>
      </w:tr>
      <w:tr w:rsidR="003A380D" w:rsidRPr="003A380D" w:rsidTr="00943623">
        <w:trPr>
          <w:trHeight w:val="300"/>
        </w:trPr>
        <w:tc>
          <w:tcPr>
            <w:tcW w:w="2449"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III 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25-35</w:t>
            </w:r>
          </w:p>
        </w:tc>
      </w:tr>
      <w:tr w:rsidR="003A380D" w:rsidRPr="003A380D" w:rsidTr="00943623">
        <w:trPr>
          <w:trHeight w:val="300"/>
        </w:trPr>
        <w:tc>
          <w:tcPr>
            <w:tcW w:w="2449" w:type="dxa"/>
            <w:tcBorders>
              <w:top w:val="single" w:sz="4" w:space="0" w:color="000000"/>
              <w:left w:val="single" w:sz="4" w:space="0" w:color="000000"/>
              <w:bottom w:val="single" w:sz="4" w:space="0" w:color="000000"/>
            </w:tcBorders>
            <w:shd w:val="clear" w:color="auto" w:fill="auto"/>
          </w:tcPr>
          <w:p w:rsidR="003A380D" w:rsidRPr="003A380D" w:rsidRDefault="003A380D" w:rsidP="003A380D">
            <w:pPr>
              <w:jc w:val="both"/>
              <w:rPr>
                <w:sz w:val="24"/>
                <w:szCs w:val="24"/>
              </w:rPr>
            </w:pPr>
            <w:r w:rsidRPr="003A380D">
              <w:rPr>
                <w:sz w:val="24"/>
                <w:szCs w:val="24"/>
              </w:rPr>
              <w:t>IV категория</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380D" w:rsidRPr="003A380D" w:rsidRDefault="003A380D" w:rsidP="003A380D">
            <w:pPr>
              <w:jc w:val="both"/>
              <w:rPr>
                <w:sz w:val="24"/>
                <w:szCs w:val="24"/>
              </w:rPr>
            </w:pPr>
            <w:r w:rsidRPr="003A380D">
              <w:rPr>
                <w:sz w:val="24"/>
                <w:szCs w:val="24"/>
              </w:rPr>
              <w:t>45-55</w:t>
            </w:r>
          </w:p>
        </w:tc>
      </w:tr>
    </w:tbl>
    <w:p w:rsidR="003A380D" w:rsidRPr="003A380D" w:rsidRDefault="003A380D" w:rsidP="003A380D">
      <w:pPr>
        <w:jc w:val="both"/>
        <w:rPr>
          <w:sz w:val="24"/>
          <w:szCs w:val="24"/>
        </w:rPr>
      </w:pPr>
      <w:r w:rsidRPr="003A380D">
        <w:rPr>
          <w:sz w:val="24"/>
          <w:szCs w:val="24"/>
        </w:rPr>
        <w:t xml:space="preserve">Примечание: </w:t>
      </w:r>
    </w:p>
    <w:p w:rsidR="003A380D" w:rsidRPr="003A380D" w:rsidRDefault="003A380D" w:rsidP="003A380D">
      <w:pPr>
        <w:jc w:val="both"/>
        <w:rPr>
          <w:sz w:val="24"/>
          <w:szCs w:val="24"/>
        </w:rPr>
      </w:pPr>
      <w:r w:rsidRPr="003A380D">
        <w:rPr>
          <w:sz w:val="24"/>
          <w:szCs w:val="24"/>
        </w:rPr>
        <w:t>На территории площадок отдыха могут быть предусмотрены сооружения для технического осмотра автомобилей и пункты торговли.</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06" w:name="_Toc494965534"/>
      <w:r w:rsidRPr="003A380D">
        <w:rPr>
          <w:sz w:val="24"/>
          <w:szCs w:val="24"/>
        </w:rPr>
        <w:t>Рекреационные зоны.</w:t>
      </w:r>
      <w:bookmarkEnd w:id="106"/>
    </w:p>
    <w:p w:rsidR="003A380D" w:rsidRPr="003A380D" w:rsidRDefault="003A380D" w:rsidP="003A380D">
      <w:pPr>
        <w:jc w:val="both"/>
        <w:rPr>
          <w:sz w:val="24"/>
          <w:szCs w:val="24"/>
        </w:rPr>
      </w:pPr>
      <w:r w:rsidRPr="003A380D">
        <w:rPr>
          <w:sz w:val="24"/>
          <w:szCs w:val="24"/>
        </w:rPr>
        <w:lastRenderedPageBreak/>
        <w:t>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включает парки, сады, лесопарки, пляжи, водоемы и иные объекты, используемые в рекреационных целях и формирующие систему открытых пространств.</w:t>
      </w:r>
    </w:p>
    <w:p w:rsidR="003A380D" w:rsidRPr="003A380D" w:rsidRDefault="003A380D" w:rsidP="003A380D">
      <w:pPr>
        <w:jc w:val="both"/>
        <w:rPr>
          <w:sz w:val="24"/>
          <w:szCs w:val="24"/>
        </w:rPr>
      </w:pPr>
      <w:r w:rsidRPr="003A380D">
        <w:rPr>
          <w:sz w:val="24"/>
          <w:szCs w:val="24"/>
        </w:rPr>
        <w:t>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3A380D" w:rsidRPr="003A380D" w:rsidRDefault="003A380D" w:rsidP="003A380D">
      <w:pPr>
        <w:jc w:val="both"/>
        <w:rPr>
          <w:sz w:val="24"/>
          <w:szCs w:val="24"/>
        </w:rPr>
      </w:pPr>
      <w:r w:rsidRPr="003A380D">
        <w:rPr>
          <w:sz w:val="24"/>
          <w:szCs w:val="24"/>
        </w:rPr>
        <w:t>Рекреационные зоны формируются на землях общего пользования. Использование учебно-туристических троп и трасс, установленных по соглашению с собственниками земельных участков, может осуществляться на основе сервитутов, при этом указанные земельные участки не изымаются из пользования.</w:t>
      </w:r>
    </w:p>
    <w:p w:rsidR="003A380D" w:rsidRPr="003A380D" w:rsidRDefault="003A380D" w:rsidP="003A380D">
      <w:pPr>
        <w:jc w:val="both"/>
        <w:rPr>
          <w:sz w:val="24"/>
          <w:szCs w:val="24"/>
        </w:rPr>
      </w:pPr>
      <w:r w:rsidRPr="003A380D">
        <w:rPr>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w:t>
      </w:r>
    </w:p>
    <w:p w:rsidR="003A380D" w:rsidRPr="003A380D" w:rsidRDefault="003A380D" w:rsidP="003A380D">
      <w:pPr>
        <w:jc w:val="both"/>
        <w:rPr>
          <w:sz w:val="24"/>
          <w:szCs w:val="24"/>
        </w:rPr>
      </w:pPr>
      <w:r w:rsidRPr="003A380D">
        <w:rPr>
          <w:sz w:val="24"/>
          <w:szCs w:val="24"/>
        </w:rPr>
        <w:t>Для сельских поселений – 12 кв</w:t>
      </w:r>
      <w:proofErr w:type="gramStart"/>
      <w:r w:rsidRPr="003A380D">
        <w:rPr>
          <w:sz w:val="24"/>
          <w:szCs w:val="24"/>
        </w:rPr>
        <w:t>.м</w:t>
      </w:r>
      <w:proofErr w:type="gramEnd"/>
      <w:r w:rsidRPr="003A380D">
        <w:rPr>
          <w:sz w:val="24"/>
          <w:szCs w:val="24"/>
        </w:rPr>
        <w:t>/чел.</w:t>
      </w:r>
    </w:p>
    <w:p w:rsidR="003A380D" w:rsidRPr="003A380D" w:rsidRDefault="003A380D" w:rsidP="003A380D">
      <w:pPr>
        <w:jc w:val="both"/>
        <w:rPr>
          <w:sz w:val="24"/>
          <w:szCs w:val="24"/>
        </w:rPr>
      </w:pPr>
      <w:r w:rsidRPr="003A380D">
        <w:rPr>
          <w:sz w:val="24"/>
          <w:szCs w:val="24"/>
        </w:rPr>
        <w:t xml:space="preserve">В поселениях,  расположенных в окружении лесов, площадь озелененных территорий  общего  пользования  допускается уменьшать, но не более чем на 20%.                                                        </w:t>
      </w:r>
    </w:p>
    <w:p w:rsidR="003A380D" w:rsidRPr="003A380D" w:rsidRDefault="003A380D" w:rsidP="003A380D">
      <w:pPr>
        <w:jc w:val="both"/>
        <w:rPr>
          <w:sz w:val="24"/>
          <w:szCs w:val="24"/>
        </w:rPr>
      </w:pPr>
      <w:r w:rsidRPr="003A380D">
        <w:rPr>
          <w:sz w:val="24"/>
          <w:szCs w:val="24"/>
        </w:rPr>
        <w:t>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3A380D" w:rsidRPr="003A380D" w:rsidRDefault="003A380D" w:rsidP="003A380D">
      <w:pPr>
        <w:jc w:val="both"/>
        <w:rPr>
          <w:sz w:val="24"/>
          <w:szCs w:val="24"/>
        </w:rPr>
      </w:pPr>
      <w:r w:rsidRPr="003A380D">
        <w:rPr>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3A380D" w:rsidRPr="003A380D" w:rsidRDefault="003A380D" w:rsidP="003A380D">
      <w:pPr>
        <w:jc w:val="both"/>
        <w:rPr>
          <w:sz w:val="24"/>
          <w:szCs w:val="24"/>
        </w:rPr>
      </w:pPr>
      <w:r w:rsidRPr="003A380D">
        <w:rPr>
          <w:sz w:val="24"/>
          <w:szCs w:val="24"/>
        </w:rPr>
        <w:t>Соотношение элементов территории парка следует принимать в процентах от общей площади парка:</w:t>
      </w:r>
    </w:p>
    <w:p w:rsidR="003A380D" w:rsidRPr="003A380D" w:rsidRDefault="003A380D" w:rsidP="003A380D">
      <w:pPr>
        <w:jc w:val="both"/>
        <w:rPr>
          <w:sz w:val="24"/>
          <w:szCs w:val="24"/>
        </w:rPr>
      </w:pPr>
      <w:r w:rsidRPr="003A380D">
        <w:rPr>
          <w:sz w:val="24"/>
          <w:szCs w:val="24"/>
        </w:rPr>
        <w:t>- территории зеленых насаждений и водоемов - 70 – 75%;</w:t>
      </w:r>
    </w:p>
    <w:p w:rsidR="003A380D" w:rsidRPr="003A380D" w:rsidRDefault="003A380D" w:rsidP="003A380D">
      <w:pPr>
        <w:jc w:val="both"/>
        <w:rPr>
          <w:sz w:val="24"/>
          <w:szCs w:val="24"/>
        </w:rPr>
      </w:pPr>
      <w:r w:rsidRPr="003A380D">
        <w:rPr>
          <w:sz w:val="24"/>
          <w:szCs w:val="24"/>
        </w:rPr>
        <w:t>- аллеи, дороги, площадки - 10 – 15%;</w:t>
      </w:r>
    </w:p>
    <w:p w:rsidR="003A380D" w:rsidRPr="003A380D" w:rsidRDefault="003A380D" w:rsidP="003A380D">
      <w:pPr>
        <w:jc w:val="both"/>
        <w:rPr>
          <w:sz w:val="24"/>
          <w:szCs w:val="24"/>
        </w:rPr>
      </w:pPr>
      <w:r w:rsidRPr="003A380D">
        <w:rPr>
          <w:sz w:val="24"/>
          <w:szCs w:val="24"/>
        </w:rPr>
        <w:t>- площадки - 8 – 12%;</w:t>
      </w:r>
    </w:p>
    <w:p w:rsidR="003A380D" w:rsidRPr="003A380D" w:rsidRDefault="003A380D" w:rsidP="003A380D">
      <w:pPr>
        <w:jc w:val="both"/>
        <w:rPr>
          <w:sz w:val="24"/>
          <w:szCs w:val="24"/>
        </w:rPr>
      </w:pPr>
      <w:r w:rsidRPr="003A380D">
        <w:rPr>
          <w:sz w:val="24"/>
          <w:szCs w:val="24"/>
        </w:rPr>
        <w:t>- здания и сооружения - 5 – 7%.</w:t>
      </w:r>
    </w:p>
    <w:p w:rsidR="003A380D" w:rsidRPr="003A380D" w:rsidRDefault="003A380D" w:rsidP="003A380D">
      <w:pPr>
        <w:jc w:val="both"/>
        <w:rPr>
          <w:sz w:val="24"/>
          <w:szCs w:val="24"/>
        </w:rPr>
      </w:pPr>
      <w:r w:rsidRPr="003A380D">
        <w:rPr>
          <w:sz w:val="24"/>
          <w:szCs w:val="24"/>
        </w:rPr>
        <w:t>Функциональная организация территории парка определяется проектом в зависимости от специализации.</w:t>
      </w:r>
    </w:p>
    <w:p w:rsidR="003A380D" w:rsidRPr="003A380D" w:rsidRDefault="003A380D" w:rsidP="003A380D">
      <w:pPr>
        <w:jc w:val="both"/>
        <w:rPr>
          <w:sz w:val="24"/>
          <w:szCs w:val="24"/>
        </w:rPr>
      </w:pPr>
      <w:r w:rsidRPr="003A380D">
        <w:rPr>
          <w:sz w:val="24"/>
          <w:szCs w:val="24"/>
        </w:rPr>
        <w:t>Необходимо обеспечивать свободный доступ в парки, сады и другие озелененные территории общего пользования, не допуская устройства оград со стороны жилых районов. Расстояние между границей территории жилой застройки и ближним краем паркового массива должно составлять не менее 30 метров.</w:t>
      </w:r>
    </w:p>
    <w:p w:rsidR="003A380D" w:rsidRPr="003A380D" w:rsidRDefault="003A380D" w:rsidP="003A380D">
      <w:pPr>
        <w:jc w:val="both"/>
        <w:rPr>
          <w:sz w:val="24"/>
          <w:szCs w:val="24"/>
        </w:rPr>
      </w:pPr>
      <w:r w:rsidRPr="003A380D">
        <w:rPr>
          <w:sz w:val="24"/>
          <w:szCs w:val="24"/>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3A380D" w:rsidRPr="003A380D" w:rsidRDefault="003A380D" w:rsidP="003A380D">
      <w:pPr>
        <w:jc w:val="both"/>
        <w:rPr>
          <w:sz w:val="24"/>
          <w:szCs w:val="24"/>
        </w:rPr>
      </w:pPr>
      <w:r w:rsidRPr="003A380D">
        <w:rPr>
          <w:sz w:val="24"/>
          <w:szCs w:val="24"/>
        </w:rPr>
        <w:t>На территории сквера запрещается размещение застройки. Соотношение элементов территории сквера следует принимать по таблице 20.</w:t>
      </w:r>
    </w:p>
    <w:p w:rsidR="003A380D" w:rsidRPr="003A380D" w:rsidRDefault="003A380D" w:rsidP="003A380D">
      <w:pPr>
        <w:jc w:val="both"/>
        <w:rPr>
          <w:sz w:val="24"/>
          <w:szCs w:val="24"/>
        </w:rPr>
      </w:pPr>
      <w:r w:rsidRPr="003A380D">
        <w:rPr>
          <w:sz w:val="24"/>
          <w:szCs w:val="24"/>
        </w:rPr>
        <w:t>таблица 20</w:t>
      </w:r>
    </w:p>
    <w:p w:rsidR="003A380D" w:rsidRPr="003A380D" w:rsidRDefault="003A380D" w:rsidP="003A380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2640"/>
        <w:gridCol w:w="3300"/>
      </w:tblGrid>
      <w:tr w:rsidR="003A380D" w:rsidRPr="003A380D" w:rsidTr="00943623">
        <w:tc>
          <w:tcPr>
            <w:tcW w:w="4031" w:type="dxa"/>
            <w:shd w:val="clear" w:color="auto" w:fill="EEECE1" w:themeFill="background2"/>
          </w:tcPr>
          <w:p w:rsidR="003A380D" w:rsidRPr="003A380D" w:rsidRDefault="003A380D" w:rsidP="003A380D">
            <w:pPr>
              <w:jc w:val="both"/>
              <w:rPr>
                <w:sz w:val="24"/>
                <w:szCs w:val="24"/>
              </w:rPr>
            </w:pPr>
            <w:r w:rsidRPr="003A380D">
              <w:rPr>
                <w:sz w:val="24"/>
                <w:szCs w:val="24"/>
              </w:rPr>
              <w:t>Место размещения скверов</w:t>
            </w:r>
          </w:p>
        </w:tc>
        <w:tc>
          <w:tcPr>
            <w:tcW w:w="5940" w:type="dxa"/>
            <w:gridSpan w:val="2"/>
            <w:shd w:val="clear" w:color="auto" w:fill="EEECE1" w:themeFill="background2"/>
          </w:tcPr>
          <w:p w:rsidR="003A380D" w:rsidRPr="003A380D" w:rsidRDefault="003A380D" w:rsidP="003A380D">
            <w:pPr>
              <w:jc w:val="both"/>
              <w:rPr>
                <w:sz w:val="24"/>
                <w:szCs w:val="24"/>
              </w:rPr>
            </w:pPr>
            <w:r w:rsidRPr="003A380D">
              <w:rPr>
                <w:sz w:val="24"/>
                <w:szCs w:val="24"/>
              </w:rPr>
              <w:t>Элемент территории (% от общей площади)</w:t>
            </w:r>
          </w:p>
        </w:tc>
      </w:tr>
      <w:tr w:rsidR="003A380D" w:rsidRPr="003A380D" w:rsidTr="00943623">
        <w:tc>
          <w:tcPr>
            <w:tcW w:w="4031" w:type="dxa"/>
            <w:vMerge w:val="restart"/>
          </w:tcPr>
          <w:p w:rsidR="003A380D" w:rsidRPr="003A380D" w:rsidRDefault="003A380D" w:rsidP="003A380D">
            <w:pPr>
              <w:jc w:val="both"/>
              <w:rPr>
                <w:sz w:val="24"/>
                <w:szCs w:val="24"/>
              </w:rPr>
            </w:pPr>
            <w:r w:rsidRPr="003A380D">
              <w:rPr>
                <w:sz w:val="24"/>
                <w:szCs w:val="24"/>
              </w:rPr>
              <w:t xml:space="preserve">В жилых районах, на жилых улицах, между домами, перед отдельными </w:t>
            </w:r>
            <w:r w:rsidRPr="003A380D">
              <w:rPr>
                <w:sz w:val="24"/>
                <w:szCs w:val="24"/>
              </w:rPr>
              <w:lastRenderedPageBreak/>
              <w:t>зданиями</w:t>
            </w:r>
          </w:p>
        </w:tc>
        <w:tc>
          <w:tcPr>
            <w:tcW w:w="2640" w:type="dxa"/>
          </w:tcPr>
          <w:p w:rsidR="003A380D" w:rsidRPr="003A380D" w:rsidRDefault="003A380D" w:rsidP="003A380D">
            <w:pPr>
              <w:jc w:val="both"/>
              <w:rPr>
                <w:sz w:val="24"/>
                <w:szCs w:val="24"/>
              </w:rPr>
            </w:pPr>
            <w:r w:rsidRPr="003A380D">
              <w:rPr>
                <w:sz w:val="24"/>
                <w:szCs w:val="24"/>
              </w:rPr>
              <w:lastRenderedPageBreak/>
              <w:t>территории зеленых насаждений и водоемов</w:t>
            </w:r>
          </w:p>
        </w:tc>
        <w:tc>
          <w:tcPr>
            <w:tcW w:w="3300" w:type="dxa"/>
          </w:tcPr>
          <w:p w:rsidR="003A380D" w:rsidRPr="003A380D" w:rsidRDefault="003A380D" w:rsidP="003A380D">
            <w:pPr>
              <w:jc w:val="both"/>
              <w:rPr>
                <w:sz w:val="24"/>
                <w:szCs w:val="24"/>
              </w:rPr>
            </w:pPr>
            <w:r w:rsidRPr="003A380D">
              <w:rPr>
                <w:sz w:val="24"/>
                <w:szCs w:val="24"/>
              </w:rPr>
              <w:t>аллеи, дорожки, площадки, малые формы</w:t>
            </w:r>
          </w:p>
        </w:tc>
      </w:tr>
      <w:tr w:rsidR="003A380D" w:rsidRPr="003A380D" w:rsidTr="00943623">
        <w:tc>
          <w:tcPr>
            <w:tcW w:w="4031" w:type="dxa"/>
            <w:vMerge/>
          </w:tcPr>
          <w:p w:rsidR="003A380D" w:rsidRPr="003A380D" w:rsidRDefault="003A380D" w:rsidP="003A380D">
            <w:pPr>
              <w:jc w:val="both"/>
              <w:rPr>
                <w:sz w:val="24"/>
                <w:szCs w:val="24"/>
              </w:rPr>
            </w:pPr>
          </w:p>
        </w:tc>
        <w:tc>
          <w:tcPr>
            <w:tcW w:w="2640" w:type="dxa"/>
          </w:tcPr>
          <w:p w:rsidR="003A380D" w:rsidRPr="003A380D" w:rsidRDefault="003A380D" w:rsidP="003A380D">
            <w:pPr>
              <w:jc w:val="both"/>
              <w:rPr>
                <w:sz w:val="24"/>
                <w:szCs w:val="24"/>
              </w:rPr>
            </w:pPr>
            <w:r w:rsidRPr="003A380D">
              <w:rPr>
                <w:sz w:val="24"/>
                <w:szCs w:val="24"/>
              </w:rPr>
              <w:t>70 - 80</w:t>
            </w:r>
          </w:p>
        </w:tc>
        <w:tc>
          <w:tcPr>
            <w:tcW w:w="3300" w:type="dxa"/>
          </w:tcPr>
          <w:p w:rsidR="003A380D" w:rsidRPr="003A380D" w:rsidRDefault="003A380D" w:rsidP="003A380D">
            <w:pPr>
              <w:jc w:val="both"/>
              <w:rPr>
                <w:sz w:val="24"/>
                <w:szCs w:val="24"/>
              </w:rPr>
            </w:pPr>
            <w:r w:rsidRPr="003A380D">
              <w:rPr>
                <w:sz w:val="24"/>
                <w:szCs w:val="24"/>
              </w:rPr>
              <w:t>30 - 20</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3A380D" w:rsidRPr="003A380D" w:rsidRDefault="003A380D" w:rsidP="003A380D">
      <w:pPr>
        <w:jc w:val="both"/>
        <w:rPr>
          <w:sz w:val="24"/>
          <w:szCs w:val="24"/>
        </w:rPr>
      </w:pPr>
      <w:r w:rsidRPr="003A380D">
        <w:rPr>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3A380D" w:rsidRPr="003A380D" w:rsidRDefault="003A380D" w:rsidP="003A380D">
      <w:pPr>
        <w:jc w:val="both"/>
        <w:rPr>
          <w:sz w:val="24"/>
          <w:szCs w:val="24"/>
        </w:rPr>
      </w:pPr>
      <w:r w:rsidRPr="003A380D">
        <w:rPr>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A380D" w:rsidRPr="003A380D" w:rsidRDefault="003A380D" w:rsidP="003A380D">
      <w:pPr>
        <w:jc w:val="both"/>
        <w:rPr>
          <w:sz w:val="24"/>
          <w:szCs w:val="24"/>
        </w:rPr>
      </w:pPr>
      <w:r w:rsidRPr="003A380D">
        <w:rPr>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3A380D" w:rsidRPr="003A380D" w:rsidRDefault="003A380D" w:rsidP="003A380D">
      <w:pPr>
        <w:jc w:val="both"/>
        <w:rPr>
          <w:sz w:val="24"/>
          <w:szCs w:val="24"/>
        </w:rPr>
      </w:pPr>
      <w:r w:rsidRPr="003A380D">
        <w:rPr>
          <w:sz w:val="24"/>
          <w:szCs w:val="24"/>
        </w:rPr>
        <w:t xml:space="preserve">Расстояния от зданий и сооружений до зеленых насаждений следует принимать в соответствии с </w:t>
      </w:r>
      <w:hyperlink w:anchor="P492" w:history="1">
        <w:r w:rsidRPr="003A380D">
          <w:rPr>
            <w:sz w:val="24"/>
            <w:szCs w:val="24"/>
          </w:rPr>
          <w:t>таблицей 21</w:t>
        </w:r>
      </w:hyperlink>
      <w:r w:rsidRPr="003A380D">
        <w:rPr>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07" w:name="P492"/>
      <w:bookmarkEnd w:id="107"/>
      <w:r w:rsidRPr="003A380D">
        <w:rPr>
          <w:sz w:val="24"/>
          <w:szCs w:val="24"/>
        </w:rPr>
        <w:t>Таблица 21</w:t>
      </w:r>
    </w:p>
    <w:p w:rsidR="003A380D" w:rsidRPr="003A380D" w:rsidRDefault="003A380D" w:rsidP="003A380D">
      <w:pPr>
        <w:jc w:val="both"/>
        <w:rPr>
          <w:sz w:val="24"/>
          <w:szCs w:val="24"/>
        </w:rPr>
      </w:pPr>
    </w:p>
    <w:tbl>
      <w:tblPr>
        <w:tblW w:w="101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1814"/>
        <w:gridCol w:w="1810"/>
      </w:tblGrid>
      <w:tr w:rsidR="003A380D" w:rsidRPr="003A380D" w:rsidTr="00943623">
        <w:tc>
          <w:tcPr>
            <w:tcW w:w="6521" w:type="dxa"/>
            <w:vMerge w:val="restart"/>
            <w:shd w:val="clear" w:color="auto" w:fill="EEECE1" w:themeFill="background2"/>
          </w:tcPr>
          <w:p w:rsidR="003A380D" w:rsidRPr="003A380D" w:rsidRDefault="003A380D" w:rsidP="003A380D">
            <w:pPr>
              <w:jc w:val="both"/>
              <w:rPr>
                <w:sz w:val="24"/>
                <w:szCs w:val="24"/>
              </w:rPr>
            </w:pPr>
            <w:r w:rsidRPr="003A380D">
              <w:rPr>
                <w:sz w:val="24"/>
                <w:szCs w:val="24"/>
              </w:rPr>
              <w:t>Здание, сооружение</w:t>
            </w:r>
          </w:p>
        </w:tc>
        <w:tc>
          <w:tcPr>
            <w:tcW w:w="3624" w:type="dxa"/>
            <w:gridSpan w:val="2"/>
            <w:shd w:val="clear" w:color="auto" w:fill="EEECE1" w:themeFill="background2"/>
          </w:tcPr>
          <w:p w:rsidR="003A380D" w:rsidRPr="003A380D" w:rsidRDefault="003A380D" w:rsidP="003A380D">
            <w:pPr>
              <w:jc w:val="both"/>
              <w:rPr>
                <w:sz w:val="24"/>
                <w:szCs w:val="24"/>
              </w:rPr>
            </w:pPr>
            <w:r w:rsidRPr="003A380D">
              <w:rPr>
                <w:sz w:val="24"/>
                <w:szCs w:val="24"/>
              </w:rPr>
              <w:t>Расстояние (м) от здания, сооружения, объекта до оси</w:t>
            </w:r>
          </w:p>
        </w:tc>
      </w:tr>
      <w:tr w:rsidR="003A380D" w:rsidRPr="003A380D" w:rsidTr="00943623">
        <w:tc>
          <w:tcPr>
            <w:tcW w:w="6521" w:type="dxa"/>
            <w:vMerge/>
            <w:shd w:val="clear" w:color="auto" w:fill="EEECE1" w:themeFill="background2"/>
          </w:tcPr>
          <w:p w:rsidR="003A380D" w:rsidRPr="003A380D" w:rsidRDefault="003A380D" w:rsidP="003A380D">
            <w:pPr>
              <w:jc w:val="both"/>
              <w:rPr>
                <w:sz w:val="24"/>
                <w:szCs w:val="24"/>
              </w:rPr>
            </w:pPr>
          </w:p>
        </w:tc>
        <w:tc>
          <w:tcPr>
            <w:tcW w:w="1814" w:type="dxa"/>
            <w:shd w:val="clear" w:color="auto" w:fill="EEECE1" w:themeFill="background2"/>
          </w:tcPr>
          <w:p w:rsidR="003A380D" w:rsidRPr="003A380D" w:rsidRDefault="003A380D" w:rsidP="003A380D">
            <w:pPr>
              <w:jc w:val="both"/>
              <w:rPr>
                <w:sz w:val="24"/>
                <w:szCs w:val="24"/>
              </w:rPr>
            </w:pPr>
            <w:r w:rsidRPr="003A380D">
              <w:rPr>
                <w:sz w:val="24"/>
                <w:szCs w:val="24"/>
              </w:rPr>
              <w:t>ствола дерева</w:t>
            </w:r>
          </w:p>
        </w:tc>
        <w:tc>
          <w:tcPr>
            <w:tcW w:w="1810" w:type="dxa"/>
            <w:shd w:val="clear" w:color="auto" w:fill="EEECE1" w:themeFill="background2"/>
          </w:tcPr>
          <w:p w:rsidR="003A380D" w:rsidRPr="003A380D" w:rsidRDefault="003A380D" w:rsidP="003A380D">
            <w:pPr>
              <w:jc w:val="both"/>
              <w:rPr>
                <w:sz w:val="24"/>
                <w:szCs w:val="24"/>
              </w:rPr>
            </w:pPr>
            <w:r w:rsidRPr="003A380D">
              <w:rPr>
                <w:sz w:val="24"/>
                <w:szCs w:val="24"/>
              </w:rPr>
              <w:t>кустарника</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Наружная стена здания и сооружения</w:t>
            </w:r>
          </w:p>
        </w:tc>
        <w:tc>
          <w:tcPr>
            <w:tcW w:w="1814" w:type="dxa"/>
          </w:tcPr>
          <w:p w:rsidR="003A380D" w:rsidRPr="003A380D" w:rsidRDefault="003A380D" w:rsidP="003A380D">
            <w:pPr>
              <w:jc w:val="both"/>
              <w:rPr>
                <w:sz w:val="24"/>
                <w:szCs w:val="24"/>
              </w:rPr>
            </w:pPr>
            <w:r w:rsidRPr="003A380D">
              <w:rPr>
                <w:sz w:val="24"/>
                <w:szCs w:val="24"/>
              </w:rPr>
              <w:t>5,0</w:t>
            </w:r>
          </w:p>
        </w:tc>
        <w:tc>
          <w:tcPr>
            <w:tcW w:w="1810" w:type="dxa"/>
          </w:tcPr>
          <w:p w:rsidR="003A380D" w:rsidRPr="003A380D" w:rsidRDefault="003A380D" w:rsidP="003A380D">
            <w:pPr>
              <w:jc w:val="both"/>
              <w:rPr>
                <w:sz w:val="24"/>
                <w:szCs w:val="24"/>
              </w:rPr>
            </w:pPr>
            <w:r w:rsidRPr="003A380D">
              <w:rPr>
                <w:sz w:val="24"/>
                <w:szCs w:val="24"/>
              </w:rPr>
              <w:t>1,5</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Край тротуара и садовой дорожки</w:t>
            </w:r>
          </w:p>
        </w:tc>
        <w:tc>
          <w:tcPr>
            <w:tcW w:w="1814" w:type="dxa"/>
          </w:tcPr>
          <w:p w:rsidR="003A380D" w:rsidRPr="003A380D" w:rsidRDefault="003A380D" w:rsidP="003A380D">
            <w:pPr>
              <w:jc w:val="both"/>
              <w:rPr>
                <w:sz w:val="24"/>
                <w:szCs w:val="24"/>
              </w:rPr>
            </w:pPr>
            <w:r w:rsidRPr="003A380D">
              <w:rPr>
                <w:sz w:val="24"/>
                <w:szCs w:val="24"/>
              </w:rPr>
              <w:t>0,7</w:t>
            </w:r>
          </w:p>
        </w:tc>
        <w:tc>
          <w:tcPr>
            <w:tcW w:w="1810" w:type="dxa"/>
          </w:tcPr>
          <w:p w:rsidR="003A380D" w:rsidRPr="003A380D" w:rsidRDefault="003A380D" w:rsidP="003A380D">
            <w:pPr>
              <w:jc w:val="both"/>
              <w:rPr>
                <w:sz w:val="24"/>
                <w:szCs w:val="24"/>
              </w:rPr>
            </w:pPr>
            <w:r w:rsidRPr="003A380D">
              <w:rPr>
                <w:sz w:val="24"/>
                <w:szCs w:val="24"/>
              </w:rPr>
              <w:t>0,5</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Край проезжей части улиц, кромка укрепленной полосы обочины дороги или бровка канавы</w:t>
            </w:r>
          </w:p>
        </w:tc>
        <w:tc>
          <w:tcPr>
            <w:tcW w:w="1814" w:type="dxa"/>
          </w:tcPr>
          <w:p w:rsidR="003A380D" w:rsidRPr="003A380D" w:rsidRDefault="003A380D" w:rsidP="003A380D">
            <w:pPr>
              <w:jc w:val="both"/>
              <w:rPr>
                <w:sz w:val="24"/>
                <w:szCs w:val="24"/>
              </w:rPr>
            </w:pPr>
            <w:r w:rsidRPr="003A380D">
              <w:rPr>
                <w:sz w:val="24"/>
                <w:szCs w:val="24"/>
              </w:rPr>
              <w:t>2,0</w:t>
            </w:r>
          </w:p>
        </w:tc>
        <w:tc>
          <w:tcPr>
            <w:tcW w:w="1810"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Мачта и опора осветительной сети, мостовая опора и эстакада</w:t>
            </w:r>
          </w:p>
        </w:tc>
        <w:tc>
          <w:tcPr>
            <w:tcW w:w="1814" w:type="dxa"/>
          </w:tcPr>
          <w:p w:rsidR="003A380D" w:rsidRPr="003A380D" w:rsidRDefault="003A380D" w:rsidP="003A380D">
            <w:pPr>
              <w:jc w:val="both"/>
              <w:rPr>
                <w:sz w:val="24"/>
                <w:szCs w:val="24"/>
              </w:rPr>
            </w:pPr>
            <w:r w:rsidRPr="003A380D">
              <w:rPr>
                <w:sz w:val="24"/>
                <w:szCs w:val="24"/>
              </w:rPr>
              <w:t>4,0</w:t>
            </w:r>
          </w:p>
        </w:tc>
        <w:tc>
          <w:tcPr>
            <w:tcW w:w="1810" w:type="dxa"/>
          </w:tcPr>
          <w:p w:rsidR="003A380D" w:rsidRPr="003A380D" w:rsidRDefault="003A380D" w:rsidP="003A380D">
            <w:pPr>
              <w:jc w:val="both"/>
              <w:rPr>
                <w:sz w:val="24"/>
                <w:szCs w:val="24"/>
              </w:rPr>
            </w:pPr>
            <w:r w:rsidRPr="003A380D">
              <w:rPr>
                <w:sz w:val="24"/>
                <w:szCs w:val="24"/>
              </w:rPr>
              <w:t>-</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Подошва откоса, террасы и другие</w:t>
            </w:r>
          </w:p>
        </w:tc>
        <w:tc>
          <w:tcPr>
            <w:tcW w:w="1814" w:type="dxa"/>
          </w:tcPr>
          <w:p w:rsidR="003A380D" w:rsidRPr="003A380D" w:rsidRDefault="003A380D" w:rsidP="003A380D">
            <w:pPr>
              <w:jc w:val="both"/>
              <w:rPr>
                <w:sz w:val="24"/>
                <w:szCs w:val="24"/>
              </w:rPr>
            </w:pPr>
            <w:r w:rsidRPr="003A380D">
              <w:rPr>
                <w:sz w:val="24"/>
                <w:szCs w:val="24"/>
              </w:rPr>
              <w:t>1,0</w:t>
            </w:r>
          </w:p>
        </w:tc>
        <w:tc>
          <w:tcPr>
            <w:tcW w:w="1810" w:type="dxa"/>
          </w:tcPr>
          <w:p w:rsidR="003A380D" w:rsidRPr="003A380D" w:rsidRDefault="003A380D" w:rsidP="003A380D">
            <w:pPr>
              <w:jc w:val="both"/>
              <w:rPr>
                <w:sz w:val="24"/>
                <w:szCs w:val="24"/>
              </w:rPr>
            </w:pPr>
            <w:r w:rsidRPr="003A380D">
              <w:rPr>
                <w:sz w:val="24"/>
                <w:szCs w:val="24"/>
              </w:rPr>
              <w:t>0,5</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Подошва или внутренняя грань подпорной стенки</w:t>
            </w:r>
          </w:p>
        </w:tc>
        <w:tc>
          <w:tcPr>
            <w:tcW w:w="1814" w:type="dxa"/>
          </w:tcPr>
          <w:p w:rsidR="003A380D" w:rsidRPr="003A380D" w:rsidRDefault="003A380D" w:rsidP="003A380D">
            <w:pPr>
              <w:jc w:val="both"/>
              <w:rPr>
                <w:sz w:val="24"/>
                <w:szCs w:val="24"/>
              </w:rPr>
            </w:pPr>
            <w:r w:rsidRPr="003A380D">
              <w:rPr>
                <w:sz w:val="24"/>
                <w:szCs w:val="24"/>
              </w:rPr>
              <w:t>3,0</w:t>
            </w:r>
          </w:p>
        </w:tc>
        <w:tc>
          <w:tcPr>
            <w:tcW w:w="1810"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Подземные сети:</w:t>
            </w:r>
          </w:p>
        </w:tc>
        <w:tc>
          <w:tcPr>
            <w:tcW w:w="1814" w:type="dxa"/>
          </w:tcPr>
          <w:p w:rsidR="003A380D" w:rsidRPr="003A380D" w:rsidRDefault="003A380D" w:rsidP="003A380D">
            <w:pPr>
              <w:jc w:val="both"/>
              <w:rPr>
                <w:sz w:val="24"/>
                <w:szCs w:val="24"/>
              </w:rPr>
            </w:pPr>
          </w:p>
        </w:tc>
        <w:tc>
          <w:tcPr>
            <w:tcW w:w="1810" w:type="dxa"/>
          </w:tcPr>
          <w:p w:rsidR="003A380D" w:rsidRPr="003A380D" w:rsidRDefault="003A380D" w:rsidP="003A380D">
            <w:pPr>
              <w:jc w:val="both"/>
              <w:rPr>
                <w:sz w:val="24"/>
                <w:szCs w:val="24"/>
              </w:rPr>
            </w:pP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газопровод, канализация</w:t>
            </w:r>
          </w:p>
        </w:tc>
        <w:tc>
          <w:tcPr>
            <w:tcW w:w="1814" w:type="dxa"/>
          </w:tcPr>
          <w:p w:rsidR="003A380D" w:rsidRPr="003A380D" w:rsidRDefault="003A380D" w:rsidP="003A380D">
            <w:pPr>
              <w:jc w:val="both"/>
              <w:rPr>
                <w:sz w:val="24"/>
                <w:szCs w:val="24"/>
              </w:rPr>
            </w:pPr>
            <w:r w:rsidRPr="003A380D">
              <w:rPr>
                <w:sz w:val="24"/>
                <w:szCs w:val="24"/>
              </w:rPr>
              <w:t>1,5</w:t>
            </w:r>
          </w:p>
        </w:tc>
        <w:tc>
          <w:tcPr>
            <w:tcW w:w="1810" w:type="dxa"/>
          </w:tcPr>
          <w:p w:rsidR="003A380D" w:rsidRPr="003A380D" w:rsidRDefault="003A380D" w:rsidP="003A380D">
            <w:pPr>
              <w:jc w:val="both"/>
              <w:rPr>
                <w:sz w:val="24"/>
                <w:szCs w:val="24"/>
              </w:rPr>
            </w:pPr>
            <w:r w:rsidRPr="003A380D">
              <w:rPr>
                <w:sz w:val="24"/>
                <w:szCs w:val="24"/>
              </w:rPr>
              <w:t>-</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тепловая сеть (стенка канала, тоннеля или оболочка при бесканальной прокладке)</w:t>
            </w:r>
          </w:p>
        </w:tc>
        <w:tc>
          <w:tcPr>
            <w:tcW w:w="1814" w:type="dxa"/>
          </w:tcPr>
          <w:p w:rsidR="003A380D" w:rsidRPr="003A380D" w:rsidRDefault="003A380D" w:rsidP="003A380D">
            <w:pPr>
              <w:jc w:val="both"/>
              <w:rPr>
                <w:sz w:val="24"/>
                <w:szCs w:val="24"/>
              </w:rPr>
            </w:pPr>
            <w:r w:rsidRPr="003A380D">
              <w:rPr>
                <w:sz w:val="24"/>
                <w:szCs w:val="24"/>
              </w:rPr>
              <w:t>2,0</w:t>
            </w:r>
          </w:p>
        </w:tc>
        <w:tc>
          <w:tcPr>
            <w:tcW w:w="1810" w:type="dxa"/>
          </w:tcPr>
          <w:p w:rsidR="003A380D" w:rsidRPr="003A380D" w:rsidRDefault="003A380D" w:rsidP="003A380D">
            <w:pPr>
              <w:jc w:val="both"/>
              <w:rPr>
                <w:sz w:val="24"/>
                <w:szCs w:val="24"/>
              </w:rPr>
            </w:pPr>
            <w:r w:rsidRPr="003A380D">
              <w:rPr>
                <w:sz w:val="24"/>
                <w:szCs w:val="24"/>
              </w:rPr>
              <w:t>1,0</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водопровод, дренаж</w:t>
            </w:r>
          </w:p>
        </w:tc>
        <w:tc>
          <w:tcPr>
            <w:tcW w:w="1814" w:type="dxa"/>
          </w:tcPr>
          <w:p w:rsidR="003A380D" w:rsidRPr="003A380D" w:rsidRDefault="003A380D" w:rsidP="003A380D">
            <w:pPr>
              <w:jc w:val="both"/>
              <w:rPr>
                <w:sz w:val="24"/>
                <w:szCs w:val="24"/>
              </w:rPr>
            </w:pPr>
            <w:r w:rsidRPr="003A380D">
              <w:rPr>
                <w:sz w:val="24"/>
                <w:szCs w:val="24"/>
              </w:rPr>
              <w:t>2,0</w:t>
            </w:r>
          </w:p>
        </w:tc>
        <w:tc>
          <w:tcPr>
            <w:tcW w:w="1810" w:type="dxa"/>
          </w:tcPr>
          <w:p w:rsidR="003A380D" w:rsidRPr="003A380D" w:rsidRDefault="003A380D" w:rsidP="003A380D">
            <w:pPr>
              <w:jc w:val="both"/>
              <w:rPr>
                <w:sz w:val="24"/>
                <w:szCs w:val="24"/>
              </w:rPr>
            </w:pPr>
            <w:r w:rsidRPr="003A380D">
              <w:rPr>
                <w:sz w:val="24"/>
                <w:szCs w:val="24"/>
              </w:rPr>
              <w:t>-</w:t>
            </w:r>
          </w:p>
        </w:tc>
      </w:tr>
      <w:tr w:rsidR="003A380D" w:rsidRPr="003A380D" w:rsidTr="00943623">
        <w:tc>
          <w:tcPr>
            <w:tcW w:w="6521" w:type="dxa"/>
          </w:tcPr>
          <w:p w:rsidR="003A380D" w:rsidRPr="003A380D" w:rsidRDefault="003A380D" w:rsidP="003A380D">
            <w:pPr>
              <w:jc w:val="both"/>
              <w:rPr>
                <w:sz w:val="24"/>
                <w:szCs w:val="24"/>
              </w:rPr>
            </w:pPr>
            <w:r w:rsidRPr="003A380D">
              <w:rPr>
                <w:sz w:val="24"/>
                <w:szCs w:val="24"/>
              </w:rPr>
              <w:t>силовой кабель и кабель связи</w:t>
            </w:r>
          </w:p>
        </w:tc>
        <w:tc>
          <w:tcPr>
            <w:tcW w:w="1814" w:type="dxa"/>
          </w:tcPr>
          <w:p w:rsidR="003A380D" w:rsidRPr="003A380D" w:rsidRDefault="003A380D" w:rsidP="003A380D">
            <w:pPr>
              <w:jc w:val="both"/>
              <w:rPr>
                <w:sz w:val="24"/>
                <w:szCs w:val="24"/>
              </w:rPr>
            </w:pPr>
            <w:r w:rsidRPr="003A380D">
              <w:rPr>
                <w:sz w:val="24"/>
                <w:szCs w:val="24"/>
              </w:rPr>
              <w:t>2,0</w:t>
            </w:r>
          </w:p>
        </w:tc>
        <w:tc>
          <w:tcPr>
            <w:tcW w:w="1810" w:type="dxa"/>
          </w:tcPr>
          <w:p w:rsidR="003A380D" w:rsidRPr="003A380D" w:rsidRDefault="003A380D" w:rsidP="003A380D">
            <w:pPr>
              <w:jc w:val="both"/>
              <w:rPr>
                <w:sz w:val="24"/>
                <w:szCs w:val="24"/>
              </w:rPr>
            </w:pPr>
            <w:r w:rsidRPr="003A380D">
              <w:rPr>
                <w:sz w:val="24"/>
                <w:szCs w:val="24"/>
              </w:rPr>
              <w:t>0,7</w:t>
            </w:r>
          </w:p>
        </w:tc>
      </w:tr>
    </w:tbl>
    <w:p w:rsidR="003A380D" w:rsidRPr="003A380D" w:rsidRDefault="003A380D" w:rsidP="003A380D">
      <w:pPr>
        <w:jc w:val="both"/>
        <w:rPr>
          <w:sz w:val="24"/>
          <w:szCs w:val="24"/>
        </w:rPr>
      </w:pPr>
      <w:r w:rsidRPr="003A380D">
        <w:rPr>
          <w:sz w:val="24"/>
          <w:szCs w:val="24"/>
        </w:rPr>
        <w:lastRenderedPageBreak/>
        <w:t>Примечания.</w:t>
      </w:r>
    </w:p>
    <w:p w:rsidR="003A380D" w:rsidRPr="003A380D" w:rsidRDefault="003A380D" w:rsidP="003A380D">
      <w:pPr>
        <w:jc w:val="both"/>
        <w:rPr>
          <w:sz w:val="24"/>
          <w:szCs w:val="24"/>
        </w:rPr>
      </w:pPr>
      <w:r w:rsidRPr="003A380D">
        <w:rPr>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3A380D" w:rsidRPr="003A380D" w:rsidRDefault="003A380D" w:rsidP="003A380D">
      <w:pPr>
        <w:jc w:val="both"/>
        <w:rPr>
          <w:sz w:val="24"/>
          <w:szCs w:val="24"/>
        </w:rPr>
      </w:pPr>
      <w:r w:rsidRPr="003A380D">
        <w:rPr>
          <w:sz w:val="24"/>
          <w:szCs w:val="24"/>
        </w:rPr>
        <w:t>2. Деревья, высаживаемые у зданий, не должны препятствовать инсоляции и освещенности жилых и общественных помещений.</w:t>
      </w:r>
    </w:p>
    <w:p w:rsidR="003A380D" w:rsidRPr="003A380D" w:rsidRDefault="003A380D" w:rsidP="003A380D">
      <w:pPr>
        <w:jc w:val="both"/>
        <w:rPr>
          <w:sz w:val="24"/>
          <w:szCs w:val="24"/>
        </w:rPr>
      </w:pPr>
      <w:r w:rsidRPr="003A380D">
        <w:rPr>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A380D" w:rsidRPr="003A380D" w:rsidRDefault="003A380D" w:rsidP="003A380D">
      <w:pPr>
        <w:jc w:val="both"/>
        <w:rPr>
          <w:sz w:val="24"/>
          <w:szCs w:val="24"/>
        </w:rPr>
      </w:pPr>
      <w:r w:rsidRPr="003A380D">
        <w:rPr>
          <w:sz w:val="24"/>
          <w:szCs w:val="24"/>
        </w:rPr>
        <w:t>4. Расстояния от воздушных линий электропередачи до деревьев  следует принимать по Правилам устройства электроустановок (ПУЭ).</w:t>
      </w:r>
    </w:p>
    <w:p w:rsidR="003A380D" w:rsidRPr="003A380D" w:rsidRDefault="003A380D" w:rsidP="003A380D">
      <w:pPr>
        <w:jc w:val="both"/>
        <w:rPr>
          <w:sz w:val="24"/>
          <w:szCs w:val="24"/>
        </w:rPr>
      </w:pPr>
      <w:r w:rsidRPr="003A380D">
        <w:rPr>
          <w:sz w:val="24"/>
          <w:szCs w:val="24"/>
        </w:rPr>
        <w:t>Зона пляжей - организованное место массового отдыха людей, расположенное на участке берега с прилегающей к нему акваторией, специально обустроенное для купания и массового отдыха в рекреационных целях.</w:t>
      </w:r>
    </w:p>
    <w:p w:rsidR="003A380D" w:rsidRPr="003A380D" w:rsidRDefault="003A380D" w:rsidP="003A380D">
      <w:pPr>
        <w:jc w:val="both"/>
        <w:rPr>
          <w:sz w:val="24"/>
          <w:szCs w:val="24"/>
        </w:rPr>
      </w:pPr>
      <w:r w:rsidRPr="003A380D">
        <w:rPr>
          <w:sz w:val="24"/>
          <w:szCs w:val="24"/>
        </w:rPr>
        <w:t>Размеры территорий речных и озерных пляжей, размещаемых в зонах отдыха, следует принимать не менее 8 кв</w:t>
      </w:r>
      <w:proofErr w:type="gramStart"/>
      <w:r w:rsidRPr="003A380D">
        <w:rPr>
          <w:sz w:val="24"/>
          <w:szCs w:val="24"/>
        </w:rPr>
        <w:t>.м</w:t>
      </w:r>
      <w:proofErr w:type="gramEnd"/>
      <w:r w:rsidRPr="003A380D">
        <w:rPr>
          <w:sz w:val="24"/>
          <w:szCs w:val="24"/>
        </w:rPr>
        <w:t xml:space="preserve"> на одного посетителя и 4 кв.м н – для детей. Рассчитывать численность единовременных посетителей на пляжах следует с учетом коэффициентов одновременной загрузки пляжей общего пользования для местного населения – 0,2.</w:t>
      </w:r>
    </w:p>
    <w:p w:rsidR="003A380D" w:rsidRPr="003A380D" w:rsidRDefault="003A380D" w:rsidP="003A380D">
      <w:pPr>
        <w:jc w:val="both"/>
        <w:rPr>
          <w:sz w:val="24"/>
          <w:szCs w:val="24"/>
        </w:rPr>
      </w:pPr>
      <w:r w:rsidRPr="003A380D">
        <w:rPr>
          <w:sz w:val="24"/>
          <w:szCs w:val="24"/>
        </w:rPr>
        <w:t>Пляжные территории должны соответствовать следующим требованиям:</w:t>
      </w:r>
    </w:p>
    <w:p w:rsidR="003A380D" w:rsidRPr="003A380D" w:rsidRDefault="003A380D" w:rsidP="003A380D">
      <w:pPr>
        <w:jc w:val="both"/>
        <w:rPr>
          <w:sz w:val="24"/>
          <w:szCs w:val="24"/>
        </w:rPr>
      </w:pPr>
      <w:r w:rsidRPr="003A380D">
        <w:rPr>
          <w:sz w:val="24"/>
          <w:szCs w:val="24"/>
        </w:rPr>
        <w:t>- наличие незагороженной, свободной для прохождения полосы по всей протяженности береговой линии минимальной шириной 20 м;</w:t>
      </w:r>
    </w:p>
    <w:p w:rsidR="003A380D" w:rsidRPr="003A380D" w:rsidRDefault="003A380D" w:rsidP="003A380D">
      <w:pPr>
        <w:jc w:val="both"/>
        <w:rPr>
          <w:sz w:val="24"/>
          <w:szCs w:val="24"/>
        </w:rPr>
      </w:pPr>
      <w:r w:rsidRPr="003A380D">
        <w:rPr>
          <w:sz w:val="24"/>
          <w:szCs w:val="24"/>
        </w:rPr>
        <w:t>- обеспечение безопасных и комфортных условий купания;</w:t>
      </w:r>
    </w:p>
    <w:p w:rsidR="003A380D" w:rsidRPr="003A380D" w:rsidRDefault="003A380D" w:rsidP="003A380D">
      <w:pPr>
        <w:jc w:val="both"/>
        <w:rPr>
          <w:sz w:val="24"/>
          <w:szCs w:val="24"/>
        </w:rPr>
      </w:pPr>
      <w:r w:rsidRPr="003A380D">
        <w:rPr>
          <w:sz w:val="24"/>
          <w:szCs w:val="24"/>
        </w:rPr>
        <w:t>- обеспечение территории пляжей инженерным оборудованием (в том числе канализация и водоснабжение), объектами первой медицинской помощи, спасательной службы, охраны правопорядка, камерами хранения, навесами, раздевалками, душевыми кабинами, питьевыми фонтанами и другими объектами, а также контейнерами для сбора мусора.</w:t>
      </w:r>
    </w:p>
    <w:p w:rsidR="003A380D" w:rsidRPr="003A380D" w:rsidRDefault="003A380D" w:rsidP="003A380D">
      <w:pPr>
        <w:jc w:val="both"/>
        <w:rPr>
          <w:sz w:val="24"/>
          <w:szCs w:val="24"/>
        </w:rPr>
      </w:pPr>
      <w:r w:rsidRPr="003A380D">
        <w:rPr>
          <w:sz w:val="24"/>
          <w:szCs w:val="24"/>
        </w:rPr>
        <w:t>На территории пляжа запрещается строительство и эксплуатация объектов временного и постоянного проживания людей, а также иных объектов, не связанных непосредственно с обслуживанием посетителей пляжей и оказывающих вредное воздействие на экологическое состояние территории акватории.</w:t>
      </w:r>
    </w:p>
    <w:p w:rsidR="003A380D" w:rsidRPr="003A380D" w:rsidRDefault="003A380D" w:rsidP="003A380D">
      <w:pPr>
        <w:jc w:val="both"/>
        <w:rPr>
          <w:sz w:val="24"/>
          <w:szCs w:val="24"/>
        </w:rPr>
      </w:pPr>
      <w:r w:rsidRPr="003A380D">
        <w:rPr>
          <w:sz w:val="24"/>
          <w:szCs w:val="24"/>
        </w:rPr>
        <w:t>Размеры и режим использования особо охраняемых территорий устанавливаются на основе градостроительных регламентов с учетом законодательства Российской Федерации. Категории особо охраняемых территорий федерального, регионального и местного значения определяются </w:t>
      </w:r>
      <w:hyperlink r:id="rId50" w:history="1">
        <w:r w:rsidRPr="003A380D">
          <w:rPr>
            <w:sz w:val="24"/>
            <w:szCs w:val="24"/>
          </w:rPr>
          <w:t>законом Российской Федерации "Об особо охраняемых природных территориях"</w:t>
        </w:r>
      </w:hyperlink>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08" w:name="_Toc494965535"/>
      <w:r w:rsidRPr="003A380D">
        <w:rPr>
          <w:sz w:val="24"/>
          <w:szCs w:val="24"/>
        </w:rPr>
        <w:t>Зоны специального назначения</w:t>
      </w:r>
      <w:bookmarkEnd w:id="108"/>
    </w:p>
    <w:p w:rsidR="003A380D" w:rsidRPr="003A380D" w:rsidRDefault="003A380D" w:rsidP="003A380D">
      <w:pPr>
        <w:jc w:val="both"/>
        <w:rPr>
          <w:sz w:val="24"/>
          <w:szCs w:val="24"/>
        </w:rPr>
      </w:pPr>
      <w:r w:rsidRPr="003A380D">
        <w:rPr>
          <w:sz w:val="24"/>
          <w:szCs w:val="24"/>
        </w:rPr>
        <w:t>5.8.1</w:t>
      </w:r>
      <w:r w:rsidRPr="003A380D">
        <w:rPr>
          <w:sz w:val="24"/>
          <w:szCs w:val="24"/>
        </w:rPr>
        <w:tab/>
        <w:t>Зоны размещения кладбищ</w:t>
      </w:r>
    </w:p>
    <w:p w:rsidR="003A380D" w:rsidRPr="003A380D" w:rsidRDefault="003A380D" w:rsidP="003A380D">
      <w:pPr>
        <w:jc w:val="both"/>
        <w:rPr>
          <w:sz w:val="24"/>
          <w:szCs w:val="24"/>
        </w:rPr>
      </w:pPr>
      <w:r w:rsidRPr="003A380D">
        <w:rPr>
          <w:sz w:val="24"/>
          <w:szCs w:val="24"/>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3A380D" w:rsidRPr="003A380D" w:rsidRDefault="003A380D" w:rsidP="003A380D">
      <w:pPr>
        <w:jc w:val="both"/>
        <w:rPr>
          <w:sz w:val="24"/>
          <w:szCs w:val="24"/>
        </w:rPr>
      </w:pPr>
      <w:r w:rsidRPr="003A380D">
        <w:rPr>
          <w:sz w:val="24"/>
          <w:szCs w:val="24"/>
        </w:rPr>
        <w:t>Не разрешается размещать кладбища на территориях:</w:t>
      </w:r>
    </w:p>
    <w:p w:rsidR="003A380D" w:rsidRPr="003A380D" w:rsidRDefault="003A380D" w:rsidP="003A380D">
      <w:pPr>
        <w:jc w:val="both"/>
        <w:rPr>
          <w:sz w:val="24"/>
          <w:szCs w:val="24"/>
        </w:rPr>
      </w:pPr>
      <w:r w:rsidRPr="003A380D">
        <w:rPr>
          <w:sz w:val="24"/>
          <w:szCs w:val="24"/>
        </w:rPr>
        <w:t>- первого и второго поясов зон санитарной охраны источников централизованного водоснабжения и минеральных источников;</w:t>
      </w:r>
    </w:p>
    <w:p w:rsidR="003A380D" w:rsidRPr="003A380D" w:rsidRDefault="003A380D" w:rsidP="003A380D">
      <w:pPr>
        <w:jc w:val="both"/>
        <w:rPr>
          <w:sz w:val="24"/>
          <w:szCs w:val="24"/>
        </w:rPr>
      </w:pPr>
      <w:r w:rsidRPr="003A380D">
        <w:rPr>
          <w:sz w:val="24"/>
          <w:szCs w:val="24"/>
        </w:rPr>
        <w:t>- с выходом на поверхность закарстованных, сильнотрещиноватых пород и в местах выклинивания водоносных горизонтов;</w:t>
      </w:r>
    </w:p>
    <w:p w:rsidR="003A380D" w:rsidRPr="003A380D" w:rsidRDefault="003A380D" w:rsidP="003A380D">
      <w:pPr>
        <w:jc w:val="both"/>
        <w:rPr>
          <w:sz w:val="24"/>
          <w:szCs w:val="24"/>
        </w:rPr>
      </w:pPr>
      <w:r w:rsidRPr="003A380D">
        <w:rPr>
          <w:sz w:val="24"/>
          <w:szCs w:val="24"/>
        </w:rPr>
        <w:t>-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3A380D" w:rsidRPr="003A380D" w:rsidRDefault="003A380D" w:rsidP="003A380D">
      <w:pPr>
        <w:jc w:val="both"/>
        <w:rPr>
          <w:sz w:val="24"/>
          <w:szCs w:val="24"/>
        </w:rPr>
      </w:pPr>
      <w:r w:rsidRPr="003A380D">
        <w:rPr>
          <w:sz w:val="24"/>
          <w:szCs w:val="24"/>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3A380D" w:rsidRPr="003A380D" w:rsidRDefault="003A380D" w:rsidP="003A380D">
      <w:pPr>
        <w:jc w:val="both"/>
        <w:rPr>
          <w:sz w:val="24"/>
          <w:szCs w:val="24"/>
        </w:rPr>
      </w:pPr>
      <w:r w:rsidRPr="003A380D">
        <w:rPr>
          <w:sz w:val="24"/>
          <w:szCs w:val="24"/>
        </w:rPr>
        <w:lastRenderedPageBreak/>
        <w:t>Выбор земельного участка под размещение кладбища производится на основе санитарно-эпидемиологической оценки следующих факторов:</w:t>
      </w:r>
    </w:p>
    <w:p w:rsidR="003A380D" w:rsidRPr="003A380D" w:rsidRDefault="003A380D" w:rsidP="003A380D">
      <w:pPr>
        <w:jc w:val="both"/>
        <w:rPr>
          <w:sz w:val="24"/>
          <w:szCs w:val="24"/>
        </w:rPr>
      </w:pPr>
      <w:r w:rsidRPr="003A380D">
        <w:rPr>
          <w:sz w:val="24"/>
          <w:szCs w:val="24"/>
        </w:rPr>
        <w:t>1) санитарно-эпидемиологической обстановки;</w:t>
      </w:r>
    </w:p>
    <w:p w:rsidR="003A380D" w:rsidRPr="003A380D" w:rsidRDefault="003A380D" w:rsidP="003A380D">
      <w:pPr>
        <w:jc w:val="both"/>
        <w:rPr>
          <w:sz w:val="24"/>
          <w:szCs w:val="24"/>
        </w:rPr>
      </w:pPr>
      <w:r w:rsidRPr="003A380D">
        <w:rPr>
          <w:sz w:val="24"/>
          <w:szCs w:val="24"/>
        </w:rPr>
        <w:t>2) градостроительного назначения и ландшафтного зонирования территории;</w:t>
      </w:r>
    </w:p>
    <w:p w:rsidR="003A380D" w:rsidRPr="003A380D" w:rsidRDefault="003A380D" w:rsidP="003A380D">
      <w:pPr>
        <w:jc w:val="both"/>
        <w:rPr>
          <w:sz w:val="24"/>
          <w:szCs w:val="24"/>
        </w:rPr>
      </w:pPr>
      <w:r w:rsidRPr="003A380D">
        <w:rPr>
          <w:sz w:val="24"/>
          <w:szCs w:val="24"/>
        </w:rPr>
        <w:t>3) геологических, гидрогеологических и гидрогеохимических данных;</w:t>
      </w:r>
    </w:p>
    <w:p w:rsidR="003A380D" w:rsidRPr="003A380D" w:rsidRDefault="003A380D" w:rsidP="003A380D">
      <w:pPr>
        <w:jc w:val="both"/>
        <w:rPr>
          <w:sz w:val="24"/>
          <w:szCs w:val="24"/>
        </w:rPr>
      </w:pPr>
      <w:r w:rsidRPr="003A380D">
        <w:rPr>
          <w:sz w:val="24"/>
          <w:szCs w:val="24"/>
        </w:rPr>
        <w:t>4) почвенно-географических и способности почв и почвогрунтов к самоочищению;</w:t>
      </w:r>
    </w:p>
    <w:p w:rsidR="003A380D" w:rsidRPr="003A380D" w:rsidRDefault="003A380D" w:rsidP="003A380D">
      <w:pPr>
        <w:jc w:val="both"/>
        <w:rPr>
          <w:sz w:val="24"/>
          <w:szCs w:val="24"/>
        </w:rPr>
      </w:pPr>
      <w:r w:rsidRPr="003A380D">
        <w:rPr>
          <w:sz w:val="24"/>
          <w:szCs w:val="24"/>
        </w:rPr>
        <w:t>5) эрозионного потенциала и миграции загрязнений;</w:t>
      </w:r>
    </w:p>
    <w:p w:rsidR="003A380D" w:rsidRPr="003A380D" w:rsidRDefault="003A380D" w:rsidP="003A380D">
      <w:pPr>
        <w:jc w:val="both"/>
        <w:rPr>
          <w:sz w:val="24"/>
          <w:szCs w:val="24"/>
        </w:rPr>
      </w:pPr>
      <w:r w:rsidRPr="003A380D">
        <w:rPr>
          <w:sz w:val="24"/>
          <w:szCs w:val="24"/>
        </w:rPr>
        <w:t>6) транспортной доступности.</w:t>
      </w:r>
    </w:p>
    <w:p w:rsidR="003A380D" w:rsidRPr="003A380D" w:rsidRDefault="003A380D" w:rsidP="003A380D">
      <w:pPr>
        <w:jc w:val="both"/>
        <w:rPr>
          <w:sz w:val="24"/>
          <w:szCs w:val="24"/>
        </w:rPr>
      </w:pPr>
      <w:r w:rsidRPr="003A380D">
        <w:rPr>
          <w:sz w:val="24"/>
          <w:szCs w:val="24"/>
        </w:rPr>
        <w:t>Участок, отводимый под кладбище, должен удовлетворять следующим требованиям:</w:t>
      </w:r>
    </w:p>
    <w:p w:rsidR="003A380D" w:rsidRPr="003A380D" w:rsidRDefault="003A380D" w:rsidP="003A380D">
      <w:pPr>
        <w:jc w:val="both"/>
        <w:rPr>
          <w:sz w:val="24"/>
          <w:szCs w:val="24"/>
        </w:rPr>
      </w:pPr>
      <w:r w:rsidRPr="003A380D">
        <w:rPr>
          <w:sz w:val="24"/>
          <w:szCs w:val="24"/>
        </w:rPr>
        <w:t>- иметь уклон в сторону, противоположную населенному пункту, открытым водоемам, не затопляться при паводках;</w:t>
      </w:r>
    </w:p>
    <w:p w:rsidR="003A380D" w:rsidRPr="003A380D" w:rsidRDefault="003A380D" w:rsidP="003A380D">
      <w:pPr>
        <w:jc w:val="both"/>
        <w:rPr>
          <w:sz w:val="24"/>
          <w:szCs w:val="24"/>
        </w:rPr>
      </w:pPr>
      <w:r w:rsidRPr="003A380D">
        <w:rPr>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A380D" w:rsidRPr="003A380D" w:rsidRDefault="003A380D" w:rsidP="003A380D">
      <w:pPr>
        <w:jc w:val="both"/>
        <w:rPr>
          <w:sz w:val="24"/>
          <w:szCs w:val="24"/>
        </w:rPr>
      </w:pPr>
      <w:r w:rsidRPr="003A380D">
        <w:rPr>
          <w:sz w:val="24"/>
          <w:szCs w:val="24"/>
        </w:rPr>
        <w:t>- располагаться с подветренной стороны по отношению к жилой территории.</w:t>
      </w:r>
    </w:p>
    <w:p w:rsidR="003A380D" w:rsidRPr="003A380D" w:rsidRDefault="003A380D" w:rsidP="003A380D">
      <w:pPr>
        <w:jc w:val="both"/>
        <w:rPr>
          <w:sz w:val="24"/>
          <w:szCs w:val="24"/>
        </w:rPr>
      </w:pPr>
      <w:r w:rsidRPr="003A380D">
        <w:rPr>
          <w:sz w:val="24"/>
          <w:szCs w:val="24"/>
        </w:rPr>
        <w:t>Устройство кладбища осуществляется в соответствии с утвержденным проектом, в котором предусматриваются:</w:t>
      </w:r>
    </w:p>
    <w:p w:rsidR="003A380D" w:rsidRPr="003A380D" w:rsidRDefault="003A380D" w:rsidP="003A380D">
      <w:pPr>
        <w:jc w:val="both"/>
        <w:rPr>
          <w:sz w:val="24"/>
          <w:szCs w:val="24"/>
        </w:rPr>
      </w:pPr>
      <w:r w:rsidRPr="003A380D">
        <w:rPr>
          <w:sz w:val="24"/>
          <w:szCs w:val="24"/>
        </w:rPr>
        <w:t>- обоснованность места размещения кладбища с мероприятиями по обеспечению защиты окружающей среды;</w:t>
      </w:r>
    </w:p>
    <w:p w:rsidR="003A380D" w:rsidRPr="003A380D" w:rsidRDefault="003A380D" w:rsidP="003A380D">
      <w:pPr>
        <w:jc w:val="both"/>
        <w:rPr>
          <w:sz w:val="24"/>
          <w:szCs w:val="24"/>
        </w:rPr>
      </w:pPr>
      <w:r w:rsidRPr="003A380D">
        <w:rPr>
          <w:sz w:val="24"/>
          <w:szCs w:val="24"/>
        </w:rPr>
        <w:t>- организация и благоустройство санитарно-защитной зоны; характер и площадь зеленых насаждений; организация подъездных путей и автостоянок;</w:t>
      </w:r>
    </w:p>
    <w:p w:rsidR="003A380D" w:rsidRPr="003A380D" w:rsidRDefault="003A380D" w:rsidP="003A380D">
      <w:pPr>
        <w:jc w:val="both"/>
        <w:rPr>
          <w:sz w:val="24"/>
          <w:szCs w:val="24"/>
        </w:rPr>
      </w:pPr>
      <w:r w:rsidRPr="003A380D">
        <w:rPr>
          <w:sz w:val="24"/>
          <w:szCs w:val="24"/>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3A380D" w:rsidRPr="003A380D" w:rsidRDefault="003A380D" w:rsidP="003A380D">
      <w:pPr>
        <w:jc w:val="both"/>
        <w:rPr>
          <w:sz w:val="24"/>
          <w:szCs w:val="24"/>
        </w:rPr>
      </w:pPr>
      <w:r w:rsidRPr="003A380D">
        <w:rPr>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A380D" w:rsidRPr="003A380D" w:rsidRDefault="003A380D" w:rsidP="003A380D">
      <w:pPr>
        <w:jc w:val="both"/>
        <w:rPr>
          <w:sz w:val="24"/>
          <w:szCs w:val="24"/>
        </w:rPr>
      </w:pPr>
      <w:r w:rsidRPr="003A380D">
        <w:rPr>
          <w:sz w:val="24"/>
          <w:szCs w:val="24"/>
        </w:rPr>
        <w:t>- электроснабжение, благоустройство территории.</w:t>
      </w:r>
    </w:p>
    <w:p w:rsidR="003A380D" w:rsidRPr="003A380D" w:rsidRDefault="003A380D" w:rsidP="003A380D">
      <w:pPr>
        <w:jc w:val="both"/>
        <w:rPr>
          <w:sz w:val="24"/>
          <w:szCs w:val="24"/>
        </w:rPr>
      </w:pPr>
      <w:r w:rsidRPr="003A380D">
        <w:rPr>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20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3A380D" w:rsidRPr="003A380D" w:rsidRDefault="003A380D" w:rsidP="003A380D">
      <w:pPr>
        <w:jc w:val="both"/>
        <w:rPr>
          <w:sz w:val="24"/>
          <w:szCs w:val="24"/>
        </w:rPr>
      </w:pPr>
      <w:r w:rsidRPr="003A380D">
        <w:rPr>
          <w:sz w:val="24"/>
          <w:szCs w:val="24"/>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A380D" w:rsidRPr="003A380D" w:rsidRDefault="003A380D" w:rsidP="003A380D">
      <w:pPr>
        <w:jc w:val="both"/>
        <w:rPr>
          <w:sz w:val="24"/>
          <w:szCs w:val="24"/>
        </w:rPr>
      </w:pPr>
      <w:r w:rsidRPr="003A380D">
        <w:rPr>
          <w:sz w:val="24"/>
          <w:szCs w:val="24"/>
        </w:rPr>
        <w:t>Вновь создаваемые места погребения должны размещаться на расстоянии не менее 100 м от границ селитебной территории.</w:t>
      </w:r>
    </w:p>
    <w:p w:rsidR="003A380D" w:rsidRPr="003A380D" w:rsidRDefault="003A380D" w:rsidP="003A380D">
      <w:pPr>
        <w:jc w:val="both"/>
        <w:rPr>
          <w:sz w:val="24"/>
          <w:szCs w:val="24"/>
        </w:rPr>
      </w:pPr>
      <w:r w:rsidRPr="003A380D">
        <w:rPr>
          <w:sz w:val="24"/>
          <w:szCs w:val="24"/>
        </w:rPr>
        <w:t>Кладбища с погребением путем предания тела (останков) умершего земле (захоронение в могилу, склеп) размещают на расстоянии:</w:t>
      </w:r>
    </w:p>
    <w:p w:rsidR="003A380D" w:rsidRPr="003A380D" w:rsidRDefault="003A380D" w:rsidP="003A380D">
      <w:pPr>
        <w:jc w:val="both"/>
        <w:rPr>
          <w:sz w:val="24"/>
          <w:szCs w:val="24"/>
        </w:rPr>
      </w:pPr>
      <w:r w:rsidRPr="003A380D">
        <w:rPr>
          <w:sz w:val="24"/>
          <w:szCs w:val="24"/>
        </w:rPr>
        <w:t>- от жилых, общественных зданий, спортивно-оздоровительных и санаторно-курортных зон:</w:t>
      </w:r>
    </w:p>
    <w:p w:rsidR="003A380D" w:rsidRPr="003A380D" w:rsidRDefault="003A380D" w:rsidP="003A380D">
      <w:pPr>
        <w:jc w:val="both"/>
        <w:rPr>
          <w:sz w:val="24"/>
          <w:szCs w:val="24"/>
        </w:rPr>
      </w:pPr>
      <w:r w:rsidRPr="003A380D">
        <w:rPr>
          <w:sz w:val="24"/>
          <w:szCs w:val="24"/>
        </w:rPr>
        <w:t>- 500 м - при площади кладбища от 20 до 40 га (размещение кладбища размером территории более 40 га не допускается);</w:t>
      </w:r>
    </w:p>
    <w:p w:rsidR="003A380D" w:rsidRPr="003A380D" w:rsidRDefault="003A380D" w:rsidP="003A380D">
      <w:pPr>
        <w:jc w:val="both"/>
        <w:rPr>
          <w:sz w:val="24"/>
          <w:szCs w:val="24"/>
        </w:rPr>
      </w:pPr>
      <w:r w:rsidRPr="003A380D">
        <w:rPr>
          <w:sz w:val="24"/>
          <w:szCs w:val="24"/>
        </w:rPr>
        <w:t>- 300 м - при площади кладбища до 20 га;</w:t>
      </w:r>
    </w:p>
    <w:p w:rsidR="003A380D" w:rsidRPr="003A380D" w:rsidRDefault="003A380D" w:rsidP="003A380D">
      <w:pPr>
        <w:jc w:val="both"/>
        <w:rPr>
          <w:sz w:val="24"/>
          <w:szCs w:val="24"/>
        </w:rPr>
      </w:pPr>
      <w:r w:rsidRPr="003A380D">
        <w:rPr>
          <w:sz w:val="24"/>
          <w:szCs w:val="24"/>
        </w:rPr>
        <w:t>- 50 м - для сельских, закрытых кладбищ и мемориальных комплексов;</w:t>
      </w:r>
    </w:p>
    <w:p w:rsidR="003A380D" w:rsidRPr="003A380D" w:rsidRDefault="003A380D" w:rsidP="003A380D">
      <w:pPr>
        <w:jc w:val="both"/>
        <w:rPr>
          <w:sz w:val="24"/>
          <w:szCs w:val="24"/>
        </w:rPr>
      </w:pPr>
      <w:r w:rsidRPr="003A380D">
        <w:rPr>
          <w:sz w:val="24"/>
          <w:szCs w:val="24"/>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A380D" w:rsidRPr="003A380D" w:rsidRDefault="003A380D" w:rsidP="003A380D">
      <w:pPr>
        <w:jc w:val="both"/>
        <w:rPr>
          <w:sz w:val="24"/>
          <w:szCs w:val="24"/>
        </w:rPr>
      </w:pPr>
      <w:r w:rsidRPr="003A380D">
        <w:rPr>
          <w:sz w:val="24"/>
          <w:szCs w:val="24"/>
        </w:rPr>
        <w:t xml:space="preserve">-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w:t>
      </w:r>
      <w:r w:rsidRPr="003A380D">
        <w:rPr>
          <w:sz w:val="24"/>
          <w:szCs w:val="24"/>
        </w:rPr>
        <w:lastRenderedPageBreak/>
        <w:t>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A380D" w:rsidRPr="003A380D" w:rsidRDefault="003A380D" w:rsidP="003A380D">
      <w:pPr>
        <w:jc w:val="both"/>
        <w:rPr>
          <w:sz w:val="24"/>
          <w:szCs w:val="24"/>
        </w:rPr>
      </w:pPr>
      <w:r w:rsidRPr="003A380D">
        <w:rPr>
          <w:sz w:val="24"/>
          <w:szCs w:val="24"/>
        </w:rPr>
        <w:t>Примечания.</w:t>
      </w:r>
    </w:p>
    <w:p w:rsidR="003A380D" w:rsidRPr="003A380D" w:rsidRDefault="003A380D" w:rsidP="003A380D">
      <w:pPr>
        <w:jc w:val="both"/>
        <w:rPr>
          <w:sz w:val="24"/>
          <w:szCs w:val="24"/>
        </w:rPr>
      </w:pPr>
      <w:r w:rsidRPr="003A380D">
        <w:rPr>
          <w:sz w:val="24"/>
          <w:szCs w:val="24"/>
        </w:rPr>
        <w:t>1. После закрытия кладбища по истечении 25 лет после последнего захоронения расстояние до жилой застройки может быть сокращено до 50 м.</w:t>
      </w:r>
    </w:p>
    <w:p w:rsidR="003A380D" w:rsidRPr="003A380D" w:rsidRDefault="003A380D" w:rsidP="003A380D">
      <w:pPr>
        <w:jc w:val="both"/>
        <w:rPr>
          <w:sz w:val="24"/>
          <w:szCs w:val="24"/>
        </w:rPr>
      </w:pPr>
      <w:r w:rsidRPr="003A380D">
        <w:rPr>
          <w:sz w:val="24"/>
          <w:szCs w:val="24"/>
        </w:rPr>
        <w:t>2.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50 м.</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A380D" w:rsidRPr="003A380D" w:rsidRDefault="003A380D" w:rsidP="003A380D">
      <w:pPr>
        <w:jc w:val="both"/>
        <w:rPr>
          <w:sz w:val="24"/>
          <w:szCs w:val="24"/>
        </w:rPr>
      </w:pPr>
      <w:r w:rsidRPr="003A380D">
        <w:rPr>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A380D" w:rsidRPr="003A380D" w:rsidRDefault="003A380D" w:rsidP="003A380D">
      <w:pPr>
        <w:jc w:val="both"/>
        <w:rPr>
          <w:sz w:val="24"/>
          <w:szCs w:val="24"/>
        </w:rPr>
      </w:pPr>
      <w:r w:rsidRPr="003A380D">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3A380D" w:rsidRPr="003A380D" w:rsidRDefault="003A380D" w:rsidP="003A380D">
      <w:pPr>
        <w:jc w:val="both"/>
        <w:rPr>
          <w:sz w:val="24"/>
          <w:szCs w:val="24"/>
        </w:rPr>
      </w:pPr>
      <w:r w:rsidRPr="003A380D">
        <w:rPr>
          <w:sz w:val="24"/>
          <w:szCs w:val="24"/>
        </w:rPr>
        <w:t>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A380D" w:rsidRPr="003A380D" w:rsidRDefault="003A380D" w:rsidP="003A380D">
      <w:pPr>
        <w:jc w:val="both"/>
        <w:rPr>
          <w:sz w:val="24"/>
          <w:szCs w:val="24"/>
        </w:rPr>
      </w:pPr>
      <w:r w:rsidRPr="003A380D">
        <w:rPr>
          <w:sz w:val="24"/>
          <w:szCs w:val="24"/>
        </w:rPr>
        <w:t>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3A380D" w:rsidRPr="003A380D" w:rsidRDefault="003A380D" w:rsidP="003A380D">
      <w:pPr>
        <w:jc w:val="both"/>
        <w:rPr>
          <w:sz w:val="24"/>
          <w:szCs w:val="24"/>
        </w:rPr>
      </w:pPr>
      <w:r w:rsidRPr="003A380D">
        <w:rPr>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A380D" w:rsidRPr="003A380D" w:rsidRDefault="003A380D" w:rsidP="003A380D">
      <w:pPr>
        <w:jc w:val="both"/>
        <w:rPr>
          <w:sz w:val="24"/>
          <w:szCs w:val="24"/>
        </w:rPr>
      </w:pPr>
      <w:r w:rsidRPr="003A380D">
        <w:rPr>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A380D" w:rsidRPr="003A380D" w:rsidRDefault="003A380D" w:rsidP="003A380D">
      <w:pPr>
        <w:jc w:val="both"/>
        <w:rPr>
          <w:sz w:val="24"/>
          <w:szCs w:val="24"/>
        </w:rPr>
      </w:pPr>
      <w:r w:rsidRPr="003A380D">
        <w:rPr>
          <w:sz w:val="24"/>
          <w:szCs w:val="24"/>
        </w:rPr>
        <w:t>Размер санитарно-защитных зон после переноса кладбищ, а также закрытых кладбищ для новых погребений остается неизменной.</w:t>
      </w:r>
    </w:p>
    <w:p w:rsidR="003A380D" w:rsidRPr="003A380D" w:rsidRDefault="003A380D" w:rsidP="003A380D">
      <w:pPr>
        <w:jc w:val="both"/>
        <w:rPr>
          <w:sz w:val="24"/>
          <w:szCs w:val="24"/>
        </w:rPr>
      </w:pPr>
      <w:r w:rsidRPr="003A380D">
        <w:rPr>
          <w:sz w:val="24"/>
          <w:szCs w:val="24"/>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A380D" w:rsidRPr="003A380D" w:rsidRDefault="003A380D" w:rsidP="003A380D">
      <w:pPr>
        <w:jc w:val="both"/>
        <w:rPr>
          <w:sz w:val="24"/>
          <w:szCs w:val="24"/>
        </w:rPr>
      </w:pPr>
      <w:r w:rsidRPr="003A380D">
        <w:rPr>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3A380D" w:rsidRPr="003A380D" w:rsidRDefault="003A380D" w:rsidP="003A380D">
      <w:pPr>
        <w:jc w:val="both"/>
        <w:rPr>
          <w:sz w:val="24"/>
          <w:szCs w:val="24"/>
        </w:rPr>
      </w:pPr>
      <w:r w:rsidRPr="003A380D">
        <w:rPr>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lastRenderedPageBreak/>
        <w:t>5.8.2</w:t>
      </w:r>
      <w:r w:rsidRPr="003A380D">
        <w:rPr>
          <w:sz w:val="24"/>
          <w:szCs w:val="24"/>
        </w:rPr>
        <w:tab/>
        <w:t>Зоны размещения скотомогильников</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A380D" w:rsidRPr="003A380D" w:rsidRDefault="003A380D" w:rsidP="003A380D">
      <w:pPr>
        <w:jc w:val="both"/>
        <w:rPr>
          <w:sz w:val="24"/>
          <w:szCs w:val="24"/>
        </w:rPr>
      </w:pPr>
      <w:r w:rsidRPr="003A380D">
        <w:rPr>
          <w:sz w:val="24"/>
          <w:szCs w:val="24"/>
        </w:rPr>
        <w:t>Выбор и отвод земельного участка для строительства скотомогильника или отдельно стоящей биотермической ямы проводит орган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3A380D" w:rsidRPr="003A380D" w:rsidRDefault="003A380D" w:rsidP="003A380D">
      <w:pPr>
        <w:jc w:val="both"/>
        <w:rPr>
          <w:sz w:val="24"/>
          <w:szCs w:val="24"/>
        </w:rPr>
      </w:pPr>
      <w:r w:rsidRPr="003A380D">
        <w:rPr>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3A380D" w:rsidRPr="003A380D" w:rsidRDefault="003A380D" w:rsidP="003A380D">
      <w:pPr>
        <w:jc w:val="both"/>
        <w:rPr>
          <w:sz w:val="24"/>
          <w:szCs w:val="24"/>
        </w:rPr>
      </w:pPr>
      <w:r w:rsidRPr="003A380D">
        <w:rPr>
          <w:sz w:val="24"/>
          <w:szCs w:val="24"/>
        </w:rPr>
        <w:t>Ширина санитарно-защитной зоны от скотомогильника (биотермической ямы) до:</w:t>
      </w:r>
    </w:p>
    <w:p w:rsidR="003A380D" w:rsidRPr="003A380D" w:rsidRDefault="003A380D" w:rsidP="003A380D">
      <w:pPr>
        <w:jc w:val="both"/>
        <w:rPr>
          <w:sz w:val="24"/>
          <w:szCs w:val="24"/>
        </w:rPr>
      </w:pPr>
      <w:r w:rsidRPr="003A380D">
        <w:rPr>
          <w:sz w:val="24"/>
          <w:szCs w:val="24"/>
        </w:rPr>
        <w:t>- жилых, общественных зданий, животноводческих ферм (комплексов) - 1000 м;</w:t>
      </w:r>
    </w:p>
    <w:p w:rsidR="003A380D" w:rsidRPr="003A380D" w:rsidRDefault="003A380D" w:rsidP="003A380D">
      <w:pPr>
        <w:jc w:val="both"/>
        <w:rPr>
          <w:sz w:val="24"/>
          <w:szCs w:val="24"/>
        </w:rPr>
      </w:pPr>
      <w:r w:rsidRPr="003A380D">
        <w:rPr>
          <w:sz w:val="24"/>
          <w:szCs w:val="24"/>
        </w:rPr>
        <w:t>- скотопрогонов и пастбищ - 200 м;</w:t>
      </w:r>
    </w:p>
    <w:p w:rsidR="003A380D" w:rsidRPr="003A380D" w:rsidRDefault="003A380D" w:rsidP="003A380D">
      <w:pPr>
        <w:jc w:val="both"/>
        <w:rPr>
          <w:sz w:val="24"/>
          <w:szCs w:val="24"/>
        </w:rPr>
      </w:pPr>
      <w:r w:rsidRPr="003A380D">
        <w:rPr>
          <w:sz w:val="24"/>
          <w:szCs w:val="24"/>
        </w:rPr>
        <w:t>- автомобильных, железных дорог в зависимости от их категории - 60 - 300 м.</w:t>
      </w:r>
    </w:p>
    <w:p w:rsidR="003A380D" w:rsidRPr="003A380D" w:rsidRDefault="003A380D" w:rsidP="003A380D">
      <w:pPr>
        <w:jc w:val="both"/>
        <w:rPr>
          <w:sz w:val="24"/>
          <w:szCs w:val="24"/>
        </w:rPr>
      </w:pPr>
      <w:r w:rsidRPr="003A380D">
        <w:rPr>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A380D" w:rsidRPr="003A380D" w:rsidRDefault="003A380D" w:rsidP="003A380D">
      <w:pPr>
        <w:jc w:val="both"/>
        <w:rPr>
          <w:sz w:val="24"/>
          <w:szCs w:val="24"/>
        </w:rPr>
      </w:pPr>
      <w:r w:rsidRPr="003A380D">
        <w:rPr>
          <w:sz w:val="24"/>
          <w:szCs w:val="24"/>
        </w:rPr>
        <w:t>Размещение скотомогильников (биотермических ям) в водоохранной, лесопарковой и заповедной зонах категорически запрещается.</w:t>
      </w:r>
    </w:p>
    <w:p w:rsidR="003A380D" w:rsidRPr="003A380D" w:rsidRDefault="003A380D" w:rsidP="003A380D">
      <w:pPr>
        <w:jc w:val="both"/>
        <w:rPr>
          <w:sz w:val="24"/>
          <w:szCs w:val="24"/>
        </w:rPr>
      </w:pPr>
      <w:r w:rsidRPr="003A380D">
        <w:rPr>
          <w:sz w:val="24"/>
          <w:szCs w:val="24"/>
        </w:rP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A380D" w:rsidRPr="003A380D" w:rsidRDefault="003A380D" w:rsidP="003A380D">
      <w:pPr>
        <w:jc w:val="both"/>
        <w:rPr>
          <w:sz w:val="24"/>
          <w:szCs w:val="24"/>
        </w:rPr>
      </w:pPr>
      <w:r w:rsidRPr="003A380D">
        <w:rPr>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3A380D" w:rsidRPr="003A380D" w:rsidRDefault="003A380D" w:rsidP="003A380D">
      <w:pPr>
        <w:jc w:val="both"/>
        <w:rPr>
          <w:sz w:val="24"/>
          <w:szCs w:val="24"/>
        </w:rPr>
      </w:pPr>
      <w:r w:rsidRPr="003A380D">
        <w:rPr>
          <w:sz w:val="24"/>
          <w:szCs w:val="24"/>
        </w:rPr>
        <w:t>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3A380D" w:rsidRPr="003A380D" w:rsidRDefault="003A380D" w:rsidP="003A380D">
      <w:pPr>
        <w:jc w:val="both"/>
        <w:rPr>
          <w:sz w:val="24"/>
          <w:szCs w:val="24"/>
        </w:rPr>
      </w:pPr>
      <w:r w:rsidRPr="003A380D">
        <w:rPr>
          <w:sz w:val="24"/>
          <w:szCs w:val="24"/>
        </w:rPr>
        <w:t>В исключительных случаях с разрешения главного государственного ветеринарного инспектора Нижегородской области допускается использование территории скотомогильника для промышленного строительства, если с момента последнего захоронения:</w:t>
      </w:r>
    </w:p>
    <w:p w:rsidR="003A380D" w:rsidRPr="003A380D" w:rsidRDefault="003A380D" w:rsidP="003A380D">
      <w:pPr>
        <w:jc w:val="both"/>
        <w:rPr>
          <w:sz w:val="24"/>
          <w:szCs w:val="24"/>
        </w:rPr>
      </w:pPr>
      <w:r w:rsidRPr="003A380D">
        <w:rPr>
          <w:sz w:val="24"/>
          <w:szCs w:val="24"/>
        </w:rPr>
        <w:t>- в биотермическую яму прошло не менее 2 лет;</w:t>
      </w:r>
    </w:p>
    <w:p w:rsidR="003A380D" w:rsidRPr="003A380D" w:rsidRDefault="003A380D" w:rsidP="003A380D">
      <w:pPr>
        <w:jc w:val="both"/>
        <w:rPr>
          <w:sz w:val="24"/>
          <w:szCs w:val="24"/>
        </w:rPr>
      </w:pPr>
      <w:r w:rsidRPr="003A380D">
        <w:rPr>
          <w:sz w:val="24"/>
          <w:szCs w:val="24"/>
        </w:rPr>
        <w:t>- в земляную яму - не менее 25 лет.</w:t>
      </w:r>
    </w:p>
    <w:p w:rsidR="003A380D" w:rsidRPr="003A380D" w:rsidRDefault="003A380D" w:rsidP="003A380D">
      <w:pPr>
        <w:jc w:val="both"/>
        <w:rPr>
          <w:sz w:val="24"/>
          <w:szCs w:val="24"/>
        </w:rPr>
      </w:pPr>
      <w:r w:rsidRPr="003A380D">
        <w:rPr>
          <w:sz w:val="24"/>
          <w:szCs w:val="24"/>
        </w:rPr>
        <w:t>Промышленный объект не должен быть связан с приемом, производством и переработкой продуктов питания и кормов.</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5.8.3. Зоны размещения полигонов для твердых бытовых отходов</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A380D" w:rsidRPr="003A380D" w:rsidRDefault="003A380D" w:rsidP="003A380D">
      <w:pPr>
        <w:jc w:val="both"/>
        <w:rPr>
          <w:sz w:val="24"/>
          <w:szCs w:val="24"/>
        </w:rPr>
      </w:pPr>
      <w:r w:rsidRPr="003A380D">
        <w:rPr>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A380D" w:rsidRPr="003A380D" w:rsidRDefault="003A380D" w:rsidP="003A380D">
      <w:pPr>
        <w:jc w:val="both"/>
        <w:rPr>
          <w:sz w:val="24"/>
          <w:szCs w:val="24"/>
        </w:rPr>
      </w:pPr>
      <w:r w:rsidRPr="003A380D">
        <w:rPr>
          <w:sz w:val="24"/>
          <w:szCs w:val="24"/>
        </w:rPr>
        <w:lastRenderedPageBreak/>
        <w:t>Полигоны ТБО размещаются за пределами жилой зоны, на обособленных территориях с обеспечением нормативных санитарно-защитных зон.</w:t>
      </w:r>
    </w:p>
    <w:p w:rsidR="003A380D" w:rsidRPr="003A380D" w:rsidRDefault="003A380D" w:rsidP="003A380D">
      <w:pPr>
        <w:jc w:val="both"/>
        <w:rPr>
          <w:sz w:val="24"/>
          <w:szCs w:val="24"/>
        </w:rPr>
      </w:pPr>
      <w:r w:rsidRPr="003A380D">
        <w:rPr>
          <w:sz w:val="24"/>
          <w:szCs w:val="24"/>
        </w:rPr>
        <w:t>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3A380D" w:rsidRPr="003A380D" w:rsidRDefault="003A380D" w:rsidP="003A380D">
      <w:pPr>
        <w:jc w:val="both"/>
        <w:rPr>
          <w:sz w:val="24"/>
          <w:szCs w:val="24"/>
        </w:rPr>
      </w:pPr>
      <w:r w:rsidRPr="003A380D">
        <w:rPr>
          <w:sz w:val="24"/>
          <w:szCs w:val="24"/>
        </w:rPr>
        <w:t>Санитарно-защитная зона должна иметь зеленые насаждения.</w:t>
      </w:r>
    </w:p>
    <w:p w:rsidR="003A380D" w:rsidRPr="003A380D" w:rsidRDefault="003A380D" w:rsidP="003A380D">
      <w:pPr>
        <w:jc w:val="both"/>
        <w:rPr>
          <w:sz w:val="24"/>
          <w:szCs w:val="24"/>
        </w:rPr>
      </w:pPr>
      <w:r w:rsidRPr="003A380D">
        <w:rPr>
          <w:sz w:val="24"/>
          <w:szCs w:val="24"/>
        </w:rPr>
        <w:t>Не допускается размещение полигонов:</w:t>
      </w:r>
    </w:p>
    <w:p w:rsidR="003A380D" w:rsidRPr="003A380D" w:rsidRDefault="003A380D" w:rsidP="003A380D">
      <w:pPr>
        <w:jc w:val="both"/>
        <w:rPr>
          <w:sz w:val="24"/>
          <w:szCs w:val="24"/>
        </w:rPr>
      </w:pPr>
      <w:r w:rsidRPr="003A380D">
        <w:rPr>
          <w:sz w:val="24"/>
          <w:szCs w:val="24"/>
        </w:rPr>
        <w:t>- на территории зон санитарной охраны водоисточников и минеральных источников;</w:t>
      </w:r>
    </w:p>
    <w:p w:rsidR="003A380D" w:rsidRPr="003A380D" w:rsidRDefault="003A380D" w:rsidP="003A380D">
      <w:pPr>
        <w:jc w:val="both"/>
        <w:rPr>
          <w:sz w:val="24"/>
          <w:szCs w:val="24"/>
        </w:rPr>
      </w:pPr>
      <w:r w:rsidRPr="003A380D">
        <w:rPr>
          <w:sz w:val="24"/>
          <w:szCs w:val="24"/>
        </w:rPr>
        <w:t>- в местах выхода на поверхность трещиноватых пород;</w:t>
      </w:r>
    </w:p>
    <w:p w:rsidR="003A380D" w:rsidRPr="003A380D" w:rsidRDefault="003A380D" w:rsidP="003A380D">
      <w:pPr>
        <w:jc w:val="both"/>
        <w:rPr>
          <w:sz w:val="24"/>
          <w:szCs w:val="24"/>
        </w:rPr>
      </w:pPr>
      <w:r w:rsidRPr="003A380D">
        <w:rPr>
          <w:sz w:val="24"/>
          <w:szCs w:val="24"/>
        </w:rPr>
        <w:t>- в местах выклинивания водоносных горизонтов;</w:t>
      </w:r>
    </w:p>
    <w:p w:rsidR="003A380D" w:rsidRPr="003A380D" w:rsidRDefault="003A380D" w:rsidP="003A380D">
      <w:pPr>
        <w:jc w:val="both"/>
        <w:rPr>
          <w:sz w:val="24"/>
          <w:szCs w:val="24"/>
        </w:rPr>
      </w:pPr>
      <w:r w:rsidRPr="003A380D">
        <w:rPr>
          <w:sz w:val="24"/>
          <w:szCs w:val="24"/>
        </w:rPr>
        <w:t>- в местах массового отдыха населения и оздоровительных учреждений.</w:t>
      </w:r>
    </w:p>
    <w:p w:rsidR="003A380D" w:rsidRPr="003A380D" w:rsidRDefault="003A380D" w:rsidP="003A380D">
      <w:pPr>
        <w:jc w:val="both"/>
        <w:rPr>
          <w:sz w:val="24"/>
          <w:szCs w:val="24"/>
        </w:rPr>
      </w:pPr>
      <w:r w:rsidRPr="003A380D">
        <w:rPr>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3A380D" w:rsidRPr="003A380D" w:rsidRDefault="003A380D" w:rsidP="003A380D">
      <w:pPr>
        <w:jc w:val="both"/>
        <w:rPr>
          <w:sz w:val="24"/>
          <w:szCs w:val="24"/>
        </w:rPr>
      </w:pPr>
      <w:r w:rsidRPr="003A380D">
        <w:rPr>
          <w:sz w:val="24"/>
          <w:szCs w:val="24"/>
        </w:rPr>
        <w:t>Полигоны ТБО размещаются на участках, где выявлены глины или тяжелые суглинки, а грунтовые воды находятся на глубине более 2 м.</w:t>
      </w:r>
    </w:p>
    <w:p w:rsidR="003A380D" w:rsidRPr="003A380D" w:rsidRDefault="003A380D" w:rsidP="003A380D">
      <w:pPr>
        <w:jc w:val="both"/>
        <w:rPr>
          <w:sz w:val="24"/>
          <w:szCs w:val="24"/>
        </w:rPr>
      </w:pPr>
      <w:r w:rsidRPr="003A380D">
        <w:rPr>
          <w:sz w:val="24"/>
          <w:szCs w:val="24"/>
        </w:rPr>
        <w:t>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3A380D" w:rsidRPr="003A380D" w:rsidRDefault="003A380D" w:rsidP="003A380D">
      <w:pPr>
        <w:jc w:val="both"/>
        <w:rPr>
          <w:sz w:val="24"/>
          <w:szCs w:val="24"/>
        </w:rPr>
      </w:pPr>
      <w:r w:rsidRPr="003A380D">
        <w:rPr>
          <w:sz w:val="24"/>
          <w:szCs w:val="24"/>
        </w:rPr>
        <w:t>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3A380D" w:rsidRPr="003A380D" w:rsidRDefault="003A380D" w:rsidP="003A380D">
      <w:pPr>
        <w:jc w:val="both"/>
        <w:rPr>
          <w:sz w:val="24"/>
          <w:szCs w:val="24"/>
        </w:rPr>
      </w:pPr>
      <w:r w:rsidRPr="003A380D">
        <w:rPr>
          <w:sz w:val="24"/>
          <w:szCs w:val="24"/>
        </w:rPr>
        <w:t>Длина одной траншеи должна устраиваться с учетом времени заполнения траншей:</w:t>
      </w:r>
    </w:p>
    <w:p w:rsidR="003A380D" w:rsidRPr="003A380D" w:rsidRDefault="003A380D" w:rsidP="003A380D">
      <w:pPr>
        <w:jc w:val="both"/>
        <w:rPr>
          <w:sz w:val="24"/>
          <w:szCs w:val="24"/>
        </w:rPr>
      </w:pPr>
      <w:r w:rsidRPr="003A380D">
        <w:rPr>
          <w:sz w:val="24"/>
          <w:szCs w:val="24"/>
        </w:rPr>
        <w:t>- в период температур выше 0 °C - в течение 1 - 2 месяцев;</w:t>
      </w:r>
    </w:p>
    <w:p w:rsidR="003A380D" w:rsidRPr="003A380D" w:rsidRDefault="003A380D" w:rsidP="003A380D">
      <w:pPr>
        <w:jc w:val="both"/>
        <w:rPr>
          <w:sz w:val="24"/>
          <w:szCs w:val="24"/>
        </w:rPr>
      </w:pPr>
      <w:r w:rsidRPr="003A380D">
        <w:rPr>
          <w:sz w:val="24"/>
          <w:szCs w:val="24"/>
        </w:rPr>
        <w:t>- в период температур ниже 0 °C - на весь период промерзания грунтов.</w:t>
      </w:r>
    </w:p>
    <w:p w:rsidR="003A380D" w:rsidRPr="003A380D" w:rsidRDefault="003A380D" w:rsidP="003A380D">
      <w:pPr>
        <w:jc w:val="both"/>
        <w:rPr>
          <w:sz w:val="24"/>
          <w:szCs w:val="24"/>
        </w:rPr>
      </w:pPr>
      <w:r w:rsidRPr="003A380D">
        <w:rPr>
          <w:sz w:val="24"/>
          <w:szCs w:val="24"/>
        </w:rPr>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3A380D" w:rsidRPr="003A380D" w:rsidRDefault="003A380D" w:rsidP="003A380D">
      <w:pPr>
        <w:jc w:val="both"/>
        <w:rPr>
          <w:sz w:val="24"/>
          <w:szCs w:val="24"/>
        </w:rPr>
      </w:pPr>
      <w:r w:rsidRPr="003A380D">
        <w:rPr>
          <w:sz w:val="24"/>
          <w:szCs w:val="24"/>
        </w:rPr>
        <w:t xml:space="preserve">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583" w:history="1">
        <w:r w:rsidRPr="003A380D">
          <w:rPr>
            <w:sz w:val="24"/>
            <w:szCs w:val="24"/>
          </w:rPr>
          <w:t xml:space="preserve">раздела </w:t>
        </w:r>
      </w:hyperlink>
      <w:r w:rsidRPr="003A380D">
        <w:rPr>
          <w:sz w:val="24"/>
          <w:szCs w:val="24"/>
        </w:rPr>
        <w:t xml:space="preserve"> "Зоны инженерной инфраструктуры" настоящих Нормативов.</w:t>
      </w:r>
    </w:p>
    <w:p w:rsidR="003A380D" w:rsidRPr="003A380D" w:rsidRDefault="003A380D" w:rsidP="003A380D">
      <w:pPr>
        <w:jc w:val="both"/>
        <w:rPr>
          <w:sz w:val="24"/>
          <w:szCs w:val="24"/>
        </w:rPr>
      </w:pPr>
      <w:r w:rsidRPr="003A380D">
        <w:rPr>
          <w:sz w:val="24"/>
          <w:szCs w:val="24"/>
        </w:rPr>
        <w:t>Территория хозяйственной зоны бетонируется или асфальтируется, освещается, имеет легкое ограждение.</w:t>
      </w:r>
    </w:p>
    <w:p w:rsidR="003A380D" w:rsidRPr="003A380D" w:rsidRDefault="003A380D" w:rsidP="003A380D">
      <w:pPr>
        <w:jc w:val="both"/>
        <w:rPr>
          <w:sz w:val="24"/>
          <w:szCs w:val="24"/>
        </w:rPr>
      </w:pPr>
      <w:r w:rsidRPr="003A380D">
        <w:rPr>
          <w:sz w:val="24"/>
          <w:szCs w:val="24"/>
        </w:rPr>
        <w:t>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3A380D" w:rsidRPr="003A380D" w:rsidRDefault="003A380D" w:rsidP="003A380D">
      <w:pPr>
        <w:jc w:val="both"/>
        <w:rPr>
          <w:sz w:val="24"/>
          <w:szCs w:val="24"/>
        </w:rPr>
      </w:pPr>
      <w:r w:rsidRPr="003A380D">
        <w:rPr>
          <w:sz w:val="24"/>
          <w:szCs w:val="24"/>
        </w:rPr>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3A380D" w:rsidRPr="003A380D" w:rsidRDefault="003A380D" w:rsidP="003A380D">
      <w:pPr>
        <w:jc w:val="both"/>
        <w:rPr>
          <w:sz w:val="24"/>
          <w:szCs w:val="24"/>
        </w:rPr>
      </w:pPr>
      <w:r w:rsidRPr="003A380D">
        <w:rPr>
          <w:sz w:val="24"/>
          <w:szCs w:val="24"/>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3A380D" w:rsidRPr="003A380D" w:rsidRDefault="003A380D" w:rsidP="003A380D">
      <w:pPr>
        <w:jc w:val="both"/>
        <w:rPr>
          <w:sz w:val="24"/>
          <w:szCs w:val="24"/>
        </w:rPr>
      </w:pPr>
      <w:r w:rsidRPr="003A380D">
        <w:rPr>
          <w:sz w:val="24"/>
          <w:szCs w:val="24"/>
        </w:rPr>
        <w:lastRenderedPageBreak/>
        <w:t>Сооружения по контролю качества грунтовых и поверхностных вод должны иметь подъезды для автотранспорта.</w:t>
      </w:r>
    </w:p>
    <w:p w:rsidR="003A380D" w:rsidRPr="003A380D" w:rsidRDefault="003A380D" w:rsidP="003A380D">
      <w:pPr>
        <w:jc w:val="both"/>
        <w:rPr>
          <w:sz w:val="24"/>
          <w:szCs w:val="24"/>
        </w:rPr>
      </w:pPr>
      <w:r w:rsidRPr="003A380D">
        <w:rPr>
          <w:sz w:val="24"/>
          <w:szCs w:val="24"/>
        </w:rPr>
        <w:t xml:space="preserve">К полигонам ТБО проектируются подъездные пути в соответствии с требованиями </w:t>
      </w:r>
      <w:hyperlink w:anchor="P1624" w:history="1">
        <w:r w:rsidRPr="003A380D">
          <w:rPr>
            <w:sz w:val="24"/>
            <w:szCs w:val="24"/>
          </w:rPr>
          <w:t>раздела</w:t>
        </w:r>
      </w:hyperlink>
      <w:r w:rsidRPr="003A380D">
        <w:rPr>
          <w:sz w:val="24"/>
          <w:szCs w:val="24"/>
        </w:rPr>
        <w:t xml:space="preserve"> "Зоны транспортной инфраструктуры" настоящих Нормативов.</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09" w:name="_Toc494965536"/>
      <w:r w:rsidRPr="003A380D">
        <w:rPr>
          <w:sz w:val="24"/>
          <w:szCs w:val="24"/>
        </w:rPr>
        <w:t>Зоны сельскохозяйственного назначения</w:t>
      </w:r>
      <w:bookmarkEnd w:id="109"/>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В состав зон сельскохозяйственного использования могут включаться:</w:t>
      </w:r>
    </w:p>
    <w:p w:rsidR="003A380D" w:rsidRPr="003A380D" w:rsidRDefault="003A380D" w:rsidP="003A380D">
      <w:pPr>
        <w:jc w:val="both"/>
        <w:rPr>
          <w:sz w:val="24"/>
          <w:szCs w:val="24"/>
        </w:rPr>
      </w:pPr>
      <w:proofErr w:type="gramStart"/>
      <w:r w:rsidRPr="003A380D">
        <w:rPr>
          <w:sz w:val="24"/>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3A380D" w:rsidRPr="003A380D" w:rsidRDefault="003A380D" w:rsidP="003A380D">
      <w:pPr>
        <w:jc w:val="both"/>
        <w:rPr>
          <w:sz w:val="24"/>
          <w:szCs w:val="24"/>
        </w:rPr>
      </w:pPr>
      <w:proofErr w:type="gramStart"/>
      <w:r w:rsidRPr="003A380D">
        <w:rPr>
          <w:sz w:val="24"/>
          <w:szCs w:val="24"/>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3A380D" w:rsidRPr="003A380D" w:rsidRDefault="003A380D" w:rsidP="003A380D">
      <w:pPr>
        <w:jc w:val="both"/>
        <w:rPr>
          <w:rFonts w:eastAsia="SimSun"/>
          <w:sz w:val="24"/>
          <w:szCs w:val="24"/>
        </w:rPr>
      </w:pPr>
      <w:r w:rsidRPr="003A380D">
        <w:rPr>
          <w:sz w:val="24"/>
          <w:szCs w:val="24"/>
        </w:rPr>
        <w:t xml:space="preserve">Показатели для зон сельскохозяйственного назначения определяются в соответствии с требованиями Земельного кодекса, Градостроительного кодекса, </w:t>
      </w:r>
      <w:r w:rsidRPr="003A380D">
        <w:rPr>
          <w:rFonts w:eastAsia="SimSun"/>
          <w:sz w:val="24"/>
          <w:szCs w:val="24"/>
        </w:rPr>
        <w:t>СП 42.13330.2011*. Планировка и застройка городских и сельских поселений, региональных нормативов градостроительного проектирования Нижегородской области, МНГП Шарангского муниципального района.</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10" w:name="_Toc494965537"/>
      <w:r w:rsidRPr="003A380D">
        <w:rPr>
          <w:sz w:val="24"/>
          <w:szCs w:val="24"/>
        </w:rPr>
        <w:t>Особо охраняемые территории</w:t>
      </w:r>
      <w:bookmarkEnd w:id="110"/>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5.10.1. Общие требования</w:t>
      </w:r>
    </w:p>
    <w:p w:rsidR="003A380D" w:rsidRPr="003A380D" w:rsidRDefault="003A380D" w:rsidP="003A380D">
      <w:pPr>
        <w:jc w:val="both"/>
        <w:rPr>
          <w:sz w:val="24"/>
          <w:szCs w:val="24"/>
        </w:rPr>
      </w:pPr>
      <w:r w:rsidRPr="003A380D">
        <w:rPr>
          <w:sz w:val="24"/>
          <w:szCs w:val="24"/>
        </w:rPr>
        <w:t>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3A380D" w:rsidRPr="003A380D" w:rsidRDefault="003A380D" w:rsidP="003A380D">
      <w:pPr>
        <w:jc w:val="both"/>
        <w:rPr>
          <w:sz w:val="24"/>
          <w:szCs w:val="24"/>
        </w:rPr>
      </w:pPr>
      <w:r w:rsidRPr="003A380D">
        <w:rPr>
          <w:sz w:val="24"/>
          <w:szCs w:val="24"/>
        </w:rPr>
        <w:t>К землям особо охраняемых территорий относятся земли:</w:t>
      </w:r>
    </w:p>
    <w:p w:rsidR="003A380D" w:rsidRPr="003A380D" w:rsidRDefault="003A380D" w:rsidP="003A380D">
      <w:pPr>
        <w:jc w:val="both"/>
        <w:rPr>
          <w:sz w:val="24"/>
          <w:szCs w:val="24"/>
        </w:rPr>
      </w:pPr>
      <w:r w:rsidRPr="003A380D">
        <w:rPr>
          <w:sz w:val="24"/>
          <w:szCs w:val="24"/>
        </w:rPr>
        <w:t>- особо охраняемых природных территорий;</w:t>
      </w:r>
    </w:p>
    <w:p w:rsidR="003A380D" w:rsidRPr="003A380D" w:rsidRDefault="003A380D" w:rsidP="003A380D">
      <w:pPr>
        <w:jc w:val="both"/>
        <w:rPr>
          <w:sz w:val="24"/>
          <w:szCs w:val="24"/>
        </w:rPr>
      </w:pPr>
      <w:r w:rsidRPr="003A380D">
        <w:rPr>
          <w:sz w:val="24"/>
          <w:szCs w:val="24"/>
        </w:rPr>
        <w:t>- природоохранного назначения;</w:t>
      </w:r>
    </w:p>
    <w:p w:rsidR="003A380D" w:rsidRPr="003A380D" w:rsidRDefault="003A380D" w:rsidP="003A380D">
      <w:pPr>
        <w:jc w:val="both"/>
        <w:rPr>
          <w:sz w:val="24"/>
          <w:szCs w:val="24"/>
        </w:rPr>
      </w:pPr>
      <w:r w:rsidRPr="003A380D">
        <w:rPr>
          <w:sz w:val="24"/>
          <w:szCs w:val="24"/>
        </w:rPr>
        <w:t>- рекреационного назначения;</w:t>
      </w:r>
    </w:p>
    <w:p w:rsidR="003A380D" w:rsidRPr="003A380D" w:rsidRDefault="003A380D" w:rsidP="003A380D">
      <w:pPr>
        <w:jc w:val="both"/>
        <w:rPr>
          <w:sz w:val="24"/>
          <w:szCs w:val="24"/>
        </w:rPr>
      </w:pPr>
      <w:r w:rsidRPr="003A380D">
        <w:rPr>
          <w:sz w:val="24"/>
          <w:szCs w:val="24"/>
        </w:rPr>
        <w:t>- историко-культурного назначения;</w:t>
      </w:r>
    </w:p>
    <w:p w:rsidR="003A380D" w:rsidRPr="003A380D" w:rsidRDefault="003A380D" w:rsidP="003A380D">
      <w:pPr>
        <w:jc w:val="both"/>
        <w:rPr>
          <w:sz w:val="24"/>
          <w:szCs w:val="24"/>
        </w:rPr>
      </w:pPr>
      <w:r w:rsidRPr="003A380D">
        <w:rPr>
          <w:sz w:val="24"/>
          <w:szCs w:val="24"/>
        </w:rPr>
        <w:t xml:space="preserve">- иные особо ценные земли в соответствии с Земельным </w:t>
      </w:r>
      <w:hyperlink r:id="rId51" w:history="1">
        <w:r w:rsidRPr="003A380D">
          <w:rPr>
            <w:sz w:val="24"/>
            <w:szCs w:val="24"/>
          </w:rPr>
          <w:t>кодексом</w:t>
        </w:r>
      </w:hyperlink>
      <w:r w:rsidRPr="003A380D">
        <w:rPr>
          <w:sz w:val="24"/>
          <w:szCs w:val="24"/>
        </w:rPr>
        <w:t xml:space="preserve"> Российской Федерации, федеральными законами.</w:t>
      </w:r>
    </w:p>
    <w:p w:rsidR="003A380D" w:rsidRPr="003A380D" w:rsidRDefault="003A380D" w:rsidP="003A380D">
      <w:pPr>
        <w:jc w:val="both"/>
        <w:rPr>
          <w:sz w:val="24"/>
          <w:szCs w:val="24"/>
        </w:rPr>
      </w:pPr>
      <w:r w:rsidRPr="003A380D">
        <w:rPr>
          <w:sz w:val="24"/>
          <w:szCs w:val="24"/>
        </w:rPr>
        <w:t>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3A380D" w:rsidRPr="003A380D" w:rsidRDefault="003A380D" w:rsidP="003A380D">
      <w:pPr>
        <w:jc w:val="both"/>
        <w:rPr>
          <w:sz w:val="24"/>
          <w:szCs w:val="24"/>
        </w:rPr>
      </w:pPr>
      <w:r w:rsidRPr="003A380D">
        <w:rPr>
          <w:sz w:val="24"/>
          <w:szCs w:val="24"/>
        </w:rPr>
        <w:t xml:space="preserve">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3A380D">
        <w:rPr>
          <w:sz w:val="24"/>
          <w:szCs w:val="24"/>
        </w:rPr>
        <w:t>земель</w:t>
      </w:r>
      <w:proofErr w:type="gramEnd"/>
      <w:r w:rsidRPr="003A380D">
        <w:rPr>
          <w:sz w:val="24"/>
          <w:szCs w:val="24"/>
        </w:rPr>
        <w:t xml:space="preserve"> особо охраняемых территорий регионального и местного значения устанавливаются органами государственной власти Нижегородской области и органами местного самоуправления в соответствии с федеральными законами, законами Нижегородской области и нормативными правовыми актами органа местного самоуправления.</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5.10.2. Земли водоохранных зон водных объектов</w:t>
      </w:r>
    </w:p>
    <w:p w:rsidR="003A380D" w:rsidRPr="003A380D" w:rsidRDefault="003A380D" w:rsidP="003A380D">
      <w:pPr>
        <w:jc w:val="both"/>
        <w:rPr>
          <w:sz w:val="24"/>
          <w:szCs w:val="24"/>
        </w:rPr>
      </w:pPr>
      <w:proofErr w:type="gramStart"/>
      <w:r w:rsidRPr="003A380D">
        <w:rPr>
          <w:sz w:val="24"/>
          <w:szCs w:val="24"/>
        </w:rPr>
        <w:t xml:space="preserve">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w:t>
      </w:r>
      <w:r w:rsidRPr="003A380D">
        <w:rPr>
          <w:sz w:val="24"/>
          <w:szCs w:val="24"/>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A380D" w:rsidRPr="003A380D" w:rsidRDefault="003A380D" w:rsidP="003A380D">
      <w:pPr>
        <w:jc w:val="both"/>
        <w:rPr>
          <w:sz w:val="24"/>
          <w:szCs w:val="24"/>
        </w:rPr>
      </w:pPr>
      <w:r w:rsidRPr="003A380D">
        <w:rPr>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A380D" w:rsidRPr="003A380D" w:rsidRDefault="003A380D" w:rsidP="003A380D">
      <w:pPr>
        <w:jc w:val="both"/>
        <w:rPr>
          <w:sz w:val="24"/>
          <w:szCs w:val="24"/>
        </w:rPr>
      </w:pPr>
      <w:r w:rsidRPr="003A380D">
        <w:rPr>
          <w:sz w:val="24"/>
          <w:szCs w:val="24"/>
        </w:rPr>
        <w:t xml:space="preserve">Согласно Водному </w:t>
      </w:r>
      <w:hyperlink r:id="rId52" w:history="1">
        <w:r w:rsidRPr="003A380D">
          <w:rPr>
            <w:sz w:val="24"/>
            <w:szCs w:val="24"/>
          </w:rPr>
          <w:t>кодексу</w:t>
        </w:r>
      </w:hyperlink>
      <w:r w:rsidRPr="003A380D">
        <w:rPr>
          <w:sz w:val="24"/>
          <w:szCs w:val="24"/>
        </w:rPr>
        <w:t xml:space="preserve"> Российской Федерации ширина водоохраной зоны рек или ручьев устанавливается от их истока для рек или ручьев протяженностью:</w:t>
      </w:r>
    </w:p>
    <w:p w:rsidR="003A380D" w:rsidRPr="003A380D" w:rsidRDefault="003A380D" w:rsidP="003A380D">
      <w:pPr>
        <w:jc w:val="both"/>
        <w:rPr>
          <w:sz w:val="24"/>
          <w:szCs w:val="24"/>
        </w:rPr>
      </w:pPr>
      <w:r w:rsidRPr="003A380D">
        <w:rPr>
          <w:sz w:val="24"/>
          <w:szCs w:val="24"/>
        </w:rPr>
        <w:t>- до десяти километров - в размере 50 метров;</w:t>
      </w:r>
    </w:p>
    <w:p w:rsidR="003A380D" w:rsidRPr="003A380D" w:rsidRDefault="003A380D" w:rsidP="003A380D">
      <w:pPr>
        <w:jc w:val="both"/>
        <w:rPr>
          <w:sz w:val="24"/>
          <w:szCs w:val="24"/>
        </w:rPr>
      </w:pPr>
      <w:r w:rsidRPr="003A380D">
        <w:rPr>
          <w:sz w:val="24"/>
          <w:szCs w:val="24"/>
        </w:rPr>
        <w:t>- от десяти до пятидесяти километров - в размере 100 метров.</w:t>
      </w:r>
    </w:p>
    <w:p w:rsidR="003A380D" w:rsidRPr="003A380D" w:rsidRDefault="003A380D" w:rsidP="003A380D">
      <w:pPr>
        <w:jc w:val="both"/>
        <w:rPr>
          <w:sz w:val="24"/>
          <w:szCs w:val="24"/>
        </w:rPr>
      </w:pPr>
      <w:r w:rsidRPr="003A380D">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3A380D" w:rsidRPr="003A380D" w:rsidRDefault="003A380D" w:rsidP="003A380D">
      <w:pPr>
        <w:jc w:val="both"/>
        <w:rPr>
          <w:sz w:val="24"/>
          <w:szCs w:val="24"/>
        </w:rPr>
      </w:pPr>
      <w:r w:rsidRPr="003A380D">
        <w:rPr>
          <w:sz w:val="24"/>
          <w:szCs w:val="24"/>
        </w:rPr>
        <w:t>В границах водоохранных зон запрещается:</w:t>
      </w:r>
    </w:p>
    <w:p w:rsidR="003A380D" w:rsidRPr="003A380D" w:rsidRDefault="003A380D" w:rsidP="003A380D">
      <w:pPr>
        <w:jc w:val="both"/>
        <w:rPr>
          <w:sz w:val="24"/>
          <w:szCs w:val="24"/>
        </w:rPr>
      </w:pPr>
      <w:r w:rsidRPr="003A380D">
        <w:rPr>
          <w:sz w:val="24"/>
          <w:szCs w:val="24"/>
        </w:rPr>
        <w:t>- использование сточных вод для удобрения почв;</w:t>
      </w:r>
    </w:p>
    <w:p w:rsidR="003A380D" w:rsidRPr="003A380D" w:rsidRDefault="003A380D" w:rsidP="003A380D">
      <w:pPr>
        <w:jc w:val="both"/>
        <w:rPr>
          <w:sz w:val="24"/>
          <w:szCs w:val="24"/>
        </w:rPr>
      </w:pPr>
      <w:r w:rsidRPr="003A380D">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A380D" w:rsidRPr="003A380D" w:rsidRDefault="003A380D" w:rsidP="003A380D">
      <w:pPr>
        <w:jc w:val="both"/>
        <w:rPr>
          <w:sz w:val="24"/>
          <w:szCs w:val="24"/>
        </w:rPr>
      </w:pPr>
      <w:r w:rsidRPr="003A380D">
        <w:rPr>
          <w:sz w:val="24"/>
          <w:szCs w:val="24"/>
        </w:rPr>
        <w:t>- осуществление авиационных мер по борьбе с вредителями и болезнями растений;</w:t>
      </w:r>
    </w:p>
    <w:p w:rsidR="003A380D" w:rsidRPr="003A380D" w:rsidRDefault="003A380D" w:rsidP="003A380D">
      <w:pPr>
        <w:jc w:val="both"/>
        <w:rPr>
          <w:sz w:val="24"/>
          <w:szCs w:val="24"/>
        </w:rPr>
      </w:pPr>
      <w:r w:rsidRPr="003A380D">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A380D" w:rsidRPr="003A380D" w:rsidRDefault="003A380D" w:rsidP="003A380D">
      <w:pPr>
        <w:jc w:val="both"/>
        <w:rPr>
          <w:sz w:val="24"/>
          <w:szCs w:val="24"/>
        </w:rPr>
      </w:pPr>
      <w:r w:rsidRPr="003A380D">
        <w:rPr>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A380D" w:rsidRPr="003A380D" w:rsidRDefault="003A380D" w:rsidP="003A380D">
      <w:pPr>
        <w:jc w:val="both"/>
        <w:rPr>
          <w:sz w:val="24"/>
          <w:szCs w:val="24"/>
        </w:rPr>
      </w:pPr>
      <w:r w:rsidRPr="003A380D">
        <w:rPr>
          <w:sz w:val="24"/>
          <w:szCs w:val="24"/>
        </w:rPr>
        <w:t>В границах прибрежных защитных полос наряду с указанными ограничениями запрещаются:</w:t>
      </w:r>
    </w:p>
    <w:p w:rsidR="003A380D" w:rsidRPr="003A380D" w:rsidRDefault="003A380D" w:rsidP="003A380D">
      <w:pPr>
        <w:jc w:val="both"/>
        <w:rPr>
          <w:sz w:val="24"/>
          <w:szCs w:val="24"/>
        </w:rPr>
      </w:pPr>
      <w:r w:rsidRPr="003A380D">
        <w:rPr>
          <w:sz w:val="24"/>
          <w:szCs w:val="24"/>
        </w:rPr>
        <w:t>- распашка земель;</w:t>
      </w:r>
    </w:p>
    <w:p w:rsidR="003A380D" w:rsidRPr="003A380D" w:rsidRDefault="003A380D" w:rsidP="003A380D">
      <w:pPr>
        <w:jc w:val="both"/>
        <w:rPr>
          <w:sz w:val="24"/>
          <w:szCs w:val="24"/>
        </w:rPr>
      </w:pPr>
      <w:r w:rsidRPr="003A380D">
        <w:rPr>
          <w:sz w:val="24"/>
          <w:szCs w:val="24"/>
        </w:rPr>
        <w:t>- размещение отвалов размываемых грунтов;</w:t>
      </w:r>
    </w:p>
    <w:p w:rsidR="003A380D" w:rsidRPr="003A380D" w:rsidRDefault="003A380D" w:rsidP="003A380D">
      <w:pPr>
        <w:jc w:val="both"/>
        <w:rPr>
          <w:sz w:val="24"/>
          <w:szCs w:val="24"/>
        </w:rPr>
      </w:pPr>
      <w:r w:rsidRPr="003A380D">
        <w:rPr>
          <w:sz w:val="24"/>
          <w:szCs w:val="24"/>
        </w:rPr>
        <w:t>- выпас сельскохозяйственных животных и организация для них летних лагерей.</w:t>
      </w:r>
    </w:p>
    <w:p w:rsidR="003A380D" w:rsidRPr="003A380D" w:rsidRDefault="003A380D" w:rsidP="003A380D">
      <w:pPr>
        <w:jc w:val="both"/>
        <w:rPr>
          <w:sz w:val="24"/>
          <w:szCs w:val="24"/>
        </w:rPr>
      </w:pPr>
      <w:r w:rsidRPr="003A380D">
        <w:rPr>
          <w:sz w:val="24"/>
          <w:szCs w:val="24"/>
        </w:rPr>
        <w:t xml:space="preserve">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w:t>
      </w:r>
      <w:hyperlink r:id="rId53" w:history="1">
        <w:r w:rsidRPr="003A380D">
          <w:rPr>
            <w:sz w:val="24"/>
            <w:szCs w:val="24"/>
          </w:rPr>
          <w:t>кодекса</w:t>
        </w:r>
      </w:hyperlink>
      <w:r w:rsidRPr="003A380D">
        <w:rPr>
          <w:sz w:val="24"/>
          <w:szCs w:val="24"/>
        </w:rPr>
        <w:t xml:space="preserve"> Российской Федерации.</w:t>
      </w:r>
    </w:p>
    <w:p w:rsidR="003A380D" w:rsidRPr="003A380D" w:rsidRDefault="003A380D" w:rsidP="003A380D">
      <w:pPr>
        <w:jc w:val="both"/>
        <w:rPr>
          <w:sz w:val="24"/>
          <w:szCs w:val="24"/>
        </w:rPr>
      </w:pPr>
      <w:r w:rsidRPr="003A380D">
        <w:rPr>
          <w:sz w:val="24"/>
          <w:szCs w:val="24"/>
        </w:rPr>
        <w:t xml:space="preserve">Основные характеристики наиболее значительных рек  Черномужского  сельсовета (длиной более </w:t>
      </w:r>
      <w:smartTag w:uri="urn:schemas-microsoft-com:office:smarttags" w:element="metricconverter">
        <w:smartTagPr>
          <w:attr w:name="ProductID" w:val="10 км"/>
        </w:smartTagPr>
        <w:r w:rsidRPr="003A380D">
          <w:rPr>
            <w:sz w:val="24"/>
            <w:szCs w:val="24"/>
          </w:rPr>
          <w:t>10 км</w:t>
        </w:r>
      </w:smartTag>
      <w:r w:rsidRPr="003A380D">
        <w:rPr>
          <w:sz w:val="24"/>
          <w:szCs w:val="24"/>
        </w:rPr>
        <w:t>.) приведены в таблице 22</w:t>
      </w:r>
    </w:p>
    <w:p w:rsidR="003A380D" w:rsidRPr="003A380D" w:rsidRDefault="003A380D" w:rsidP="003A380D">
      <w:pPr>
        <w:jc w:val="both"/>
        <w:rPr>
          <w:sz w:val="24"/>
          <w:szCs w:val="24"/>
        </w:rPr>
      </w:pPr>
      <w:r w:rsidRPr="003A380D">
        <w:rPr>
          <w:sz w:val="24"/>
          <w:szCs w:val="24"/>
        </w:rPr>
        <w:t>Таблица 22</w:t>
      </w:r>
    </w:p>
    <w:p w:rsidR="003A380D" w:rsidRPr="003A380D" w:rsidRDefault="003A380D" w:rsidP="003A380D">
      <w:pPr>
        <w:jc w:val="both"/>
        <w:rPr>
          <w:sz w:val="24"/>
          <w:szCs w:val="24"/>
        </w:rPr>
      </w:pPr>
      <w:r w:rsidRPr="003A380D">
        <w:rPr>
          <w:sz w:val="24"/>
          <w:szCs w:val="24"/>
        </w:rPr>
        <w:t>Ширина водоохраной зоны наиболее значительных рек Черномужского  сельсовета Шарангского района</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2599"/>
        <w:gridCol w:w="2455"/>
        <w:gridCol w:w="2310"/>
        <w:gridCol w:w="1790"/>
      </w:tblGrid>
      <w:tr w:rsidR="003A380D" w:rsidRPr="003A380D" w:rsidTr="00943623">
        <w:tc>
          <w:tcPr>
            <w:tcW w:w="376" w:type="pct"/>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 </w:t>
            </w:r>
            <w:proofErr w:type="gramStart"/>
            <w:r w:rsidRPr="003A380D">
              <w:rPr>
                <w:sz w:val="24"/>
                <w:szCs w:val="24"/>
              </w:rPr>
              <w:t>п</w:t>
            </w:r>
            <w:proofErr w:type="gramEnd"/>
            <w:r w:rsidRPr="003A380D">
              <w:rPr>
                <w:sz w:val="24"/>
                <w:szCs w:val="24"/>
              </w:rPr>
              <w:t>/п</w:t>
            </w:r>
          </w:p>
        </w:tc>
        <w:tc>
          <w:tcPr>
            <w:tcW w:w="1313" w:type="pct"/>
            <w:shd w:val="clear" w:color="auto" w:fill="EEECE1" w:themeFill="background2"/>
            <w:vAlign w:val="center"/>
          </w:tcPr>
          <w:p w:rsidR="003A380D" w:rsidRPr="003A380D" w:rsidRDefault="003A380D" w:rsidP="003A380D">
            <w:pPr>
              <w:jc w:val="both"/>
              <w:rPr>
                <w:sz w:val="24"/>
                <w:szCs w:val="24"/>
              </w:rPr>
            </w:pPr>
            <w:r w:rsidRPr="003A380D">
              <w:rPr>
                <w:sz w:val="24"/>
                <w:szCs w:val="24"/>
              </w:rPr>
              <w:t>Название водотока</w:t>
            </w:r>
          </w:p>
        </w:tc>
        <w:tc>
          <w:tcPr>
            <w:tcW w:w="1240" w:type="pct"/>
            <w:shd w:val="clear" w:color="auto" w:fill="EEECE1" w:themeFill="background2"/>
            <w:vAlign w:val="center"/>
          </w:tcPr>
          <w:p w:rsidR="003A380D" w:rsidRPr="003A380D" w:rsidRDefault="003A380D" w:rsidP="003A380D">
            <w:pPr>
              <w:jc w:val="both"/>
              <w:rPr>
                <w:sz w:val="24"/>
                <w:szCs w:val="24"/>
              </w:rPr>
            </w:pPr>
            <w:r w:rsidRPr="003A380D">
              <w:rPr>
                <w:sz w:val="24"/>
                <w:szCs w:val="24"/>
              </w:rPr>
              <w:t>Общая протяженность (</w:t>
            </w:r>
            <w:proofErr w:type="gramStart"/>
            <w:r w:rsidRPr="003A380D">
              <w:rPr>
                <w:sz w:val="24"/>
                <w:szCs w:val="24"/>
              </w:rPr>
              <w:t>км</w:t>
            </w:r>
            <w:proofErr w:type="gramEnd"/>
            <w:r w:rsidRPr="003A380D">
              <w:rPr>
                <w:sz w:val="24"/>
                <w:szCs w:val="24"/>
              </w:rPr>
              <w:t>)</w:t>
            </w:r>
          </w:p>
        </w:tc>
        <w:tc>
          <w:tcPr>
            <w:tcW w:w="1167" w:type="pct"/>
            <w:shd w:val="clear" w:color="auto" w:fill="EEECE1" w:themeFill="background2"/>
          </w:tcPr>
          <w:p w:rsidR="003A380D" w:rsidRPr="003A380D" w:rsidRDefault="003A380D" w:rsidP="003A380D">
            <w:pPr>
              <w:jc w:val="both"/>
              <w:rPr>
                <w:sz w:val="24"/>
                <w:szCs w:val="24"/>
              </w:rPr>
            </w:pPr>
            <w:r w:rsidRPr="003A380D">
              <w:rPr>
                <w:sz w:val="24"/>
                <w:szCs w:val="24"/>
              </w:rPr>
              <w:t xml:space="preserve">Ширина водохранной зоны, </w:t>
            </w:r>
            <w:proofErr w:type="gramStart"/>
            <w:r w:rsidRPr="003A380D">
              <w:rPr>
                <w:sz w:val="24"/>
                <w:szCs w:val="24"/>
              </w:rPr>
              <w:t>м</w:t>
            </w:r>
            <w:proofErr w:type="gramEnd"/>
          </w:p>
        </w:tc>
        <w:tc>
          <w:tcPr>
            <w:tcW w:w="904" w:type="pct"/>
            <w:shd w:val="clear" w:color="auto" w:fill="EEECE1" w:themeFill="background2"/>
          </w:tcPr>
          <w:p w:rsidR="003A380D" w:rsidRPr="003A380D" w:rsidRDefault="003A380D" w:rsidP="003A380D">
            <w:pPr>
              <w:jc w:val="both"/>
              <w:rPr>
                <w:sz w:val="24"/>
                <w:szCs w:val="24"/>
              </w:rPr>
            </w:pPr>
            <w:r w:rsidRPr="003A380D">
              <w:rPr>
                <w:sz w:val="24"/>
                <w:szCs w:val="24"/>
              </w:rPr>
              <w:t>Ширина береговой полосы</w:t>
            </w:r>
            <w:proofErr w:type="gramStart"/>
            <w:r w:rsidRPr="003A380D">
              <w:rPr>
                <w:sz w:val="24"/>
                <w:szCs w:val="24"/>
              </w:rPr>
              <w:t>,м</w:t>
            </w:r>
            <w:proofErr w:type="gramEnd"/>
          </w:p>
        </w:tc>
      </w:tr>
      <w:tr w:rsidR="003A380D" w:rsidRPr="003A380D" w:rsidTr="00943623">
        <w:trPr>
          <w:trHeight w:hRule="exact" w:val="284"/>
        </w:trPr>
        <w:tc>
          <w:tcPr>
            <w:tcW w:w="376" w:type="pct"/>
          </w:tcPr>
          <w:p w:rsidR="003A380D" w:rsidRPr="003A380D" w:rsidRDefault="003A380D" w:rsidP="003A380D">
            <w:pPr>
              <w:jc w:val="both"/>
              <w:rPr>
                <w:sz w:val="24"/>
                <w:szCs w:val="24"/>
              </w:rPr>
            </w:pPr>
            <w:r w:rsidRPr="003A380D">
              <w:rPr>
                <w:sz w:val="24"/>
                <w:szCs w:val="24"/>
              </w:rPr>
              <w:t>1</w:t>
            </w:r>
          </w:p>
        </w:tc>
        <w:tc>
          <w:tcPr>
            <w:tcW w:w="1313" w:type="pct"/>
          </w:tcPr>
          <w:p w:rsidR="003A380D" w:rsidRPr="003A380D" w:rsidRDefault="003A380D" w:rsidP="003A380D">
            <w:pPr>
              <w:jc w:val="both"/>
              <w:rPr>
                <w:sz w:val="24"/>
                <w:szCs w:val="24"/>
              </w:rPr>
            </w:pPr>
            <w:r w:rsidRPr="003A380D">
              <w:rPr>
                <w:sz w:val="24"/>
                <w:szCs w:val="24"/>
              </w:rPr>
              <w:t>2</w:t>
            </w:r>
          </w:p>
        </w:tc>
        <w:tc>
          <w:tcPr>
            <w:tcW w:w="1240" w:type="pct"/>
          </w:tcPr>
          <w:p w:rsidR="003A380D" w:rsidRPr="003A380D" w:rsidRDefault="003A380D" w:rsidP="003A380D">
            <w:pPr>
              <w:jc w:val="both"/>
              <w:rPr>
                <w:sz w:val="24"/>
                <w:szCs w:val="24"/>
              </w:rPr>
            </w:pPr>
            <w:r w:rsidRPr="003A380D">
              <w:rPr>
                <w:sz w:val="24"/>
                <w:szCs w:val="24"/>
              </w:rPr>
              <w:t>3</w:t>
            </w:r>
          </w:p>
        </w:tc>
        <w:tc>
          <w:tcPr>
            <w:tcW w:w="1167" w:type="pct"/>
          </w:tcPr>
          <w:p w:rsidR="003A380D" w:rsidRPr="003A380D" w:rsidRDefault="003A380D" w:rsidP="003A380D">
            <w:pPr>
              <w:jc w:val="both"/>
              <w:rPr>
                <w:sz w:val="24"/>
                <w:szCs w:val="24"/>
              </w:rPr>
            </w:pPr>
            <w:r w:rsidRPr="003A380D">
              <w:rPr>
                <w:sz w:val="24"/>
                <w:szCs w:val="24"/>
              </w:rPr>
              <w:t>4</w:t>
            </w:r>
          </w:p>
        </w:tc>
        <w:tc>
          <w:tcPr>
            <w:tcW w:w="904" w:type="pct"/>
          </w:tcPr>
          <w:p w:rsidR="003A380D" w:rsidRPr="003A380D" w:rsidRDefault="003A380D" w:rsidP="003A380D">
            <w:pPr>
              <w:jc w:val="both"/>
              <w:rPr>
                <w:sz w:val="24"/>
                <w:szCs w:val="24"/>
              </w:rPr>
            </w:pPr>
            <w:r w:rsidRPr="003A380D">
              <w:rPr>
                <w:sz w:val="24"/>
                <w:szCs w:val="24"/>
              </w:rPr>
              <w:t>5</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1</w:t>
            </w:r>
          </w:p>
        </w:tc>
        <w:tc>
          <w:tcPr>
            <w:tcW w:w="1313" w:type="pct"/>
          </w:tcPr>
          <w:p w:rsidR="003A380D" w:rsidRPr="003A380D" w:rsidRDefault="003A380D" w:rsidP="003A380D">
            <w:pPr>
              <w:jc w:val="both"/>
              <w:rPr>
                <w:sz w:val="24"/>
                <w:szCs w:val="24"/>
              </w:rPr>
            </w:pPr>
            <w:r w:rsidRPr="003A380D">
              <w:rPr>
                <w:sz w:val="24"/>
                <w:szCs w:val="24"/>
              </w:rPr>
              <w:t xml:space="preserve">Юронга </w:t>
            </w:r>
          </w:p>
        </w:tc>
        <w:tc>
          <w:tcPr>
            <w:tcW w:w="1240" w:type="pct"/>
          </w:tcPr>
          <w:p w:rsidR="003A380D" w:rsidRPr="003A380D" w:rsidRDefault="003A380D" w:rsidP="003A380D">
            <w:pPr>
              <w:jc w:val="both"/>
              <w:rPr>
                <w:sz w:val="24"/>
                <w:szCs w:val="24"/>
              </w:rPr>
            </w:pPr>
            <w:r w:rsidRPr="003A380D">
              <w:rPr>
                <w:sz w:val="24"/>
                <w:szCs w:val="24"/>
              </w:rPr>
              <w:t>88</w:t>
            </w:r>
          </w:p>
        </w:tc>
        <w:tc>
          <w:tcPr>
            <w:tcW w:w="1167" w:type="pct"/>
          </w:tcPr>
          <w:p w:rsidR="003A380D" w:rsidRPr="003A380D" w:rsidRDefault="003A380D" w:rsidP="003A380D">
            <w:pPr>
              <w:jc w:val="both"/>
              <w:rPr>
                <w:sz w:val="24"/>
                <w:szCs w:val="24"/>
              </w:rPr>
            </w:pPr>
            <w:r w:rsidRPr="003A380D">
              <w:rPr>
                <w:sz w:val="24"/>
                <w:szCs w:val="24"/>
              </w:rPr>
              <w:t>200</w:t>
            </w:r>
          </w:p>
        </w:tc>
        <w:tc>
          <w:tcPr>
            <w:tcW w:w="904" w:type="pct"/>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2</w:t>
            </w:r>
          </w:p>
        </w:tc>
        <w:tc>
          <w:tcPr>
            <w:tcW w:w="1313" w:type="pct"/>
          </w:tcPr>
          <w:p w:rsidR="003A380D" w:rsidRPr="003A380D" w:rsidRDefault="003A380D" w:rsidP="003A380D">
            <w:pPr>
              <w:jc w:val="both"/>
              <w:rPr>
                <w:sz w:val="24"/>
                <w:szCs w:val="24"/>
              </w:rPr>
            </w:pPr>
            <w:r w:rsidRPr="003A380D">
              <w:rPr>
                <w:sz w:val="24"/>
                <w:szCs w:val="24"/>
              </w:rPr>
              <w:t>Полдневка</w:t>
            </w:r>
          </w:p>
        </w:tc>
        <w:tc>
          <w:tcPr>
            <w:tcW w:w="1240" w:type="pct"/>
          </w:tcPr>
          <w:p w:rsidR="003A380D" w:rsidRPr="003A380D" w:rsidRDefault="003A380D" w:rsidP="003A380D">
            <w:pPr>
              <w:jc w:val="both"/>
              <w:rPr>
                <w:sz w:val="24"/>
                <w:szCs w:val="24"/>
              </w:rPr>
            </w:pPr>
            <w:r w:rsidRPr="003A380D">
              <w:rPr>
                <w:sz w:val="24"/>
                <w:szCs w:val="24"/>
              </w:rPr>
              <w:t>Менее 10</w:t>
            </w:r>
          </w:p>
        </w:tc>
        <w:tc>
          <w:tcPr>
            <w:tcW w:w="1167" w:type="pct"/>
          </w:tcPr>
          <w:p w:rsidR="003A380D" w:rsidRPr="003A380D" w:rsidRDefault="003A380D" w:rsidP="003A380D">
            <w:pPr>
              <w:jc w:val="both"/>
              <w:rPr>
                <w:sz w:val="24"/>
                <w:szCs w:val="24"/>
              </w:rPr>
            </w:pPr>
            <w:r w:rsidRPr="003A380D">
              <w:rPr>
                <w:sz w:val="24"/>
                <w:szCs w:val="24"/>
              </w:rPr>
              <w:t>50</w:t>
            </w:r>
          </w:p>
        </w:tc>
        <w:tc>
          <w:tcPr>
            <w:tcW w:w="904" w:type="pct"/>
          </w:tcPr>
          <w:p w:rsidR="003A380D" w:rsidRPr="003A380D" w:rsidRDefault="003A380D" w:rsidP="003A380D">
            <w:pPr>
              <w:jc w:val="both"/>
              <w:rPr>
                <w:sz w:val="24"/>
                <w:szCs w:val="24"/>
              </w:rPr>
            </w:pPr>
            <w:r w:rsidRPr="003A380D">
              <w:rPr>
                <w:sz w:val="24"/>
                <w:szCs w:val="24"/>
              </w:rPr>
              <w:t>5</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3</w:t>
            </w:r>
          </w:p>
        </w:tc>
        <w:tc>
          <w:tcPr>
            <w:tcW w:w="1313" w:type="pct"/>
          </w:tcPr>
          <w:p w:rsidR="003A380D" w:rsidRPr="003A380D" w:rsidRDefault="003A380D" w:rsidP="003A380D">
            <w:pPr>
              <w:jc w:val="both"/>
              <w:rPr>
                <w:sz w:val="24"/>
                <w:szCs w:val="24"/>
              </w:rPr>
            </w:pPr>
            <w:r w:rsidRPr="003A380D">
              <w:rPr>
                <w:sz w:val="24"/>
                <w:szCs w:val="24"/>
              </w:rPr>
              <w:t>Боровка</w:t>
            </w:r>
          </w:p>
        </w:tc>
        <w:tc>
          <w:tcPr>
            <w:tcW w:w="1240" w:type="pct"/>
          </w:tcPr>
          <w:p w:rsidR="003A380D" w:rsidRPr="003A380D" w:rsidRDefault="003A380D" w:rsidP="003A380D">
            <w:pPr>
              <w:jc w:val="both"/>
              <w:rPr>
                <w:sz w:val="24"/>
                <w:szCs w:val="24"/>
              </w:rPr>
            </w:pPr>
            <w:r w:rsidRPr="003A380D">
              <w:rPr>
                <w:sz w:val="24"/>
                <w:szCs w:val="24"/>
              </w:rPr>
              <w:t>Менее 10</w:t>
            </w:r>
          </w:p>
        </w:tc>
        <w:tc>
          <w:tcPr>
            <w:tcW w:w="1167" w:type="pct"/>
          </w:tcPr>
          <w:p w:rsidR="003A380D" w:rsidRPr="003A380D" w:rsidRDefault="003A380D" w:rsidP="003A380D">
            <w:pPr>
              <w:jc w:val="both"/>
              <w:rPr>
                <w:sz w:val="24"/>
                <w:szCs w:val="24"/>
              </w:rPr>
            </w:pPr>
            <w:r w:rsidRPr="003A380D">
              <w:rPr>
                <w:sz w:val="24"/>
                <w:szCs w:val="24"/>
              </w:rPr>
              <w:t>50</w:t>
            </w:r>
          </w:p>
        </w:tc>
        <w:tc>
          <w:tcPr>
            <w:tcW w:w="904" w:type="pct"/>
          </w:tcPr>
          <w:p w:rsidR="003A380D" w:rsidRPr="003A380D" w:rsidRDefault="003A380D" w:rsidP="003A380D">
            <w:pPr>
              <w:jc w:val="both"/>
              <w:rPr>
                <w:sz w:val="24"/>
                <w:szCs w:val="24"/>
              </w:rPr>
            </w:pPr>
            <w:r w:rsidRPr="003A380D">
              <w:rPr>
                <w:sz w:val="24"/>
                <w:szCs w:val="24"/>
              </w:rPr>
              <w:t>5</w:t>
            </w:r>
          </w:p>
        </w:tc>
      </w:tr>
      <w:tr w:rsidR="003A380D" w:rsidRPr="003A380D" w:rsidTr="00943623">
        <w:tc>
          <w:tcPr>
            <w:tcW w:w="376" w:type="pct"/>
            <w:tcBorders>
              <w:bottom w:val="nil"/>
            </w:tcBorders>
          </w:tcPr>
          <w:p w:rsidR="003A380D" w:rsidRPr="003A380D" w:rsidRDefault="003A380D" w:rsidP="003A380D">
            <w:pPr>
              <w:jc w:val="both"/>
              <w:rPr>
                <w:sz w:val="24"/>
                <w:szCs w:val="24"/>
              </w:rPr>
            </w:pPr>
            <w:r w:rsidRPr="003A380D">
              <w:rPr>
                <w:sz w:val="24"/>
                <w:szCs w:val="24"/>
              </w:rPr>
              <w:t>4</w:t>
            </w:r>
          </w:p>
        </w:tc>
        <w:tc>
          <w:tcPr>
            <w:tcW w:w="1313" w:type="pct"/>
            <w:tcBorders>
              <w:bottom w:val="nil"/>
            </w:tcBorders>
          </w:tcPr>
          <w:p w:rsidR="003A380D" w:rsidRPr="003A380D" w:rsidRDefault="003A380D" w:rsidP="003A380D">
            <w:pPr>
              <w:jc w:val="both"/>
              <w:rPr>
                <w:sz w:val="24"/>
                <w:szCs w:val="24"/>
              </w:rPr>
            </w:pPr>
            <w:r w:rsidRPr="003A380D">
              <w:rPr>
                <w:sz w:val="24"/>
                <w:szCs w:val="24"/>
              </w:rPr>
              <w:t>Левангур</w:t>
            </w:r>
          </w:p>
        </w:tc>
        <w:tc>
          <w:tcPr>
            <w:tcW w:w="1240" w:type="pct"/>
            <w:tcBorders>
              <w:bottom w:val="nil"/>
            </w:tcBorders>
          </w:tcPr>
          <w:p w:rsidR="003A380D" w:rsidRPr="003A380D" w:rsidRDefault="003A380D" w:rsidP="003A380D">
            <w:pPr>
              <w:jc w:val="both"/>
              <w:rPr>
                <w:sz w:val="24"/>
                <w:szCs w:val="24"/>
              </w:rPr>
            </w:pPr>
            <w:r w:rsidRPr="003A380D">
              <w:rPr>
                <w:sz w:val="24"/>
                <w:szCs w:val="24"/>
              </w:rPr>
              <w:t>14</w:t>
            </w:r>
          </w:p>
        </w:tc>
        <w:tc>
          <w:tcPr>
            <w:tcW w:w="1167" w:type="pct"/>
            <w:tcBorders>
              <w:bottom w:val="nil"/>
            </w:tcBorders>
          </w:tcPr>
          <w:p w:rsidR="003A380D" w:rsidRPr="003A380D" w:rsidRDefault="003A380D" w:rsidP="003A380D">
            <w:pPr>
              <w:jc w:val="both"/>
              <w:rPr>
                <w:sz w:val="24"/>
                <w:szCs w:val="24"/>
              </w:rPr>
            </w:pPr>
            <w:r w:rsidRPr="003A380D">
              <w:rPr>
                <w:sz w:val="24"/>
                <w:szCs w:val="24"/>
              </w:rPr>
              <w:t>100</w:t>
            </w:r>
          </w:p>
        </w:tc>
        <w:tc>
          <w:tcPr>
            <w:tcW w:w="904" w:type="pct"/>
            <w:tcBorders>
              <w:bottom w:val="nil"/>
            </w:tcBorders>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5</w:t>
            </w:r>
          </w:p>
        </w:tc>
        <w:tc>
          <w:tcPr>
            <w:tcW w:w="1313" w:type="pct"/>
          </w:tcPr>
          <w:p w:rsidR="003A380D" w:rsidRPr="003A380D" w:rsidRDefault="003A380D" w:rsidP="003A380D">
            <w:pPr>
              <w:jc w:val="both"/>
              <w:rPr>
                <w:sz w:val="24"/>
                <w:szCs w:val="24"/>
              </w:rPr>
            </w:pPr>
            <w:r w:rsidRPr="003A380D">
              <w:rPr>
                <w:sz w:val="24"/>
                <w:szCs w:val="24"/>
              </w:rPr>
              <w:t>Пиштань</w:t>
            </w:r>
          </w:p>
        </w:tc>
        <w:tc>
          <w:tcPr>
            <w:tcW w:w="1240" w:type="pct"/>
          </w:tcPr>
          <w:p w:rsidR="003A380D" w:rsidRPr="003A380D" w:rsidRDefault="003A380D" w:rsidP="003A380D">
            <w:pPr>
              <w:jc w:val="both"/>
              <w:rPr>
                <w:sz w:val="24"/>
                <w:szCs w:val="24"/>
              </w:rPr>
            </w:pPr>
            <w:r w:rsidRPr="003A380D">
              <w:rPr>
                <w:sz w:val="24"/>
                <w:szCs w:val="24"/>
              </w:rPr>
              <w:t>19</w:t>
            </w:r>
          </w:p>
        </w:tc>
        <w:tc>
          <w:tcPr>
            <w:tcW w:w="1167" w:type="pct"/>
          </w:tcPr>
          <w:p w:rsidR="003A380D" w:rsidRPr="003A380D" w:rsidRDefault="003A380D" w:rsidP="003A380D">
            <w:pPr>
              <w:jc w:val="both"/>
              <w:rPr>
                <w:sz w:val="24"/>
                <w:szCs w:val="24"/>
              </w:rPr>
            </w:pPr>
            <w:r w:rsidRPr="003A380D">
              <w:rPr>
                <w:sz w:val="24"/>
                <w:szCs w:val="24"/>
              </w:rPr>
              <w:t>100</w:t>
            </w:r>
          </w:p>
        </w:tc>
        <w:tc>
          <w:tcPr>
            <w:tcW w:w="904" w:type="pct"/>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lastRenderedPageBreak/>
              <w:t>6</w:t>
            </w:r>
          </w:p>
        </w:tc>
        <w:tc>
          <w:tcPr>
            <w:tcW w:w="1313" w:type="pct"/>
          </w:tcPr>
          <w:p w:rsidR="003A380D" w:rsidRPr="003A380D" w:rsidRDefault="003A380D" w:rsidP="003A380D">
            <w:pPr>
              <w:jc w:val="both"/>
              <w:rPr>
                <w:sz w:val="24"/>
                <w:szCs w:val="24"/>
              </w:rPr>
            </w:pPr>
            <w:r w:rsidRPr="003A380D">
              <w:rPr>
                <w:sz w:val="24"/>
                <w:szCs w:val="24"/>
              </w:rPr>
              <w:t xml:space="preserve">Ручей Шаранга </w:t>
            </w:r>
          </w:p>
        </w:tc>
        <w:tc>
          <w:tcPr>
            <w:tcW w:w="1240" w:type="pct"/>
          </w:tcPr>
          <w:p w:rsidR="003A380D" w:rsidRPr="003A380D" w:rsidRDefault="003A380D" w:rsidP="003A380D">
            <w:pPr>
              <w:jc w:val="both"/>
              <w:rPr>
                <w:sz w:val="24"/>
                <w:szCs w:val="24"/>
              </w:rPr>
            </w:pPr>
            <w:r w:rsidRPr="003A380D">
              <w:rPr>
                <w:sz w:val="24"/>
                <w:szCs w:val="24"/>
              </w:rPr>
              <w:t>15</w:t>
            </w:r>
          </w:p>
        </w:tc>
        <w:tc>
          <w:tcPr>
            <w:tcW w:w="1167" w:type="pct"/>
          </w:tcPr>
          <w:p w:rsidR="003A380D" w:rsidRPr="003A380D" w:rsidRDefault="003A380D" w:rsidP="003A380D">
            <w:pPr>
              <w:jc w:val="both"/>
              <w:rPr>
                <w:sz w:val="24"/>
                <w:szCs w:val="24"/>
              </w:rPr>
            </w:pPr>
            <w:r w:rsidRPr="003A380D">
              <w:rPr>
                <w:sz w:val="24"/>
                <w:szCs w:val="24"/>
              </w:rPr>
              <w:t>100</w:t>
            </w:r>
          </w:p>
        </w:tc>
        <w:tc>
          <w:tcPr>
            <w:tcW w:w="904" w:type="pct"/>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7</w:t>
            </w:r>
          </w:p>
        </w:tc>
        <w:tc>
          <w:tcPr>
            <w:tcW w:w="1313" w:type="pct"/>
          </w:tcPr>
          <w:p w:rsidR="003A380D" w:rsidRPr="003A380D" w:rsidRDefault="003A380D" w:rsidP="003A380D">
            <w:pPr>
              <w:jc w:val="both"/>
              <w:rPr>
                <w:sz w:val="24"/>
                <w:szCs w:val="24"/>
              </w:rPr>
            </w:pPr>
            <w:r w:rsidRPr="003A380D">
              <w:rPr>
                <w:sz w:val="24"/>
                <w:szCs w:val="24"/>
              </w:rPr>
              <w:t>Собанка</w:t>
            </w:r>
          </w:p>
        </w:tc>
        <w:tc>
          <w:tcPr>
            <w:tcW w:w="1240" w:type="pct"/>
          </w:tcPr>
          <w:p w:rsidR="003A380D" w:rsidRPr="003A380D" w:rsidRDefault="003A380D" w:rsidP="003A380D">
            <w:pPr>
              <w:jc w:val="both"/>
              <w:rPr>
                <w:sz w:val="24"/>
                <w:szCs w:val="24"/>
              </w:rPr>
            </w:pPr>
            <w:r w:rsidRPr="003A380D">
              <w:rPr>
                <w:sz w:val="24"/>
                <w:szCs w:val="24"/>
              </w:rPr>
              <w:t>Менее 10</w:t>
            </w:r>
          </w:p>
        </w:tc>
        <w:tc>
          <w:tcPr>
            <w:tcW w:w="1167" w:type="pct"/>
          </w:tcPr>
          <w:p w:rsidR="003A380D" w:rsidRPr="003A380D" w:rsidRDefault="003A380D" w:rsidP="003A380D">
            <w:pPr>
              <w:jc w:val="both"/>
              <w:rPr>
                <w:sz w:val="24"/>
                <w:szCs w:val="24"/>
              </w:rPr>
            </w:pPr>
            <w:r w:rsidRPr="003A380D">
              <w:rPr>
                <w:sz w:val="24"/>
                <w:szCs w:val="24"/>
              </w:rPr>
              <w:t>50</w:t>
            </w:r>
          </w:p>
        </w:tc>
        <w:tc>
          <w:tcPr>
            <w:tcW w:w="904" w:type="pct"/>
          </w:tcPr>
          <w:p w:rsidR="003A380D" w:rsidRPr="003A380D" w:rsidRDefault="003A380D" w:rsidP="003A380D">
            <w:pPr>
              <w:jc w:val="both"/>
              <w:rPr>
                <w:sz w:val="24"/>
                <w:szCs w:val="24"/>
              </w:rPr>
            </w:pPr>
            <w:r w:rsidRPr="003A380D">
              <w:rPr>
                <w:sz w:val="24"/>
                <w:szCs w:val="24"/>
              </w:rPr>
              <w:t>5</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8</w:t>
            </w:r>
          </w:p>
        </w:tc>
        <w:tc>
          <w:tcPr>
            <w:tcW w:w="1313" w:type="pct"/>
          </w:tcPr>
          <w:p w:rsidR="003A380D" w:rsidRPr="003A380D" w:rsidRDefault="003A380D" w:rsidP="003A380D">
            <w:pPr>
              <w:jc w:val="both"/>
              <w:rPr>
                <w:sz w:val="24"/>
                <w:szCs w:val="24"/>
              </w:rPr>
            </w:pPr>
            <w:r w:rsidRPr="003A380D">
              <w:rPr>
                <w:sz w:val="24"/>
                <w:szCs w:val="24"/>
              </w:rPr>
              <w:t>Туманка</w:t>
            </w:r>
          </w:p>
        </w:tc>
        <w:tc>
          <w:tcPr>
            <w:tcW w:w="1240" w:type="pct"/>
          </w:tcPr>
          <w:p w:rsidR="003A380D" w:rsidRPr="003A380D" w:rsidRDefault="003A380D" w:rsidP="003A380D">
            <w:pPr>
              <w:jc w:val="both"/>
              <w:rPr>
                <w:sz w:val="24"/>
                <w:szCs w:val="24"/>
              </w:rPr>
            </w:pPr>
            <w:r w:rsidRPr="003A380D">
              <w:rPr>
                <w:sz w:val="24"/>
                <w:szCs w:val="24"/>
              </w:rPr>
              <w:t>Менее 10</w:t>
            </w:r>
          </w:p>
        </w:tc>
        <w:tc>
          <w:tcPr>
            <w:tcW w:w="1167" w:type="pct"/>
          </w:tcPr>
          <w:p w:rsidR="003A380D" w:rsidRPr="003A380D" w:rsidRDefault="003A380D" w:rsidP="003A380D">
            <w:pPr>
              <w:jc w:val="both"/>
              <w:rPr>
                <w:sz w:val="24"/>
                <w:szCs w:val="24"/>
              </w:rPr>
            </w:pPr>
            <w:r w:rsidRPr="003A380D">
              <w:rPr>
                <w:sz w:val="24"/>
                <w:szCs w:val="24"/>
              </w:rPr>
              <w:t>50</w:t>
            </w:r>
          </w:p>
        </w:tc>
        <w:tc>
          <w:tcPr>
            <w:tcW w:w="904" w:type="pct"/>
          </w:tcPr>
          <w:p w:rsidR="003A380D" w:rsidRPr="003A380D" w:rsidRDefault="003A380D" w:rsidP="003A380D">
            <w:pPr>
              <w:jc w:val="both"/>
              <w:rPr>
                <w:sz w:val="24"/>
                <w:szCs w:val="24"/>
              </w:rPr>
            </w:pPr>
            <w:r w:rsidRPr="003A380D">
              <w:rPr>
                <w:sz w:val="24"/>
                <w:szCs w:val="24"/>
              </w:rPr>
              <w:t>5</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9</w:t>
            </w:r>
          </w:p>
        </w:tc>
        <w:tc>
          <w:tcPr>
            <w:tcW w:w="1313" w:type="pct"/>
          </w:tcPr>
          <w:p w:rsidR="003A380D" w:rsidRPr="003A380D" w:rsidRDefault="003A380D" w:rsidP="003A380D">
            <w:pPr>
              <w:jc w:val="both"/>
              <w:rPr>
                <w:sz w:val="24"/>
                <w:szCs w:val="24"/>
              </w:rPr>
            </w:pPr>
            <w:r w:rsidRPr="003A380D">
              <w:rPr>
                <w:sz w:val="24"/>
                <w:szCs w:val="24"/>
              </w:rPr>
              <w:t>Бражка</w:t>
            </w:r>
          </w:p>
        </w:tc>
        <w:tc>
          <w:tcPr>
            <w:tcW w:w="1240" w:type="pct"/>
          </w:tcPr>
          <w:p w:rsidR="003A380D" w:rsidRPr="003A380D" w:rsidRDefault="003A380D" w:rsidP="003A380D">
            <w:pPr>
              <w:jc w:val="both"/>
              <w:rPr>
                <w:sz w:val="24"/>
                <w:szCs w:val="24"/>
              </w:rPr>
            </w:pPr>
            <w:r w:rsidRPr="003A380D">
              <w:rPr>
                <w:sz w:val="24"/>
                <w:szCs w:val="24"/>
              </w:rPr>
              <w:t>Менее 10</w:t>
            </w:r>
          </w:p>
        </w:tc>
        <w:tc>
          <w:tcPr>
            <w:tcW w:w="1167" w:type="pct"/>
          </w:tcPr>
          <w:p w:rsidR="003A380D" w:rsidRPr="003A380D" w:rsidRDefault="003A380D" w:rsidP="003A380D">
            <w:pPr>
              <w:jc w:val="both"/>
              <w:rPr>
                <w:sz w:val="24"/>
                <w:szCs w:val="24"/>
              </w:rPr>
            </w:pPr>
            <w:r w:rsidRPr="003A380D">
              <w:rPr>
                <w:sz w:val="24"/>
                <w:szCs w:val="24"/>
              </w:rPr>
              <w:t>50</w:t>
            </w:r>
          </w:p>
        </w:tc>
        <w:tc>
          <w:tcPr>
            <w:tcW w:w="904" w:type="pct"/>
          </w:tcPr>
          <w:p w:rsidR="003A380D" w:rsidRPr="003A380D" w:rsidRDefault="003A380D" w:rsidP="003A380D">
            <w:pPr>
              <w:jc w:val="both"/>
              <w:rPr>
                <w:sz w:val="24"/>
                <w:szCs w:val="24"/>
              </w:rPr>
            </w:pPr>
            <w:r w:rsidRPr="003A380D">
              <w:rPr>
                <w:sz w:val="24"/>
                <w:szCs w:val="24"/>
              </w:rPr>
              <w:t>5</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10</w:t>
            </w:r>
          </w:p>
        </w:tc>
        <w:tc>
          <w:tcPr>
            <w:tcW w:w="1313" w:type="pct"/>
          </w:tcPr>
          <w:p w:rsidR="003A380D" w:rsidRPr="003A380D" w:rsidRDefault="003A380D" w:rsidP="003A380D">
            <w:pPr>
              <w:jc w:val="both"/>
              <w:rPr>
                <w:sz w:val="24"/>
                <w:szCs w:val="24"/>
              </w:rPr>
            </w:pPr>
            <w:r w:rsidRPr="003A380D">
              <w:rPr>
                <w:sz w:val="24"/>
                <w:szCs w:val="24"/>
              </w:rPr>
              <w:t>Шклея</w:t>
            </w:r>
          </w:p>
        </w:tc>
        <w:tc>
          <w:tcPr>
            <w:tcW w:w="1240" w:type="pct"/>
          </w:tcPr>
          <w:p w:rsidR="003A380D" w:rsidRPr="003A380D" w:rsidRDefault="003A380D" w:rsidP="003A380D">
            <w:pPr>
              <w:jc w:val="both"/>
              <w:rPr>
                <w:sz w:val="24"/>
                <w:szCs w:val="24"/>
              </w:rPr>
            </w:pPr>
            <w:r w:rsidRPr="003A380D">
              <w:rPr>
                <w:sz w:val="24"/>
                <w:szCs w:val="24"/>
              </w:rPr>
              <w:t>32</w:t>
            </w:r>
          </w:p>
        </w:tc>
        <w:tc>
          <w:tcPr>
            <w:tcW w:w="1167" w:type="pct"/>
          </w:tcPr>
          <w:p w:rsidR="003A380D" w:rsidRPr="003A380D" w:rsidRDefault="003A380D" w:rsidP="003A380D">
            <w:pPr>
              <w:jc w:val="both"/>
              <w:rPr>
                <w:sz w:val="24"/>
                <w:szCs w:val="24"/>
              </w:rPr>
            </w:pPr>
            <w:r w:rsidRPr="003A380D">
              <w:rPr>
                <w:sz w:val="24"/>
                <w:szCs w:val="24"/>
              </w:rPr>
              <w:t>100</w:t>
            </w:r>
          </w:p>
        </w:tc>
        <w:tc>
          <w:tcPr>
            <w:tcW w:w="904" w:type="pct"/>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11</w:t>
            </w:r>
          </w:p>
        </w:tc>
        <w:tc>
          <w:tcPr>
            <w:tcW w:w="1313" w:type="pct"/>
          </w:tcPr>
          <w:p w:rsidR="003A380D" w:rsidRPr="003A380D" w:rsidRDefault="003A380D" w:rsidP="003A380D">
            <w:pPr>
              <w:jc w:val="both"/>
              <w:rPr>
                <w:sz w:val="24"/>
                <w:szCs w:val="24"/>
              </w:rPr>
            </w:pPr>
            <w:r w:rsidRPr="003A380D">
              <w:rPr>
                <w:sz w:val="24"/>
                <w:szCs w:val="24"/>
              </w:rPr>
              <w:t>Посташ</w:t>
            </w:r>
          </w:p>
        </w:tc>
        <w:tc>
          <w:tcPr>
            <w:tcW w:w="1240" w:type="pct"/>
          </w:tcPr>
          <w:p w:rsidR="003A380D" w:rsidRPr="003A380D" w:rsidRDefault="003A380D" w:rsidP="003A380D">
            <w:pPr>
              <w:jc w:val="both"/>
              <w:rPr>
                <w:sz w:val="24"/>
                <w:szCs w:val="24"/>
              </w:rPr>
            </w:pPr>
            <w:r w:rsidRPr="003A380D">
              <w:rPr>
                <w:sz w:val="24"/>
                <w:szCs w:val="24"/>
              </w:rPr>
              <w:t>22</w:t>
            </w:r>
          </w:p>
        </w:tc>
        <w:tc>
          <w:tcPr>
            <w:tcW w:w="1167" w:type="pct"/>
          </w:tcPr>
          <w:p w:rsidR="003A380D" w:rsidRPr="003A380D" w:rsidRDefault="003A380D" w:rsidP="003A380D">
            <w:pPr>
              <w:jc w:val="both"/>
              <w:rPr>
                <w:sz w:val="24"/>
                <w:szCs w:val="24"/>
              </w:rPr>
            </w:pPr>
            <w:r w:rsidRPr="003A380D">
              <w:rPr>
                <w:sz w:val="24"/>
                <w:szCs w:val="24"/>
              </w:rPr>
              <w:t>100</w:t>
            </w:r>
          </w:p>
        </w:tc>
        <w:tc>
          <w:tcPr>
            <w:tcW w:w="904" w:type="pct"/>
          </w:tcPr>
          <w:p w:rsidR="003A380D" w:rsidRPr="003A380D" w:rsidRDefault="003A380D" w:rsidP="003A380D">
            <w:pPr>
              <w:jc w:val="both"/>
              <w:rPr>
                <w:sz w:val="24"/>
                <w:szCs w:val="24"/>
              </w:rPr>
            </w:pPr>
            <w:r w:rsidRPr="003A380D">
              <w:rPr>
                <w:sz w:val="24"/>
                <w:szCs w:val="24"/>
              </w:rPr>
              <w:t>20</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12</w:t>
            </w:r>
          </w:p>
        </w:tc>
        <w:tc>
          <w:tcPr>
            <w:tcW w:w="1313" w:type="pct"/>
          </w:tcPr>
          <w:p w:rsidR="003A380D" w:rsidRPr="003A380D" w:rsidRDefault="003A380D" w:rsidP="003A380D">
            <w:pPr>
              <w:jc w:val="both"/>
              <w:rPr>
                <w:sz w:val="24"/>
                <w:szCs w:val="24"/>
              </w:rPr>
            </w:pPr>
            <w:r w:rsidRPr="003A380D">
              <w:rPr>
                <w:sz w:val="24"/>
                <w:szCs w:val="24"/>
              </w:rPr>
              <w:t>Сучок</w:t>
            </w:r>
          </w:p>
        </w:tc>
        <w:tc>
          <w:tcPr>
            <w:tcW w:w="1240" w:type="pct"/>
          </w:tcPr>
          <w:p w:rsidR="003A380D" w:rsidRPr="003A380D" w:rsidRDefault="003A380D" w:rsidP="003A380D">
            <w:pPr>
              <w:jc w:val="both"/>
              <w:rPr>
                <w:sz w:val="24"/>
                <w:szCs w:val="24"/>
              </w:rPr>
            </w:pPr>
            <w:r w:rsidRPr="003A380D">
              <w:rPr>
                <w:sz w:val="24"/>
                <w:szCs w:val="24"/>
              </w:rPr>
              <w:t>Менее 10</w:t>
            </w:r>
          </w:p>
        </w:tc>
        <w:tc>
          <w:tcPr>
            <w:tcW w:w="1167" w:type="pct"/>
          </w:tcPr>
          <w:p w:rsidR="003A380D" w:rsidRPr="003A380D" w:rsidRDefault="003A380D" w:rsidP="003A380D">
            <w:pPr>
              <w:jc w:val="both"/>
              <w:rPr>
                <w:sz w:val="24"/>
                <w:szCs w:val="24"/>
              </w:rPr>
            </w:pPr>
            <w:r w:rsidRPr="003A380D">
              <w:rPr>
                <w:sz w:val="24"/>
                <w:szCs w:val="24"/>
              </w:rPr>
              <w:t>50</w:t>
            </w:r>
          </w:p>
        </w:tc>
        <w:tc>
          <w:tcPr>
            <w:tcW w:w="904" w:type="pct"/>
          </w:tcPr>
          <w:p w:rsidR="003A380D" w:rsidRPr="003A380D" w:rsidRDefault="003A380D" w:rsidP="003A380D">
            <w:pPr>
              <w:jc w:val="both"/>
              <w:rPr>
                <w:sz w:val="24"/>
                <w:szCs w:val="24"/>
              </w:rPr>
            </w:pPr>
            <w:r w:rsidRPr="003A380D">
              <w:rPr>
                <w:sz w:val="24"/>
                <w:szCs w:val="24"/>
              </w:rPr>
              <w:t>5</w:t>
            </w:r>
          </w:p>
        </w:tc>
      </w:tr>
      <w:tr w:rsidR="003A380D" w:rsidRPr="003A380D" w:rsidTr="00943623">
        <w:tc>
          <w:tcPr>
            <w:tcW w:w="376" w:type="pct"/>
          </w:tcPr>
          <w:p w:rsidR="003A380D" w:rsidRPr="003A380D" w:rsidRDefault="003A380D" w:rsidP="003A380D">
            <w:pPr>
              <w:jc w:val="both"/>
              <w:rPr>
                <w:sz w:val="24"/>
                <w:szCs w:val="24"/>
              </w:rPr>
            </w:pPr>
            <w:r w:rsidRPr="003A380D">
              <w:rPr>
                <w:sz w:val="24"/>
                <w:szCs w:val="24"/>
              </w:rPr>
              <w:t>13</w:t>
            </w:r>
          </w:p>
        </w:tc>
        <w:tc>
          <w:tcPr>
            <w:tcW w:w="1313" w:type="pct"/>
          </w:tcPr>
          <w:p w:rsidR="003A380D" w:rsidRPr="003A380D" w:rsidRDefault="003A380D" w:rsidP="003A380D">
            <w:pPr>
              <w:jc w:val="both"/>
              <w:rPr>
                <w:sz w:val="24"/>
                <w:szCs w:val="24"/>
              </w:rPr>
            </w:pPr>
            <w:r w:rsidRPr="003A380D">
              <w:rPr>
                <w:sz w:val="24"/>
                <w:szCs w:val="24"/>
              </w:rPr>
              <w:t>Лиска</w:t>
            </w:r>
          </w:p>
        </w:tc>
        <w:tc>
          <w:tcPr>
            <w:tcW w:w="1240" w:type="pct"/>
          </w:tcPr>
          <w:p w:rsidR="003A380D" w:rsidRPr="003A380D" w:rsidRDefault="003A380D" w:rsidP="003A380D">
            <w:pPr>
              <w:jc w:val="both"/>
              <w:rPr>
                <w:sz w:val="24"/>
                <w:szCs w:val="24"/>
              </w:rPr>
            </w:pPr>
            <w:r w:rsidRPr="003A380D">
              <w:rPr>
                <w:sz w:val="24"/>
                <w:szCs w:val="24"/>
              </w:rPr>
              <w:t>Менее 10</w:t>
            </w:r>
          </w:p>
        </w:tc>
        <w:tc>
          <w:tcPr>
            <w:tcW w:w="1167" w:type="pct"/>
          </w:tcPr>
          <w:p w:rsidR="003A380D" w:rsidRPr="003A380D" w:rsidRDefault="003A380D" w:rsidP="003A380D">
            <w:pPr>
              <w:jc w:val="both"/>
              <w:rPr>
                <w:sz w:val="24"/>
                <w:szCs w:val="24"/>
              </w:rPr>
            </w:pPr>
            <w:r w:rsidRPr="003A380D">
              <w:rPr>
                <w:sz w:val="24"/>
                <w:szCs w:val="24"/>
              </w:rPr>
              <w:t>50</w:t>
            </w:r>
          </w:p>
        </w:tc>
        <w:tc>
          <w:tcPr>
            <w:tcW w:w="904" w:type="pct"/>
          </w:tcPr>
          <w:p w:rsidR="003A380D" w:rsidRPr="003A380D" w:rsidRDefault="003A380D" w:rsidP="003A380D">
            <w:pPr>
              <w:jc w:val="both"/>
              <w:rPr>
                <w:sz w:val="24"/>
                <w:szCs w:val="24"/>
              </w:rPr>
            </w:pPr>
            <w:r w:rsidRPr="003A380D">
              <w:rPr>
                <w:sz w:val="24"/>
                <w:szCs w:val="24"/>
              </w:rPr>
              <w:t>5</w:t>
            </w:r>
          </w:p>
        </w:tc>
      </w:tr>
      <w:tr w:rsidR="003A380D" w:rsidRPr="003A380D" w:rsidTr="00943623">
        <w:trPr>
          <w:trHeight w:hRule="exact" w:val="284"/>
        </w:trPr>
        <w:tc>
          <w:tcPr>
            <w:tcW w:w="376" w:type="pct"/>
          </w:tcPr>
          <w:p w:rsidR="003A380D" w:rsidRPr="003A380D" w:rsidRDefault="003A380D" w:rsidP="003A380D">
            <w:pPr>
              <w:jc w:val="both"/>
              <w:rPr>
                <w:sz w:val="24"/>
                <w:szCs w:val="24"/>
              </w:rPr>
            </w:pPr>
            <w:r w:rsidRPr="003A380D">
              <w:rPr>
                <w:sz w:val="24"/>
                <w:szCs w:val="24"/>
              </w:rPr>
              <w:t>14</w:t>
            </w:r>
          </w:p>
        </w:tc>
        <w:tc>
          <w:tcPr>
            <w:tcW w:w="1313" w:type="pct"/>
          </w:tcPr>
          <w:p w:rsidR="003A380D" w:rsidRPr="003A380D" w:rsidRDefault="003A380D" w:rsidP="003A380D">
            <w:pPr>
              <w:jc w:val="both"/>
              <w:rPr>
                <w:sz w:val="24"/>
                <w:szCs w:val="24"/>
              </w:rPr>
            </w:pPr>
            <w:r w:rsidRPr="003A380D">
              <w:rPr>
                <w:sz w:val="24"/>
                <w:szCs w:val="24"/>
              </w:rPr>
              <w:t>Кунашка</w:t>
            </w:r>
          </w:p>
        </w:tc>
        <w:tc>
          <w:tcPr>
            <w:tcW w:w="1240" w:type="pct"/>
          </w:tcPr>
          <w:p w:rsidR="003A380D" w:rsidRPr="003A380D" w:rsidRDefault="003A380D" w:rsidP="003A380D">
            <w:pPr>
              <w:jc w:val="both"/>
              <w:rPr>
                <w:sz w:val="24"/>
                <w:szCs w:val="24"/>
              </w:rPr>
            </w:pPr>
            <w:r w:rsidRPr="003A380D">
              <w:rPr>
                <w:sz w:val="24"/>
                <w:szCs w:val="24"/>
              </w:rPr>
              <w:t>15</w:t>
            </w:r>
          </w:p>
        </w:tc>
        <w:tc>
          <w:tcPr>
            <w:tcW w:w="1167" w:type="pct"/>
          </w:tcPr>
          <w:p w:rsidR="003A380D" w:rsidRPr="003A380D" w:rsidRDefault="003A380D" w:rsidP="003A380D">
            <w:pPr>
              <w:jc w:val="both"/>
              <w:rPr>
                <w:sz w:val="24"/>
                <w:szCs w:val="24"/>
              </w:rPr>
            </w:pPr>
            <w:r w:rsidRPr="003A380D">
              <w:rPr>
                <w:sz w:val="24"/>
                <w:szCs w:val="24"/>
              </w:rPr>
              <w:t>100</w:t>
            </w:r>
          </w:p>
        </w:tc>
        <w:tc>
          <w:tcPr>
            <w:tcW w:w="904" w:type="pct"/>
          </w:tcPr>
          <w:p w:rsidR="003A380D" w:rsidRPr="003A380D" w:rsidRDefault="003A380D" w:rsidP="003A380D">
            <w:pPr>
              <w:jc w:val="both"/>
              <w:rPr>
                <w:sz w:val="24"/>
                <w:szCs w:val="24"/>
              </w:rPr>
            </w:pPr>
            <w:r w:rsidRPr="003A380D">
              <w:rPr>
                <w:sz w:val="24"/>
                <w:szCs w:val="24"/>
              </w:rPr>
              <w:t>20</w:t>
            </w:r>
          </w:p>
        </w:tc>
      </w:tr>
    </w:tbl>
    <w:p w:rsidR="003A380D" w:rsidRPr="003A380D" w:rsidRDefault="003A380D" w:rsidP="003A380D">
      <w:pPr>
        <w:jc w:val="both"/>
        <w:rPr>
          <w:sz w:val="24"/>
          <w:szCs w:val="24"/>
        </w:rPr>
      </w:pPr>
      <w:r w:rsidRPr="003A380D">
        <w:rPr>
          <w:sz w:val="24"/>
          <w:szCs w:val="24"/>
        </w:rPr>
        <w:t>Ширина водоохраной зоны озер устанавливается в размере 50 м</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5.10.3. Земли защитных лесов</w:t>
      </w:r>
    </w:p>
    <w:p w:rsidR="003A380D" w:rsidRPr="003A380D" w:rsidRDefault="003A380D" w:rsidP="003A380D">
      <w:pPr>
        <w:jc w:val="both"/>
        <w:rPr>
          <w:sz w:val="24"/>
          <w:szCs w:val="24"/>
        </w:rPr>
      </w:pPr>
      <w:r w:rsidRPr="003A380D">
        <w:rPr>
          <w:sz w:val="24"/>
          <w:szCs w:val="24"/>
        </w:rPr>
        <w:t>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A380D" w:rsidRPr="003A380D" w:rsidRDefault="003A380D" w:rsidP="003A380D">
      <w:pPr>
        <w:jc w:val="both"/>
        <w:rPr>
          <w:sz w:val="24"/>
          <w:szCs w:val="24"/>
        </w:rPr>
      </w:pPr>
      <w:r w:rsidRPr="003A380D">
        <w:rPr>
          <w:sz w:val="24"/>
          <w:szCs w:val="24"/>
        </w:rPr>
        <w:t>С учетом особенностей правового режима защитных лесов определяются следующие категории указанных лесов:</w:t>
      </w:r>
    </w:p>
    <w:p w:rsidR="003A380D" w:rsidRPr="003A380D" w:rsidRDefault="003A380D" w:rsidP="003A380D">
      <w:pPr>
        <w:jc w:val="both"/>
        <w:rPr>
          <w:sz w:val="24"/>
          <w:szCs w:val="24"/>
        </w:rPr>
      </w:pPr>
      <w:r w:rsidRPr="003A380D">
        <w:rPr>
          <w:sz w:val="24"/>
          <w:szCs w:val="24"/>
        </w:rPr>
        <w:t>- леса, расположенные на особо охраняемых природных территориях;</w:t>
      </w:r>
    </w:p>
    <w:p w:rsidR="003A380D" w:rsidRPr="003A380D" w:rsidRDefault="003A380D" w:rsidP="003A380D">
      <w:pPr>
        <w:jc w:val="both"/>
        <w:rPr>
          <w:sz w:val="24"/>
          <w:szCs w:val="24"/>
        </w:rPr>
      </w:pPr>
      <w:r w:rsidRPr="003A380D">
        <w:rPr>
          <w:sz w:val="24"/>
          <w:szCs w:val="24"/>
        </w:rPr>
        <w:t>- леса, расположенные в водоохранных зонах;</w:t>
      </w:r>
    </w:p>
    <w:p w:rsidR="003A380D" w:rsidRPr="003A380D" w:rsidRDefault="003A380D" w:rsidP="003A380D">
      <w:pPr>
        <w:jc w:val="both"/>
        <w:rPr>
          <w:sz w:val="24"/>
          <w:szCs w:val="24"/>
        </w:rPr>
      </w:pPr>
      <w:r w:rsidRPr="003A380D">
        <w:rPr>
          <w:sz w:val="24"/>
          <w:szCs w:val="24"/>
        </w:rPr>
        <w:t>- леса, выполняющие функции защиты природных и иных объектов;</w:t>
      </w:r>
    </w:p>
    <w:p w:rsidR="003A380D" w:rsidRPr="003A380D" w:rsidRDefault="003A380D" w:rsidP="003A380D">
      <w:pPr>
        <w:jc w:val="both"/>
        <w:rPr>
          <w:sz w:val="24"/>
          <w:szCs w:val="24"/>
        </w:rPr>
      </w:pPr>
      <w:r w:rsidRPr="003A380D">
        <w:rPr>
          <w:sz w:val="24"/>
          <w:szCs w:val="24"/>
        </w:rPr>
        <w:t xml:space="preserve">- леса, расположенные в первом и втором поясах зон </w:t>
      </w:r>
      <w:proofErr w:type="gramStart"/>
      <w:r w:rsidRPr="003A380D">
        <w:rPr>
          <w:sz w:val="24"/>
          <w:szCs w:val="24"/>
        </w:rPr>
        <w:t>санитарной</w:t>
      </w:r>
      <w:proofErr w:type="gramEnd"/>
      <w:r w:rsidRPr="003A380D">
        <w:rPr>
          <w:sz w:val="24"/>
          <w:szCs w:val="24"/>
        </w:rPr>
        <w:t xml:space="preserve"> источников питьевого и хозяйственно-бытового водоснабжения;</w:t>
      </w:r>
    </w:p>
    <w:p w:rsidR="003A380D" w:rsidRPr="003A380D" w:rsidRDefault="003A380D" w:rsidP="003A380D">
      <w:pPr>
        <w:jc w:val="both"/>
        <w:rPr>
          <w:sz w:val="24"/>
          <w:szCs w:val="24"/>
        </w:rPr>
      </w:pPr>
      <w:r w:rsidRPr="003A380D">
        <w:rPr>
          <w:sz w:val="24"/>
          <w:szCs w:val="24"/>
        </w:rPr>
        <w:t>- защитные полосы лесов, расположенные вдоль автомобильных дорого общего пользования, находящихся в собственности субъектов Российской Федерации;</w:t>
      </w:r>
    </w:p>
    <w:p w:rsidR="003A380D" w:rsidRPr="003A380D" w:rsidRDefault="003A380D" w:rsidP="003A380D">
      <w:pPr>
        <w:jc w:val="both"/>
        <w:rPr>
          <w:sz w:val="24"/>
          <w:szCs w:val="24"/>
        </w:rPr>
      </w:pPr>
      <w:r w:rsidRPr="003A380D">
        <w:rPr>
          <w:sz w:val="24"/>
          <w:szCs w:val="24"/>
        </w:rPr>
        <w:t>- зеленые зоны, лесопарки;</w:t>
      </w:r>
    </w:p>
    <w:p w:rsidR="003A380D" w:rsidRPr="003A380D" w:rsidRDefault="003A380D" w:rsidP="003A380D">
      <w:pPr>
        <w:jc w:val="both"/>
        <w:rPr>
          <w:sz w:val="24"/>
          <w:szCs w:val="24"/>
        </w:rPr>
      </w:pPr>
      <w:r w:rsidRPr="003A380D">
        <w:rPr>
          <w:sz w:val="24"/>
          <w:szCs w:val="24"/>
        </w:rPr>
        <w:t>- государственные защитные лесные полосы;</w:t>
      </w:r>
    </w:p>
    <w:p w:rsidR="003A380D" w:rsidRPr="003A380D" w:rsidRDefault="003A380D" w:rsidP="003A380D">
      <w:pPr>
        <w:jc w:val="both"/>
        <w:rPr>
          <w:sz w:val="24"/>
          <w:szCs w:val="24"/>
        </w:rPr>
      </w:pPr>
      <w:r w:rsidRPr="003A380D">
        <w:rPr>
          <w:sz w:val="24"/>
          <w:szCs w:val="24"/>
        </w:rPr>
        <w:t>- противоэрозионные леса;</w:t>
      </w:r>
    </w:p>
    <w:p w:rsidR="003A380D" w:rsidRPr="003A380D" w:rsidRDefault="003A380D" w:rsidP="003A380D">
      <w:pPr>
        <w:jc w:val="both"/>
        <w:rPr>
          <w:sz w:val="24"/>
          <w:szCs w:val="24"/>
        </w:rPr>
      </w:pPr>
      <w:r w:rsidRPr="003A380D">
        <w:rPr>
          <w:sz w:val="24"/>
          <w:szCs w:val="24"/>
        </w:rPr>
        <w:t>- запретные полосы лесов, расположенные вдоль водных объектов.</w:t>
      </w:r>
    </w:p>
    <w:p w:rsidR="003A380D" w:rsidRPr="003A380D" w:rsidRDefault="003A380D" w:rsidP="003A380D">
      <w:pPr>
        <w:jc w:val="both"/>
        <w:rPr>
          <w:sz w:val="24"/>
          <w:szCs w:val="24"/>
        </w:rPr>
      </w:pPr>
      <w:r w:rsidRPr="003A380D">
        <w:rPr>
          <w:sz w:val="24"/>
          <w:szCs w:val="24"/>
        </w:rPr>
        <w:t>К особо защитным участкам лесов относятся:</w:t>
      </w:r>
    </w:p>
    <w:p w:rsidR="003A380D" w:rsidRPr="003A380D" w:rsidRDefault="003A380D" w:rsidP="003A380D">
      <w:pPr>
        <w:jc w:val="both"/>
        <w:rPr>
          <w:sz w:val="24"/>
          <w:szCs w:val="24"/>
        </w:rPr>
      </w:pPr>
      <w:r w:rsidRPr="003A380D">
        <w:rPr>
          <w:sz w:val="24"/>
          <w:szCs w:val="24"/>
        </w:rPr>
        <w:t>- берегозащитные, почвозащитные участки лесов, расположенных вдоль водных объектов, склонов оврагов;</w:t>
      </w:r>
    </w:p>
    <w:p w:rsidR="003A380D" w:rsidRPr="003A380D" w:rsidRDefault="003A380D" w:rsidP="003A380D">
      <w:pPr>
        <w:jc w:val="both"/>
        <w:rPr>
          <w:sz w:val="24"/>
          <w:szCs w:val="24"/>
        </w:rPr>
      </w:pPr>
      <w:r w:rsidRPr="003A380D">
        <w:rPr>
          <w:sz w:val="24"/>
          <w:szCs w:val="24"/>
        </w:rPr>
        <w:t>- другие особо защитные участки лесов.</w:t>
      </w:r>
    </w:p>
    <w:p w:rsidR="003A380D" w:rsidRPr="003A380D" w:rsidRDefault="003A380D" w:rsidP="003A380D">
      <w:pPr>
        <w:jc w:val="both"/>
        <w:rPr>
          <w:sz w:val="24"/>
          <w:szCs w:val="24"/>
        </w:rPr>
      </w:pPr>
      <w:r w:rsidRPr="003A380D">
        <w:rPr>
          <w:sz w:val="24"/>
          <w:szCs w:val="24"/>
        </w:rPr>
        <w:t>Параметры особо защитных участков лесов утверждаются департаментом лесного хозяйства Нижегородской области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3A380D" w:rsidRPr="003A380D" w:rsidRDefault="003A380D" w:rsidP="003A380D">
      <w:pPr>
        <w:jc w:val="both"/>
        <w:rPr>
          <w:sz w:val="24"/>
          <w:szCs w:val="24"/>
        </w:rPr>
      </w:pPr>
      <w:r w:rsidRPr="003A380D">
        <w:rPr>
          <w:sz w:val="24"/>
          <w:szCs w:val="24"/>
        </w:rPr>
        <w:t xml:space="preserve">Границы участков лесного фонда, порядок использования лесов устанавливаются в соответствии с Лесным </w:t>
      </w:r>
      <w:hyperlink r:id="rId54" w:history="1">
        <w:r w:rsidRPr="003A380D">
          <w:rPr>
            <w:sz w:val="24"/>
            <w:szCs w:val="24"/>
          </w:rPr>
          <w:t>кодексом</w:t>
        </w:r>
      </w:hyperlink>
      <w:r w:rsidRPr="003A380D">
        <w:rPr>
          <w:sz w:val="24"/>
          <w:szCs w:val="24"/>
        </w:rPr>
        <w:t xml:space="preserve"> Российской Федерации.</w:t>
      </w:r>
    </w:p>
    <w:p w:rsidR="003A380D" w:rsidRPr="003A380D" w:rsidRDefault="003A380D" w:rsidP="003A380D">
      <w:pPr>
        <w:jc w:val="both"/>
        <w:rPr>
          <w:sz w:val="24"/>
          <w:szCs w:val="24"/>
        </w:rPr>
      </w:pPr>
      <w:r w:rsidRPr="003A380D">
        <w:rPr>
          <w:sz w:val="24"/>
          <w:szCs w:val="24"/>
        </w:rPr>
        <w:t>На землях лесов запрещается любая деятельность, несовместимая с их назначением.</w:t>
      </w:r>
    </w:p>
    <w:p w:rsidR="003A380D" w:rsidRPr="003A380D" w:rsidRDefault="003A380D" w:rsidP="003A380D">
      <w:pPr>
        <w:jc w:val="both"/>
        <w:rPr>
          <w:sz w:val="24"/>
          <w:szCs w:val="24"/>
        </w:rPr>
      </w:pPr>
      <w:r w:rsidRPr="003A380D">
        <w:rPr>
          <w:sz w:val="24"/>
          <w:szCs w:val="24"/>
        </w:rPr>
        <w:t>На землях лесов могут осуществляться следующие виды деятельности:</w:t>
      </w:r>
    </w:p>
    <w:p w:rsidR="003A380D" w:rsidRPr="003A380D" w:rsidRDefault="003A380D" w:rsidP="003A380D">
      <w:pPr>
        <w:jc w:val="both"/>
        <w:rPr>
          <w:sz w:val="24"/>
          <w:szCs w:val="24"/>
        </w:rPr>
      </w:pPr>
      <w:r w:rsidRPr="003A380D">
        <w:rPr>
          <w:sz w:val="24"/>
          <w:szCs w:val="24"/>
        </w:rPr>
        <w:t>- проведение рубок главного пользования - в лесах первой группы;</w:t>
      </w:r>
    </w:p>
    <w:p w:rsidR="003A380D" w:rsidRPr="003A380D" w:rsidRDefault="003A380D" w:rsidP="003A380D">
      <w:pPr>
        <w:jc w:val="both"/>
        <w:rPr>
          <w:sz w:val="24"/>
          <w:szCs w:val="24"/>
        </w:rPr>
      </w:pPr>
      <w:r w:rsidRPr="003A380D">
        <w:rPr>
          <w:sz w:val="24"/>
          <w:szCs w:val="24"/>
        </w:rPr>
        <w:t>- проведение рубок промежуточного пользования и прочих рубок - в лесопарковых частях зеленых зон, государственных защитных лесных полосах, противоэрозионных и запретных полосах лесов;</w:t>
      </w:r>
    </w:p>
    <w:p w:rsidR="003A380D" w:rsidRPr="003A380D" w:rsidRDefault="003A380D" w:rsidP="003A380D">
      <w:pPr>
        <w:jc w:val="both"/>
        <w:rPr>
          <w:sz w:val="24"/>
          <w:szCs w:val="24"/>
        </w:rPr>
      </w:pPr>
      <w:r w:rsidRPr="003A380D">
        <w:rPr>
          <w:sz w:val="24"/>
          <w:szCs w:val="24"/>
        </w:rPr>
        <w:lastRenderedPageBreak/>
        <w:t>- проведение рубок ухода, санитарных рубок, рубок реконструкции и обновления, прочих рубок - в лесах, расположенных на землях поселений;</w:t>
      </w:r>
    </w:p>
    <w:p w:rsidR="003A380D" w:rsidRPr="003A380D" w:rsidRDefault="003A380D" w:rsidP="003A380D">
      <w:pPr>
        <w:jc w:val="both"/>
        <w:rPr>
          <w:sz w:val="24"/>
          <w:szCs w:val="24"/>
        </w:rPr>
      </w:pPr>
      <w:r w:rsidRPr="003A380D">
        <w:rPr>
          <w:sz w:val="24"/>
          <w:szCs w:val="24"/>
        </w:rPr>
        <w:t>- заготовка живицы, второстепенных лесных ресурсов (пней, коры, бересты и других);</w:t>
      </w:r>
    </w:p>
    <w:p w:rsidR="003A380D" w:rsidRPr="003A380D" w:rsidRDefault="003A380D" w:rsidP="003A380D">
      <w:pPr>
        <w:jc w:val="both"/>
        <w:rPr>
          <w:sz w:val="24"/>
          <w:szCs w:val="24"/>
        </w:rPr>
      </w:pPr>
      <w:r w:rsidRPr="003A380D">
        <w:rPr>
          <w:sz w:val="24"/>
          <w:szCs w:val="24"/>
        </w:rP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3A380D" w:rsidRPr="003A380D" w:rsidRDefault="003A380D" w:rsidP="003A380D">
      <w:pPr>
        <w:jc w:val="both"/>
        <w:rPr>
          <w:sz w:val="24"/>
          <w:szCs w:val="24"/>
        </w:rPr>
      </w:pPr>
      <w:r w:rsidRPr="003A380D">
        <w:rPr>
          <w:sz w:val="24"/>
          <w:szCs w:val="24"/>
        </w:rPr>
        <w:t>- пользование участками лесного фонда для нужд охотничьего хозяйства;</w:t>
      </w:r>
    </w:p>
    <w:p w:rsidR="003A380D" w:rsidRPr="003A380D" w:rsidRDefault="003A380D" w:rsidP="003A380D">
      <w:pPr>
        <w:jc w:val="both"/>
        <w:rPr>
          <w:sz w:val="24"/>
          <w:szCs w:val="24"/>
        </w:rPr>
      </w:pPr>
      <w:r w:rsidRPr="003A380D">
        <w:rPr>
          <w:sz w:val="24"/>
          <w:szCs w:val="24"/>
        </w:rPr>
        <w:t>- пользование участками лесов для научно-исследовательских, культурно-оздоровительных, туристических и спортивных целей.</w:t>
      </w:r>
    </w:p>
    <w:p w:rsidR="003A380D" w:rsidRPr="003A380D" w:rsidRDefault="003A380D" w:rsidP="003A380D">
      <w:pPr>
        <w:jc w:val="both"/>
        <w:rPr>
          <w:sz w:val="24"/>
          <w:szCs w:val="24"/>
        </w:rPr>
      </w:pPr>
      <w:r w:rsidRPr="003A380D">
        <w:rPr>
          <w:sz w:val="24"/>
          <w:szCs w:val="24"/>
        </w:rPr>
        <w:t>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3A380D" w:rsidRPr="003A380D" w:rsidRDefault="003A380D" w:rsidP="003A380D">
      <w:pPr>
        <w:jc w:val="both"/>
        <w:rPr>
          <w:sz w:val="24"/>
          <w:szCs w:val="24"/>
        </w:rPr>
      </w:pPr>
      <w:r w:rsidRPr="003A380D">
        <w:rPr>
          <w:sz w:val="24"/>
          <w:szCs w:val="24"/>
        </w:rPr>
        <w:t xml:space="preserve">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w:t>
      </w:r>
      <w:hyperlink w:anchor="P2230" w:history="1">
        <w:r w:rsidRPr="003A380D">
          <w:rPr>
            <w:sz w:val="24"/>
            <w:szCs w:val="24"/>
          </w:rPr>
          <w:t xml:space="preserve">разделом </w:t>
        </w:r>
      </w:hyperlink>
      <w:r w:rsidRPr="003A380D">
        <w:rPr>
          <w:sz w:val="24"/>
          <w:szCs w:val="24"/>
        </w:rPr>
        <w:t xml:space="preserve"> "Инженерная подготовка и защита территории" настоящих Нормативов.</w:t>
      </w:r>
    </w:p>
    <w:p w:rsidR="003A380D" w:rsidRPr="003A380D" w:rsidRDefault="003A380D" w:rsidP="003A380D">
      <w:pPr>
        <w:jc w:val="both"/>
        <w:rPr>
          <w:sz w:val="24"/>
          <w:szCs w:val="24"/>
        </w:rPr>
      </w:pPr>
      <w:r w:rsidRPr="003A380D">
        <w:rPr>
          <w:sz w:val="24"/>
          <w:szCs w:val="24"/>
        </w:rPr>
        <w:t>Полезащитные лесные полосы предусматриваются на мелиоративных системах.</w:t>
      </w:r>
    </w:p>
    <w:p w:rsidR="003A380D" w:rsidRPr="003A380D" w:rsidRDefault="003A380D" w:rsidP="003A380D">
      <w:pPr>
        <w:jc w:val="both"/>
        <w:rPr>
          <w:sz w:val="24"/>
          <w:szCs w:val="24"/>
        </w:rPr>
      </w:pPr>
      <w:r w:rsidRPr="003A380D">
        <w:rPr>
          <w:sz w:val="24"/>
          <w:szCs w:val="24"/>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3A380D" w:rsidRPr="003A380D" w:rsidRDefault="003A380D" w:rsidP="003A380D">
      <w:pPr>
        <w:jc w:val="both"/>
        <w:rPr>
          <w:sz w:val="24"/>
          <w:szCs w:val="24"/>
        </w:rPr>
      </w:pPr>
      <w:r w:rsidRPr="003A380D">
        <w:rPr>
          <w:sz w:val="24"/>
          <w:szCs w:val="24"/>
        </w:rPr>
        <w:t>Полезащитные лесные полосы следует располагать в двух взаимно перпендикулярных направлениях:</w:t>
      </w:r>
    </w:p>
    <w:p w:rsidR="003A380D" w:rsidRPr="003A380D" w:rsidRDefault="003A380D" w:rsidP="003A380D">
      <w:pPr>
        <w:jc w:val="both"/>
        <w:rPr>
          <w:sz w:val="24"/>
          <w:szCs w:val="24"/>
        </w:rPr>
      </w:pPr>
      <w:r w:rsidRPr="003A380D">
        <w:rPr>
          <w:sz w:val="24"/>
          <w:szCs w:val="24"/>
        </w:rPr>
        <w:t xml:space="preserve">- </w:t>
      </w:r>
      <w:proofErr w:type="gramStart"/>
      <w:r w:rsidRPr="003A380D">
        <w:rPr>
          <w:sz w:val="24"/>
          <w:szCs w:val="24"/>
        </w:rPr>
        <w:t>продольном</w:t>
      </w:r>
      <w:proofErr w:type="gramEnd"/>
      <w:r w:rsidRPr="003A380D">
        <w:rPr>
          <w:sz w:val="24"/>
          <w:szCs w:val="24"/>
        </w:rPr>
        <w:t xml:space="preserve"> (основное) - поперек преобладающих в данной местности ветров;</w:t>
      </w:r>
    </w:p>
    <w:p w:rsidR="003A380D" w:rsidRPr="003A380D" w:rsidRDefault="003A380D" w:rsidP="003A380D">
      <w:pPr>
        <w:jc w:val="both"/>
        <w:rPr>
          <w:sz w:val="24"/>
          <w:szCs w:val="24"/>
        </w:rPr>
      </w:pPr>
      <w:r w:rsidRPr="003A380D">
        <w:rPr>
          <w:sz w:val="24"/>
          <w:szCs w:val="24"/>
        </w:rPr>
        <w:t>- поперечном (вспомогательные) - перпендикулярно продольным.</w:t>
      </w:r>
    </w:p>
    <w:p w:rsidR="003A380D" w:rsidRPr="003A380D" w:rsidRDefault="003A380D" w:rsidP="003A380D">
      <w:pPr>
        <w:jc w:val="both"/>
        <w:rPr>
          <w:sz w:val="24"/>
          <w:szCs w:val="24"/>
        </w:rPr>
      </w:pPr>
      <w:r w:rsidRPr="003A380D">
        <w:rPr>
          <w:sz w:val="24"/>
          <w:szCs w:val="24"/>
        </w:rPr>
        <w:t>Расстояние между продольными лесными полосами не должно превышать 800 м, между поперечными - 200 м.</w:t>
      </w:r>
    </w:p>
    <w:p w:rsidR="003A380D" w:rsidRPr="003A380D" w:rsidRDefault="003A380D" w:rsidP="003A380D">
      <w:pPr>
        <w:jc w:val="both"/>
        <w:rPr>
          <w:sz w:val="24"/>
          <w:szCs w:val="24"/>
        </w:rPr>
      </w:pPr>
      <w:r w:rsidRPr="003A380D">
        <w:rPr>
          <w:sz w:val="24"/>
          <w:szCs w:val="24"/>
        </w:rPr>
        <w:t xml:space="preserve">Продольные полезащитные полосы надлежит предусматривать </w:t>
      </w:r>
      <w:proofErr w:type="gramStart"/>
      <w:r w:rsidRPr="003A380D">
        <w:rPr>
          <w:sz w:val="24"/>
          <w:szCs w:val="24"/>
        </w:rPr>
        <w:t>трехрядными</w:t>
      </w:r>
      <w:proofErr w:type="gramEnd"/>
      <w:r w:rsidRPr="003A380D">
        <w:rPr>
          <w:sz w:val="24"/>
          <w:szCs w:val="24"/>
        </w:rPr>
        <w:t>, а поперечные - двухрядными.</w:t>
      </w:r>
    </w:p>
    <w:p w:rsidR="003A380D" w:rsidRPr="003A380D" w:rsidRDefault="003A380D" w:rsidP="003A380D">
      <w:pPr>
        <w:jc w:val="both"/>
        <w:rPr>
          <w:sz w:val="24"/>
          <w:szCs w:val="24"/>
        </w:rPr>
      </w:pPr>
      <w:r w:rsidRPr="003A380D">
        <w:rPr>
          <w:sz w:val="24"/>
          <w:szCs w:val="24"/>
        </w:rPr>
        <w:t xml:space="preserve">Водоохранные лесные насаждения для защиты магистральных каналов и их ветвей необходимо проектировать </w:t>
      </w:r>
      <w:proofErr w:type="gramStart"/>
      <w:r w:rsidRPr="003A380D">
        <w:rPr>
          <w:sz w:val="24"/>
          <w:szCs w:val="24"/>
        </w:rPr>
        <w:t>трехрядными</w:t>
      </w:r>
      <w:proofErr w:type="gramEnd"/>
      <w:r w:rsidRPr="003A380D">
        <w:rPr>
          <w:sz w:val="24"/>
          <w:szCs w:val="24"/>
        </w:rPr>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3A380D" w:rsidRPr="003A380D" w:rsidRDefault="003A380D" w:rsidP="003A380D">
      <w:pPr>
        <w:jc w:val="both"/>
        <w:rPr>
          <w:sz w:val="24"/>
          <w:szCs w:val="24"/>
        </w:rPr>
      </w:pPr>
      <w:r w:rsidRPr="003A380D">
        <w:rPr>
          <w:sz w:val="24"/>
          <w:szCs w:val="24"/>
        </w:rPr>
        <w:t>Защитные лесные полосы по границам орошаемых земель с участками интенсивной эрозии почвы следует предусматривать многорядными (4 - 5 рядов).</w:t>
      </w:r>
    </w:p>
    <w:p w:rsidR="003A380D" w:rsidRPr="003A380D" w:rsidRDefault="003A380D" w:rsidP="003A380D">
      <w:pPr>
        <w:jc w:val="both"/>
        <w:rPr>
          <w:sz w:val="24"/>
          <w:szCs w:val="24"/>
        </w:rPr>
      </w:pPr>
      <w:r w:rsidRPr="003A380D">
        <w:rPr>
          <w:sz w:val="24"/>
          <w:szCs w:val="24"/>
        </w:rPr>
        <w:t>Защитные насаждения вокруг прудов и водоемов следует проектировать из одного, двух, или трех поясов:</w:t>
      </w:r>
    </w:p>
    <w:p w:rsidR="003A380D" w:rsidRPr="003A380D" w:rsidRDefault="003A380D" w:rsidP="003A380D">
      <w:pPr>
        <w:jc w:val="both"/>
        <w:rPr>
          <w:sz w:val="24"/>
          <w:szCs w:val="24"/>
        </w:rPr>
      </w:pPr>
      <w:r w:rsidRPr="003A380D">
        <w:rPr>
          <w:sz w:val="24"/>
          <w:szCs w:val="24"/>
        </w:rPr>
        <w:t>- берегоукрепительный (первый пояс) - в зоне расчетного подпорного уровня;</w:t>
      </w:r>
    </w:p>
    <w:p w:rsidR="003A380D" w:rsidRPr="003A380D" w:rsidRDefault="003A380D" w:rsidP="003A380D">
      <w:pPr>
        <w:jc w:val="both"/>
        <w:rPr>
          <w:sz w:val="24"/>
          <w:szCs w:val="24"/>
        </w:rPr>
      </w:pPr>
      <w:r w:rsidRPr="003A380D">
        <w:rPr>
          <w:sz w:val="24"/>
          <w:szCs w:val="24"/>
        </w:rPr>
        <w:t>- ветроломные и дренирующие посадки (второй пояс) - между отметками расчетного и форсированного подпорных уровней;</w:t>
      </w:r>
    </w:p>
    <w:p w:rsidR="003A380D" w:rsidRPr="003A380D" w:rsidRDefault="003A380D" w:rsidP="003A380D">
      <w:pPr>
        <w:jc w:val="both"/>
        <w:rPr>
          <w:sz w:val="24"/>
          <w:szCs w:val="24"/>
        </w:rPr>
      </w:pPr>
      <w:r w:rsidRPr="003A380D">
        <w:rPr>
          <w:sz w:val="24"/>
          <w:szCs w:val="24"/>
        </w:rPr>
        <w:t>- противоэрозионный (третий пояс) - выше форсированного уровня.</w:t>
      </w:r>
    </w:p>
    <w:p w:rsidR="003A380D" w:rsidRPr="003A380D" w:rsidRDefault="003A380D" w:rsidP="003A380D">
      <w:pPr>
        <w:jc w:val="both"/>
        <w:rPr>
          <w:sz w:val="24"/>
          <w:szCs w:val="24"/>
        </w:rPr>
      </w:pPr>
      <w:r w:rsidRPr="003A380D">
        <w:rPr>
          <w:sz w:val="24"/>
          <w:szCs w:val="24"/>
        </w:rPr>
        <w:lastRenderedPageBreak/>
        <w:t>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5.10.4. Особо охраняемые природные территории</w:t>
      </w:r>
    </w:p>
    <w:p w:rsidR="003A380D" w:rsidRPr="003A380D" w:rsidRDefault="003A380D" w:rsidP="003A380D">
      <w:pPr>
        <w:jc w:val="both"/>
        <w:rPr>
          <w:sz w:val="24"/>
          <w:szCs w:val="24"/>
        </w:rPr>
      </w:pPr>
      <w:r w:rsidRPr="003A380D">
        <w:rPr>
          <w:sz w:val="24"/>
          <w:szCs w:val="24"/>
        </w:rPr>
        <w:t>На территории Черномужского  сельсовета расположены особо охраняемые природные территории:</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260"/>
        <w:gridCol w:w="2126"/>
        <w:gridCol w:w="2551"/>
        <w:gridCol w:w="1701"/>
      </w:tblGrid>
      <w:tr w:rsidR="003A380D" w:rsidRPr="003A380D" w:rsidTr="00943623">
        <w:tc>
          <w:tcPr>
            <w:tcW w:w="710"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 xml:space="preserve">№ </w:t>
            </w:r>
            <w:proofErr w:type="gramStart"/>
            <w:r w:rsidRPr="003A380D">
              <w:rPr>
                <w:sz w:val="24"/>
                <w:szCs w:val="24"/>
              </w:rPr>
              <w:t>п</w:t>
            </w:r>
            <w:proofErr w:type="gramEnd"/>
            <w:r w:rsidRPr="003A380D">
              <w:rPr>
                <w:sz w:val="24"/>
                <w:szCs w:val="24"/>
              </w:rPr>
              <w:t>/п</w:t>
            </w:r>
          </w:p>
          <w:p w:rsidR="003A380D" w:rsidRPr="003A380D" w:rsidRDefault="003A380D" w:rsidP="003A380D">
            <w:pPr>
              <w:jc w:val="both"/>
              <w:rPr>
                <w:sz w:val="24"/>
                <w:szCs w:val="24"/>
              </w:rPr>
            </w:pPr>
          </w:p>
        </w:tc>
        <w:tc>
          <w:tcPr>
            <w:tcW w:w="3260"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Название</w:t>
            </w:r>
          </w:p>
        </w:tc>
        <w:tc>
          <w:tcPr>
            <w:tcW w:w="2126"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Категория</w:t>
            </w:r>
          </w:p>
        </w:tc>
        <w:tc>
          <w:tcPr>
            <w:tcW w:w="2551"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Профиль</w:t>
            </w:r>
          </w:p>
        </w:tc>
        <w:tc>
          <w:tcPr>
            <w:tcW w:w="1701" w:type="dxa"/>
            <w:shd w:val="clear" w:color="auto" w:fill="EEECE1" w:themeFill="background2"/>
            <w:vAlign w:val="center"/>
          </w:tcPr>
          <w:p w:rsidR="003A380D" w:rsidRPr="003A380D" w:rsidRDefault="003A380D" w:rsidP="003A380D">
            <w:pPr>
              <w:jc w:val="both"/>
              <w:rPr>
                <w:sz w:val="24"/>
                <w:szCs w:val="24"/>
              </w:rPr>
            </w:pPr>
            <w:r w:rsidRPr="003A380D">
              <w:rPr>
                <w:sz w:val="24"/>
                <w:szCs w:val="24"/>
              </w:rPr>
              <w:t>Площадь ООПТ, га</w:t>
            </w:r>
          </w:p>
        </w:tc>
      </w:tr>
      <w:tr w:rsidR="003A380D" w:rsidRPr="003A380D" w:rsidTr="00943623">
        <w:tc>
          <w:tcPr>
            <w:tcW w:w="710" w:type="dxa"/>
            <w:vAlign w:val="center"/>
          </w:tcPr>
          <w:p w:rsidR="003A380D" w:rsidRPr="003A380D" w:rsidRDefault="003A380D" w:rsidP="003A380D">
            <w:pPr>
              <w:jc w:val="both"/>
              <w:rPr>
                <w:sz w:val="24"/>
                <w:szCs w:val="24"/>
              </w:rPr>
            </w:pPr>
            <w:r w:rsidRPr="003A380D">
              <w:rPr>
                <w:sz w:val="24"/>
                <w:szCs w:val="24"/>
              </w:rPr>
              <w:t>1</w:t>
            </w:r>
          </w:p>
        </w:tc>
        <w:tc>
          <w:tcPr>
            <w:tcW w:w="3260" w:type="dxa"/>
            <w:vAlign w:val="center"/>
          </w:tcPr>
          <w:p w:rsidR="003A380D" w:rsidRPr="003A380D" w:rsidRDefault="003A380D" w:rsidP="003A380D">
            <w:pPr>
              <w:jc w:val="both"/>
              <w:rPr>
                <w:sz w:val="24"/>
                <w:szCs w:val="24"/>
              </w:rPr>
            </w:pPr>
            <w:r w:rsidRPr="003A380D">
              <w:rPr>
                <w:sz w:val="24"/>
                <w:szCs w:val="24"/>
              </w:rPr>
              <w:t>2</w:t>
            </w:r>
          </w:p>
        </w:tc>
        <w:tc>
          <w:tcPr>
            <w:tcW w:w="2126" w:type="dxa"/>
            <w:vAlign w:val="center"/>
          </w:tcPr>
          <w:p w:rsidR="003A380D" w:rsidRPr="003A380D" w:rsidRDefault="003A380D" w:rsidP="003A380D">
            <w:pPr>
              <w:jc w:val="both"/>
              <w:rPr>
                <w:sz w:val="24"/>
                <w:szCs w:val="24"/>
              </w:rPr>
            </w:pPr>
            <w:r w:rsidRPr="003A380D">
              <w:rPr>
                <w:sz w:val="24"/>
                <w:szCs w:val="24"/>
              </w:rPr>
              <w:t>3</w:t>
            </w:r>
          </w:p>
        </w:tc>
        <w:tc>
          <w:tcPr>
            <w:tcW w:w="2551" w:type="dxa"/>
            <w:vAlign w:val="center"/>
          </w:tcPr>
          <w:p w:rsidR="003A380D" w:rsidRPr="003A380D" w:rsidRDefault="003A380D" w:rsidP="003A380D">
            <w:pPr>
              <w:jc w:val="both"/>
              <w:rPr>
                <w:sz w:val="24"/>
                <w:szCs w:val="24"/>
              </w:rPr>
            </w:pPr>
            <w:r w:rsidRPr="003A380D">
              <w:rPr>
                <w:sz w:val="24"/>
                <w:szCs w:val="24"/>
              </w:rPr>
              <w:t>4</w:t>
            </w:r>
          </w:p>
        </w:tc>
        <w:tc>
          <w:tcPr>
            <w:tcW w:w="1701" w:type="dxa"/>
            <w:vAlign w:val="center"/>
          </w:tcPr>
          <w:p w:rsidR="003A380D" w:rsidRPr="003A380D" w:rsidRDefault="003A380D" w:rsidP="003A380D">
            <w:pPr>
              <w:jc w:val="both"/>
              <w:rPr>
                <w:sz w:val="24"/>
                <w:szCs w:val="24"/>
              </w:rPr>
            </w:pPr>
            <w:r w:rsidRPr="003A380D">
              <w:rPr>
                <w:sz w:val="24"/>
                <w:szCs w:val="24"/>
              </w:rPr>
              <w:t>5</w:t>
            </w:r>
          </w:p>
        </w:tc>
      </w:tr>
      <w:tr w:rsidR="003A380D" w:rsidRPr="003A380D" w:rsidTr="00943623">
        <w:tc>
          <w:tcPr>
            <w:tcW w:w="710" w:type="dxa"/>
            <w:vAlign w:val="center"/>
          </w:tcPr>
          <w:p w:rsidR="003A380D" w:rsidRPr="003A380D" w:rsidRDefault="003A380D" w:rsidP="003A380D">
            <w:pPr>
              <w:jc w:val="both"/>
              <w:rPr>
                <w:sz w:val="24"/>
                <w:szCs w:val="24"/>
              </w:rPr>
            </w:pPr>
            <w:r w:rsidRPr="003A380D">
              <w:rPr>
                <w:sz w:val="24"/>
                <w:szCs w:val="24"/>
              </w:rPr>
              <w:t>1</w:t>
            </w:r>
          </w:p>
        </w:tc>
        <w:tc>
          <w:tcPr>
            <w:tcW w:w="3260" w:type="dxa"/>
            <w:vAlign w:val="center"/>
          </w:tcPr>
          <w:p w:rsidR="003A380D" w:rsidRPr="003A380D" w:rsidRDefault="003A380D" w:rsidP="003A380D">
            <w:pPr>
              <w:jc w:val="both"/>
              <w:rPr>
                <w:sz w:val="24"/>
                <w:szCs w:val="24"/>
              </w:rPr>
            </w:pPr>
            <w:r w:rsidRPr="003A380D">
              <w:rPr>
                <w:sz w:val="24"/>
                <w:szCs w:val="24"/>
              </w:rPr>
              <w:t>Марийская священная роща Пайдушевская</w:t>
            </w:r>
            <w:proofErr w:type="gramStart"/>
            <w:r w:rsidRPr="003A380D">
              <w:rPr>
                <w:sz w:val="24"/>
                <w:szCs w:val="24"/>
              </w:rPr>
              <w:t xml:space="preserve"> П</w:t>
            </w:r>
            <w:proofErr w:type="gramEnd"/>
            <w:r w:rsidRPr="003A380D">
              <w:rPr>
                <w:sz w:val="24"/>
                <w:szCs w:val="24"/>
              </w:rPr>
              <w:t>ервая</w:t>
            </w:r>
          </w:p>
        </w:tc>
        <w:tc>
          <w:tcPr>
            <w:tcW w:w="2126" w:type="dxa"/>
            <w:vAlign w:val="center"/>
          </w:tcPr>
          <w:p w:rsidR="003A380D" w:rsidRPr="003A380D" w:rsidRDefault="003A380D" w:rsidP="003A380D">
            <w:pPr>
              <w:jc w:val="both"/>
              <w:rPr>
                <w:sz w:val="24"/>
                <w:szCs w:val="24"/>
              </w:rPr>
            </w:pPr>
            <w:r w:rsidRPr="003A380D">
              <w:rPr>
                <w:sz w:val="24"/>
                <w:szCs w:val="24"/>
              </w:rPr>
              <w:t>памятник природы</w:t>
            </w:r>
          </w:p>
        </w:tc>
        <w:tc>
          <w:tcPr>
            <w:tcW w:w="2551" w:type="dxa"/>
            <w:vAlign w:val="center"/>
          </w:tcPr>
          <w:p w:rsidR="003A380D" w:rsidRPr="003A380D" w:rsidRDefault="003A380D" w:rsidP="003A380D">
            <w:pPr>
              <w:jc w:val="both"/>
              <w:rPr>
                <w:sz w:val="24"/>
                <w:szCs w:val="24"/>
              </w:rPr>
            </w:pPr>
            <w:r w:rsidRPr="003A380D">
              <w:rPr>
                <w:sz w:val="24"/>
                <w:szCs w:val="24"/>
              </w:rPr>
              <w:t>природно-исторический</w:t>
            </w:r>
          </w:p>
        </w:tc>
        <w:tc>
          <w:tcPr>
            <w:tcW w:w="1701" w:type="dxa"/>
            <w:vAlign w:val="center"/>
          </w:tcPr>
          <w:p w:rsidR="003A380D" w:rsidRPr="003A380D" w:rsidRDefault="003A380D" w:rsidP="003A380D">
            <w:pPr>
              <w:jc w:val="both"/>
              <w:rPr>
                <w:sz w:val="24"/>
                <w:szCs w:val="24"/>
              </w:rPr>
            </w:pPr>
            <w:r w:rsidRPr="003A380D">
              <w:rPr>
                <w:sz w:val="24"/>
                <w:szCs w:val="24"/>
              </w:rPr>
              <w:t>0,3</w:t>
            </w:r>
          </w:p>
        </w:tc>
      </w:tr>
      <w:tr w:rsidR="003A380D" w:rsidRPr="003A380D" w:rsidTr="00943623">
        <w:tc>
          <w:tcPr>
            <w:tcW w:w="710" w:type="dxa"/>
            <w:vAlign w:val="center"/>
          </w:tcPr>
          <w:p w:rsidR="003A380D" w:rsidRPr="003A380D" w:rsidRDefault="003A380D" w:rsidP="003A380D">
            <w:pPr>
              <w:jc w:val="both"/>
              <w:rPr>
                <w:sz w:val="24"/>
                <w:szCs w:val="24"/>
              </w:rPr>
            </w:pPr>
            <w:r w:rsidRPr="003A380D">
              <w:rPr>
                <w:sz w:val="24"/>
                <w:szCs w:val="24"/>
              </w:rPr>
              <w:t>2</w:t>
            </w:r>
          </w:p>
        </w:tc>
        <w:tc>
          <w:tcPr>
            <w:tcW w:w="3260" w:type="dxa"/>
            <w:vAlign w:val="center"/>
          </w:tcPr>
          <w:p w:rsidR="003A380D" w:rsidRPr="003A380D" w:rsidRDefault="003A380D" w:rsidP="003A380D">
            <w:pPr>
              <w:jc w:val="both"/>
              <w:rPr>
                <w:sz w:val="24"/>
                <w:szCs w:val="24"/>
              </w:rPr>
            </w:pPr>
            <w:r w:rsidRPr="003A380D">
              <w:rPr>
                <w:sz w:val="24"/>
                <w:szCs w:val="24"/>
              </w:rPr>
              <w:t>Марийская священная роща Пайдушевская</w:t>
            </w:r>
            <w:proofErr w:type="gramStart"/>
            <w:r w:rsidRPr="003A380D">
              <w:rPr>
                <w:sz w:val="24"/>
                <w:szCs w:val="24"/>
              </w:rPr>
              <w:t xml:space="preserve"> В</w:t>
            </w:r>
            <w:proofErr w:type="gramEnd"/>
            <w:r w:rsidRPr="003A380D">
              <w:rPr>
                <w:sz w:val="24"/>
                <w:szCs w:val="24"/>
              </w:rPr>
              <w:t>торая</w:t>
            </w:r>
          </w:p>
        </w:tc>
        <w:tc>
          <w:tcPr>
            <w:tcW w:w="2126" w:type="dxa"/>
            <w:vAlign w:val="center"/>
          </w:tcPr>
          <w:p w:rsidR="003A380D" w:rsidRPr="003A380D" w:rsidRDefault="003A380D" w:rsidP="003A380D">
            <w:pPr>
              <w:jc w:val="both"/>
              <w:rPr>
                <w:sz w:val="24"/>
                <w:szCs w:val="24"/>
              </w:rPr>
            </w:pPr>
            <w:r w:rsidRPr="003A380D">
              <w:rPr>
                <w:sz w:val="24"/>
                <w:szCs w:val="24"/>
              </w:rPr>
              <w:t>памятник природы</w:t>
            </w:r>
          </w:p>
        </w:tc>
        <w:tc>
          <w:tcPr>
            <w:tcW w:w="2551" w:type="dxa"/>
            <w:vAlign w:val="center"/>
          </w:tcPr>
          <w:p w:rsidR="003A380D" w:rsidRPr="003A380D" w:rsidRDefault="003A380D" w:rsidP="003A380D">
            <w:pPr>
              <w:jc w:val="both"/>
              <w:rPr>
                <w:sz w:val="24"/>
                <w:szCs w:val="24"/>
              </w:rPr>
            </w:pPr>
            <w:r w:rsidRPr="003A380D">
              <w:rPr>
                <w:sz w:val="24"/>
                <w:szCs w:val="24"/>
              </w:rPr>
              <w:t>природно-исторический</w:t>
            </w:r>
          </w:p>
        </w:tc>
        <w:tc>
          <w:tcPr>
            <w:tcW w:w="1701" w:type="dxa"/>
            <w:vAlign w:val="center"/>
          </w:tcPr>
          <w:p w:rsidR="003A380D" w:rsidRPr="003A380D" w:rsidRDefault="003A380D" w:rsidP="003A380D">
            <w:pPr>
              <w:jc w:val="both"/>
              <w:rPr>
                <w:sz w:val="24"/>
                <w:szCs w:val="24"/>
              </w:rPr>
            </w:pPr>
            <w:r w:rsidRPr="003A380D">
              <w:rPr>
                <w:sz w:val="24"/>
                <w:szCs w:val="24"/>
              </w:rPr>
              <w:t>0,1</w:t>
            </w:r>
          </w:p>
        </w:tc>
      </w:tr>
      <w:tr w:rsidR="003A380D" w:rsidRPr="003A380D" w:rsidTr="00943623">
        <w:tc>
          <w:tcPr>
            <w:tcW w:w="710" w:type="dxa"/>
            <w:vAlign w:val="center"/>
          </w:tcPr>
          <w:p w:rsidR="003A380D" w:rsidRPr="003A380D" w:rsidRDefault="003A380D" w:rsidP="003A380D">
            <w:pPr>
              <w:jc w:val="both"/>
              <w:rPr>
                <w:sz w:val="24"/>
                <w:szCs w:val="24"/>
              </w:rPr>
            </w:pPr>
            <w:r w:rsidRPr="003A380D">
              <w:rPr>
                <w:sz w:val="24"/>
                <w:szCs w:val="24"/>
              </w:rPr>
              <w:t>3</w:t>
            </w:r>
          </w:p>
        </w:tc>
        <w:tc>
          <w:tcPr>
            <w:tcW w:w="3260" w:type="dxa"/>
            <w:vAlign w:val="center"/>
          </w:tcPr>
          <w:p w:rsidR="003A380D" w:rsidRPr="003A380D" w:rsidRDefault="003A380D" w:rsidP="003A380D">
            <w:pPr>
              <w:jc w:val="both"/>
              <w:rPr>
                <w:sz w:val="24"/>
                <w:szCs w:val="24"/>
              </w:rPr>
            </w:pPr>
            <w:r w:rsidRPr="003A380D">
              <w:rPr>
                <w:sz w:val="24"/>
                <w:szCs w:val="24"/>
              </w:rPr>
              <w:t>Марийская священная роща Черномужская</w:t>
            </w:r>
          </w:p>
        </w:tc>
        <w:tc>
          <w:tcPr>
            <w:tcW w:w="2126" w:type="dxa"/>
            <w:vAlign w:val="center"/>
          </w:tcPr>
          <w:p w:rsidR="003A380D" w:rsidRPr="003A380D" w:rsidRDefault="003A380D" w:rsidP="003A380D">
            <w:pPr>
              <w:jc w:val="both"/>
              <w:rPr>
                <w:sz w:val="24"/>
                <w:szCs w:val="24"/>
              </w:rPr>
            </w:pPr>
            <w:r w:rsidRPr="003A380D">
              <w:rPr>
                <w:sz w:val="24"/>
                <w:szCs w:val="24"/>
              </w:rPr>
              <w:t>памятник природы</w:t>
            </w:r>
          </w:p>
        </w:tc>
        <w:tc>
          <w:tcPr>
            <w:tcW w:w="2551" w:type="dxa"/>
            <w:vAlign w:val="center"/>
          </w:tcPr>
          <w:p w:rsidR="003A380D" w:rsidRPr="003A380D" w:rsidRDefault="003A380D" w:rsidP="003A380D">
            <w:pPr>
              <w:jc w:val="both"/>
              <w:rPr>
                <w:sz w:val="24"/>
                <w:szCs w:val="24"/>
              </w:rPr>
            </w:pPr>
            <w:r w:rsidRPr="003A380D">
              <w:rPr>
                <w:sz w:val="24"/>
                <w:szCs w:val="24"/>
              </w:rPr>
              <w:t>природно-исторический</w:t>
            </w:r>
          </w:p>
        </w:tc>
        <w:tc>
          <w:tcPr>
            <w:tcW w:w="1701" w:type="dxa"/>
            <w:vAlign w:val="center"/>
          </w:tcPr>
          <w:p w:rsidR="003A380D" w:rsidRPr="003A380D" w:rsidRDefault="003A380D" w:rsidP="003A380D">
            <w:pPr>
              <w:jc w:val="both"/>
              <w:rPr>
                <w:sz w:val="24"/>
                <w:szCs w:val="24"/>
              </w:rPr>
            </w:pPr>
            <w:r w:rsidRPr="003A380D">
              <w:rPr>
                <w:sz w:val="24"/>
                <w:szCs w:val="24"/>
              </w:rPr>
              <w:t>0,1</w:t>
            </w:r>
          </w:p>
        </w:tc>
      </w:tr>
      <w:tr w:rsidR="003A380D" w:rsidRPr="003A380D" w:rsidTr="00943623">
        <w:tc>
          <w:tcPr>
            <w:tcW w:w="710" w:type="dxa"/>
            <w:vAlign w:val="center"/>
          </w:tcPr>
          <w:p w:rsidR="003A380D" w:rsidRPr="003A380D" w:rsidRDefault="003A380D" w:rsidP="003A380D">
            <w:pPr>
              <w:jc w:val="both"/>
              <w:rPr>
                <w:sz w:val="24"/>
                <w:szCs w:val="24"/>
              </w:rPr>
            </w:pPr>
            <w:r w:rsidRPr="003A380D">
              <w:rPr>
                <w:sz w:val="24"/>
                <w:szCs w:val="24"/>
              </w:rPr>
              <w:t>4</w:t>
            </w:r>
          </w:p>
        </w:tc>
        <w:tc>
          <w:tcPr>
            <w:tcW w:w="3260" w:type="dxa"/>
            <w:vAlign w:val="center"/>
          </w:tcPr>
          <w:p w:rsidR="003A380D" w:rsidRPr="003A380D" w:rsidRDefault="003A380D" w:rsidP="003A380D">
            <w:pPr>
              <w:jc w:val="both"/>
              <w:rPr>
                <w:sz w:val="24"/>
                <w:szCs w:val="24"/>
              </w:rPr>
            </w:pPr>
            <w:r w:rsidRPr="003A380D">
              <w:rPr>
                <w:sz w:val="24"/>
                <w:szCs w:val="24"/>
              </w:rPr>
              <w:t>Марийская священная роща Марсовская</w:t>
            </w:r>
          </w:p>
        </w:tc>
        <w:tc>
          <w:tcPr>
            <w:tcW w:w="2126" w:type="dxa"/>
            <w:vAlign w:val="center"/>
          </w:tcPr>
          <w:p w:rsidR="003A380D" w:rsidRPr="003A380D" w:rsidRDefault="003A380D" w:rsidP="003A380D">
            <w:pPr>
              <w:jc w:val="both"/>
              <w:rPr>
                <w:sz w:val="24"/>
                <w:szCs w:val="24"/>
              </w:rPr>
            </w:pPr>
            <w:r w:rsidRPr="003A380D">
              <w:rPr>
                <w:sz w:val="24"/>
                <w:szCs w:val="24"/>
              </w:rPr>
              <w:t>памятник природы</w:t>
            </w:r>
          </w:p>
        </w:tc>
        <w:tc>
          <w:tcPr>
            <w:tcW w:w="2551" w:type="dxa"/>
            <w:vAlign w:val="center"/>
          </w:tcPr>
          <w:p w:rsidR="003A380D" w:rsidRPr="003A380D" w:rsidRDefault="003A380D" w:rsidP="003A380D">
            <w:pPr>
              <w:jc w:val="both"/>
              <w:rPr>
                <w:sz w:val="24"/>
                <w:szCs w:val="24"/>
              </w:rPr>
            </w:pPr>
            <w:r w:rsidRPr="003A380D">
              <w:rPr>
                <w:sz w:val="24"/>
                <w:szCs w:val="24"/>
              </w:rPr>
              <w:t>природно-исторический</w:t>
            </w:r>
          </w:p>
        </w:tc>
        <w:tc>
          <w:tcPr>
            <w:tcW w:w="1701" w:type="dxa"/>
            <w:vAlign w:val="center"/>
          </w:tcPr>
          <w:p w:rsidR="003A380D" w:rsidRPr="003A380D" w:rsidRDefault="003A380D" w:rsidP="003A380D">
            <w:pPr>
              <w:jc w:val="both"/>
              <w:rPr>
                <w:sz w:val="24"/>
                <w:szCs w:val="24"/>
              </w:rPr>
            </w:pPr>
            <w:r w:rsidRPr="003A380D">
              <w:rPr>
                <w:sz w:val="24"/>
                <w:szCs w:val="24"/>
              </w:rPr>
              <w:t>0,8</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Цифровые коды запрещенных видов деятельности на ООПТ Нижегородской области</w:t>
      </w:r>
    </w:p>
    <w:p w:rsidR="003A380D" w:rsidRPr="003A380D" w:rsidRDefault="003A380D" w:rsidP="003A380D">
      <w:pPr>
        <w:jc w:val="both"/>
        <w:rPr>
          <w:sz w:val="24"/>
          <w:szCs w:val="24"/>
        </w:rPr>
      </w:pPr>
    </w:p>
    <w:tbl>
      <w:tblPr>
        <w:tblW w:w="10349" w:type="dxa"/>
        <w:tblInd w:w="-269" w:type="dxa"/>
        <w:tblCellMar>
          <w:left w:w="0" w:type="dxa"/>
          <w:right w:w="0" w:type="dxa"/>
        </w:tblCellMar>
        <w:tblLook w:val="0000"/>
      </w:tblPr>
      <w:tblGrid>
        <w:gridCol w:w="993"/>
        <w:gridCol w:w="9356"/>
      </w:tblGrid>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Код</w:t>
            </w:r>
          </w:p>
        </w:tc>
        <w:tc>
          <w:tcPr>
            <w:tcW w:w="9356" w:type="dxa"/>
            <w:tcBorders>
              <w:top w:val="single" w:sz="4" w:space="0" w:color="auto"/>
              <w:left w:val="single" w:sz="4" w:space="0" w:color="auto"/>
              <w:bottom w:val="single" w:sz="4" w:space="0" w:color="auto"/>
              <w:right w:val="single" w:sz="4" w:space="0" w:color="auto"/>
            </w:tcBorders>
            <w:shd w:val="clear" w:color="auto" w:fill="EEECE1" w:themeFill="background2"/>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Вид деятельности</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Ограничения землепользования и градостроительства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передача земель другим юридическим и физическим лицам с изменением установленного режима использования земель</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приватизация земель</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продажа земель</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аренда земель</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размещение новых населённых пунктов и промышленных предприятий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размещение свалок и полигонов для захоронения и уничтожения различных отходов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размещение дачных посёлков и коттеджей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предоставление земельных участков для садоводства и огородничества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1.9</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мелиоративные работы все виды</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1.10</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распашка земель</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1.11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распашка лесных земель и сенокосов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1.12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 xml:space="preserve">перевод лесных земель в </w:t>
            </w:r>
            <w:proofErr w:type="gramStart"/>
            <w:r w:rsidRPr="003A380D">
              <w:rPr>
                <w:sz w:val="24"/>
                <w:szCs w:val="24"/>
              </w:rPr>
              <w:t>нелесные</w:t>
            </w:r>
            <w:proofErr w:type="gramEnd"/>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1.13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 xml:space="preserve">перевод сенокосных угодий в </w:t>
            </w:r>
            <w:proofErr w:type="gramStart"/>
            <w:r w:rsidRPr="003A380D">
              <w:rPr>
                <w:sz w:val="24"/>
                <w:szCs w:val="24"/>
              </w:rPr>
              <w:t>пастбищные</w:t>
            </w:r>
            <w:proofErr w:type="gramEnd"/>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2</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Ограничения строительства и реконструкции зданий, сооружений, коммуникаций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2.1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строительство любое</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2.2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строительство объектов, не относящихся к функционированию ООПТ</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2.3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строительство без специального разрешения</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2.4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ремонт и реконструкция зданий и сооружений без специального разрешения</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2.5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прокладывание любых коммуникаций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2.6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прокладывание любых коммуникаций без специального разрешения</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2.7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строительство запруд, плотин, водозаборов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lastRenderedPageBreak/>
              <w:t>2.8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ремонт и реконструкция существующей мелиоративной сети</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3</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Ограничения недропользования</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3.1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добыча любых полезных ископаемых</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3.2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геологоразведочные изыскания</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3.3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взрывные работы</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3.4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бурение скважин</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4</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Ограничения водопользования</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4.1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изменение гидрологического режима (забор воды из водоемов, сброс воды в водоемы, регулирование водотоков, спрямление русел рек и ручьев, устройство запруд и т.д.);</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4.2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любое новое водопользование</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4.3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уничтожение водоемов и их частей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4.4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замочка лыка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5</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Ограничения загрязнений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5.1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сброс любых сточных вод</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5.2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складирование и захоронение любых отходов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5.3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засорение и захламление территории</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5.4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мойка машин</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5.5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применение любых ядохимикатов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5.6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химический уход за лесом</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5.7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применение минеральных удобрений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5.8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применение органических удобрений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Ограничения лесного хозяйства, лесопользования и других видов использования растений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рубки леса все виды</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рубки леса кроме санитарных рубок и рубок ухода по специальному регламенту</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рубки леса кроме санитарных рубок и рубок ухода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рубки главного пользования все виды</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рубки главного пользования сплошные</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рубки санитарные сплошные</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уничтожение и повреждение живых деревьев и (или) кустарников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подсочка деревьев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6.9</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заготовка березового сока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6.10</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заготовка луба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6.11</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заготовка веточного корма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уничтожение и повреждение деревьев и кустарников в прибрежных полосах водоемов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уничтожение и повреждение болотной, прибрежно-водной и водной растительности, мохового покрова, сплавин</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выжигание сухой травянистой растительности (палы)</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сенокошение</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сбор и заготовка лекарственных и иных растений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6.17</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облесение территории</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6.18</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облесение территории не входящей в государственный лесной фонд</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6.19</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создание плантационных культур леса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6.20</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уничтожение и повреждение живых коллекционных деревьев и кустарников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6.21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рубка леса на глухариных токах</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lastRenderedPageBreak/>
              <w:t>7</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Ограничения животноводства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7.1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размещение летних лагерей скота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7.2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прогон и выпас скота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7.3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выпас скота чрезмерный</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7.4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прогон и выпас скота в прибрежных полосах водоемов;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7.5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водопой скота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8</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Ограничения пользования объектами животного мира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8.1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охота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8.2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охота весенняя</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8.3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охота на бобра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8.4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добывание животных, не отнесенных к объектам охоты и рыболовства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8.5</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электролов рыбы</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8.6</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запуск растительноядных рыб</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9</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 xml:space="preserve">Ограничения </w:t>
            </w:r>
            <w:proofErr w:type="gramStart"/>
            <w:r w:rsidRPr="003A380D">
              <w:rPr>
                <w:sz w:val="24"/>
                <w:szCs w:val="24"/>
              </w:rPr>
              <w:t>авто-мототранспорта</w:t>
            </w:r>
            <w:proofErr w:type="gramEnd"/>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9.1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 xml:space="preserve">проезд и стоянка </w:t>
            </w:r>
            <w:proofErr w:type="gramStart"/>
            <w:r w:rsidRPr="003A380D">
              <w:rPr>
                <w:sz w:val="24"/>
                <w:szCs w:val="24"/>
              </w:rPr>
              <w:t>авто-мототранспорта</w:t>
            </w:r>
            <w:proofErr w:type="gramEnd"/>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9.2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 xml:space="preserve">проезд и стоянка </w:t>
            </w:r>
            <w:proofErr w:type="gramStart"/>
            <w:r w:rsidRPr="003A380D">
              <w:rPr>
                <w:sz w:val="24"/>
                <w:szCs w:val="24"/>
              </w:rPr>
              <w:t>авто-мототранспорта</w:t>
            </w:r>
            <w:proofErr w:type="gramEnd"/>
            <w:r w:rsidRPr="003A380D">
              <w:rPr>
                <w:sz w:val="24"/>
                <w:szCs w:val="24"/>
              </w:rPr>
              <w:t xml:space="preserve"> вне дорог</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9.3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использование моторного маломерного флота</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10</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Ограничения рекреационного использования территории</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10.1</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разбивка туристических стоянок</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10.2</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разбивка туристических стоянок (кроме оговоренных случаев)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10.3</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разведение костров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10.4</w:t>
            </w:r>
          </w:p>
        </w:tc>
        <w:tc>
          <w:tcPr>
            <w:tcW w:w="9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разведение костров (кроме оговоренных случаев)</w:t>
            </w:r>
          </w:p>
        </w:tc>
      </w:tr>
      <w:tr w:rsidR="003A380D" w:rsidRPr="003A380D" w:rsidTr="00943623">
        <w:trPr>
          <w:trHeight w:val="284"/>
        </w:trPr>
        <w:tc>
          <w:tcPr>
            <w:tcW w:w="9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11</w:t>
            </w:r>
          </w:p>
        </w:tc>
        <w:tc>
          <w:tcPr>
            <w:tcW w:w="93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A380D" w:rsidRPr="003A380D" w:rsidRDefault="003A380D" w:rsidP="003A380D">
            <w:pPr>
              <w:jc w:val="both"/>
              <w:rPr>
                <w:sz w:val="24"/>
                <w:szCs w:val="24"/>
              </w:rPr>
            </w:pPr>
            <w:r w:rsidRPr="003A380D">
              <w:rPr>
                <w:sz w:val="24"/>
                <w:szCs w:val="24"/>
              </w:rPr>
              <w:t>Ограничение общее: любые иные виды хозяйственной деятельности, рекреационного и другого природопользования, препятствующего сохранению, восстановлению и воспроизводству объектов охраны</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Цифровые коды разрешенных видов деятельности на ООПТ Нижегородской области</w:t>
      </w:r>
    </w:p>
    <w:p w:rsidR="003A380D" w:rsidRPr="003A380D" w:rsidRDefault="003A380D" w:rsidP="003A380D">
      <w:pPr>
        <w:jc w:val="both"/>
        <w:rPr>
          <w:sz w:val="24"/>
          <w:szCs w:val="24"/>
        </w:rPr>
      </w:pPr>
    </w:p>
    <w:tbl>
      <w:tblPr>
        <w:tblW w:w="5324" w:type="pct"/>
        <w:tblInd w:w="-269" w:type="dxa"/>
        <w:tblCellMar>
          <w:left w:w="0" w:type="dxa"/>
          <w:right w:w="0" w:type="dxa"/>
        </w:tblCellMar>
        <w:tblLook w:val="0000"/>
      </w:tblPr>
      <w:tblGrid>
        <w:gridCol w:w="994"/>
        <w:gridCol w:w="9355"/>
      </w:tblGrid>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Код</w:t>
            </w:r>
          </w:p>
          <w:p w:rsidR="003A380D" w:rsidRPr="003A380D" w:rsidRDefault="003A380D" w:rsidP="003A380D">
            <w:pPr>
              <w:jc w:val="both"/>
              <w:rPr>
                <w:sz w:val="24"/>
                <w:szCs w:val="24"/>
              </w:rPr>
            </w:pPr>
          </w:p>
        </w:tc>
        <w:tc>
          <w:tcPr>
            <w:tcW w:w="4520" w:type="pct"/>
            <w:tcBorders>
              <w:top w:val="single" w:sz="4" w:space="0" w:color="auto"/>
              <w:left w:val="single" w:sz="4" w:space="0" w:color="auto"/>
              <w:bottom w:val="single" w:sz="4" w:space="0" w:color="auto"/>
              <w:right w:val="single" w:sz="4" w:space="0" w:color="auto"/>
            </w:tcBorders>
            <w:shd w:val="clear" w:color="auto" w:fill="EEECE1" w:themeFill="background2"/>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Вид деятельности</w:t>
            </w:r>
          </w:p>
          <w:p w:rsidR="003A380D" w:rsidRPr="003A380D" w:rsidRDefault="003A380D" w:rsidP="003A380D">
            <w:pPr>
              <w:jc w:val="both"/>
              <w:rPr>
                <w:sz w:val="24"/>
                <w:szCs w:val="24"/>
              </w:rPr>
            </w:pP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1</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Строительство и реконструкция зданий, сооружений, коммуникаций</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1.1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строительство новое регламентированное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1.2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ремонт и реконструкция зданий и сооружений реламентированные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1.3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прокладывание коммуникаций регламентированное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1.4</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ремонт противопожарных дорог</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1.5</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противоэрозионные мероприятия регламентированные</w:t>
            </w:r>
          </w:p>
        </w:tc>
      </w:tr>
      <w:tr w:rsidR="003A380D" w:rsidRPr="003A380D" w:rsidTr="00943623">
        <w:trPr>
          <w:trHeight w:hRule="exact" w:val="340"/>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Лесное хозяйство, лесопользование и другие виды использования растений</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лесохозяйственные и лесовосстановительные работы в соответствии с материалами лесоустройства</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рубки главного пользования постепенные и добровольно-выборочные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рубки промежуточного пользования</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2.4</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рубки сплошные санитарные регламентированные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2.5</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рубки ухода и санитарные рубки</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2.6</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рубки ухода и санитарные рубки в случае деградации насаждений</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lastRenderedPageBreak/>
              <w:t>2.7</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рубки ухода и санитарные рубки регламентированные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2.8</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рубка сухостойных деревьев и деревьев, представляющих угрозу для безопасности людей, зданий, коммуникаций</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2.9</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рубка сухостойных деревьев и деревьев, представляющих угрозу для безопасности людей, зданий, коммуникаций регламентированная</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2.10</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облесение водоохранных зон водоемов</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2.11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сенокошение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2.12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сенокошение регламентированное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2.13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сбор лекарственных растений</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2.14</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сбор грибов и ягод</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2.15</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уход за насаждениями в парках и дендрариях</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2.16</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лесовозобновление искусственное регламентированное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3</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Животноводство</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3.1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выпас скота</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3.2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выпас скота регламентированный</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4</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Пользование объектами животного мира</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4.1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охота</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4.2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 xml:space="preserve">охота весенняя на уток </w:t>
            </w:r>
            <w:proofErr w:type="gramStart"/>
            <w:r w:rsidRPr="003A380D">
              <w:rPr>
                <w:sz w:val="24"/>
                <w:szCs w:val="24"/>
              </w:rPr>
              <w:t>с</w:t>
            </w:r>
            <w:proofErr w:type="gramEnd"/>
            <w:r w:rsidRPr="003A380D">
              <w:rPr>
                <w:sz w:val="24"/>
                <w:szCs w:val="24"/>
              </w:rPr>
              <w:t xml:space="preserve"> подсадной</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4.3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охота в осенне-зимний период</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4.4</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охота в осенне-зимний период регламентированная</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4.5</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охота летне-осенняя на водоплавающую и болотную дичь</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4.6</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лов рыбы любительский удочкой и спиннингом</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5</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Рекреационное использование территории</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5.1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разбивка туристических стоянок регламентированная</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5.2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разведение костров регламентированное</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5.3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благоустройство территории</w:t>
            </w:r>
          </w:p>
        </w:tc>
      </w:tr>
      <w:tr w:rsidR="003A380D" w:rsidRPr="003A380D" w:rsidTr="00943623">
        <w:trPr>
          <w:trHeight w:hRule="exact" w:val="397"/>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5.4</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благоустройство территории регламентированное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6</w:t>
            </w:r>
          </w:p>
        </w:tc>
        <w:tc>
          <w:tcPr>
            <w:tcW w:w="452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Научная, учебная и природоохранная деятельность</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6.1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научные исследования</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6.2</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восстановление болотных экосистем регламентированное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6.3</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проведение учебных экскурсий</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7</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Культовое использование</w:t>
            </w:r>
          </w:p>
        </w:tc>
      </w:tr>
      <w:tr w:rsidR="003A380D" w:rsidRPr="003A380D" w:rsidTr="00943623">
        <w:trPr>
          <w:trHeight w:val="284"/>
        </w:trPr>
        <w:tc>
          <w:tcPr>
            <w:tcW w:w="48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A380D" w:rsidRPr="003A380D" w:rsidRDefault="003A380D" w:rsidP="003A380D">
            <w:pPr>
              <w:jc w:val="both"/>
              <w:rPr>
                <w:sz w:val="24"/>
                <w:szCs w:val="24"/>
              </w:rPr>
            </w:pPr>
            <w:r w:rsidRPr="003A380D">
              <w:rPr>
                <w:sz w:val="24"/>
                <w:szCs w:val="24"/>
              </w:rPr>
              <w:t>7.1</w:t>
            </w:r>
          </w:p>
        </w:tc>
        <w:tc>
          <w:tcPr>
            <w:tcW w:w="45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0D" w:rsidRPr="003A380D" w:rsidRDefault="003A380D" w:rsidP="003A380D">
            <w:pPr>
              <w:jc w:val="both"/>
              <w:rPr>
                <w:sz w:val="24"/>
                <w:szCs w:val="24"/>
              </w:rPr>
            </w:pPr>
            <w:r w:rsidRPr="003A380D">
              <w:rPr>
                <w:sz w:val="24"/>
                <w:szCs w:val="24"/>
              </w:rPr>
              <w:t>Отправление культовых обрядов</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Режим охраны памятников природы:</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Марийская священная роща Пайдушевская</w:t>
      </w:r>
      <w:proofErr w:type="gramStart"/>
      <w:r w:rsidRPr="003A380D">
        <w:rPr>
          <w:sz w:val="24"/>
          <w:szCs w:val="24"/>
        </w:rPr>
        <w:t xml:space="preserve"> П</w:t>
      </w:r>
      <w:proofErr w:type="gramEnd"/>
      <w:r w:rsidRPr="003A380D">
        <w:rPr>
          <w:sz w:val="24"/>
          <w:szCs w:val="24"/>
        </w:rPr>
        <w:t>ервая</w:t>
      </w:r>
    </w:p>
    <w:p w:rsidR="003A380D" w:rsidRPr="003A380D" w:rsidRDefault="003A380D" w:rsidP="003A380D">
      <w:pPr>
        <w:jc w:val="both"/>
        <w:rPr>
          <w:sz w:val="24"/>
          <w:szCs w:val="24"/>
        </w:rPr>
      </w:pPr>
      <w:r w:rsidRPr="003A380D">
        <w:rPr>
          <w:sz w:val="24"/>
          <w:szCs w:val="24"/>
        </w:rPr>
        <w:t>Организован решением Нижегородского областного Совета народных депутатов от 29.11.1994 г. № 127. Паспорт на памятник природы утвержден тем же решением.</w:t>
      </w:r>
    </w:p>
    <w:p w:rsidR="003A380D" w:rsidRPr="003A380D" w:rsidRDefault="003A380D" w:rsidP="003A380D">
      <w:pPr>
        <w:jc w:val="both"/>
        <w:rPr>
          <w:sz w:val="24"/>
          <w:szCs w:val="24"/>
        </w:rPr>
      </w:pPr>
      <w:r w:rsidRPr="003A380D">
        <w:rPr>
          <w:sz w:val="24"/>
          <w:szCs w:val="24"/>
        </w:rPr>
        <w:t xml:space="preserve">Местоположение: от районного центра р.п. Шаранга на юго-запад в </w:t>
      </w:r>
      <w:smartTag w:uri="urn:schemas-microsoft-com:office:smarttags" w:element="metricconverter">
        <w:smartTagPr>
          <w:attr w:name="ProductID" w:val="3 км"/>
        </w:smartTagPr>
        <w:r w:rsidRPr="003A380D">
          <w:rPr>
            <w:sz w:val="24"/>
            <w:szCs w:val="24"/>
          </w:rPr>
          <w:t>3 км</w:t>
        </w:r>
      </w:smartTag>
      <w:r w:rsidRPr="003A380D">
        <w:rPr>
          <w:sz w:val="24"/>
          <w:szCs w:val="24"/>
        </w:rPr>
        <w:t xml:space="preserve">, от д. Пайдушево на северо-восток в </w:t>
      </w:r>
      <w:smartTag w:uri="urn:schemas-microsoft-com:office:smarttags" w:element="metricconverter">
        <w:smartTagPr>
          <w:attr w:name="ProductID" w:val="1,2 км"/>
        </w:smartTagPr>
        <w:r w:rsidRPr="003A380D">
          <w:rPr>
            <w:sz w:val="24"/>
            <w:szCs w:val="24"/>
          </w:rPr>
          <w:t>1,2 км</w:t>
        </w:r>
      </w:smartTag>
      <w:r w:rsidRPr="003A380D">
        <w:rPr>
          <w:sz w:val="24"/>
          <w:szCs w:val="24"/>
        </w:rPr>
        <w:t>.</w:t>
      </w:r>
    </w:p>
    <w:p w:rsidR="003A380D" w:rsidRPr="003A380D" w:rsidRDefault="003A380D" w:rsidP="003A380D">
      <w:pPr>
        <w:jc w:val="both"/>
        <w:rPr>
          <w:sz w:val="24"/>
          <w:szCs w:val="24"/>
        </w:rPr>
      </w:pPr>
      <w:r w:rsidRPr="003A380D">
        <w:rPr>
          <w:sz w:val="24"/>
          <w:szCs w:val="24"/>
        </w:rPr>
        <w:t xml:space="preserve">Площадь памятника природы: </w:t>
      </w:r>
      <w:smartTag w:uri="urn:schemas-microsoft-com:office:smarttags" w:element="metricconverter">
        <w:smartTagPr>
          <w:attr w:name="ProductID" w:val="0,3 га"/>
        </w:smartTagPr>
        <w:r w:rsidRPr="003A380D">
          <w:rPr>
            <w:sz w:val="24"/>
            <w:szCs w:val="24"/>
          </w:rPr>
          <w:t>0,3 га</w:t>
        </w:r>
      </w:smartTag>
      <w:r w:rsidRPr="003A380D">
        <w:rPr>
          <w:sz w:val="24"/>
          <w:szCs w:val="24"/>
        </w:rPr>
        <w:t>.</w:t>
      </w:r>
    </w:p>
    <w:p w:rsidR="003A380D" w:rsidRPr="003A380D" w:rsidRDefault="003A380D" w:rsidP="003A380D">
      <w:pPr>
        <w:jc w:val="both"/>
        <w:rPr>
          <w:sz w:val="24"/>
          <w:szCs w:val="24"/>
        </w:rPr>
      </w:pPr>
      <w:r w:rsidRPr="003A380D">
        <w:rPr>
          <w:sz w:val="24"/>
          <w:szCs w:val="24"/>
        </w:rPr>
        <w:lastRenderedPageBreak/>
        <w:t>Назначение: эстетическое, научно-просветительное, культурное и культовое значение.</w:t>
      </w:r>
    </w:p>
    <w:p w:rsidR="003A380D" w:rsidRPr="003A380D" w:rsidRDefault="003A380D" w:rsidP="003A380D">
      <w:pPr>
        <w:jc w:val="both"/>
        <w:rPr>
          <w:sz w:val="24"/>
          <w:szCs w:val="24"/>
        </w:rPr>
      </w:pPr>
      <w:r w:rsidRPr="003A380D">
        <w:rPr>
          <w:sz w:val="24"/>
          <w:szCs w:val="24"/>
        </w:rPr>
        <w:t xml:space="preserve">Режим охраны. На территории памятника природы запрещаются: 1.1-1.3; 1.5-1.10; 2.2; 2.6; 3.1; 4.4; 5.3; 5.5; 5.6; 5.7; 6.1; 6.8; 6.9; 6.15; 7.2; 8.2; 9.1; 10.1; 10.3; 11. </w:t>
      </w:r>
    </w:p>
    <w:p w:rsidR="003A380D" w:rsidRPr="003A380D" w:rsidRDefault="003A380D" w:rsidP="003A380D">
      <w:pPr>
        <w:jc w:val="both"/>
        <w:rPr>
          <w:sz w:val="24"/>
          <w:szCs w:val="24"/>
        </w:rPr>
      </w:pPr>
      <w:r w:rsidRPr="003A380D">
        <w:rPr>
          <w:sz w:val="24"/>
          <w:szCs w:val="24"/>
        </w:rPr>
        <w:t>Это природное святилище представляет собой примыкающий к оврагу небольшой ельник, окруженный пашней. Компактный высоковозрастный участок, в котором растут 13 вековых елей и одна береза, окружен более молодым еловым лесом (в возрасте около 70 лет). Присутствует густой еловый подрост, в редком подлеске – рябина. Травостой почти отсутствует, на почве мощный покров из опавшей хвои. К островку примыкают 4 ели в возрасте 100-120 лет, со всех сторон опаханные. В овраге – ельник приручьевой со столетним еловым древостоем, густым пихтово-еловым подростом и зарослями крапивы, недотроги обыкновенной и страусника. В течение нескольких столетий роща являлась местом поклонения марийского населения творческим силам природы, отпускания языческих обрядов.</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Марийская священная роща Пайдушевская</w:t>
      </w:r>
      <w:proofErr w:type="gramStart"/>
      <w:r w:rsidRPr="003A380D">
        <w:rPr>
          <w:sz w:val="24"/>
          <w:szCs w:val="24"/>
        </w:rPr>
        <w:t xml:space="preserve"> В</w:t>
      </w:r>
      <w:proofErr w:type="gramEnd"/>
      <w:r w:rsidRPr="003A380D">
        <w:rPr>
          <w:sz w:val="24"/>
          <w:szCs w:val="24"/>
        </w:rPr>
        <w:t>торая</w:t>
      </w:r>
    </w:p>
    <w:p w:rsidR="003A380D" w:rsidRPr="003A380D" w:rsidRDefault="003A380D" w:rsidP="003A380D">
      <w:pPr>
        <w:jc w:val="both"/>
        <w:rPr>
          <w:sz w:val="24"/>
          <w:szCs w:val="24"/>
        </w:rPr>
      </w:pPr>
      <w:r w:rsidRPr="003A380D">
        <w:rPr>
          <w:sz w:val="24"/>
          <w:szCs w:val="24"/>
        </w:rPr>
        <w:t>Организован решением Нижегородского областного Совета народных депутатов от 29.11.1994 г. № 127. Паспорт на памятник природы утвержден тем же решением.</w:t>
      </w:r>
    </w:p>
    <w:p w:rsidR="003A380D" w:rsidRPr="003A380D" w:rsidRDefault="003A380D" w:rsidP="003A380D">
      <w:pPr>
        <w:jc w:val="both"/>
        <w:rPr>
          <w:sz w:val="24"/>
          <w:szCs w:val="24"/>
        </w:rPr>
      </w:pPr>
      <w:r w:rsidRPr="003A380D">
        <w:rPr>
          <w:sz w:val="24"/>
          <w:szCs w:val="24"/>
        </w:rPr>
        <w:t xml:space="preserve">Местоположение: от районного центра р.п. Шаранга на юго-запад в </w:t>
      </w:r>
      <w:smartTag w:uri="urn:schemas-microsoft-com:office:smarttags" w:element="metricconverter">
        <w:smartTagPr>
          <w:attr w:name="ProductID" w:val="4 км"/>
        </w:smartTagPr>
        <w:r w:rsidRPr="003A380D">
          <w:rPr>
            <w:sz w:val="24"/>
            <w:szCs w:val="24"/>
          </w:rPr>
          <w:t>4 км</w:t>
        </w:r>
      </w:smartTag>
      <w:r w:rsidRPr="003A380D">
        <w:rPr>
          <w:sz w:val="24"/>
          <w:szCs w:val="24"/>
        </w:rPr>
        <w:t xml:space="preserve">, от д. Пайдушево к югу в </w:t>
      </w:r>
      <w:smartTag w:uri="urn:schemas-microsoft-com:office:smarttags" w:element="metricconverter">
        <w:smartTagPr>
          <w:attr w:name="ProductID" w:val="1 км"/>
        </w:smartTagPr>
        <w:r w:rsidRPr="003A380D">
          <w:rPr>
            <w:sz w:val="24"/>
            <w:szCs w:val="24"/>
          </w:rPr>
          <w:t>1 км</w:t>
        </w:r>
      </w:smartTag>
      <w:r w:rsidRPr="003A380D">
        <w:rPr>
          <w:sz w:val="24"/>
          <w:szCs w:val="24"/>
        </w:rPr>
        <w:t>.</w:t>
      </w:r>
    </w:p>
    <w:p w:rsidR="003A380D" w:rsidRPr="003A380D" w:rsidRDefault="003A380D" w:rsidP="003A380D">
      <w:pPr>
        <w:jc w:val="both"/>
        <w:rPr>
          <w:sz w:val="24"/>
          <w:szCs w:val="24"/>
        </w:rPr>
      </w:pPr>
      <w:r w:rsidRPr="003A380D">
        <w:rPr>
          <w:sz w:val="24"/>
          <w:szCs w:val="24"/>
        </w:rPr>
        <w:t xml:space="preserve">Площадь памятника природы: </w:t>
      </w:r>
      <w:smartTag w:uri="urn:schemas-microsoft-com:office:smarttags" w:element="metricconverter">
        <w:smartTagPr>
          <w:attr w:name="ProductID" w:val="0,1 га"/>
        </w:smartTagPr>
        <w:r w:rsidRPr="003A380D">
          <w:rPr>
            <w:sz w:val="24"/>
            <w:szCs w:val="24"/>
          </w:rPr>
          <w:t>0,1 га</w:t>
        </w:r>
      </w:smartTag>
      <w:r w:rsidRPr="003A380D">
        <w:rPr>
          <w:sz w:val="24"/>
          <w:szCs w:val="24"/>
        </w:rPr>
        <w:t>.</w:t>
      </w:r>
    </w:p>
    <w:p w:rsidR="003A380D" w:rsidRPr="003A380D" w:rsidRDefault="003A380D" w:rsidP="003A380D">
      <w:pPr>
        <w:jc w:val="both"/>
        <w:rPr>
          <w:sz w:val="24"/>
          <w:szCs w:val="24"/>
        </w:rPr>
      </w:pPr>
      <w:r w:rsidRPr="003A380D">
        <w:rPr>
          <w:sz w:val="24"/>
          <w:szCs w:val="24"/>
        </w:rPr>
        <w:t>Назначение: эстетическое, научно-просветительное, культурное и культовое значение.</w:t>
      </w:r>
    </w:p>
    <w:p w:rsidR="003A380D" w:rsidRPr="003A380D" w:rsidRDefault="003A380D" w:rsidP="003A380D">
      <w:pPr>
        <w:jc w:val="both"/>
        <w:rPr>
          <w:sz w:val="24"/>
          <w:szCs w:val="24"/>
        </w:rPr>
      </w:pPr>
      <w:r w:rsidRPr="003A380D">
        <w:rPr>
          <w:sz w:val="24"/>
          <w:szCs w:val="24"/>
        </w:rPr>
        <w:t xml:space="preserve">Режим охраны. На территории памятника природы запрещаются: 1.1-1.3; 1.5-1.10; 2.2; 2.6; 3.1; 4.4; 5.3; 5.5; 5.6; 5.7; 6.1; 6.8; 6.9; 6.15; 7.2; 8.2; 9.1; 10.1; 10.3; 11. </w:t>
      </w:r>
    </w:p>
    <w:p w:rsidR="003A380D" w:rsidRPr="003A380D" w:rsidRDefault="003A380D" w:rsidP="003A380D">
      <w:pPr>
        <w:jc w:val="both"/>
        <w:rPr>
          <w:sz w:val="24"/>
          <w:szCs w:val="24"/>
        </w:rPr>
      </w:pPr>
      <w:r w:rsidRPr="003A380D">
        <w:rPr>
          <w:sz w:val="24"/>
          <w:szCs w:val="24"/>
        </w:rPr>
        <w:t xml:space="preserve">Памятник природы представляет собой окруженный пашней и огороженный забором участок пихтово-елового леса с дубравными элементами. Первый ярус слагают двухвековые ели, пихты, березы и единичные липы. Второй ярус образуют пятидесятилетние липы. В подросте – пихта, ель и клен платановидный, в подлеске – рябина, бересклет бородавчатый и малина. В травостое преобладают сныть и пролесник многолетний, встречаются крапива двудомная, копытень европейский, кислица, борец высокий, медуница неясная и др. </w:t>
      </w:r>
    </w:p>
    <w:p w:rsidR="003A380D" w:rsidRPr="003A380D" w:rsidRDefault="003A380D" w:rsidP="003A380D">
      <w:pPr>
        <w:jc w:val="both"/>
        <w:rPr>
          <w:sz w:val="24"/>
          <w:szCs w:val="24"/>
        </w:rPr>
      </w:pPr>
      <w:r w:rsidRPr="003A380D">
        <w:rPr>
          <w:sz w:val="24"/>
          <w:szCs w:val="24"/>
        </w:rPr>
        <w:t xml:space="preserve">У северо-западного края рощи находятся кострище, культовые предметы, в центре участка засохшая священная береза диаметром </w:t>
      </w:r>
      <w:smartTag w:uri="urn:schemas-microsoft-com:office:smarttags" w:element="metricconverter">
        <w:smartTagPr>
          <w:attr w:name="ProductID" w:val="70 см"/>
        </w:smartTagPr>
        <w:r w:rsidRPr="003A380D">
          <w:rPr>
            <w:sz w:val="24"/>
            <w:szCs w:val="24"/>
          </w:rPr>
          <w:t>70 см</w:t>
        </w:r>
      </w:smartTag>
      <w:r w:rsidRPr="003A380D">
        <w:rPr>
          <w:sz w:val="24"/>
          <w:szCs w:val="24"/>
        </w:rPr>
        <w:t xml:space="preserve">, около нее лавочка, сильно разрушенная изгородь. В течение нескольких столетий роща является местом поклонения марийского населения родовым духам и творческим силам природы, отпускания языческих обрядов. </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Марийская священная роща Черномужская</w:t>
      </w:r>
    </w:p>
    <w:p w:rsidR="003A380D" w:rsidRPr="003A380D" w:rsidRDefault="003A380D" w:rsidP="003A380D">
      <w:pPr>
        <w:jc w:val="both"/>
        <w:rPr>
          <w:sz w:val="24"/>
          <w:szCs w:val="24"/>
        </w:rPr>
      </w:pPr>
      <w:r w:rsidRPr="003A380D">
        <w:rPr>
          <w:sz w:val="24"/>
          <w:szCs w:val="24"/>
        </w:rPr>
        <w:t>Организован решением Нижегородского областного Совета народных депутатов от 29.11.1994 г. № 127. Паспорт на памятник природы утвержден тем же решением.</w:t>
      </w:r>
    </w:p>
    <w:p w:rsidR="003A380D" w:rsidRPr="003A380D" w:rsidRDefault="003A380D" w:rsidP="003A380D">
      <w:pPr>
        <w:jc w:val="both"/>
        <w:rPr>
          <w:sz w:val="24"/>
          <w:szCs w:val="24"/>
        </w:rPr>
      </w:pPr>
      <w:r w:rsidRPr="003A380D">
        <w:rPr>
          <w:sz w:val="24"/>
          <w:szCs w:val="24"/>
        </w:rPr>
        <w:t xml:space="preserve">Местоположение: от районного центра р.п. Шаранга на юго-запад в </w:t>
      </w:r>
      <w:smartTag w:uri="urn:schemas-microsoft-com:office:smarttags" w:element="metricconverter">
        <w:smartTagPr>
          <w:attr w:name="ProductID" w:val="5 км"/>
        </w:smartTagPr>
        <w:r w:rsidRPr="003A380D">
          <w:rPr>
            <w:sz w:val="24"/>
            <w:szCs w:val="24"/>
          </w:rPr>
          <w:t>5 км</w:t>
        </w:r>
      </w:smartTag>
      <w:r w:rsidRPr="003A380D">
        <w:rPr>
          <w:sz w:val="24"/>
          <w:szCs w:val="24"/>
        </w:rPr>
        <w:t xml:space="preserve">, от д. Черномуж к северо-западу в </w:t>
      </w:r>
      <w:smartTag w:uri="urn:schemas-microsoft-com:office:smarttags" w:element="metricconverter">
        <w:smartTagPr>
          <w:attr w:name="ProductID" w:val="0,8 км"/>
        </w:smartTagPr>
        <w:r w:rsidRPr="003A380D">
          <w:rPr>
            <w:sz w:val="24"/>
            <w:szCs w:val="24"/>
          </w:rPr>
          <w:t>0,8 км</w:t>
        </w:r>
      </w:smartTag>
      <w:r w:rsidRPr="003A380D">
        <w:rPr>
          <w:sz w:val="24"/>
          <w:szCs w:val="24"/>
        </w:rPr>
        <w:t>.</w:t>
      </w:r>
    </w:p>
    <w:p w:rsidR="003A380D" w:rsidRPr="003A380D" w:rsidRDefault="003A380D" w:rsidP="003A380D">
      <w:pPr>
        <w:jc w:val="both"/>
        <w:rPr>
          <w:sz w:val="24"/>
          <w:szCs w:val="24"/>
        </w:rPr>
      </w:pPr>
      <w:r w:rsidRPr="003A380D">
        <w:rPr>
          <w:sz w:val="24"/>
          <w:szCs w:val="24"/>
        </w:rPr>
        <w:t xml:space="preserve">Площадь памятника природы: </w:t>
      </w:r>
      <w:smartTag w:uri="urn:schemas-microsoft-com:office:smarttags" w:element="metricconverter">
        <w:smartTagPr>
          <w:attr w:name="ProductID" w:val="0,1 га"/>
        </w:smartTagPr>
        <w:r w:rsidRPr="003A380D">
          <w:rPr>
            <w:sz w:val="24"/>
            <w:szCs w:val="24"/>
          </w:rPr>
          <w:t>0,1 га</w:t>
        </w:r>
      </w:smartTag>
      <w:r w:rsidRPr="003A380D">
        <w:rPr>
          <w:sz w:val="24"/>
          <w:szCs w:val="24"/>
        </w:rPr>
        <w:t>.</w:t>
      </w:r>
    </w:p>
    <w:p w:rsidR="003A380D" w:rsidRPr="003A380D" w:rsidRDefault="003A380D" w:rsidP="003A380D">
      <w:pPr>
        <w:jc w:val="both"/>
        <w:rPr>
          <w:sz w:val="24"/>
          <w:szCs w:val="24"/>
        </w:rPr>
      </w:pPr>
      <w:r w:rsidRPr="003A380D">
        <w:rPr>
          <w:sz w:val="24"/>
          <w:szCs w:val="24"/>
        </w:rPr>
        <w:t>Назначение: эстетическое, водоохранное, научно-просветительное, культурное и культовое значение.</w:t>
      </w:r>
    </w:p>
    <w:p w:rsidR="003A380D" w:rsidRPr="003A380D" w:rsidRDefault="003A380D" w:rsidP="003A380D">
      <w:pPr>
        <w:jc w:val="both"/>
        <w:rPr>
          <w:sz w:val="24"/>
          <w:szCs w:val="24"/>
        </w:rPr>
      </w:pPr>
      <w:r w:rsidRPr="003A380D">
        <w:rPr>
          <w:sz w:val="24"/>
          <w:szCs w:val="24"/>
        </w:rPr>
        <w:t xml:space="preserve">Режим охраны. На территории памятника природы запрещаются: 1.1-1.3; 1.5-1.10; 2.2; 2.6; 3.1; 4.4; 5.3; 5.5; 5.6; 5.7; 6.1; 6.8; 6.9; 6.15; 7.2; 8.2; 9.1; 10.1; 10.3; 11. </w:t>
      </w:r>
    </w:p>
    <w:p w:rsidR="003A380D" w:rsidRPr="003A380D" w:rsidRDefault="003A380D" w:rsidP="003A380D">
      <w:pPr>
        <w:jc w:val="both"/>
        <w:rPr>
          <w:sz w:val="24"/>
          <w:szCs w:val="24"/>
        </w:rPr>
      </w:pPr>
      <w:r w:rsidRPr="003A380D">
        <w:rPr>
          <w:sz w:val="24"/>
          <w:szCs w:val="24"/>
        </w:rPr>
        <w:t xml:space="preserve">Марийское природное святилище представляет собой участок крупного лесного массива с овражной системой, где </w:t>
      </w:r>
      <w:proofErr w:type="gramStart"/>
      <w:r w:rsidRPr="003A380D">
        <w:rPr>
          <w:sz w:val="24"/>
          <w:szCs w:val="24"/>
        </w:rPr>
        <w:t>представлены</w:t>
      </w:r>
      <w:proofErr w:type="gramEnd"/>
      <w:r w:rsidRPr="003A380D">
        <w:rPr>
          <w:sz w:val="24"/>
          <w:szCs w:val="24"/>
        </w:rPr>
        <w:t xml:space="preserve"> ельник приручьевой и вторичный березняк, под пологом которого восстанавливается еловый древостой. На окраине массива родник, по одному из оврагов протекает ручей. Вдоль ручья в овраге растут ели в возрасте до 150 лет, под ними второй ярус образует ольха серая. В густом подросте встречаются ель и пихта, а </w:t>
      </w:r>
      <w:proofErr w:type="gramStart"/>
      <w:r w:rsidRPr="003A380D">
        <w:rPr>
          <w:sz w:val="24"/>
          <w:szCs w:val="24"/>
        </w:rPr>
        <w:t>в</w:t>
      </w:r>
      <w:proofErr w:type="gramEnd"/>
      <w:r w:rsidRPr="003A380D">
        <w:rPr>
          <w:sz w:val="24"/>
          <w:szCs w:val="24"/>
        </w:rPr>
        <w:t xml:space="preserve"> </w:t>
      </w:r>
      <w:proofErr w:type="gramStart"/>
      <w:r w:rsidRPr="003A380D">
        <w:rPr>
          <w:sz w:val="24"/>
          <w:szCs w:val="24"/>
        </w:rPr>
        <w:lastRenderedPageBreak/>
        <w:t>подлеске</w:t>
      </w:r>
      <w:proofErr w:type="gramEnd"/>
      <w:r w:rsidRPr="003A380D">
        <w:rPr>
          <w:sz w:val="24"/>
          <w:szCs w:val="24"/>
        </w:rPr>
        <w:t xml:space="preserve"> – черемуха, малина и жимолость лесная. Травостой образуют сныть, крапива двудомная, чистотел большой, гравилат городской, чистец лесной, колокольчик крапиволистный, таволга вязолистная, страусник обыкновенный, борец высокий и др. </w:t>
      </w:r>
    </w:p>
    <w:p w:rsidR="003A380D" w:rsidRPr="003A380D" w:rsidRDefault="003A380D" w:rsidP="003A380D">
      <w:pPr>
        <w:jc w:val="both"/>
        <w:rPr>
          <w:sz w:val="24"/>
          <w:szCs w:val="24"/>
        </w:rPr>
      </w:pPr>
      <w:r w:rsidRPr="003A380D">
        <w:rPr>
          <w:sz w:val="24"/>
          <w:szCs w:val="24"/>
        </w:rPr>
        <w:t xml:space="preserve">Вокруг оврага древостой из березы с небольшой примесью ели, единичными вязами и осинами. Под их пологом густо поднимаются молодые ели и пихты, а рядом с ними – поросль липы и клена платановидного. В подлеске растут бересклет бородавчатый, шиповник, жимолость лесная, рябина, малина. </w:t>
      </w:r>
      <w:proofErr w:type="gramStart"/>
      <w:r w:rsidRPr="003A380D">
        <w:rPr>
          <w:sz w:val="24"/>
          <w:szCs w:val="24"/>
        </w:rPr>
        <w:t>Травостой богат дубравными элементами, разнообразен: сныть обыкновенная, лютик кашубский, сочевичник весенний, хвощ луговой, костяника обыкновення, копытень европейский, колокольчик крапиволистный, гравилат городской, медуница неясная, страусник обыкновенный, земляника лесная, пролесник многолетний, подмаренник мягкий, борец высокий и др.</w:t>
      </w:r>
      <w:proofErr w:type="gramEnd"/>
    </w:p>
    <w:p w:rsidR="003A380D" w:rsidRPr="003A380D" w:rsidRDefault="003A380D" w:rsidP="003A380D">
      <w:pPr>
        <w:jc w:val="both"/>
        <w:rPr>
          <w:sz w:val="24"/>
          <w:szCs w:val="24"/>
        </w:rPr>
      </w:pPr>
      <w:r w:rsidRPr="003A380D">
        <w:rPr>
          <w:sz w:val="24"/>
          <w:szCs w:val="24"/>
        </w:rPr>
        <w:t>Священная роща - действующая, имеет общинное значение. На одной из полян – шесть вкопанных столбиков культового назначения. В течение нескольких столетий роща является местом поклонения марийского населения родовым духам и творческим силам природы, отпускания языческих обрядов.</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Марийская священная роща Марсовская</w:t>
      </w:r>
    </w:p>
    <w:p w:rsidR="003A380D" w:rsidRPr="003A380D" w:rsidRDefault="003A380D" w:rsidP="003A380D">
      <w:pPr>
        <w:jc w:val="both"/>
        <w:rPr>
          <w:sz w:val="24"/>
          <w:szCs w:val="24"/>
        </w:rPr>
      </w:pPr>
      <w:r w:rsidRPr="003A380D">
        <w:rPr>
          <w:sz w:val="24"/>
          <w:szCs w:val="24"/>
        </w:rPr>
        <w:t>Организован решением Нижегородского областного Совета народных депутатов от 29.11.1994 г. № 127. Паспорт на памятник природы утвержден тем же решением.</w:t>
      </w:r>
    </w:p>
    <w:p w:rsidR="003A380D" w:rsidRPr="003A380D" w:rsidRDefault="003A380D" w:rsidP="003A380D">
      <w:pPr>
        <w:jc w:val="both"/>
        <w:rPr>
          <w:sz w:val="24"/>
          <w:szCs w:val="24"/>
        </w:rPr>
      </w:pPr>
      <w:r w:rsidRPr="003A380D">
        <w:rPr>
          <w:sz w:val="24"/>
          <w:szCs w:val="24"/>
        </w:rPr>
        <w:t xml:space="preserve">Местоположение: от районного центра р.п. Шаранга на юг в </w:t>
      </w:r>
      <w:smartTag w:uri="urn:schemas-microsoft-com:office:smarttags" w:element="metricconverter">
        <w:smartTagPr>
          <w:attr w:name="ProductID" w:val="6 км"/>
        </w:smartTagPr>
        <w:r w:rsidRPr="003A380D">
          <w:rPr>
            <w:sz w:val="24"/>
            <w:szCs w:val="24"/>
          </w:rPr>
          <w:t>6 км</w:t>
        </w:r>
      </w:smartTag>
      <w:r w:rsidRPr="003A380D">
        <w:rPr>
          <w:sz w:val="24"/>
          <w:szCs w:val="24"/>
        </w:rPr>
        <w:t xml:space="preserve">, от д. Марс к северо-востоку в </w:t>
      </w:r>
      <w:smartTag w:uri="urn:schemas-microsoft-com:office:smarttags" w:element="metricconverter">
        <w:smartTagPr>
          <w:attr w:name="ProductID" w:val="0,1 км"/>
        </w:smartTagPr>
        <w:r w:rsidRPr="003A380D">
          <w:rPr>
            <w:sz w:val="24"/>
            <w:szCs w:val="24"/>
          </w:rPr>
          <w:t>0,1 км</w:t>
        </w:r>
      </w:smartTag>
      <w:r w:rsidRPr="003A380D">
        <w:rPr>
          <w:sz w:val="24"/>
          <w:szCs w:val="24"/>
        </w:rPr>
        <w:t>.</w:t>
      </w:r>
    </w:p>
    <w:p w:rsidR="003A380D" w:rsidRPr="003A380D" w:rsidRDefault="003A380D" w:rsidP="003A380D">
      <w:pPr>
        <w:jc w:val="both"/>
        <w:rPr>
          <w:sz w:val="24"/>
          <w:szCs w:val="24"/>
        </w:rPr>
      </w:pPr>
      <w:r w:rsidRPr="003A380D">
        <w:rPr>
          <w:sz w:val="24"/>
          <w:szCs w:val="24"/>
        </w:rPr>
        <w:t xml:space="preserve">Площадь памятника природы: </w:t>
      </w:r>
      <w:smartTag w:uri="urn:schemas-microsoft-com:office:smarttags" w:element="metricconverter">
        <w:smartTagPr>
          <w:attr w:name="ProductID" w:val="0,8 га"/>
        </w:smartTagPr>
        <w:r w:rsidRPr="003A380D">
          <w:rPr>
            <w:sz w:val="24"/>
            <w:szCs w:val="24"/>
          </w:rPr>
          <w:t>0,8 га</w:t>
        </w:r>
      </w:smartTag>
      <w:r w:rsidRPr="003A380D">
        <w:rPr>
          <w:sz w:val="24"/>
          <w:szCs w:val="24"/>
        </w:rPr>
        <w:t>.</w:t>
      </w:r>
    </w:p>
    <w:p w:rsidR="003A380D" w:rsidRPr="003A380D" w:rsidRDefault="003A380D" w:rsidP="003A380D">
      <w:pPr>
        <w:jc w:val="both"/>
        <w:rPr>
          <w:sz w:val="24"/>
          <w:szCs w:val="24"/>
        </w:rPr>
      </w:pPr>
      <w:r w:rsidRPr="003A380D">
        <w:rPr>
          <w:sz w:val="24"/>
          <w:szCs w:val="24"/>
        </w:rPr>
        <w:t>Назначение: эстетическое, научно-просветительное, культурное и культовое значение.</w:t>
      </w:r>
    </w:p>
    <w:p w:rsidR="003A380D" w:rsidRPr="003A380D" w:rsidRDefault="003A380D" w:rsidP="003A380D">
      <w:pPr>
        <w:jc w:val="both"/>
        <w:rPr>
          <w:sz w:val="24"/>
          <w:szCs w:val="24"/>
        </w:rPr>
      </w:pPr>
      <w:r w:rsidRPr="003A380D">
        <w:rPr>
          <w:sz w:val="24"/>
          <w:szCs w:val="24"/>
        </w:rPr>
        <w:t xml:space="preserve">Режим охраны. На территории памятника природы запрещаются: 1.1-1.3; 1.5-1.10; 2.2; 2.6; 3.1; 4.4; 5.3; 5.5; 5.6; 5.7; 6.1; 6.8; 6.9; 6.15; 7.2; 8.2; 9.1; 10.1; 10.3; 11. </w:t>
      </w:r>
    </w:p>
    <w:p w:rsidR="003A380D" w:rsidRPr="003A380D" w:rsidRDefault="003A380D" w:rsidP="003A380D">
      <w:pPr>
        <w:jc w:val="both"/>
        <w:rPr>
          <w:sz w:val="24"/>
          <w:szCs w:val="24"/>
        </w:rPr>
      </w:pPr>
      <w:r w:rsidRPr="003A380D">
        <w:rPr>
          <w:sz w:val="24"/>
          <w:szCs w:val="24"/>
        </w:rPr>
        <w:t>Памятник природы представляет собой окруженный полем участок ельника. Первый ярус образуют пихта сибирская, ель, единичные березы, осины и липы. Высота деревьев 20-</w:t>
      </w:r>
      <w:smartTag w:uri="urn:schemas-microsoft-com:office:smarttags" w:element="metricconverter">
        <w:smartTagPr>
          <w:attr w:name="ProductID" w:val="22 м"/>
        </w:smartTagPr>
        <w:r w:rsidRPr="003A380D">
          <w:rPr>
            <w:sz w:val="24"/>
            <w:szCs w:val="24"/>
          </w:rPr>
          <w:t>22 м</w:t>
        </w:r>
      </w:smartTag>
      <w:r w:rsidRPr="003A380D">
        <w:rPr>
          <w:sz w:val="24"/>
          <w:szCs w:val="24"/>
        </w:rPr>
        <w:t>, диаметр стволов – 20-</w:t>
      </w:r>
      <w:smartTag w:uri="urn:schemas-microsoft-com:office:smarttags" w:element="metricconverter">
        <w:smartTagPr>
          <w:attr w:name="ProductID" w:val="25 см"/>
        </w:smartTagPr>
        <w:r w:rsidRPr="003A380D">
          <w:rPr>
            <w:sz w:val="24"/>
            <w:szCs w:val="24"/>
          </w:rPr>
          <w:t>25 см</w:t>
        </w:r>
      </w:smartTag>
      <w:r w:rsidRPr="003A380D">
        <w:rPr>
          <w:sz w:val="24"/>
          <w:szCs w:val="24"/>
        </w:rPr>
        <w:t xml:space="preserve">. Отдельные деревья достигают двухвекового возраста. Второй ярус слагают липа, клен платановидный и рябина. </w:t>
      </w:r>
      <w:proofErr w:type="gramStart"/>
      <w:r w:rsidRPr="003A380D">
        <w:rPr>
          <w:sz w:val="24"/>
          <w:szCs w:val="24"/>
        </w:rPr>
        <w:t>В подросте встречаются ель, осина и единично – дуб, в подлеске - рябина, крушина ломкая, жимолость лесная, малина, шиповник иглистый.</w:t>
      </w:r>
      <w:proofErr w:type="gramEnd"/>
      <w:r w:rsidRPr="003A380D">
        <w:rPr>
          <w:sz w:val="24"/>
          <w:szCs w:val="24"/>
        </w:rPr>
        <w:t xml:space="preserve"> Густой травяной покров образуют таежные, дубравные, луговые виды, доминирует сныть обыкновенная. Главное культовое дерево – трехсотлетняя липа с диаметром ствола </w:t>
      </w:r>
      <w:smartTag w:uri="urn:schemas-microsoft-com:office:smarttags" w:element="metricconverter">
        <w:smartTagPr>
          <w:attr w:name="ProductID" w:val="1,5 м"/>
        </w:smartTagPr>
        <w:r w:rsidRPr="003A380D">
          <w:rPr>
            <w:sz w:val="24"/>
            <w:szCs w:val="24"/>
          </w:rPr>
          <w:t>1,5 м</w:t>
        </w:r>
      </w:smartTag>
      <w:r w:rsidRPr="003A380D">
        <w:rPr>
          <w:sz w:val="24"/>
          <w:szCs w:val="24"/>
        </w:rPr>
        <w:t>, вокруг которой находятся культовые принадлежности. В течение нескольких столетий роща является местом поклонения марийского населения творческим силам природы, отпускания языческих обрядов.</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5.10.5. Земли историко-культурного назначения</w:t>
      </w:r>
    </w:p>
    <w:p w:rsidR="003A380D" w:rsidRPr="003A380D" w:rsidRDefault="003A380D" w:rsidP="003A380D">
      <w:pPr>
        <w:jc w:val="both"/>
        <w:rPr>
          <w:sz w:val="24"/>
          <w:szCs w:val="24"/>
        </w:rPr>
      </w:pPr>
      <w:r w:rsidRPr="003A380D">
        <w:rPr>
          <w:sz w:val="24"/>
          <w:szCs w:val="24"/>
        </w:rPr>
        <w:t>К землям историко-культурного назначения относятся земли:</w:t>
      </w:r>
    </w:p>
    <w:p w:rsidR="003A380D" w:rsidRPr="003A380D" w:rsidRDefault="003A380D" w:rsidP="003A380D">
      <w:pPr>
        <w:jc w:val="both"/>
        <w:rPr>
          <w:sz w:val="24"/>
          <w:szCs w:val="24"/>
        </w:rPr>
      </w:pPr>
      <w:r w:rsidRPr="003A380D">
        <w:rPr>
          <w:sz w:val="24"/>
          <w:szCs w:val="24"/>
        </w:rPr>
        <w:t>- объектов культурного наследия, в том числе объектов археологического наследия, а также выявленных объектов культурного наследия;</w:t>
      </w:r>
    </w:p>
    <w:p w:rsidR="003A380D" w:rsidRPr="003A380D" w:rsidRDefault="003A380D" w:rsidP="003A380D">
      <w:pPr>
        <w:jc w:val="both"/>
        <w:rPr>
          <w:sz w:val="24"/>
          <w:szCs w:val="24"/>
        </w:rPr>
      </w:pPr>
      <w:r w:rsidRPr="003A380D">
        <w:rPr>
          <w:sz w:val="24"/>
          <w:szCs w:val="24"/>
        </w:rPr>
        <w:t>- военных и гражданских захоронений.</w:t>
      </w:r>
    </w:p>
    <w:p w:rsidR="003A380D" w:rsidRPr="003A380D" w:rsidRDefault="003A380D" w:rsidP="003A380D">
      <w:pPr>
        <w:jc w:val="both"/>
        <w:rPr>
          <w:sz w:val="24"/>
          <w:szCs w:val="24"/>
        </w:rPr>
      </w:pPr>
      <w:r w:rsidRPr="003A380D">
        <w:rPr>
          <w:sz w:val="24"/>
          <w:szCs w:val="24"/>
        </w:rPr>
        <w:t xml:space="preserve">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w:t>
      </w:r>
      <w:r w:rsidRPr="003A380D">
        <w:rPr>
          <w:sz w:val="24"/>
          <w:szCs w:val="24"/>
        </w:rPr>
        <w:lastRenderedPageBreak/>
        <w:t>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3A380D" w:rsidRPr="003A380D" w:rsidRDefault="003A380D" w:rsidP="003A380D">
      <w:pPr>
        <w:jc w:val="both"/>
        <w:rPr>
          <w:sz w:val="24"/>
          <w:szCs w:val="24"/>
        </w:rPr>
      </w:pPr>
      <w:r w:rsidRPr="003A380D">
        <w:rPr>
          <w:sz w:val="24"/>
          <w:szCs w:val="24"/>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3A380D" w:rsidRPr="003A380D" w:rsidRDefault="003A380D" w:rsidP="003A380D">
      <w:pPr>
        <w:jc w:val="both"/>
        <w:rPr>
          <w:sz w:val="24"/>
          <w:szCs w:val="24"/>
        </w:rPr>
      </w:pPr>
      <w:r w:rsidRPr="003A380D">
        <w:rPr>
          <w:sz w:val="24"/>
          <w:szCs w:val="24"/>
        </w:rP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17 части 1 "Охрана объектов культурного наследия (памятников истории и культуры)" настоящих Нормативов.</w:t>
      </w:r>
    </w:p>
    <w:p w:rsidR="003A380D" w:rsidRPr="003A380D" w:rsidRDefault="003A380D" w:rsidP="003A380D">
      <w:pPr>
        <w:jc w:val="both"/>
        <w:rPr>
          <w:sz w:val="24"/>
          <w:szCs w:val="24"/>
        </w:rPr>
      </w:pPr>
      <w:r w:rsidRPr="003A380D">
        <w:rPr>
          <w:sz w:val="24"/>
          <w:szCs w:val="24"/>
        </w:rPr>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3A380D" w:rsidRPr="003A380D" w:rsidRDefault="003A380D" w:rsidP="003A380D">
      <w:pPr>
        <w:jc w:val="both"/>
        <w:rPr>
          <w:sz w:val="24"/>
          <w:szCs w:val="24"/>
        </w:rPr>
      </w:pPr>
      <w:r w:rsidRPr="003A380D">
        <w:rPr>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3A380D" w:rsidRPr="003A380D" w:rsidRDefault="003A380D" w:rsidP="003A380D">
      <w:pPr>
        <w:jc w:val="both"/>
        <w:rPr>
          <w:sz w:val="24"/>
          <w:szCs w:val="24"/>
        </w:rPr>
      </w:pPr>
      <w:r w:rsidRPr="003A380D">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3A380D" w:rsidRPr="003A380D" w:rsidRDefault="003A380D" w:rsidP="003A380D">
      <w:pPr>
        <w:jc w:val="both"/>
        <w:rPr>
          <w:sz w:val="24"/>
          <w:szCs w:val="24"/>
        </w:rPr>
      </w:pPr>
      <w:r w:rsidRPr="003A380D">
        <w:rPr>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A380D" w:rsidRPr="003A380D" w:rsidRDefault="003A380D" w:rsidP="003A380D">
      <w:pPr>
        <w:jc w:val="both"/>
        <w:rPr>
          <w:sz w:val="24"/>
          <w:szCs w:val="24"/>
        </w:rPr>
      </w:pPr>
      <w:r w:rsidRPr="003A380D">
        <w:rPr>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A380D" w:rsidRPr="003A380D" w:rsidRDefault="003A380D" w:rsidP="003A380D">
      <w:pPr>
        <w:jc w:val="both"/>
        <w:rPr>
          <w:sz w:val="24"/>
          <w:szCs w:val="24"/>
        </w:rPr>
      </w:pPr>
      <w:proofErr w:type="gramStart"/>
      <w:r w:rsidRPr="003A380D">
        <w:rPr>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A380D">
        <w:rPr>
          <w:sz w:val="24"/>
          <w:szCs w:val="24"/>
        </w:rPr>
        <w:t xml:space="preserve"> </w:t>
      </w:r>
      <w:proofErr w:type="gramStart"/>
      <w:r w:rsidRPr="003A380D">
        <w:rPr>
          <w:sz w:val="24"/>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roofErr w:type="gramEnd"/>
    </w:p>
    <w:p w:rsidR="003A380D" w:rsidRPr="003A380D" w:rsidRDefault="003A380D" w:rsidP="003A380D">
      <w:pPr>
        <w:jc w:val="both"/>
        <w:rPr>
          <w:sz w:val="24"/>
          <w:szCs w:val="24"/>
        </w:rPr>
      </w:pPr>
      <w:r w:rsidRPr="003A380D">
        <w:rPr>
          <w:sz w:val="24"/>
          <w:szCs w:val="24"/>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3A380D" w:rsidRPr="003A380D" w:rsidRDefault="003A380D" w:rsidP="003A380D">
      <w:pPr>
        <w:jc w:val="both"/>
        <w:rPr>
          <w:sz w:val="24"/>
          <w:szCs w:val="24"/>
        </w:rPr>
      </w:pPr>
      <w:proofErr w:type="gramStart"/>
      <w:r w:rsidRPr="003A380D">
        <w:rPr>
          <w:sz w:val="24"/>
          <w:szCs w:val="24"/>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A380D" w:rsidRPr="003A380D" w:rsidRDefault="003A380D" w:rsidP="003A380D">
      <w:pPr>
        <w:jc w:val="both"/>
        <w:rPr>
          <w:sz w:val="24"/>
          <w:szCs w:val="24"/>
        </w:rPr>
      </w:pPr>
      <w:r w:rsidRPr="003A380D">
        <w:rPr>
          <w:sz w:val="24"/>
          <w:szCs w:val="24"/>
        </w:rPr>
        <w:t>На территории Черномужского  сельсовета объекты культурного наследия не зарегистрированы.</w:t>
      </w:r>
    </w:p>
    <w:p w:rsidR="003A380D" w:rsidRPr="003A380D" w:rsidRDefault="003A380D" w:rsidP="003A380D">
      <w:pPr>
        <w:jc w:val="both"/>
        <w:rPr>
          <w:sz w:val="24"/>
          <w:szCs w:val="24"/>
        </w:rPr>
      </w:pPr>
      <w:bookmarkStart w:id="111" w:name="_Toc494965538"/>
      <w:r w:rsidRPr="003A380D">
        <w:rPr>
          <w:sz w:val="24"/>
          <w:szCs w:val="24"/>
        </w:rPr>
        <w:lastRenderedPageBreak/>
        <w:t>Обоснование расчетных показателей объектов, предназначенных для защиты населения и территории поселения от чрезвычайных ситуаций природного и техногенного характера.</w:t>
      </w:r>
      <w:bookmarkEnd w:id="111"/>
      <w:r w:rsidRPr="003A380D">
        <w:rPr>
          <w:sz w:val="24"/>
          <w:szCs w:val="24"/>
        </w:rPr>
        <w:t xml:space="preserve"> </w:t>
      </w:r>
    </w:p>
    <w:p w:rsidR="003A380D" w:rsidRPr="003A380D" w:rsidRDefault="003A380D" w:rsidP="003A380D">
      <w:pPr>
        <w:jc w:val="both"/>
        <w:rPr>
          <w:sz w:val="24"/>
          <w:szCs w:val="24"/>
        </w:rPr>
      </w:pPr>
      <w:r w:rsidRPr="003A380D">
        <w:rPr>
          <w:sz w:val="24"/>
          <w:szCs w:val="24"/>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сельского поселения от опасностей при возникновении чрезвычайных ситуаций природного и техногенного характера. </w:t>
      </w:r>
    </w:p>
    <w:p w:rsidR="003A380D" w:rsidRPr="003A380D" w:rsidRDefault="003A380D" w:rsidP="003A380D">
      <w:pPr>
        <w:jc w:val="both"/>
        <w:rPr>
          <w:sz w:val="24"/>
          <w:szCs w:val="24"/>
        </w:rPr>
      </w:pPr>
      <w:r w:rsidRPr="003A380D">
        <w:rPr>
          <w:sz w:val="24"/>
          <w:szCs w:val="24"/>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от 21.12.1998 № 68-ФЗ «О защите населения и территорий от чрезвычайных ситуаций природного и техногенного характера» с учетом требований ГОСТ </w:t>
      </w:r>
      <w:proofErr w:type="gramStart"/>
      <w:r w:rsidRPr="003A380D">
        <w:rPr>
          <w:sz w:val="24"/>
          <w:szCs w:val="24"/>
        </w:rPr>
        <w:t>Р</w:t>
      </w:r>
      <w:proofErr w:type="gramEnd"/>
      <w:r w:rsidRPr="003A380D">
        <w:rPr>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A380D" w:rsidRPr="003A380D" w:rsidRDefault="003A380D" w:rsidP="003A380D">
      <w:pPr>
        <w:jc w:val="both"/>
        <w:rPr>
          <w:sz w:val="24"/>
          <w:szCs w:val="24"/>
        </w:rPr>
      </w:pPr>
      <w:r w:rsidRPr="003A380D">
        <w:rPr>
          <w:sz w:val="24"/>
          <w:szCs w:val="24"/>
        </w:rPr>
        <w:t xml:space="preserve">Территории сельского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приложению 2 СП 104.13330.2011 «Инженерная защита территории от затопления и подтопления» и СП 58.13330.2012 «Гидротехнические сооружения. Основные положения». </w:t>
      </w:r>
    </w:p>
    <w:p w:rsidR="003A380D" w:rsidRPr="003A380D" w:rsidRDefault="003A380D" w:rsidP="003A380D">
      <w:pPr>
        <w:jc w:val="both"/>
        <w:rPr>
          <w:sz w:val="24"/>
          <w:szCs w:val="24"/>
        </w:rPr>
      </w:pPr>
      <w:r w:rsidRPr="003A380D">
        <w:rPr>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A380D" w:rsidRPr="003A380D" w:rsidRDefault="003A380D" w:rsidP="003A380D">
      <w:pPr>
        <w:jc w:val="both"/>
        <w:rPr>
          <w:sz w:val="24"/>
          <w:szCs w:val="24"/>
        </w:rPr>
      </w:pPr>
      <w:r w:rsidRPr="003A380D">
        <w:rPr>
          <w:sz w:val="24"/>
          <w:szCs w:val="24"/>
        </w:rPr>
        <w:t xml:space="preserve">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 </w:t>
      </w:r>
    </w:p>
    <w:p w:rsidR="003A380D" w:rsidRPr="003A380D" w:rsidRDefault="003A380D" w:rsidP="003A380D">
      <w:pPr>
        <w:jc w:val="both"/>
        <w:rPr>
          <w:sz w:val="24"/>
          <w:szCs w:val="24"/>
        </w:rPr>
      </w:pPr>
      <w:r w:rsidRPr="003A380D">
        <w:rPr>
          <w:sz w:val="24"/>
          <w:szCs w:val="24"/>
        </w:rPr>
        <w:t>Противооползневые и противообвальные сооружения проектируются в соответствии с требованиями СП 116.13330.2012 «Инженерная защита территорий, зданий и сооружений от опасных геологических процессов. Основные положения».</w:t>
      </w:r>
    </w:p>
    <w:p w:rsidR="003A380D" w:rsidRPr="003A380D" w:rsidRDefault="003A380D" w:rsidP="003A380D">
      <w:pPr>
        <w:jc w:val="both"/>
        <w:rPr>
          <w:sz w:val="24"/>
          <w:szCs w:val="24"/>
        </w:rPr>
      </w:pPr>
    </w:p>
    <w:p w:rsidR="003A380D" w:rsidRPr="003A380D" w:rsidRDefault="003A380D" w:rsidP="003A380D">
      <w:pPr>
        <w:jc w:val="both"/>
        <w:rPr>
          <w:sz w:val="24"/>
          <w:szCs w:val="24"/>
        </w:rPr>
      </w:pPr>
      <w:bookmarkStart w:id="112" w:name="_Toc494965539"/>
      <w:r w:rsidRPr="003A380D">
        <w:rPr>
          <w:sz w:val="24"/>
          <w:szCs w:val="24"/>
        </w:rPr>
        <w:t>Обоснование расчетных показателей объектов, предназначенных для обеспечения первичных мер пожарной безопасности.</w:t>
      </w:r>
      <w:bookmarkEnd w:id="112"/>
      <w:r w:rsidRPr="003A380D">
        <w:rPr>
          <w:sz w:val="24"/>
          <w:szCs w:val="24"/>
        </w:rPr>
        <w:t xml:space="preserve"> </w:t>
      </w:r>
    </w:p>
    <w:p w:rsidR="003A380D" w:rsidRPr="003A380D" w:rsidRDefault="003A380D" w:rsidP="003A380D">
      <w:pPr>
        <w:jc w:val="both"/>
        <w:rPr>
          <w:sz w:val="24"/>
          <w:szCs w:val="24"/>
        </w:rPr>
      </w:pPr>
      <w:proofErr w:type="gramStart"/>
      <w:r w:rsidRPr="003A380D">
        <w:rPr>
          <w:sz w:val="24"/>
          <w:szCs w:val="24"/>
        </w:rPr>
        <w:t xml:space="preserve">Параметры расчёта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поселения определяются в соответствии с требованиями Федерального закона от 22.07.2008 № 123-ФЗ «Технический регламент о требованиях пожарной безопасности», Федерального закона от 21.12.1994 № 69–ФЗ «О пожарной безопасности», Федерального закона от 06.10.2003 № 131-ФЗ «Об общих принципах местного самоуправления в Российской Федерации». </w:t>
      </w:r>
      <w:proofErr w:type="gramEnd"/>
    </w:p>
    <w:p w:rsidR="003A380D" w:rsidRPr="003A380D" w:rsidRDefault="003A380D" w:rsidP="003A380D">
      <w:pPr>
        <w:jc w:val="both"/>
        <w:rPr>
          <w:sz w:val="24"/>
          <w:szCs w:val="24"/>
        </w:rPr>
      </w:pPr>
      <w:r w:rsidRPr="003A380D">
        <w:rPr>
          <w:sz w:val="24"/>
          <w:szCs w:val="24"/>
        </w:rPr>
        <w:t xml:space="preserve">Обоснование расчета требуемого количества пожарных депо. </w:t>
      </w:r>
      <w:proofErr w:type="gramStart"/>
      <w:r w:rsidRPr="003A380D">
        <w:rPr>
          <w:sz w:val="24"/>
          <w:szCs w:val="24"/>
        </w:rPr>
        <w:t xml:space="preserve">Согласно требованиям НПБ 101-95, средняя скорость движения пожарного автотранспорта – 40 км/ч, согласно ч.1. ст.76 Федерального закона от 22.07.2008 № 123-ФЗ "Технический регламент о требованиях пожарной безопасности" – время прибытия первого подразделения к месту вызова в сельских поселениях – 20 минут; соответственно радиус обслуживания пожарного депо для сельского поселения: (40/60) • 20 • 1,25 = 16,6 км. </w:t>
      </w:r>
      <w:proofErr w:type="gramEnd"/>
    </w:p>
    <w:p w:rsidR="003A380D" w:rsidRPr="003A380D" w:rsidRDefault="003A380D" w:rsidP="003A380D">
      <w:pPr>
        <w:jc w:val="both"/>
        <w:rPr>
          <w:sz w:val="24"/>
          <w:szCs w:val="24"/>
        </w:rPr>
      </w:pPr>
      <w:r w:rsidRPr="003A380D">
        <w:rPr>
          <w:sz w:val="24"/>
          <w:szCs w:val="24"/>
        </w:rPr>
        <w:lastRenderedPageBreak/>
        <w:t>В сельском поселении для тушения пожаров допускается использовать имеющие естественные водоемы при устройстве подъездов к ним. Общую вместимость водоемов необходимо принимать из расчета не менее 3000 м3 воды на 1 км</w:t>
      </w:r>
      <w:proofErr w:type="gramStart"/>
      <w:r w:rsidRPr="003A380D">
        <w:rPr>
          <w:sz w:val="24"/>
          <w:szCs w:val="24"/>
        </w:rPr>
        <w:t>2</w:t>
      </w:r>
      <w:proofErr w:type="gramEnd"/>
      <w:r w:rsidRPr="003A380D">
        <w:rPr>
          <w:sz w:val="24"/>
          <w:szCs w:val="24"/>
        </w:rPr>
        <w:t xml:space="preserve"> территории сельского поселения. </w:t>
      </w:r>
    </w:p>
    <w:p w:rsidR="003A380D" w:rsidRPr="003A380D" w:rsidRDefault="003A380D" w:rsidP="003A380D">
      <w:pPr>
        <w:jc w:val="both"/>
        <w:rPr>
          <w:sz w:val="24"/>
          <w:szCs w:val="24"/>
        </w:rPr>
      </w:pPr>
      <w:r w:rsidRPr="003A380D">
        <w:rPr>
          <w:sz w:val="24"/>
          <w:szCs w:val="24"/>
        </w:rPr>
        <w:tab/>
        <w:t xml:space="preserve">На территории сельского поселения через каждые 500 м береговой полосы водоемов следует предусматривать устройство пожарных подъездов к берегу водоема, обеспечивающих забор воды в любое время года не менее чем тремя автомобилями одновременно. </w:t>
      </w:r>
    </w:p>
    <w:p w:rsidR="003A380D" w:rsidRPr="003A380D" w:rsidRDefault="003A380D" w:rsidP="003A380D">
      <w:pPr>
        <w:jc w:val="both"/>
        <w:rPr>
          <w:sz w:val="24"/>
          <w:szCs w:val="24"/>
        </w:rPr>
        <w:sectPr w:rsidR="003A380D" w:rsidRPr="003A380D">
          <w:pgSz w:w="12240" w:h="15840"/>
          <w:pgMar w:top="1134" w:right="850" w:bottom="1134" w:left="1701" w:header="720" w:footer="720" w:gutter="0"/>
          <w:cols w:space="720"/>
          <w:noEndnote/>
        </w:sectPr>
      </w:pPr>
      <w:r w:rsidRPr="003A380D">
        <w:rPr>
          <w:sz w:val="24"/>
          <w:szCs w:val="24"/>
        </w:rPr>
        <w:t xml:space="preserve">Для определения количества объектов пожарной охраны и типа пожарных депо следует использовать НПБ 101-95 "Нормы проектирования объектов пожарной охраны" (утв. заместителем Главного Государственного инспектора РФ пожарному надзору, введены в действие приказом ГУГПС МВД РФ от 30 декабря 1994 г. N 36 Приложение 7, обязательное). </w:t>
      </w:r>
    </w:p>
    <w:p w:rsidR="003A380D" w:rsidRPr="003A380D" w:rsidRDefault="003A380D" w:rsidP="003A380D">
      <w:pPr>
        <w:jc w:val="both"/>
        <w:rPr>
          <w:sz w:val="24"/>
          <w:szCs w:val="24"/>
        </w:rPr>
      </w:pPr>
      <w:bookmarkStart w:id="113" w:name="_Toc494965540"/>
      <w:r w:rsidRPr="003A380D">
        <w:rPr>
          <w:sz w:val="24"/>
          <w:szCs w:val="24"/>
        </w:rPr>
        <w:lastRenderedPageBreak/>
        <w:t>Обоснование расчетных показателей объектов, предназначенных для обеспечения мероприятий по охране окружающей среды.</w:t>
      </w:r>
      <w:bookmarkEnd w:id="113"/>
      <w:r w:rsidRPr="003A380D">
        <w:rPr>
          <w:sz w:val="24"/>
          <w:szCs w:val="24"/>
        </w:rPr>
        <w:t xml:space="preserve"> </w:t>
      </w:r>
    </w:p>
    <w:p w:rsidR="003A380D" w:rsidRPr="003A380D" w:rsidRDefault="003A380D" w:rsidP="003A380D">
      <w:pPr>
        <w:jc w:val="both"/>
        <w:rPr>
          <w:sz w:val="24"/>
          <w:szCs w:val="24"/>
        </w:rPr>
      </w:pPr>
      <w:r w:rsidRPr="003A380D">
        <w:rPr>
          <w:sz w:val="24"/>
          <w:szCs w:val="24"/>
        </w:rPr>
        <w:t xml:space="preserve">При планировке и застройке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 </w:t>
      </w:r>
    </w:p>
    <w:p w:rsidR="003A380D" w:rsidRPr="003A380D" w:rsidRDefault="003A380D" w:rsidP="003A380D">
      <w:pPr>
        <w:jc w:val="both"/>
        <w:rPr>
          <w:sz w:val="24"/>
          <w:szCs w:val="24"/>
        </w:rPr>
      </w:pPr>
      <w:proofErr w:type="gramStart"/>
      <w:r w:rsidRPr="003A380D">
        <w:rPr>
          <w:sz w:val="24"/>
          <w:szCs w:val="24"/>
        </w:rPr>
        <w:t>В целях обеспечения мероприятий по охране окружающей среды сельского поселения необходимо руководствоваться Водным кодексом РФ, Земельным кодексом РФ и Лесным кодексом РФ, Федеральным законом от 10.01.2002 № 7-ФЗ «Об охране окружающей среды», Федеральным законом от 04.05.1999 № 96-ФЗ «Об охране атмосферного воздуха», Федеральным законом от 30.03.1999 № 52-ФЗ «О санитарно-эпидемиологическом благополучии населения», Федеральным законом от 24.06.1998 № 89-ФЗ «Об отходах производства и потребления», Федеральным</w:t>
      </w:r>
      <w:proofErr w:type="gramEnd"/>
      <w:r w:rsidRPr="003A380D">
        <w:rPr>
          <w:sz w:val="24"/>
          <w:szCs w:val="24"/>
        </w:rPr>
        <w:t xml:space="preserve"> </w:t>
      </w:r>
      <w:proofErr w:type="gramStart"/>
      <w:r w:rsidRPr="003A380D">
        <w:rPr>
          <w:sz w:val="24"/>
          <w:szCs w:val="24"/>
        </w:rPr>
        <w:t>законом от 14.03.1995 № 33-ФЗ «Об особо охраняемых природных территориях», Федеральным законом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утвержденной приказом Министерства охраны окружающей среды и природных ресурсов Российской Федерации от 29.12.1995 № 539, согласно которым одним из основных направлений градостроительной деятельности является рациональное землепользование, охрана природы</w:t>
      </w:r>
      <w:proofErr w:type="gramEnd"/>
      <w:r w:rsidRPr="003A380D">
        <w:rPr>
          <w:sz w:val="24"/>
          <w:szCs w:val="24"/>
        </w:rPr>
        <w:t xml:space="preserve">,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 </w:t>
      </w:r>
    </w:p>
    <w:p w:rsidR="003A380D" w:rsidRPr="003A380D" w:rsidRDefault="003A380D" w:rsidP="003A380D">
      <w:pPr>
        <w:jc w:val="both"/>
        <w:rPr>
          <w:sz w:val="24"/>
          <w:szCs w:val="24"/>
        </w:rPr>
      </w:pPr>
      <w:bookmarkStart w:id="114" w:name="_Toc494965541"/>
      <w:r w:rsidRPr="003A380D">
        <w:rPr>
          <w:sz w:val="24"/>
          <w:szCs w:val="24"/>
        </w:rPr>
        <w:t>Обеспечение доступности объектов социальной</w:t>
      </w:r>
      <w:bookmarkStart w:id="115" w:name="_Toc480985106"/>
      <w:r w:rsidRPr="003A380D">
        <w:rPr>
          <w:sz w:val="24"/>
          <w:szCs w:val="24"/>
        </w:rPr>
        <w:t xml:space="preserve"> инфраструктуры для инвалидов и других</w:t>
      </w:r>
      <w:bookmarkStart w:id="116" w:name="_Toc480985107"/>
      <w:bookmarkEnd w:id="115"/>
      <w:r w:rsidRPr="003A380D">
        <w:rPr>
          <w:sz w:val="24"/>
          <w:szCs w:val="24"/>
        </w:rPr>
        <w:t xml:space="preserve"> маломобильных групп населения</w:t>
      </w:r>
      <w:bookmarkEnd w:id="114"/>
      <w:bookmarkEnd w:id="116"/>
    </w:p>
    <w:p w:rsidR="003A380D" w:rsidRPr="003A380D" w:rsidRDefault="003A380D" w:rsidP="003A380D">
      <w:pPr>
        <w:jc w:val="both"/>
        <w:rPr>
          <w:sz w:val="24"/>
          <w:szCs w:val="24"/>
        </w:rPr>
      </w:pPr>
      <w:r w:rsidRPr="003A380D">
        <w:rPr>
          <w:sz w:val="24"/>
          <w:szCs w:val="24"/>
        </w:rPr>
        <w:t>При планировке и застройке территории Черномужского  сельсовета необходимо обеспечивать доступность объектов социальной инфраструктуры для инвалидов и других маломобильных групп населения.</w:t>
      </w:r>
    </w:p>
    <w:p w:rsidR="003A380D" w:rsidRPr="003A380D" w:rsidRDefault="003A380D" w:rsidP="003A380D">
      <w:pPr>
        <w:jc w:val="both"/>
        <w:rPr>
          <w:sz w:val="24"/>
          <w:szCs w:val="24"/>
        </w:rPr>
      </w:pPr>
      <w:proofErr w:type="gramStart"/>
      <w:r w:rsidRPr="003A380D">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59.13330.2012, СП 35-101-2001, СП 35-102-2001, СП 31-102-99, СП 35-103-2001, СП 35-104-2001, СП 35-105-2002, СП 35-106-2003, СП 35-107-2003, СП 36-109-2005, СП 35-112-2005, СП 35-114-2006, СП 35-117-2006, ВСН-62-91*, РДС 35-201-99.</w:t>
      </w:r>
      <w:proofErr w:type="gramEnd"/>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Местные нормативы градостроительного проектирования </w:t>
      </w:r>
    </w:p>
    <w:p w:rsidR="003A380D" w:rsidRPr="003A380D" w:rsidRDefault="003A380D" w:rsidP="003A380D">
      <w:pPr>
        <w:jc w:val="both"/>
        <w:rPr>
          <w:sz w:val="24"/>
          <w:szCs w:val="24"/>
        </w:rPr>
      </w:pPr>
      <w:r w:rsidRPr="003A380D">
        <w:rPr>
          <w:sz w:val="24"/>
          <w:szCs w:val="24"/>
        </w:rPr>
        <w:t xml:space="preserve">Черномужского  сельсовета </w:t>
      </w:r>
    </w:p>
    <w:p w:rsidR="003A380D" w:rsidRPr="003A380D" w:rsidRDefault="003A380D" w:rsidP="003A380D">
      <w:pPr>
        <w:jc w:val="both"/>
        <w:rPr>
          <w:sz w:val="24"/>
          <w:szCs w:val="24"/>
        </w:rPr>
      </w:pPr>
      <w:r w:rsidRPr="003A380D">
        <w:rPr>
          <w:sz w:val="24"/>
          <w:szCs w:val="24"/>
        </w:rPr>
        <w:t xml:space="preserve">Шарангского муниципального  района </w:t>
      </w:r>
    </w:p>
    <w:p w:rsidR="003A380D" w:rsidRPr="003A380D" w:rsidRDefault="003A380D" w:rsidP="003A380D">
      <w:pPr>
        <w:jc w:val="both"/>
        <w:rPr>
          <w:sz w:val="24"/>
          <w:szCs w:val="24"/>
        </w:rPr>
      </w:pPr>
      <w:r w:rsidRPr="003A380D">
        <w:rPr>
          <w:sz w:val="24"/>
          <w:szCs w:val="24"/>
        </w:rPr>
        <w:t>Нижегородской области</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Часть 3</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ПРАВИЛА И ОБЛАСТЬ ПРИМЕНЕНИЯ РАСЧЕТНЫХ ПОКАЗАТЕЛЕЙ</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 xml:space="preserve"> 2017 г.</w:t>
      </w:r>
      <w:r w:rsidRPr="003A380D">
        <w:rPr>
          <w:sz w:val="24"/>
          <w:szCs w:val="24"/>
        </w:rPr>
        <w:br w:type="page"/>
      </w:r>
    </w:p>
    <w:p w:rsidR="003A380D" w:rsidRPr="003A380D" w:rsidRDefault="003A380D" w:rsidP="003A380D">
      <w:pPr>
        <w:jc w:val="both"/>
        <w:rPr>
          <w:sz w:val="24"/>
          <w:szCs w:val="24"/>
        </w:rPr>
      </w:pPr>
      <w:r w:rsidRPr="003A380D">
        <w:rPr>
          <w:sz w:val="24"/>
          <w:szCs w:val="24"/>
        </w:rPr>
        <w:lastRenderedPageBreak/>
        <w:t>Местные нормативы градостроительного проектирования Черномужского  сельсовета Шарангского муниципального  района Нижегородской области</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СОДЕРЖАНИЕ</w:t>
      </w:r>
    </w:p>
    <w:p w:rsidR="003A380D" w:rsidRPr="003A380D" w:rsidRDefault="003A380D" w:rsidP="003A380D">
      <w:pPr>
        <w:jc w:val="both"/>
        <w:rPr>
          <w:sz w:val="24"/>
          <w:szCs w:val="24"/>
        </w:rPr>
      </w:pPr>
    </w:p>
    <w:tbl>
      <w:tblPr>
        <w:tblW w:w="0" w:type="auto"/>
        <w:tblLook w:val="01E0"/>
      </w:tblPr>
      <w:tblGrid>
        <w:gridCol w:w="8192"/>
        <w:gridCol w:w="1662"/>
      </w:tblGrid>
      <w:tr w:rsidR="003A380D" w:rsidRPr="003A380D" w:rsidTr="00943623">
        <w:trPr>
          <w:trHeight w:val="454"/>
        </w:trPr>
        <w:tc>
          <w:tcPr>
            <w:tcW w:w="8472" w:type="dxa"/>
            <w:vAlign w:val="center"/>
          </w:tcPr>
          <w:p w:rsidR="003A380D" w:rsidRPr="003A380D" w:rsidRDefault="003A380D" w:rsidP="003A380D">
            <w:pPr>
              <w:jc w:val="both"/>
              <w:rPr>
                <w:sz w:val="24"/>
                <w:szCs w:val="24"/>
              </w:rPr>
            </w:pPr>
            <w:r w:rsidRPr="003A380D">
              <w:rPr>
                <w:sz w:val="24"/>
                <w:szCs w:val="24"/>
              </w:rPr>
              <w:t xml:space="preserve">Наименование </w:t>
            </w:r>
          </w:p>
        </w:tc>
        <w:tc>
          <w:tcPr>
            <w:tcW w:w="1702" w:type="dxa"/>
            <w:vAlign w:val="center"/>
          </w:tcPr>
          <w:p w:rsidR="003A380D" w:rsidRPr="003A380D" w:rsidRDefault="003A380D" w:rsidP="003A380D">
            <w:pPr>
              <w:jc w:val="both"/>
              <w:rPr>
                <w:sz w:val="24"/>
                <w:szCs w:val="24"/>
              </w:rPr>
            </w:pPr>
          </w:p>
        </w:tc>
      </w:tr>
      <w:tr w:rsidR="003A380D" w:rsidRPr="003A380D" w:rsidTr="00943623">
        <w:tc>
          <w:tcPr>
            <w:tcW w:w="8472" w:type="dxa"/>
          </w:tcPr>
          <w:p w:rsidR="003A380D" w:rsidRPr="003A380D" w:rsidRDefault="003A380D" w:rsidP="003A380D">
            <w:pPr>
              <w:jc w:val="both"/>
              <w:rPr>
                <w:sz w:val="24"/>
                <w:szCs w:val="24"/>
              </w:rPr>
            </w:pPr>
            <w:r w:rsidRPr="003A380D">
              <w:rPr>
                <w:sz w:val="24"/>
                <w:szCs w:val="24"/>
              </w:rPr>
              <w:t xml:space="preserve">ОСНОВНАЯ ЧАСТЬ </w:t>
            </w:r>
          </w:p>
          <w:p w:rsidR="003A380D" w:rsidRPr="003A380D" w:rsidRDefault="003A380D" w:rsidP="003A380D">
            <w:pPr>
              <w:jc w:val="both"/>
              <w:rPr>
                <w:sz w:val="24"/>
                <w:szCs w:val="24"/>
              </w:rPr>
            </w:pPr>
            <w:r w:rsidRPr="003A380D">
              <w:rPr>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w:t>
            </w:r>
          </w:p>
        </w:tc>
        <w:tc>
          <w:tcPr>
            <w:tcW w:w="1702" w:type="dxa"/>
            <w:vAlign w:val="center"/>
          </w:tcPr>
          <w:p w:rsidR="003A380D" w:rsidRPr="003A380D" w:rsidRDefault="003A380D" w:rsidP="003A380D">
            <w:pPr>
              <w:jc w:val="both"/>
              <w:rPr>
                <w:sz w:val="24"/>
                <w:szCs w:val="24"/>
              </w:rPr>
            </w:pPr>
            <w:r w:rsidRPr="003A380D">
              <w:rPr>
                <w:sz w:val="24"/>
                <w:szCs w:val="24"/>
              </w:rPr>
              <w:t>Часть 1</w:t>
            </w:r>
          </w:p>
        </w:tc>
      </w:tr>
      <w:tr w:rsidR="003A380D" w:rsidRPr="003A380D" w:rsidTr="00943623">
        <w:tc>
          <w:tcPr>
            <w:tcW w:w="8472" w:type="dxa"/>
          </w:tcPr>
          <w:p w:rsidR="003A380D" w:rsidRPr="003A380D" w:rsidRDefault="003A380D" w:rsidP="003A380D">
            <w:pPr>
              <w:jc w:val="both"/>
              <w:rPr>
                <w:sz w:val="24"/>
                <w:szCs w:val="24"/>
              </w:rPr>
            </w:pPr>
            <w:r w:rsidRPr="003A380D">
              <w:rPr>
                <w:sz w:val="24"/>
                <w:szCs w:val="24"/>
              </w:rPr>
              <w:t>МАТЕРИАЛЫ ПО ОБОСНОВАНИЮ РАСЧЕТНЫХ ПОКАЗАТЕЛЕЙ</w:t>
            </w:r>
          </w:p>
        </w:tc>
        <w:tc>
          <w:tcPr>
            <w:tcW w:w="1702" w:type="dxa"/>
            <w:vAlign w:val="center"/>
          </w:tcPr>
          <w:p w:rsidR="003A380D" w:rsidRPr="003A380D" w:rsidRDefault="003A380D" w:rsidP="003A380D">
            <w:pPr>
              <w:jc w:val="both"/>
              <w:rPr>
                <w:sz w:val="24"/>
                <w:szCs w:val="24"/>
              </w:rPr>
            </w:pPr>
            <w:r w:rsidRPr="003A380D">
              <w:rPr>
                <w:sz w:val="24"/>
                <w:szCs w:val="24"/>
              </w:rPr>
              <w:t>Часть 2</w:t>
            </w:r>
          </w:p>
        </w:tc>
      </w:tr>
      <w:tr w:rsidR="003A380D" w:rsidRPr="003A380D" w:rsidTr="00943623">
        <w:tc>
          <w:tcPr>
            <w:tcW w:w="8472" w:type="dxa"/>
          </w:tcPr>
          <w:p w:rsidR="003A380D" w:rsidRPr="003A380D" w:rsidRDefault="003A380D" w:rsidP="003A380D">
            <w:pPr>
              <w:jc w:val="both"/>
              <w:rPr>
                <w:sz w:val="24"/>
                <w:szCs w:val="24"/>
              </w:rPr>
            </w:pPr>
            <w:r w:rsidRPr="003A380D">
              <w:rPr>
                <w:sz w:val="24"/>
                <w:szCs w:val="24"/>
              </w:rPr>
              <w:t>ПРАВИЛА И ОБЛАСТЬ ПРИМЕНЕНИЯ РАСЧЕТНЫХ ПОКАЗАТЕЛЕЙ</w:t>
            </w:r>
          </w:p>
        </w:tc>
        <w:tc>
          <w:tcPr>
            <w:tcW w:w="1702" w:type="dxa"/>
            <w:vAlign w:val="center"/>
          </w:tcPr>
          <w:p w:rsidR="003A380D" w:rsidRPr="003A380D" w:rsidRDefault="003A380D" w:rsidP="003A380D">
            <w:pPr>
              <w:jc w:val="both"/>
              <w:rPr>
                <w:sz w:val="24"/>
                <w:szCs w:val="24"/>
              </w:rPr>
            </w:pPr>
            <w:r w:rsidRPr="003A380D">
              <w:rPr>
                <w:sz w:val="24"/>
                <w:szCs w:val="24"/>
              </w:rPr>
              <w:t>Часть 3</w:t>
            </w:r>
          </w:p>
        </w:tc>
      </w:tr>
    </w:tbl>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ПРАВИЛА И ОБЛАСТЬ ПРИМЕНЕНИЯ РАСЧЕТНЫХ ПОКАЗАТЕЛЕЙ</w:t>
      </w:r>
    </w:p>
    <w:p w:rsidR="003A380D" w:rsidRPr="003A380D" w:rsidRDefault="003A380D" w:rsidP="003A380D">
      <w:pPr>
        <w:jc w:val="both"/>
        <w:rPr>
          <w:sz w:val="24"/>
          <w:szCs w:val="24"/>
        </w:rPr>
      </w:pPr>
    </w:p>
    <w:p w:rsidR="003A380D" w:rsidRPr="003A380D" w:rsidRDefault="003A380D" w:rsidP="003A380D">
      <w:pPr>
        <w:jc w:val="both"/>
        <w:rPr>
          <w:sz w:val="24"/>
          <w:szCs w:val="24"/>
        </w:rPr>
      </w:pPr>
      <w:r w:rsidRPr="003A380D">
        <w:rPr>
          <w:sz w:val="24"/>
          <w:szCs w:val="24"/>
        </w:rPr>
        <w:t>1. Местные нормативы градостроительного проектирования Черномужского  сельсовета Шарангского муниципального района Нижегородской области являются обязательными для применения всеми субъектами градостроительной деятельности, осуществляющими свою деятельность на территории Черномужского  сельсовета Шарангского муниципального района Нижегородской области, независимо от их организационно-правовой формы.</w:t>
      </w:r>
    </w:p>
    <w:p w:rsidR="003A380D" w:rsidRPr="003A380D" w:rsidRDefault="003A380D" w:rsidP="003A380D">
      <w:pPr>
        <w:jc w:val="both"/>
        <w:rPr>
          <w:sz w:val="24"/>
          <w:szCs w:val="24"/>
        </w:rPr>
      </w:pPr>
      <w:r w:rsidRPr="003A380D">
        <w:rPr>
          <w:sz w:val="24"/>
          <w:szCs w:val="24"/>
        </w:rPr>
        <w:t xml:space="preserve">2. </w:t>
      </w:r>
      <w:proofErr w:type="gramStart"/>
      <w:r w:rsidRPr="003A380D">
        <w:rPr>
          <w:sz w:val="24"/>
          <w:szCs w:val="24"/>
        </w:rPr>
        <w:t>Нормативы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w:t>
      </w:r>
      <w:proofErr w:type="gramEnd"/>
      <w:r w:rsidRPr="003A380D">
        <w:rPr>
          <w:sz w:val="24"/>
          <w:szCs w:val="24"/>
        </w:rPr>
        <w:t xml:space="preserve">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w:t>
      </w:r>
    </w:p>
    <w:p w:rsidR="003A380D" w:rsidRPr="003A380D" w:rsidRDefault="003A380D" w:rsidP="003A380D">
      <w:pPr>
        <w:jc w:val="both"/>
        <w:rPr>
          <w:sz w:val="24"/>
          <w:szCs w:val="24"/>
        </w:rPr>
      </w:pPr>
      <w:r w:rsidRPr="003A380D">
        <w:rPr>
          <w:sz w:val="24"/>
          <w:szCs w:val="24"/>
        </w:rPr>
        <w:lastRenderedPageBreak/>
        <w:t xml:space="preserve">3. </w:t>
      </w:r>
      <w:proofErr w:type="gramStart"/>
      <w:r w:rsidRPr="003A380D">
        <w:rPr>
          <w:sz w:val="24"/>
          <w:szCs w:val="24"/>
        </w:rPr>
        <w:t>Нормативы устанавливают совокупность расчетных показателей минимально допустимого уровня обеспеченности объектами местного значения сельсовета,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сельсовета.</w:t>
      </w:r>
      <w:proofErr w:type="gramEnd"/>
    </w:p>
    <w:p w:rsidR="003A380D" w:rsidRPr="003A380D" w:rsidRDefault="003A380D" w:rsidP="003A380D">
      <w:pPr>
        <w:jc w:val="both"/>
        <w:rPr>
          <w:sz w:val="24"/>
          <w:szCs w:val="24"/>
        </w:rPr>
      </w:pPr>
      <w:r w:rsidRPr="003A380D">
        <w:rPr>
          <w:sz w:val="24"/>
          <w:szCs w:val="24"/>
        </w:rPr>
        <w:t xml:space="preserve">Расчетные показатели минимально допустимого уровня обеспеченности объектами местного значения, предусмотренными частью 4 статьи 29.2 Градостроительного кодекса РФ, населения муниципального образования, устанавливаемые местными нормативами градостроительного проектирования, не могут быть ниже предельных значений, установленных в региональных нормативах градостроительного проектирования Нижегородской области. </w:t>
      </w:r>
    </w:p>
    <w:p w:rsidR="003A380D" w:rsidRPr="003A380D" w:rsidRDefault="003A380D" w:rsidP="003A380D">
      <w:pPr>
        <w:jc w:val="both"/>
        <w:rPr>
          <w:sz w:val="24"/>
          <w:szCs w:val="24"/>
        </w:rPr>
      </w:pPr>
      <w:proofErr w:type="gramStart"/>
      <w:r w:rsidRPr="003A380D">
        <w:rPr>
          <w:sz w:val="24"/>
          <w:szCs w:val="24"/>
        </w:rPr>
        <w:t>Расчетные показатели максимально допустимого уровня территориальной доступности объектов местного значения, предусмотренные частью 4 статьи 29.2 Градостроительного кодекса РФ, для населения муниципального образования, устанавливаемые местными нормативами градостроительного проектирования, не могут превышать предельные значения, установленные в региональных нормативах градостроительного проектирования Нижегородской области.</w:t>
      </w:r>
      <w:proofErr w:type="gramEnd"/>
    </w:p>
    <w:p w:rsidR="003A380D" w:rsidRPr="003A380D" w:rsidRDefault="003A380D" w:rsidP="003A380D">
      <w:pPr>
        <w:jc w:val="both"/>
        <w:rPr>
          <w:sz w:val="24"/>
          <w:szCs w:val="24"/>
        </w:rPr>
      </w:pPr>
      <w:r w:rsidRPr="003A380D">
        <w:rPr>
          <w:sz w:val="24"/>
          <w:szCs w:val="24"/>
        </w:rPr>
        <w:t xml:space="preserve">4. </w:t>
      </w:r>
      <w:proofErr w:type="gramStart"/>
      <w:r w:rsidRPr="003A380D">
        <w:rPr>
          <w:sz w:val="24"/>
          <w:szCs w:val="24"/>
        </w:rPr>
        <w:t>В случае внесения изменений в региональные нормативы градостроительного проектирования Нижегородской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поселения станут выше расчетных показателей минимально допустимого уровня обеспеченности объектами местного значения населения поселения, установленных местными нормативами градостроительного проектирования поселения, применению подлежат расчетные показатели РНГП Нижегородской области, а также показатели нормативных правовых актов Российской</w:t>
      </w:r>
      <w:proofErr w:type="gramEnd"/>
      <w:r w:rsidRPr="003A380D">
        <w:rPr>
          <w:sz w:val="24"/>
          <w:szCs w:val="24"/>
        </w:rPr>
        <w:t xml:space="preserve"> Федерации.</w:t>
      </w:r>
    </w:p>
    <w:p w:rsidR="003A380D" w:rsidRPr="003A380D" w:rsidRDefault="003A380D" w:rsidP="003A380D">
      <w:pPr>
        <w:jc w:val="both"/>
        <w:rPr>
          <w:sz w:val="24"/>
          <w:szCs w:val="24"/>
        </w:rPr>
      </w:pPr>
      <w:r w:rsidRPr="003A380D">
        <w:rPr>
          <w:sz w:val="24"/>
          <w:szCs w:val="24"/>
        </w:rPr>
        <w:t>5. Настоящие нормативы градостроительного проектирования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Нормативы градостроительного проектирования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Нижегородской области, Шарангского муниципального района и Черномужского  сельсовета Шарангского муниципального района Нижегородской области, и/или нормативных правовых актов и нормативно-технических документов.</w:t>
      </w:r>
    </w:p>
    <w:p w:rsidR="003A380D" w:rsidRPr="003A380D" w:rsidRDefault="003A380D" w:rsidP="003A380D">
      <w:pPr>
        <w:jc w:val="both"/>
        <w:rPr>
          <w:sz w:val="24"/>
          <w:szCs w:val="24"/>
        </w:rPr>
      </w:pPr>
      <w:r w:rsidRPr="003A380D">
        <w:rPr>
          <w:sz w:val="24"/>
          <w:szCs w:val="24"/>
        </w:rPr>
        <w:t xml:space="preserve">6. Область применения расчетных показателей, содержащихся в основной части Нормативов распространяется </w:t>
      </w:r>
      <w:proofErr w:type="gramStart"/>
      <w:r w:rsidRPr="003A380D">
        <w:rPr>
          <w:sz w:val="24"/>
          <w:szCs w:val="24"/>
        </w:rPr>
        <w:t>на</w:t>
      </w:r>
      <w:proofErr w:type="gramEnd"/>
      <w:r w:rsidRPr="003A380D">
        <w:rPr>
          <w:sz w:val="24"/>
          <w:szCs w:val="24"/>
        </w:rPr>
        <w:t>:</w:t>
      </w:r>
    </w:p>
    <w:p w:rsidR="003A380D" w:rsidRPr="003A380D" w:rsidRDefault="003A380D" w:rsidP="003A380D">
      <w:pPr>
        <w:jc w:val="both"/>
        <w:rPr>
          <w:sz w:val="24"/>
          <w:szCs w:val="24"/>
        </w:rPr>
      </w:pPr>
      <w:r w:rsidRPr="003A380D">
        <w:rPr>
          <w:sz w:val="24"/>
          <w:szCs w:val="24"/>
        </w:rPr>
        <w:t>1) подготовку, согласование, утверждение генерального плана сельского поселения, внесение в него изменений;</w:t>
      </w:r>
    </w:p>
    <w:p w:rsidR="003A380D" w:rsidRPr="003A380D" w:rsidRDefault="003A380D" w:rsidP="003A380D">
      <w:pPr>
        <w:jc w:val="both"/>
        <w:rPr>
          <w:sz w:val="24"/>
          <w:szCs w:val="24"/>
        </w:rPr>
      </w:pPr>
      <w:r w:rsidRPr="003A380D">
        <w:rPr>
          <w:sz w:val="24"/>
          <w:szCs w:val="24"/>
        </w:rPr>
        <w:t>2) подготовку, утверждение документации по планировке территории (проектов планировки территории, проектов межевания территории);</w:t>
      </w:r>
    </w:p>
    <w:p w:rsidR="003A380D" w:rsidRPr="003A380D" w:rsidRDefault="003A380D" w:rsidP="003A380D">
      <w:pPr>
        <w:jc w:val="both"/>
        <w:rPr>
          <w:sz w:val="24"/>
          <w:szCs w:val="24"/>
        </w:rPr>
      </w:pPr>
      <w:r w:rsidRPr="003A380D">
        <w:rPr>
          <w:sz w:val="24"/>
          <w:szCs w:val="24"/>
        </w:rPr>
        <w:t>3) подготовку, согласование, утверждение правил землепользования и застройки сельского поселения, внесение в них изменений.</w:t>
      </w: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3A380D" w:rsidRPr="003A380D" w:rsidRDefault="003A380D" w:rsidP="003A380D">
      <w:pPr>
        <w:jc w:val="both"/>
        <w:rPr>
          <w:sz w:val="24"/>
          <w:szCs w:val="24"/>
        </w:rPr>
      </w:pPr>
    </w:p>
    <w:p w:rsidR="006C3B03" w:rsidRPr="003A380D" w:rsidRDefault="006C3B03" w:rsidP="003A380D">
      <w:pPr>
        <w:jc w:val="both"/>
        <w:rPr>
          <w:sz w:val="24"/>
          <w:szCs w:val="24"/>
        </w:rPr>
      </w:pPr>
    </w:p>
    <w:sectPr w:rsidR="006C3B03" w:rsidRPr="003A380D" w:rsidSect="001657F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DE" w:rsidRPr="003A380D" w:rsidRDefault="003A380D" w:rsidP="003A38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DE" w:rsidRPr="003A380D" w:rsidRDefault="003A380D" w:rsidP="003A380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DE" w:rsidRPr="003A380D" w:rsidRDefault="003A380D" w:rsidP="003A380D"/>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28A07FF"/>
    <w:multiLevelType w:val="hybridMultilevel"/>
    <w:tmpl w:val="71EE4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9E1EB8"/>
    <w:multiLevelType w:val="hybridMultilevel"/>
    <w:tmpl w:val="C0A4F45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4D93A65"/>
    <w:multiLevelType w:val="hybridMultilevel"/>
    <w:tmpl w:val="B298FD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4606A0"/>
    <w:multiLevelType w:val="hybridMultilevel"/>
    <w:tmpl w:val="BC1E8580"/>
    <w:lvl w:ilvl="0" w:tplc="774CFC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C676CBF"/>
    <w:multiLevelType w:val="hybridMultilevel"/>
    <w:tmpl w:val="8A6E429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EB44A83"/>
    <w:multiLevelType w:val="hybridMultilevel"/>
    <w:tmpl w:val="45B45EE0"/>
    <w:lvl w:ilvl="0" w:tplc="04190011">
      <w:start w:val="1"/>
      <w:numFmt w:val="decimal"/>
      <w:lvlText w:val="%1)"/>
      <w:lvlJc w:val="left"/>
      <w:pPr>
        <w:tabs>
          <w:tab w:val="num" w:pos="720"/>
        </w:tabs>
        <w:ind w:left="720" w:hanging="360"/>
      </w:pPr>
    </w:lvl>
    <w:lvl w:ilvl="1" w:tplc="01544D2A">
      <w:start w:val="1"/>
      <w:numFmt w:val="decimal"/>
      <w:lvlText w:val="%2."/>
      <w:lvlJc w:val="left"/>
      <w:pPr>
        <w:tabs>
          <w:tab w:val="num" w:pos="1440"/>
        </w:tabs>
        <w:ind w:left="1440" w:hanging="360"/>
      </w:pPr>
    </w:lvl>
    <w:lvl w:ilvl="2" w:tplc="19262BAC">
      <w:start w:val="1"/>
      <w:numFmt w:val="upperRoman"/>
      <w:lvlText w:val="%3."/>
      <w:lvlJc w:val="left"/>
      <w:pPr>
        <w:tabs>
          <w:tab w:val="num" w:pos="2700"/>
        </w:tabs>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3892FCF"/>
    <w:multiLevelType w:val="hybridMultilevel"/>
    <w:tmpl w:val="722A283E"/>
    <w:lvl w:ilvl="0" w:tplc="BE1CC4DA">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4942AC7"/>
    <w:multiLevelType w:val="hybridMultilevel"/>
    <w:tmpl w:val="9934DBFC"/>
    <w:lvl w:ilvl="0" w:tplc="00000060">
      <w:start w:val="1"/>
      <w:numFmt w:val="bullet"/>
      <w:lvlText w:val="-"/>
      <w:lvlJc w:val="left"/>
      <w:pPr>
        <w:ind w:left="1260" w:hanging="360"/>
      </w:pPr>
      <w:rPr>
        <w:rFonts w:ascii="StarSymbol" w:hAnsi="Star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B2B6EA5"/>
    <w:multiLevelType w:val="multilevel"/>
    <w:tmpl w:val="E252158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B4D088A"/>
    <w:multiLevelType w:val="hybridMultilevel"/>
    <w:tmpl w:val="350C921E"/>
    <w:lvl w:ilvl="0" w:tplc="344A782E">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9">
    <w:nsid w:val="1F250CE3"/>
    <w:multiLevelType w:val="hybridMultilevel"/>
    <w:tmpl w:val="39225B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C72B91"/>
    <w:multiLevelType w:val="hybridMultilevel"/>
    <w:tmpl w:val="49327932"/>
    <w:lvl w:ilvl="0" w:tplc="40D8170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212657FA"/>
    <w:multiLevelType w:val="multilevel"/>
    <w:tmpl w:val="854894A8"/>
    <w:lvl w:ilvl="0">
      <w:start w:val="1"/>
      <w:numFmt w:val="decimal"/>
      <w:lvlText w:val="%1."/>
      <w:lvlJc w:val="left"/>
      <w:pPr>
        <w:ind w:left="900" w:hanging="360"/>
      </w:pPr>
    </w:lvl>
    <w:lvl w:ilvl="1">
      <w:start w:val="1"/>
      <w:numFmt w:val="decimal"/>
      <w:isLgl/>
      <w:lvlText w:val="%1.%2."/>
      <w:lvlJc w:val="left"/>
      <w:pPr>
        <w:ind w:left="1713"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22">
    <w:nsid w:val="2A745793"/>
    <w:multiLevelType w:val="hybridMultilevel"/>
    <w:tmpl w:val="2FE2439C"/>
    <w:lvl w:ilvl="0" w:tplc="1846A0EC">
      <w:start w:val="1"/>
      <w:numFmt w:val="decimal"/>
      <w:lvlText w:val="%1."/>
      <w:lvlJc w:val="left"/>
      <w:pPr>
        <w:ind w:left="1924" w:hanging="121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07240F3"/>
    <w:multiLevelType w:val="hybridMultilevel"/>
    <w:tmpl w:val="39225B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962D32"/>
    <w:multiLevelType w:val="multilevel"/>
    <w:tmpl w:val="930CE164"/>
    <w:lvl w:ilvl="0">
      <w:start w:val="2"/>
      <w:numFmt w:val="decimal"/>
      <w:lvlText w:val="%1."/>
      <w:lvlJc w:val="left"/>
      <w:pPr>
        <w:ind w:left="390" w:hanging="390"/>
      </w:pPr>
    </w:lvl>
    <w:lvl w:ilvl="1">
      <w:start w:val="5"/>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3C5F4866"/>
    <w:multiLevelType w:val="hybridMultilevel"/>
    <w:tmpl w:val="5FDE647E"/>
    <w:lvl w:ilvl="0" w:tplc="74CE7574">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E222DB"/>
    <w:multiLevelType w:val="hybridMultilevel"/>
    <w:tmpl w:val="AB4E4E62"/>
    <w:lvl w:ilvl="0" w:tplc="7592C5B8">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46090A18"/>
    <w:multiLevelType w:val="hybridMultilevel"/>
    <w:tmpl w:val="615C6024"/>
    <w:lvl w:ilvl="0" w:tplc="8996CD9C">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48687533"/>
    <w:multiLevelType w:val="hybridMultilevel"/>
    <w:tmpl w:val="2D86D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F46653"/>
    <w:multiLevelType w:val="hybridMultilevel"/>
    <w:tmpl w:val="428A2F26"/>
    <w:lvl w:ilvl="0" w:tplc="312E21E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90625B"/>
    <w:multiLevelType w:val="multilevel"/>
    <w:tmpl w:val="4B6CFEC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390728D"/>
    <w:multiLevelType w:val="singleLevel"/>
    <w:tmpl w:val="CFAE0062"/>
    <w:lvl w:ilvl="0">
      <w:start w:val="2"/>
      <w:numFmt w:val="decimal"/>
      <w:lvlText w:val="%1."/>
      <w:legacy w:legacy="1" w:legacySpace="0" w:legacyIndent="698"/>
      <w:lvlJc w:val="left"/>
      <w:rPr>
        <w:rFonts w:ascii="Times New Roman" w:hAnsi="Times New Roman" w:cs="Times New Roman" w:hint="default"/>
      </w:rPr>
    </w:lvl>
  </w:abstractNum>
  <w:abstractNum w:abstractNumId="32">
    <w:nsid w:val="53EF33E5"/>
    <w:multiLevelType w:val="hybridMultilevel"/>
    <w:tmpl w:val="BBB82F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9042D6"/>
    <w:multiLevelType w:val="hybridMultilevel"/>
    <w:tmpl w:val="321A98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C509AA"/>
    <w:multiLevelType w:val="hybridMultilevel"/>
    <w:tmpl w:val="5EE4D780"/>
    <w:lvl w:ilvl="0" w:tplc="5284F9D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937136"/>
    <w:multiLevelType w:val="hybridMultilevel"/>
    <w:tmpl w:val="E5C07F9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DF0208"/>
    <w:multiLevelType w:val="hybridMultilevel"/>
    <w:tmpl w:val="64F69586"/>
    <w:lvl w:ilvl="0" w:tplc="AA728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10A9A"/>
    <w:multiLevelType w:val="multilevel"/>
    <w:tmpl w:val="854894A8"/>
    <w:lvl w:ilvl="0">
      <w:start w:val="1"/>
      <w:numFmt w:val="decimal"/>
      <w:lvlText w:val="%1."/>
      <w:lvlJc w:val="left"/>
      <w:pPr>
        <w:ind w:left="900" w:hanging="360"/>
      </w:pPr>
    </w:lvl>
    <w:lvl w:ilvl="1">
      <w:start w:val="1"/>
      <w:numFmt w:val="decimal"/>
      <w:isLgl/>
      <w:lvlText w:val="%1.%2."/>
      <w:lvlJc w:val="left"/>
      <w:pPr>
        <w:ind w:left="1713"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38">
    <w:nsid w:val="66825A27"/>
    <w:multiLevelType w:val="multilevel"/>
    <w:tmpl w:val="F1B89F1C"/>
    <w:lvl w:ilvl="0">
      <w:start w:val="1"/>
      <w:numFmt w:val="decimal"/>
      <w:lvlText w:val="%1."/>
      <w:lvlJc w:val="left"/>
      <w:pPr>
        <w:ind w:left="900" w:hanging="360"/>
      </w:pPr>
    </w:lvl>
    <w:lvl w:ilvl="1">
      <w:start w:val="1"/>
      <w:numFmt w:val="decimal"/>
      <w:isLgl/>
      <w:lvlText w:val="%1.%2."/>
      <w:lvlJc w:val="left"/>
      <w:pPr>
        <w:ind w:left="1632" w:hanging="1065"/>
      </w:pPr>
    </w:lvl>
    <w:lvl w:ilvl="2">
      <w:start w:val="1"/>
      <w:numFmt w:val="decimal"/>
      <w:isLgl/>
      <w:lvlText w:val="%1.%2.%3."/>
      <w:lvlJc w:val="left"/>
      <w:pPr>
        <w:ind w:left="1659" w:hanging="1065"/>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39">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0">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CB1772"/>
    <w:multiLevelType w:val="hybridMultilevel"/>
    <w:tmpl w:val="BF328554"/>
    <w:lvl w:ilvl="0" w:tplc="0E8A3F52">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FD8661B"/>
    <w:multiLevelType w:val="hybridMultilevel"/>
    <w:tmpl w:val="63BA4A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num>
  <w:num w:numId="5">
    <w:abstractNumId w:val="33"/>
  </w:num>
  <w:num w:numId="6">
    <w:abstractNumId w:val="42"/>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7"/>
  </w:num>
  <w:num w:numId="17">
    <w:abstractNumId w:val="36"/>
  </w:num>
  <w:num w:numId="18">
    <w:abstractNumId w:val="31"/>
  </w:num>
  <w:num w:numId="19">
    <w:abstractNumId w:val="26"/>
  </w:num>
  <w:num w:numId="20">
    <w:abstractNumId w:val="22"/>
  </w:num>
  <w:num w:numId="21">
    <w:abstractNumId w:val="32"/>
  </w:num>
  <w:num w:numId="22">
    <w:abstractNumId w:val="37"/>
  </w:num>
  <w:num w:numId="23">
    <w:abstractNumId w:val="11"/>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40"/>
  </w:num>
  <w:num w:numId="37">
    <w:abstractNumId w:val="1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5605B"/>
    <w:rsid w:val="00005364"/>
    <w:rsid w:val="000130F6"/>
    <w:rsid w:val="00152C94"/>
    <w:rsid w:val="0019191B"/>
    <w:rsid w:val="002D64CF"/>
    <w:rsid w:val="002E35F5"/>
    <w:rsid w:val="00342960"/>
    <w:rsid w:val="00355DB2"/>
    <w:rsid w:val="0035605B"/>
    <w:rsid w:val="003A0553"/>
    <w:rsid w:val="003A380D"/>
    <w:rsid w:val="003D07A5"/>
    <w:rsid w:val="003E7C69"/>
    <w:rsid w:val="004128B8"/>
    <w:rsid w:val="004341D3"/>
    <w:rsid w:val="004753F2"/>
    <w:rsid w:val="00536E23"/>
    <w:rsid w:val="005948FE"/>
    <w:rsid w:val="006C3B03"/>
    <w:rsid w:val="00706CB9"/>
    <w:rsid w:val="007B0B07"/>
    <w:rsid w:val="00890DAA"/>
    <w:rsid w:val="00901085"/>
    <w:rsid w:val="00911617"/>
    <w:rsid w:val="009D327F"/>
    <w:rsid w:val="00A779BD"/>
    <w:rsid w:val="00A824B9"/>
    <w:rsid w:val="00AD4556"/>
    <w:rsid w:val="00AF615F"/>
    <w:rsid w:val="00B00410"/>
    <w:rsid w:val="00B31610"/>
    <w:rsid w:val="00BC6101"/>
    <w:rsid w:val="00BD1AA1"/>
    <w:rsid w:val="00C219D5"/>
    <w:rsid w:val="00C42B81"/>
    <w:rsid w:val="00D17677"/>
    <w:rsid w:val="00D35718"/>
    <w:rsid w:val="00E47211"/>
    <w:rsid w:val="00F174DF"/>
    <w:rsid w:val="00F3680B"/>
    <w:rsid w:val="00FA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605B"/>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qFormat/>
    <w:rsid w:val="003A0553"/>
    <w:pPr>
      <w:keepNext/>
      <w:suppressAutoHyphens/>
      <w:spacing w:before="40" w:line="216" w:lineRule="auto"/>
      <w:jc w:val="center"/>
      <w:outlineLvl w:val="0"/>
    </w:pPr>
    <w:rPr>
      <w:b/>
      <w:kern w:val="2"/>
      <w:sz w:val="32"/>
      <w:szCs w:val="24"/>
      <w:lang w:eastAsia="ar-SA"/>
    </w:rPr>
  </w:style>
  <w:style w:type="paragraph" w:styleId="2">
    <w:name w:val="heading 2"/>
    <w:basedOn w:val="a0"/>
    <w:next w:val="a0"/>
    <w:link w:val="20"/>
    <w:unhideWhenUsed/>
    <w:qFormat/>
    <w:rsid w:val="003A0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130F6"/>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nhideWhenUsed/>
    <w:qFormat/>
    <w:rsid w:val="006C3B03"/>
    <w:pPr>
      <w:keepNext/>
      <w:spacing w:before="240" w:after="60"/>
      <w:outlineLvl w:val="3"/>
    </w:pPr>
    <w:rPr>
      <w:rFonts w:ascii="Calibri" w:hAnsi="Calibri"/>
      <w:b/>
      <w:bCs/>
    </w:rPr>
  </w:style>
  <w:style w:type="paragraph" w:styleId="5">
    <w:name w:val="heading 5"/>
    <w:basedOn w:val="a0"/>
    <w:next w:val="a0"/>
    <w:link w:val="50"/>
    <w:uiPriority w:val="9"/>
    <w:qFormat/>
    <w:rsid w:val="006C3B03"/>
    <w:pPr>
      <w:widowControl w:val="0"/>
      <w:autoSpaceDE w:val="0"/>
      <w:autoSpaceDN w:val="0"/>
      <w:adjustRightInd w:val="0"/>
      <w:spacing w:before="240" w:after="60"/>
      <w:outlineLvl w:val="4"/>
    </w:pPr>
    <w:rPr>
      <w:b/>
      <w:bCs/>
      <w:i/>
      <w:iCs/>
      <w:sz w:val="26"/>
      <w:szCs w:val="26"/>
    </w:rPr>
  </w:style>
  <w:style w:type="paragraph" w:styleId="7">
    <w:name w:val="heading 7"/>
    <w:basedOn w:val="a0"/>
    <w:next w:val="a0"/>
    <w:link w:val="70"/>
    <w:unhideWhenUsed/>
    <w:qFormat/>
    <w:rsid w:val="006C3B03"/>
    <w:pPr>
      <w:spacing w:before="240" w:after="60" w:line="360" w:lineRule="auto"/>
      <w:jc w:val="both"/>
      <w:outlineLvl w:val="6"/>
    </w:pPr>
    <w:rPr>
      <w:rFonts w:ascii="Calibri" w:hAnsi="Calibri"/>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5605B"/>
    <w:rPr>
      <w:color w:val="0000FF"/>
      <w:u w:val="single"/>
    </w:rPr>
  </w:style>
  <w:style w:type="paragraph" w:styleId="a5">
    <w:name w:val="endnote text"/>
    <w:basedOn w:val="a0"/>
    <w:link w:val="a6"/>
    <w:unhideWhenUsed/>
    <w:rsid w:val="0035605B"/>
    <w:pPr>
      <w:autoSpaceDE w:val="0"/>
      <w:autoSpaceDN w:val="0"/>
    </w:pPr>
    <w:rPr>
      <w:sz w:val="20"/>
      <w:szCs w:val="20"/>
    </w:rPr>
  </w:style>
  <w:style w:type="character" w:customStyle="1" w:styleId="a6">
    <w:name w:val="Текст концевой сноски Знак"/>
    <w:basedOn w:val="a1"/>
    <w:link w:val="a5"/>
    <w:rsid w:val="0035605B"/>
    <w:rPr>
      <w:rFonts w:ascii="Times New Roman" w:eastAsia="Times New Roman" w:hAnsi="Times New Roman" w:cs="Times New Roman"/>
      <w:sz w:val="20"/>
      <w:szCs w:val="20"/>
      <w:lang w:eastAsia="ru-RU"/>
    </w:rPr>
  </w:style>
  <w:style w:type="paragraph" w:styleId="a7">
    <w:name w:val="Body Text"/>
    <w:basedOn w:val="a0"/>
    <w:link w:val="a8"/>
    <w:unhideWhenUsed/>
    <w:rsid w:val="0035605B"/>
    <w:pPr>
      <w:suppressAutoHyphens/>
      <w:spacing w:after="120"/>
    </w:pPr>
    <w:rPr>
      <w:sz w:val="24"/>
      <w:szCs w:val="24"/>
      <w:lang w:eastAsia="ar-SA"/>
    </w:rPr>
  </w:style>
  <w:style w:type="character" w:customStyle="1" w:styleId="a8">
    <w:name w:val="Основной текст Знак"/>
    <w:basedOn w:val="a1"/>
    <w:link w:val="a7"/>
    <w:rsid w:val="0035605B"/>
    <w:rPr>
      <w:rFonts w:ascii="Times New Roman" w:eastAsia="Times New Roman" w:hAnsi="Times New Roman" w:cs="Times New Roman"/>
      <w:sz w:val="24"/>
      <w:szCs w:val="24"/>
      <w:lang w:eastAsia="ar-SA"/>
    </w:rPr>
  </w:style>
  <w:style w:type="character" w:customStyle="1" w:styleId="a9">
    <w:name w:val="Без интервала Знак"/>
    <w:link w:val="aa"/>
    <w:uiPriority w:val="1"/>
    <w:locked/>
    <w:rsid w:val="0035605B"/>
    <w:rPr>
      <w:rFonts w:ascii="Calibri" w:eastAsia="Times New Roman" w:hAnsi="Calibri" w:cs="Times New Roman"/>
      <w:lang w:eastAsia="ru-RU"/>
    </w:rPr>
  </w:style>
  <w:style w:type="paragraph" w:styleId="aa">
    <w:name w:val="No Spacing"/>
    <w:link w:val="a9"/>
    <w:uiPriority w:val="1"/>
    <w:qFormat/>
    <w:rsid w:val="0035605B"/>
    <w:pPr>
      <w:spacing w:after="0" w:line="240" w:lineRule="auto"/>
    </w:pPr>
    <w:rPr>
      <w:rFonts w:ascii="Calibri" w:eastAsia="Times New Roman" w:hAnsi="Calibri" w:cs="Times New Roman"/>
      <w:lang w:eastAsia="ru-RU"/>
    </w:rPr>
  </w:style>
  <w:style w:type="paragraph" w:styleId="ab">
    <w:name w:val="List Paragraph"/>
    <w:basedOn w:val="a0"/>
    <w:uiPriority w:val="34"/>
    <w:qFormat/>
    <w:rsid w:val="0035605B"/>
    <w:pPr>
      <w:widowControl w:val="0"/>
      <w:suppressAutoHyphens/>
      <w:ind w:left="720"/>
      <w:contextualSpacing/>
    </w:pPr>
    <w:rPr>
      <w:rFonts w:eastAsia="Lucida Sans Unicode" w:cs="Tahoma"/>
      <w:color w:val="000000"/>
      <w:sz w:val="24"/>
      <w:szCs w:val="24"/>
      <w:lang w:val="en-US" w:eastAsia="en-US" w:bidi="en-US"/>
    </w:rPr>
  </w:style>
  <w:style w:type="paragraph" w:customStyle="1" w:styleId="ConsPlusTitle">
    <w:name w:val="ConsPlusTitle"/>
    <w:rsid w:val="0035605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c">
    <w:name w:val="Основной текст_"/>
    <w:link w:val="21"/>
    <w:locked/>
    <w:rsid w:val="0035605B"/>
    <w:rPr>
      <w:sz w:val="18"/>
      <w:szCs w:val="18"/>
      <w:shd w:val="clear" w:color="auto" w:fill="FFFFFF"/>
    </w:rPr>
  </w:style>
  <w:style w:type="paragraph" w:customStyle="1" w:styleId="21">
    <w:name w:val="Основной текст2"/>
    <w:basedOn w:val="a0"/>
    <w:link w:val="ac"/>
    <w:rsid w:val="0035605B"/>
    <w:pPr>
      <w:shd w:val="clear" w:color="auto" w:fill="FFFFFF"/>
      <w:spacing w:after="180" w:line="168" w:lineRule="exact"/>
      <w:ind w:hanging="320"/>
      <w:jc w:val="both"/>
    </w:pPr>
    <w:rPr>
      <w:rFonts w:asciiTheme="minorHAnsi" w:eastAsiaTheme="minorHAnsi" w:hAnsiTheme="minorHAnsi" w:cstheme="minorBidi"/>
      <w:sz w:val="18"/>
      <w:szCs w:val="18"/>
      <w:lang w:eastAsia="en-US"/>
    </w:rPr>
  </w:style>
  <w:style w:type="character" w:customStyle="1" w:styleId="r">
    <w:name w:val="r"/>
    <w:rsid w:val="0035605B"/>
  </w:style>
  <w:style w:type="paragraph" w:styleId="ad">
    <w:name w:val="Balloon Text"/>
    <w:basedOn w:val="a0"/>
    <w:link w:val="ae"/>
    <w:uiPriority w:val="99"/>
    <w:unhideWhenUsed/>
    <w:rsid w:val="0035605B"/>
    <w:rPr>
      <w:rFonts w:ascii="Tahoma" w:hAnsi="Tahoma" w:cs="Tahoma"/>
      <w:sz w:val="16"/>
      <w:szCs w:val="16"/>
    </w:rPr>
  </w:style>
  <w:style w:type="character" w:customStyle="1" w:styleId="ae">
    <w:name w:val="Текст выноски Знак"/>
    <w:basedOn w:val="a1"/>
    <w:link w:val="ad"/>
    <w:uiPriority w:val="99"/>
    <w:rsid w:val="0035605B"/>
    <w:rPr>
      <w:rFonts w:ascii="Tahoma" w:eastAsia="Times New Roman" w:hAnsi="Tahoma" w:cs="Tahoma"/>
      <w:sz w:val="16"/>
      <w:szCs w:val="16"/>
      <w:lang w:eastAsia="ru-RU"/>
    </w:rPr>
  </w:style>
  <w:style w:type="character" w:customStyle="1" w:styleId="10">
    <w:name w:val="Заголовок 1 Знак"/>
    <w:basedOn w:val="a1"/>
    <w:link w:val="1"/>
    <w:rsid w:val="003A0553"/>
    <w:rPr>
      <w:rFonts w:ascii="Times New Roman" w:eastAsia="Times New Roman" w:hAnsi="Times New Roman" w:cs="Times New Roman"/>
      <w:b/>
      <w:kern w:val="2"/>
      <w:sz w:val="32"/>
      <w:szCs w:val="24"/>
      <w:lang w:eastAsia="ar-SA"/>
    </w:rPr>
  </w:style>
  <w:style w:type="character" w:customStyle="1" w:styleId="20">
    <w:name w:val="Заголовок 2 Знак"/>
    <w:basedOn w:val="a1"/>
    <w:link w:val="2"/>
    <w:rsid w:val="003A0553"/>
    <w:rPr>
      <w:rFonts w:asciiTheme="majorHAnsi" w:eastAsiaTheme="majorEastAsia" w:hAnsiTheme="majorHAnsi" w:cstheme="majorBidi"/>
      <w:b/>
      <w:bCs/>
      <w:color w:val="4F81BD" w:themeColor="accent1"/>
      <w:sz w:val="26"/>
      <w:szCs w:val="26"/>
      <w:lang w:eastAsia="ru-RU"/>
    </w:rPr>
  </w:style>
  <w:style w:type="character" w:styleId="af">
    <w:name w:val="FollowedHyperlink"/>
    <w:basedOn w:val="a1"/>
    <w:uiPriority w:val="99"/>
    <w:semiHidden/>
    <w:unhideWhenUsed/>
    <w:rsid w:val="003A0553"/>
    <w:rPr>
      <w:color w:val="800080" w:themeColor="followedHyperlink"/>
      <w:u w:val="single"/>
    </w:rPr>
  </w:style>
  <w:style w:type="paragraph" w:styleId="af0">
    <w:name w:val="Normal (Web)"/>
    <w:basedOn w:val="a0"/>
    <w:uiPriority w:val="99"/>
    <w:unhideWhenUsed/>
    <w:rsid w:val="003A0553"/>
    <w:pPr>
      <w:spacing w:before="100" w:beforeAutospacing="1" w:after="100" w:afterAutospacing="1"/>
    </w:pPr>
    <w:rPr>
      <w:sz w:val="24"/>
      <w:szCs w:val="24"/>
    </w:rPr>
  </w:style>
  <w:style w:type="paragraph" w:styleId="af1">
    <w:name w:val="header"/>
    <w:basedOn w:val="a0"/>
    <w:link w:val="11"/>
    <w:uiPriority w:val="99"/>
    <w:unhideWhenUsed/>
    <w:rsid w:val="003A0553"/>
    <w:pPr>
      <w:tabs>
        <w:tab w:val="center" w:pos="4677"/>
        <w:tab w:val="right" w:pos="9355"/>
      </w:tabs>
    </w:pPr>
    <w:rPr>
      <w:sz w:val="24"/>
      <w:szCs w:val="24"/>
    </w:rPr>
  </w:style>
  <w:style w:type="character" w:customStyle="1" w:styleId="af2">
    <w:name w:val="Верхний колонтитул Знак"/>
    <w:basedOn w:val="a1"/>
    <w:link w:val="af1"/>
    <w:uiPriority w:val="99"/>
    <w:rsid w:val="003A0553"/>
    <w:rPr>
      <w:rFonts w:ascii="Times New Roman" w:eastAsia="Times New Roman" w:hAnsi="Times New Roman" w:cs="Times New Roman"/>
      <w:sz w:val="28"/>
      <w:szCs w:val="28"/>
      <w:lang w:eastAsia="ru-RU"/>
    </w:rPr>
  </w:style>
  <w:style w:type="paragraph" w:styleId="af3">
    <w:name w:val="footer"/>
    <w:basedOn w:val="a0"/>
    <w:link w:val="12"/>
    <w:uiPriority w:val="99"/>
    <w:unhideWhenUsed/>
    <w:rsid w:val="003A0553"/>
    <w:pPr>
      <w:tabs>
        <w:tab w:val="center" w:pos="4677"/>
        <w:tab w:val="right" w:pos="9355"/>
      </w:tabs>
    </w:pPr>
    <w:rPr>
      <w:sz w:val="24"/>
      <w:szCs w:val="24"/>
    </w:rPr>
  </w:style>
  <w:style w:type="character" w:customStyle="1" w:styleId="af4">
    <w:name w:val="Нижний колонтитул Знак"/>
    <w:basedOn w:val="a1"/>
    <w:link w:val="af3"/>
    <w:uiPriority w:val="99"/>
    <w:rsid w:val="003A0553"/>
    <w:rPr>
      <w:rFonts w:ascii="Times New Roman" w:eastAsia="Times New Roman" w:hAnsi="Times New Roman" w:cs="Times New Roman"/>
      <w:sz w:val="28"/>
      <w:szCs w:val="28"/>
      <w:lang w:eastAsia="ru-RU"/>
    </w:rPr>
  </w:style>
  <w:style w:type="character" w:customStyle="1" w:styleId="ConsPlusNormal">
    <w:name w:val="ConsPlusNormal Знак"/>
    <w:basedOn w:val="a1"/>
    <w:link w:val="ConsPlusNormal0"/>
    <w:locked/>
    <w:rsid w:val="003A0553"/>
    <w:rPr>
      <w:rFonts w:ascii="Times New Roman" w:eastAsia="Times New Roman" w:hAnsi="Times New Roman" w:cs="Times New Roman"/>
      <w:sz w:val="24"/>
      <w:szCs w:val="20"/>
      <w:lang w:eastAsia="ru-RU"/>
    </w:rPr>
  </w:style>
  <w:style w:type="paragraph" w:customStyle="1" w:styleId="ConsPlusNormal0">
    <w:name w:val="ConsPlusNormal"/>
    <w:link w:val="ConsPlusNormal"/>
    <w:rsid w:val="003A055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A0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ормальный"/>
    <w:rsid w:val="003A0553"/>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af6">
    <w:name w:val="Заголовок"/>
    <w:rsid w:val="003A0553"/>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paragraph" w:customStyle="1" w:styleId="14">
    <w:name w:val="Загл.14"/>
    <w:basedOn w:val="a0"/>
    <w:rsid w:val="003A0553"/>
    <w:pPr>
      <w:jc w:val="center"/>
    </w:pPr>
    <w:rPr>
      <w:b/>
      <w:bCs/>
    </w:rPr>
  </w:style>
  <w:style w:type="paragraph" w:customStyle="1" w:styleId="ConsNormal">
    <w:name w:val="ConsNormal"/>
    <w:rsid w:val="003A0553"/>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A0553"/>
    <w:pPr>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A05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Eiiey">
    <w:name w:val="Eiiey"/>
    <w:basedOn w:val="a0"/>
    <w:rsid w:val="003A0553"/>
    <w:pPr>
      <w:autoSpaceDE w:val="0"/>
      <w:autoSpaceDN w:val="0"/>
      <w:spacing w:before="240"/>
      <w:ind w:left="547" w:hanging="547"/>
    </w:pPr>
    <w:rPr>
      <w:rFonts w:ascii="Courier New" w:hAnsi="Courier New" w:cs="Courier New"/>
      <w:sz w:val="24"/>
      <w:szCs w:val="24"/>
    </w:rPr>
  </w:style>
  <w:style w:type="paragraph" w:customStyle="1" w:styleId="13">
    <w:name w:val="Без интервала1"/>
    <w:rsid w:val="003A0553"/>
    <w:pPr>
      <w:spacing w:after="0" w:line="240" w:lineRule="auto"/>
    </w:pPr>
    <w:rPr>
      <w:rFonts w:ascii="Calibri" w:eastAsia="Times New Roman" w:hAnsi="Calibri" w:cs="Times New Roman"/>
      <w:lang w:eastAsia="ru-RU"/>
    </w:rPr>
  </w:style>
  <w:style w:type="character" w:customStyle="1" w:styleId="af7">
    <w:name w:val="Оглавление_"/>
    <w:basedOn w:val="a1"/>
    <w:link w:val="af8"/>
    <w:locked/>
    <w:rsid w:val="003A0553"/>
    <w:rPr>
      <w:sz w:val="28"/>
      <w:szCs w:val="28"/>
      <w:shd w:val="clear" w:color="auto" w:fill="FFFFFF"/>
    </w:rPr>
  </w:style>
  <w:style w:type="paragraph" w:customStyle="1" w:styleId="af8">
    <w:name w:val="Оглавление"/>
    <w:basedOn w:val="a0"/>
    <w:link w:val="af7"/>
    <w:rsid w:val="003A0553"/>
    <w:pPr>
      <w:shd w:val="clear" w:color="auto" w:fill="FFFFFF"/>
      <w:spacing w:after="120" w:line="367" w:lineRule="exact"/>
      <w:ind w:firstLine="700"/>
    </w:pPr>
    <w:rPr>
      <w:rFonts w:asciiTheme="minorHAnsi" w:eastAsiaTheme="minorHAnsi" w:hAnsiTheme="minorHAnsi" w:cstheme="minorBidi"/>
      <w:lang w:eastAsia="en-US"/>
    </w:rPr>
  </w:style>
  <w:style w:type="paragraph" w:customStyle="1" w:styleId="ConsTitle">
    <w:name w:val="ConsTitle"/>
    <w:rsid w:val="003A055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5">
    <w:name w:val="Абзац списка1"/>
    <w:basedOn w:val="a0"/>
    <w:rsid w:val="003A0553"/>
    <w:pPr>
      <w:spacing w:after="200" w:line="276" w:lineRule="auto"/>
      <w:ind w:left="720"/>
    </w:pPr>
    <w:rPr>
      <w:rFonts w:ascii="Calibri" w:hAnsi="Calibri"/>
      <w:sz w:val="22"/>
      <w:szCs w:val="22"/>
      <w:lang w:eastAsia="en-US"/>
    </w:rPr>
  </w:style>
  <w:style w:type="character" w:customStyle="1" w:styleId="FontStyle21">
    <w:name w:val="Font Style21"/>
    <w:basedOn w:val="a1"/>
    <w:uiPriority w:val="99"/>
    <w:rsid w:val="003A0553"/>
    <w:rPr>
      <w:rFonts w:ascii="Times New Roman" w:hAnsi="Times New Roman" w:cs="Times New Roman" w:hint="default"/>
      <w:sz w:val="26"/>
      <w:szCs w:val="26"/>
    </w:rPr>
  </w:style>
  <w:style w:type="character" w:customStyle="1" w:styleId="11">
    <w:name w:val="Верхний колонтитул Знак1"/>
    <w:basedOn w:val="a1"/>
    <w:link w:val="af1"/>
    <w:uiPriority w:val="99"/>
    <w:semiHidden/>
    <w:locked/>
    <w:rsid w:val="003A0553"/>
    <w:rPr>
      <w:rFonts w:ascii="Times New Roman" w:eastAsia="Times New Roman" w:hAnsi="Times New Roman" w:cs="Times New Roman"/>
      <w:sz w:val="24"/>
      <w:szCs w:val="24"/>
      <w:lang w:eastAsia="ru-RU"/>
    </w:rPr>
  </w:style>
  <w:style w:type="character" w:customStyle="1" w:styleId="12">
    <w:name w:val="Нижний колонтитул Знак1"/>
    <w:basedOn w:val="a1"/>
    <w:link w:val="af3"/>
    <w:uiPriority w:val="99"/>
    <w:locked/>
    <w:rsid w:val="003A0553"/>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A0553"/>
  </w:style>
  <w:style w:type="character" w:customStyle="1" w:styleId="FontStyle15">
    <w:name w:val="Font Style15"/>
    <w:basedOn w:val="a1"/>
    <w:uiPriority w:val="99"/>
    <w:rsid w:val="003A0553"/>
    <w:rPr>
      <w:rFonts w:ascii="Times New Roman" w:hAnsi="Times New Roman" w:cs="Times New Roman" w:hint="default"/>
      <w:sz w:val="26"/>
      <w:szCs w:val="26"/>
    </w:rPr>
  </w:style>
  <w:style w:type="character" w:customStyle="1" w:styleId="FontStyle20">
    <w:name w:val="Font Style20"/>
    <w:basedOn w:val="a1"/>
    <w:uiPriority w:val="99"/>
    <w:rsid w:val="003A0553"/>
    <w:rPr>
      <w:rFonts w:ascii="Times New Roman" w:hAnsi="Times New Roman" w:cs="Times New Roman" w:hint="default"/>
      <w:sz w:val="26"/>
      <w:szCs w:val="26"/>
    </w:rPr>
  </w:style>
  <w:style w:type="character" w:customStyle="1" w:styleId="-">
    <w:name w:val="Èíòåðíåò-ññûëêà"/>
    <w:rsid w:val="00BC6101"/>
    <w:rPr>
      <w:color w:val="000080"/>
      <w:u w:val="single"/>
    </w:rPr>
  </w:style>
  <w:style w:type="paragraph" w:styleId="af9">
    <w:name w:val="List"/>
    <w:basedOn w:val="a7"/>
    <w:rsid w:val="00BC6101"/>
    <w:pPr>
      <w:widowControl w:val="0"/>
      <w:autoSpaceDE w:val="0"/>
    </w:pPr>
    <w:rPr>
      <w:rFonts w:eastAsia="Mangal" w:cs="Mangal"/>
      <w:kern w:val="1"/>
      <w:lang w:eastAsia="hi-IN" w:bidi="hi-IN"/>
    </w:rPr>
  </w:style>
  <w:style w:type="paragraph" w:customStyle="1" w:styleId="16">
    <w:name w:val="Название1"/>
    <w:basedOn w:val="a0"/>
    <w:rsid w:val="00BC6101"/>
    <w:pPr>
      <w:widowControl w:val="0"/>
      <w:suppressLineNumbers/>
      <w:suppressAutoHyphens/>
      <w:autoSpaceDE w:val="0"/>
      <w:spacing w:before="120" w:after="120"/>
    </w:pPr>
    <w:rPr>
      <w:rFonts w:eastAsia="Mangal" w:cs="Mangal"/>
      <w:i/>
      <w:iCs/>
      <w:kern w:val="1"/>
      <w:sz w:val="24"/>
      <w:szCs w:val="24"/>
      <w:lang w:eastAsia="hi-IN" w:bidi="hi-IN"/>
    </w:rPr>
  </w:style>
  <w:style w:type="paragraph" w:customStyle="1" w:styleId="17">
    <w:name w:val="Указатель1"/>
    <w:basedOn w:val="a0"/>
    <w:rsid w:val="00BC6101"/>
    <w:pPr>
      <w:widowControl w:val="0"/>
      <w:suppressLineNumbers/>
      <w:suppressAutoHyphens/>
      <w:autoSpaceDE w:val="0"/>
    </w:pPr>
    <w:rPr>
      <w:rFonts w:eastAsia="Mangal" w:cs="Mangal"/>
      <w:kern w:val="1"/>
      <w:sz w:val="24"/>
      <w:szCs w:val="24"/>
      <w:lang w:eastAsia="hi-IN" w:bidi="hi-IN"/>
    </w:rPr>
  </w:style>
  <w:style w:type="paragraph" w:customStyle="1" w:styleId="afa">
    <w:name w:val="Îñíîâíîé òåêñò"/>
    <w:basedOn w:val="a0"/>
    <w:rsid w:val="00BC6101"/>
    <w:pPr>
      <w:widowControl w:val="0"/>
      <w:suppressAutoHyphens/>
      <w:autoSpaceDE w:val="0"/>
      <w:spacing w:after="120"/>
    </w:pPr>
    <w:rPr>
      <w:kern w:val="1"/>
      <w:sz w:val="24"/>
      <w:szCs w:val="24"/>
      <w:lang w:eastAsia="hi-IN" w:bidi="hi-IN"/>
    </w:rPr>
  </w:style>
  <w:style w:type="paragraph" w:customStyle="1" w:styleId="afb">
    <w:name w:val="Ñïèñîê"/>
    <w:basedOn w:val="afa"/>
    <w:rsid w:val="00BC6101"/>
    <w:rPr>
      <w:rFonts w:eastAsia="Mangal"/>
    </w:rPr>
  </w:style>
  <w:style w:type="paragraph" w:customStyle="1" w:styleId="afc">
    <w:name w:val="Íàçâàíèå"/>
    <w:basedOn w:val="a0"/>
    <w:rsid w:val="00BC6101"/>
    <w:pPr>
      <w:widowControl w:val="0"/>
      <w:suppressAutoHyphens/>
      <w:autoSpaceDE w:val="0"/>
      <w:spacing w:before="120" w:after="120"/>
    </w:pPr>
    <w:rPr>
      <w:rFonts w:eastAsia="Mangal"/>
      <w:i/>
      <w:iCs/>
      <w:kern w:val="1"/>
      <w:sz w:val="24"/>
      <w:szCs w:val="24"/>
      <w:lang w:eastAsia="hi-IN" w:bidi="hi-IN"/>
    </w:rPr>
  </w:style>
  <w:style w:type="paragraph" w:customStyle="1" w:styleId="afd">
    <w:name w:val="Óêàçàòåëü"/>
    <w:basedOn w:val="a0"/>
    <w:rsid w:val="00BC6101"/>
    <w:pPr>
      <w:widowControl w:val="0"/>
      <w:suppressAutoHyphens/>
      <w:autoSpaceDE w:val="0"/>
    </w:pPr>
    <w:rPr>
      <w:rFonts w:eastAsia="Mangal"/>
      <w:kern w:val="1"/>
      <w:sz w:val="24"/>
      <w:szCs w:val="24"/>
      <w:lang w:eastAsia="hi-IN" w:bidi="hi-IN"/>
    </w:rPr>
  </w:style>
  <w:style w:type="paragraph" w:customStyle="1" w:styleId="afe">
    <w:name w:val="Ñîäåðæèìîå òàáëèöû"/>
    <w:basedOn w:val="a0"/>
    <w:rsid w:val="00BC6101"/>
    <w:pPr>
      <w:widowControl w:val="0"/>
      <w:suppressAutoHyphens/>
      <w:autoSpaceDE w:val="0"/>
    </w:pPr>
    <w:rPr>
      <w:kern w:val="1"/>
      <w:sz w:val="24"/>
      <w:szCs w:val="24"/>
      <w:lang w:eastAsia="hi-IN" w:bidi="hi-IN"/>
    </w:rPr>
  </w:style>
  <w:style w:type="paragraph" w:customStyle="1" w:styleId="aff">
    <w:name w:val="Çàãîëîâîê òàáëèöû"/>
    <w:basedOn w:val="afe"/>
    <w:rsid w:val="00BC6101"/>
    <w:pPr>
      <w:jc w:val="center"/>
    </w:pPr>
    <w:rPr>
      <w:b/>
      <w:bCs/>
    </w:rPr>
  </w:style>
  <w:style w:type="paragraph" w:customStyle="1" w:styleId="aff0">
    <w:name w:val="Содержимое таблицы"/>
    <w:basedOn w:val="a0"/>
    <w:rsid w:val="00BC6101"/>
    <w:pPr>
      <w:widowControl w:val="0"/>
      <w:suppressLineNumbers/>
      <w:suppressAutoHyphens/>
      <w:autoSpaceDE w:val="0"/>
    </w:pPr>
    <w:rPr>
      <w:rFonts w:eastAsia="Mangal" w:cs="Lucida Sans Unicode"/>
      <w:kern w:val="1"/>
      <w:sz w:val="24"/>
      <w:szCs w:val="24"/>
      <w:lang w:eastAsia="hi-IN" w:bidi="hi-IN"/>
    </w:rPr>
  </w:style>
  <w:style w:type="paragraph" w:customStyle="1" w:styleId="aff1">
    <w:name w:val="Заголовок таблицы"/>
    <w:basedOn w:val="aff0"/>
    <w:rsid w:val="00BC6101"/>
    <w:pPr>
      <w:jc w:val="center"/>
    </w:pPr>
    <w:rPr>
      <w:b/>
      <w:bCs/>
    </w:rPr>
  </w:style>
  <w:style w:type="character" w:styleId="aff2">
    <w:name w:val="page number"/>
    <w:basedOn w:val="a1"/>
    <w:rsid w:val="00BC6101"/>
  </w:style>
  <w:style w:type="character" w:customStyle="1" w:styleId="30">
    <w:name w:val="Заголовок 3 Знак"/>
    <w:basedOn w:val="a1"/>
    <w:link w:val="3"/>
    <w:rsid w:val="000130F6"/>
    <w:rPr>
      <w:rFonts w:asciiTheme="majorHAnsi" w:eastAsiaTheme="majorEastAsia" w:hAnsiTheme="majorHAnsi" w:cstheme="majorBidi"/>
      <w:b/>
      <w:bCs/>
      <w:color w:val="4F81BD" w:themeColor="accent1"/>
      <w:sz w:val="24"/>
      <w:szCs w:val="24"/>
      <w:lang w:eastAsia="ru-RU"/>
    </w:rPr>
  </w:style>
  <w:style w:type="table" w:styleId="aff3">
    <w:name w:val="Table Grid"/>
    <w:basedOn w:val="a2"/>
    <w:rsid w:val="000130F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rsid w:val="006C3B03"/>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
    <w:rsid w:val="006C3B03"/>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6C3B03"/>
    <w:rPr>
      <w:rFonts w:ascii="Calibri" w:eastAsia="Times New Roman" w:hAnsi="Calibri" w:cs="Times New Roman"/>
      <w:position w:val="6"/>
      <w:sz w:val="24"/>
      <w:szCs w:val="24"/>
      <w:lang w:eastAsia="ru-RU"/>
    </w:rPr>
  </w:style>
  <w:style w:type="character" w:styleId="aff4">
    <w:name w:val="Strong"/>
    <w:basedOn w:val="a1"/>
    <w:uiPriority w:val="22"/>
    <w:qFormat/>
    <w:rsid w:val="006C3B03"/>
    <w:rPr>
      <w:b/>
      <w:bCs/>
    </w:rPr>
  </w:style>
  <w:style w:type="character" w:customStyle="1" w:styleId="FontStyle11">
    <w:name w:val="Font Style11"/>
    <w:basedOn w:val="a1"/>
    <w:uiPriority w:val="99"/>
    <w:rsid w:val="006C3B03"/>
    <w:rPr>
      <w:rFonts w:ascii="Times New Roman" w:hAnsi="Times New Roman" w:cs="Times New Roman" w:hint="default"/>
      <w:sz w:val="26"/>
      <w:szCs w:val="26"/>
    </w:rPr>
  </w:style>
  <w:style w:type="paragraph" w:customStyle="1" w:styleId="Style1">
    <w:name w:val="Style1"/>
    <w:basedOn w:val="a0"/>
    <w:uiPriority w:val="99"/>
    <w:rsid w:val="006C3B03"/>
    <w:pPr>
      <w:widowControl w:val="0"/>
      <w:autoSpaceDE w:val="0"/>
      <w:autoSpaceDN w:val="0"/>
      <w:adjustRightInd w:val="0"/>
      <w:spacing w:line="326" w:lineRule="exact"/>
      <w:ind w:firstLine="1138"/>
    </w:pPr>
    <w:rPr>
      <w:sz w:val="24"/>
      <w:szCs w:val="24"/>
    </w:rPr>
  </w:style>
  <w:style w:type="paragraph" w:customStyle="1" w:styleId="Style3">
    <w:name w:val="Style3"/>
    <w:basedOn w:val="a0"/>
    <w:uiPriority w:val="99"/>
    <w:rsid w:val="006C3B03"/>
    <w:pPr>
      <w:widowControl w:val="0"/>
      <w:autoSpaceDE w:val="0"/>
      <w:autoSpaceDN w:val="0"/>
      <w:adjustRightInd w:val="0"/>
      <w:spacing w:line="322" w:lineRule="exact"/>
      <w:ind w:firstLine="854"/>
      <w:jc w:val="both"/>
    </w:pPr>
    <w:rPr>
      <w:sz w:val="24"/>
      <w:szCs w:val="24"/>
    </w:rPr>
  </w:style>
  <w:style w:type="paragraph" w:customStyle="1" w:styleId="titlepage">
    <w:name w:val="titlepage"/>
    <w:basedOn w:val="a0"/>
    <w:rsid w:val="006C3B03"/>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6C3B03"/>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6C3B03"/>
    <w:pPr>
      <w:spacing w:before="144" w:after="64"/>
      <w:ind w:firstLine="160"/>
      <w:jc w:val="center"/>
    </w:pPr>
    <w:rPr>
      <w:rFonts w:ascii="Arial" w:hAnsi="Arial" w:cs="Arial"/>
      <w:b/>
      <w:bCs/>
      <w:caps/>
      <w:color w:val="29211E"/>
      <w:sz w:val="20"/>
      <w:szCs w:val="20"/>
    </w:rPr>
  </w:style>
  <w:style w:type="paragraph" w:customStyle="1" w:styleId="zagl-2">
    <w:name w:val="zagl-2"/>
    <w:basedOn w:val="a0"/>
    <w:rsid w:val="006C3B03"/>
    <w:pPr>
      <w:spacing w:before="96" w:after="64"/>
      <w:ind w:firstLine="160"/>
    </w:pPr>
    <w:rPr>
      <w:rFonts w:ascii="Arial" w:hAnsi="Arial" w:cs="Arial"/>
      <w:b/>
      <w:bCs/>
      <w:color w:val="29211E"/>
      <w:sz w:val="18"/>
      <w:szCs w:val="18"/>
    </w:rPr>
  </w:style>
  <w:style w:type="character" w:styleId="aff5">
    <w:name w:val="Emphasis"/>
    <w:qFormat/>
    <w:rsid w:val="006C3B03"/>
    <w:rPr>
      <w:i/>
      <w:iCs/>
    </w:rPr>
  </w:style>
  <w:style w:type="paragraph" w:customStyle="1" w:styleId="podpis">
    <w:name w:val="podpis"/>
    <w:basedOn w:val="a0"/>
    <w:rsid w:val="006C3B03"/>
    <w:pPr>
      <w:spacing w:before="80" w:after="80"/>
      <w:ind w:firstLine="160"/>
      <w:jc w:val="right"/>
    </w:pPr>
    <w:rPr>
      <w:rFonts w:ascii="Arial" w:hAnsi="Arial" w:cs="Arial"/>
      <w:b/>
      <w:bCs/>
      <w:sz w:val="18"/>
      <w:szCs w:val="18"/>
    </w:rPr>
  </w:style>
  <w:style w:type="paragraph" w:customStyle="1" w:styleId="edit">
    <w:name w:val="edit"/>
    <w:basedOn w:val="a0"/>
    <w:rsid w:val="006C3B03"/>
    <w:pPr>
      <w:spacing w:before="16" w:after="16"/>
      <w:ind w:firstLine="160"/>
      <w:jc w:val="both"/>
    </w:pPr>
    <w:rPr>
      <w:rFonts w:ascii="Arial" w:hAnsi="Arial" w:cs="Arial"/>
      <w:sz w:val="18"/>
      <w:szCs w:val="18"/>
    </w:rPr>
  </w:style>
  <w:style w:type="paragraph" w:customStyle="1" w:styleId="imgheader">
    <w:name w:val="img_header"/>
    <w:basedOn w:val="a0"/>
    <w:rsid w:val="006C3B03"/>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6C3B03"/>
    <w:pPr>
      <w:spacing w:before="96" w:after="64"/>
      <w:ind w:firstLine="160"/>
      <w:jc w:val="center"/>
    </w:pPr>
    <w:rPr>
      <w:rFonts w:ascii="Arial" w:hAnsi="Arial" w:cs="Arial"/>
      <w:b/>
      <w:bCs/>
      <w:color w:val="29211E"/>
      <w:sz w:val="18"/>
      <w:szCs w:val="18"/>
    </w:rPr>
  </w:style>
  <w:style w:type="paragraph" w:customStyle="1" w:styleId="210">
    <w:name w:val="Основной текст 21"/>
    <w:basedOn w:val="a0"/>
    <w:uiPriority w:val="99"/>
    <w:rsid w:val="006C3B03"/>
    <w:pPr>
      <w:jc w:val="center"/>
    </w:pPr>
    <w:rPr>
      <w:szCs w:val="20"/>
    </w:rPr>
  </w:style>
  <w:style w:type="paragraph" w:styleId="31">
    <w:name w:val="Body Text Indent 3"/>
    <w:basedOn w:val="a0"/>
    <w:link w:val="32"/>
    <w:rsid w:val="006C3B03"/>
    <w:pPr>
      <w:numPr>
        <w:ilvl w:val="12"/>
      </w:numPr>
      <w:spacing w:before="100"/>
      <w:ind w:firstLine="697"/>
      <w:jc w:val="both"/>
    </w:pPr>
    <w:rPr>
      <w:szCs w:val="20"/>
    </w:rPr>
  </w:style>
  <w:style w:type="character" w:customStyle="1" w:styleId="32">
    <w:name w:val="Основной текст с отступом 3 Знак"/>
    <w:basedOn w:val="a1"/>
    <w:link w:val="31"/>
    <w:rsid w:val="006C3B03"/>
    <w:rPr>
      <w:rFonts w:ascii="Times New Roman" w:eastAsia="Times New Roman" w:hAnsi="Times New Roman" w:cs="Times New Roman"/>
      <w:sz w:val="28"/>
      <w:szCs w:val="20"/>
      <w:lang w:eastAsia="ru-RU"/>
    </w:rPr>
  </w:style>
  <w:style w:type="paragraph" w:styleId="22">
    <w:name w:val="Body Text Indent 2"/>
    <w:basedOn w:val="a0"/>
    <w:link w:val="23"/>
    <w:rsid w:val="006C3B03"/>
    <w:pPr>
      <w:spacing w:after="120" w:line="480" w:lineRule="auto"/>
      <w:ind w:left="283"/>
    </w:pPr>
    <w:rPr>
      <w:rFonts w:ascii="Verdana" w:hAnsi="Verdana"/>
      <w:sz w:val="20"/>
      <w:szCs w:val="20"/>
    </w:rPr>
  </w:style>
  <w:style w:type="character" w:customStyle="1" w:styleId="23">
    <w:name w:val="Основной текст с отступом 2 Знак"/>
    <w:basedOn w:val="a1"/>
    <w:link w:val="22"/>
    <w:rsid w:val="006C3B03"/>
    <w:rPr>
      <w:rFonts w:ascii="Verdana" w:eastAsia="Times New Roman" w:hAnsi="Verdana" w:cs="Times New Roman"/>
      <w:sz w:val="20"/>
      <w:szCs w:val="20"/>
      <w:lang w:eastAsia="ru-RU"/>
    </w:rPr>
  </w:style>
  <w:style w:type="paragraph" w:customStyle="1" w:styleId="S">
    <w:name w:val="S_Обычный"/>
    <w:basedOn w:val="a0"/>
    <w:link w:val="S0"/>
    <w:uiPriority w:val="99"/>
    <w:rsid w:val="006C3B03"/>
    <w:pPr>
      <w:spacing w:line="360" w:lineRule="auto"/>
      <w:ind w:firstLine="709"/>
      <w:jc w:val="both"/>
    </w:pPr>
    <w:rPr>
      <w:sz w:val="24"/>
      <w:szCs w:val="24"/>
    </w:rPr>
  </w:style>
  <w:style w:type="character" w:customStyle="1" w:styleId="S0">
    <w:name w:val="S_Обычный Знак"/>
    <w:link w:val="S"/>
    <w:uiPriority w:val="99"/>
    <w:rsid w:val="006C3B03"/>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6C3B03"/>
    <w:pPr>
      <w:spacing w:line="360" w:lineRule="auto"/>
      <w:ind w:left="3060"/>
      <w:jc w:val="right"/>
    </w:pPr>
    <w:rPr>
      <w:b/>
      <w:caps/>
      <w:sz w:val="24"/>
      <w:szCs w:val="24"/>
    </w:rPr>
  </w:style>
  <w:style w:type="character" w:styleId="aff6">
    <w:name w:val="Intense Reference"/>
    <w:uiPriority w:val="32"/>
    <w:qFormat/>
    <w:rsid w:val="006C3B03"/>
    <w:rPr>
      <w:b/>
      <w:bCs/>
      <w:smallCaps/>
      <w:color w:val="C0504D"/>
      <w:spacing w:val="5"/>
      <w:u w:val="single"/>
    </w:rPr>
  </w:style>
  <w:style w:type="paragraph" w:customStyle="1" w:styleId="aff7">
    <w:name w:val="Îáû÷íûé"/>
    <w:rsid w:val="006C3B03"/>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6C3B03"/>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6C3B03"/>
    <w:pPr>
      <w:keepLines/>
      <w:ind w:left="709" w:hanging="284"/>
      <w:jc w:val="both"/>
    </w:pPr>
    <w:rPr>
      <w:rFonts w:ascii="Peterburg" w:hAnsi="Peterburg"/>
      <w:sz w:val="24"/>
    </w:rPr>
  </w:style>
  <w:style w:type="paragraph" w:styleId="aff8">
    <w:name w:val="Revision"/>
    <w:hidden/>
    <w:uiPriority w:val="99"/>
    <w:semiHidden/>
    <w:rsid w:val="006C3B03"/>
    <w:pPr>
      <w:spacing w:after="0" w:line="240" w:lineRule="auto"/>
    </w:pPr>
    <w:rPr>
      <w:rFonts w:ascii="Verdana" w:eastAsia="Times New Roman" w:hAnsi="Verdana" w:cs="Times New Roman"/>
      <w:sz w:val="20"/>
      <w:szCs w:val="20"/>
      <w:lang w:eastAsia="ru-RU"/>
    </w:rPr>
  </w:style>
  <w:style w:type="paragraph" w:styleId="24">
    <w:name w:val="Body Text 2"/>
    <w:basedOn w:val="a0"/>
    <w:link w:val="25"/>
    <w:rsid w:val="006C3B03"/>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1"/>
    <w:link w:val="24"/>
    <w:rsid w:val="006C3B03"/>
    <w:rPr>
      <w:rFonts w:ascii="Times New Roman" w:eastAsia="Times New Roman" w:hAnsi="Times New Roman" w:cs="Times New Roman"/>
      <w:sz w:val="20"/>
      <w:szCs w:val="20"/>
      <w:lang w:eastAsia="ru-RU"/>
    </w:rPr>
  </w:style>
  <w:style w:type="paragraph" w:customStyle="1" w:styleId="aff9">
    <w:name w:val="основной"/>
    <w:basedOn w:val="a0"/>
    <w:rsid w:val="006C3B03"/>
    <w:pPr>
      <w:keepNext/>
    </w:pPr>
    <w:rPr>
      <w:sz w:val="24"/>
      <w:szCs w:val="20"/>
    </w:rPr>
  </w:style>
  <w:style w:type="paragraph" w:customStyle="1" w:styleId="Iniiaiieoaenonionooiii2">
    <w:name w:val="Iniiaiie oaeno n ionooiii 2"/>
    <w:basedOn w:val="Iauiue"/>
    <w:rsid w:val="006C3B03"/>
    <w:pPr>
      <w:widowControl/>
      <w:ind w:firstLine="284"/>
      <w:jc w:val="both"/>
    </w:pPr>
    <w:rPr>
      <w:rFonts w:ascii="Peterburg" w:hAnsi="Peterburg"/>
    </w:rPr>
  </w:style>
  <w:style w:type="paragraph" w:customStyle="1" w:styleId="26">
    <w:name w:val="Îñíîâíîé òåêñò 2"/>
    <w:basedOn w:val="aff7"/>
    <w:rsid w:val="006C3B03"/>
    <w:pPr>
      <w:ind w:firstLine="720"/>
      <w:jc w:val="both"/>
    </w:pPr>
    <w:rPr>
      <w:b/>
      <w:color w:val="000000"/>
      <w:sz w:val="24"/>
      <w:lang w:val="en-US"/>
    </w:rPr>
  </w:style>
  <w:style w:type="paragraph" w:styleId="affa">
    <w:name w:val="Body Text Indent"/>
    <w:basedOn w:val="a0"/>
    <w:link w:val="affb"/>
    <w:rsid w:val="006C3B03"/>
    <w:pPr>
      <w:ind w:firstLine="567"/>
      <w:jc w:val="both"/>
    </w:pPr>
    <w:rPr>
      <w:b/>
      <w:sz w:val="24"/>
      <w:szCs w:val="20"/>
    </w:rPr>
  </w:style>
  <w:style w:type="character" w:customStyle="1" w:styleId="affb">
    <w:name w:val="Основной текст с отступом Знак"/>
    <w:basedOn w:val="a1"/>
    <w:link w:val="affa"/>
    <w:rsid w:val="006C3B03"/>
    <w:rPr>
      <w:rFonts w:ascii="Times New Roman" w:eastAsia="Times New Roman" w:hAnsi="Times New Roman" w:cs="Times New Roman"/>
      <w:b/>
      <w:sz w:val="24"/>
      <w:szCs w:val="20"/>
      <w:lang w:eastAsia="ru-RU"/>
    </w:rPr>
  </w:style>
  <w:style w:type="paragraph" w:styleId="9">
    <w:name w:val="toc 9"/>
    <w:basedOn w:val="a0"/>
    <w:next w:val="a0"/>
    <w:autoRedefine/>
    <w:rsid w:val="006C3B03"/>
    <w:pPr>
      <w:ind w:left="1600"/>
    </w:pPr>
    <w:rPr>
      <w:sz w:val="18"/>
      <w:szCs w:val="20"/>
    </w:rPr>
  </w:style>
  <w:style w:type="paragraph" w:customStyle="1" w:styleId="27">
    <w:name w:val="Îñíîâíîé òåêñò ñ îòñòóïîì 2"/>
    <w:basedOn w:val="aff7"/>
    <w:rsid w:val="006C3B03"/>
    <w:pPr>
      <w:ind w:left="720"/>
      <w:jc w:val="both"/>
    </w:pPr>
    <w:rPr>
      <w:rFonts w:ascii="Times New Roman" w:hAnsi="Times New Roman"/>
      <w:color w:val="000000"/>
      <w:sz w:val="24"/>
      <w:lang w:val="en-US"/>
    </w:rPr>
  </w:style>
  <w:style w:type="paragraph" w:customStyle="1" w:styleId="caaieiaie3">
    <w:name w:val="caaieiaie 3"/>
    <w:basedOn w:val="Iauiue"/>
    <w:next w:val="Iauiue"/>
    <w:rsid w:val="006C3B03"/>
    <w:pPr>
      <w:keepNext/>
      <w:jc w:val="center"/>
    </w:pPr>
    <w:rPr>
      <w:rFonts w:ascii="Times New Roman" w:hAnsi="Times New Roman"/>
      <w:b/>
      <w:sz w:val="24"/>
    </w:rPr>
  </w:style>
  <w:style w:type="paragraph" w:styleId="affc">
    <w:name w:val="footnote text"/>
    <w:basedOn w:val="a0"/>
    <w:link w:val="affd"/>
    <w:rsid w:val="006C3B03"/>
    <w:rPr>
      <w:sz w:val="20"/>
      <w:szCs w:val="20"/>
    </w:rPr>
  </w:style>
  <w:style w:type="character" w:customStyle="1" w:styleId="affd">
    <w:name w:val="Текст сноски Знак"/>
    <w:basedOn w:val="a1"/>
    <w:link w:val="affc"/>
    <w:rsid w:val="006C3B03"/>
    <w:rPr>
      <w:rFonts w:ascii="Times New Roman" w:eastAsia="Times New Roman" w:hAnsi="Times New Roman" w:cs="Times New Roman"/>
      <w:sz w:val="20"/>
      <w:szCs w:val="20"/>
      <w:lang w:eastAsia="ru-RU"/>
    </w:rPr>
  </w:style>
  <w:style w:type="character" w:styleId="affe">
    <w:name w:val="footnote reference"/>
    <w:rsid w:val="006C3B03"/>
    <w:rPr>
      <w:rFonts w:cs="Times New Roman"/>
      <w:vertAlign w:val="superscript"/>
    </w:rPr>
  </w:style>
  <w:style w:type="paragraph" w:styleId="afff">
    <w:name w:val="Title"/>
    <w:basedOn w:val="a0"/>
    <w:link w:val="afff0"/>
    <w:uiPriority w:val="10"/>
    <w:qFormat/>
    <w:rsid w:val="006C3B03"/>
    <w:pPr>
      <w:spacing w:before="120" w:after="60"/>
      <w:ind w:firstLine="567"/>
      <w:jc w:val="center"/>
    </w:pPr>
    <w:rPr>
      <w:b/>
      <w:sz w:val="24"/>
      <w:szCs w:val="20"/>
    </w:rPr>
  </w:style>
  <w:style w:type="character" w:customStyle="1" w:styleId="afff0">
    <w:name w:val="Название Знак"/>
    <w:basedOn w:val="a1"/>
    <w:link w:val="afff"/>
    <w:uiPriority w:val="10"/>
    <w:rsid w:val="006C3B03"/>
    <w:rPr>
      <w:rFonts w:ascii="Times New Roman" w:eastAsia="Times New Roman" w:hAnsi="Times New Roman" w:cs="Times New Roman"/>
      <w:b/>
      <w:sz w:val="24"/>
      <w:szCs w:val="20"/>
      <w:lang w:eastAsia="ru-RU"/>
    </w:rPr>
  </w:style>
  <w:style w:type="paragraph" w:customStyle="1" w:styleId="18">
    <w:name w:val="çàãîëîâîê 1"/>
    <w:basedOn w:val="aff7"/>
    <w:next w:val="aff7"/>
    <w:rsid w:val="006C3B03"/>
    <w:pPr>
      <w:keepNext/>
    </w:pPr>
    <w:rPr>
      <w:rFonts w:ascii="Times New Roman" w:hAnsi="Times New Roman"/>
    </w:rPr>
  </w:style>
  <w:style w:type="paragraph" w:customStyle="1" w:styleId="33">
    <w:name w:val="Îñíîâíîé òåêñò ñ îòñòóïîì 3"/>
    <w:basedOn w:val="aff7"/>
    <w:rsid w:val="006C3B03"/>
    <w:pPr>
      <w:ind w:firstLine="567"/>
      <w:jc w:val="both"/>
    </w:pPr>
    <w:rPr>
      <w:rFonts w:ascii="Peterburg" w:hAnsi="Peterburg"/>
      <w:b/>
      <w:i/>
      <w:sz w:val="24"/>
    </w:rPr>
  </w:style>
  <w:style w:type="paragraph" w:customStyle="1" w:styleId="Iniiaiieoaeno">
    <w:name w:val="Iniiaiie oaeno"/>
    <w:basedOn w:val="Iauiue"/>
    <w:rsid w:val="006C3B03"/>
    <w:pPr>
      <w:widowControl/>
      <w:jc w:val="both"/>
    </w:pPr>
    <w:rPr>
      <w:rFonts w:ascii="Peterburg" w:hAnsi="Peterburg"/>
    </w:rPr>
  </w:style>
  <w:style w:type="paragraph" w:customStyle="1" w:styleId="Iniiaiieoaenonionooiii3">
    <w:name w:val="Iniiaiie oaeno n ionooiii 3"/>
    <w:basedOn w:val="Iauiue"/>
    <w:rsid w:val="006C3B03"/>
    <w:pPr>
      <w:widowControl/>
      <w:ind w:firstLine="720"/>
      <w:jc w:val="both"/>
    </w:pPr>
    <w:rPr>
      <w:rFonts w:ascii="Peterburg" w:hAnsi="Peterburg"/>
      <w:sz w:val="28"/>
    </w:rPr>
  </w:style>
  <w:style w:type="paragraph" w:customStyle="1" w:styleId="afff1">
    <w:name w:val="список"/>
    <w:basedOn w:val="a0"/>
    <w:rsid w:val="006C3B03"/>
    <w:pPr>
      <w:keepLines/>
      <w:overflowPunct w:val="0"/>
      <w:autoSpaceDE w:val="0"/>
      <w:autoSpaceDN w:val="0"/>
      <w:adjustRightInd w:val="0"/>
      <w:ind w:left="709" w:hanging="284"/>
      <w:jc w:val="both"/>
      <w:textAlignment w:val="baseline"/>
    </w:pPr>
    <w:rPr>
      <w:rFonts w:ascii="Peterburg" w:hAnsi="Peterburg"/>
      <w:sz w:val="24"/>
      <w:szCs w:val="20"/>
    </w:rPr>
  </w:style>
  <w:style w:type="paragraph" w:customStyle="1" w:styleId="afff2">
    <w:name w:val="ñïèñîê"/>
    <w:basedOn w:val="aff7"/>
    <w:rsid w:val="006C3B03"/>
    <w:pPr>
      <w:keepLines/>
      <w:ind w:left="709" w:hanging="284"/>
      <w:jc w:val="both"/>
    </w:pPr>
    <w:rPr>
      <w:rFonts w:ascii="Peterburg" w:hAnsi="Peterburg"/>
      <w:sz w:val="24"/>
    </w:rPr>
  </w:style>
  <w:style w:type="paragraph" w:customStyle="1" w:styleId="8">
    <w:name w:val="çàãîëîâîê 8"/>
    <w:basedOn w:val="aff7"/>
    <w:next w:val="aff7"/>
    <w:rsid w:val="006C3B03"/>
    <w:pPr>
      <w:keepNext/>
      <w:ind w:firstLine="720"/>
      <w:jc w:val="both"/>
    </w:pPr>
    <w:rPr>
      <w:rFonts w:ascii="Times New Roman" w:hAnsi="Times New Roman"/>
      <w:b/>
      <w:sz w:val="24"/>
    </w:rPr>
  </w:style>
  <w:style w:type="paragraph" w:customStyle="1" w:styleId="Iniiaiieoaeno2">
    <w:name w:val="Iniiaiie oaeno 2"/>
    <w:basedOn w:val="a0"/>
    <w:rsid w:val="006C3B03"/>
    <w:pPr>
      <w:widowControl w:val="0"/>
      <w:ind w:firstLine="567"/>
      <w:jc w:val="both"/>
    </w:pPr>
    <w:rPr>
      <w:b/>
      <w:color w:val="000000"/>
      <w:sz w:val="24"/>
      <w:szCs w:val="20"/>
    </w:rPr>
  </w:style>
  <w:style w:type="paragraph" w:styleId="41">
    <w:name w:val="List Bullet 4"/>
    <w:basedOn w:val="a0"/>
    <w:autoRedefine/>
    <w:uiPriority w:val="99"/>
    <w:rsid w:val="006C3B03"/>
    <w:pPr>
      <w:tabs>
        <w:tab w:val="num" w:pos="720"/>
        <w:tab w:val="num" w:pos="1209"/>
      </w:tabs>
      <w:ind w:left="1209" w:hanging="360"/>
    </w:pPr>
    <w:rPr>
      <w:sz w:val="20"/>
      <w:szCs w:val="20"/>
      <w:lang w:val="en-GB"/>
    </w:rPr>
  </w:style>
  <w:style w:type="paragraph" w:customStyle="1" w:styleId="caaieiaie2">
    <w:name w:val="caaieiaie 2"/>
    <w:basedOn w:val="Iauiue"/>
    <w:next w:val="Iauiue"/>
    <w:rsid w:val="006C3B03"/>
    <w:pPr>
      <w:keepNext/>
      <w:keepLines/>
      <w:spacing w:before="240" w:after="60"/>
      <w:jc w:val="center"/>
    </w:pPr>
    <w:rPr>
      <w:rFonts w:ascii="Peterburg" w:hAnsi="Peterburg"/>
      <w:b/>
      <w:sz w:val="24"/>
    </w:rPr>
  </w:style>
  <w:style w:type="paragraph" w:styleId="34">
    <w:name w:val="Body Text 3"/>
    <w:basedOn w:val="a0"/>
    <w:link w:val="35"/>
    <w:rsid w:val="006C3B03"/>
    <w:pPr>
      <w:widowControl w:val="0"/>
      <w:shd w:val="clear" w:color="auto" w:fill="FFFFFF"/>
      <w:autoSpaceDE w:val="0"/>
      <w:autoSpaceDN w:val="0"/>
      <w:adjustRightInd w:val="0"/>
      <w:jc w:val="center"/>
    </w:pPr>
    <w:rPr>
      <w:sz w:val="24"/>
      <w:szCs w:val="24"/>
    </w:rPr>
  </w:style>
  <w:style w:type="character" w:customStyle="1" w:styleId="35">
    <w:name w:val="Основной текст 3 Знак"/>
    <w:basedOn w:val="a1"/>
    <w:link w:val="34"/>
    <w:rsid w:val="006C3B03"/>
    <w:rPr>
      <w:rFonts w:ascii="Times New Roman" w:eastAsia="Times New Roman" w:hAnsi="Times New Roman" w:cs="Times New Roman"/>
      <w:sz w:val="24"/>
      <w:szCs w:val="24"/>
      <w:shd w:val="clear" w:color="auto" w:fill="FFFFFF"/>
      <w:lang w:eastAsia="ru-RU"/>
    </w:rPr>
  </w:style>
  <w:style w:type="paragraph" w:styleId="afff3">
    <w:name w:val="Plain Text"/>
    <w:basedOn w:val="a0"/>
    <w:link w:val="afff4"/>
    <w:rsid w:val="006C3B03"/>
    <w:rPr>
      <w:rFonts w:ascii="Courier New" w:hAnsi="Courier New"/>
      <w:sz w:val="20"/>
      <w:szCs w:val="20"/>
    </w:rPr>
  </w:style>
  <w:style w:type="character" w:customStyle="1" w:styleId="afff4">
    <w:name w:val="Текст Знак"/>
    <w:basedOn w:val="a1"/>
    <w:link w:val="afff3"/>
    <w:rsid w:val="006C3B03"/>
    <w:rPr>
      <w:rFonts w:ascii="Courier New" w:eastAsia="Times New Roman" w:hAnsi="Courier New" w:cs="Times New Roman"/>
      <w:sz w:val="20"/>
      <w:szCs w:val="20"/>
      <w:lang w:eastAsia="ru-RU"/>
    </w:rPr>
  </w:style>
  <w:style w:type="paragraph" w:styleId="36">
    <w:name w:val="toc 3"/>
    <w:basedOn w:val="a0"/>
    <w:next w:val="a0"/>
    <w:autoRedefine/>
    <w:uiPriority w:val="39"/>
    <w:rsid w:val="006C3B03"/>
    <w:pPr>
      <w:tabs>
        <w:tab w:val="right" w:leader="dot" w:pos="9912"/>
      </w:tabs>
      <w:ind w:left="400"/>
    </w:pPr>
    <w:rPr>
      <w:bCs/>
      <w:i/>
      <w:noProof/>
      <w:sz w:val="20"/>
      <w:szCs w:val="20"/>
    </w:rPr>
  </w:style>
  <w:style w:type="paragraph" w:styleId="51">
    <w:name w:val="toc 5"/>
    <w:basedOn w:val="a0"/>
    <w:next w:val="a0"/>
    <w:autoRedefine/>
    <w:rsid w:val="006C3B03"/>
    <w:pPr>
      <w:ind w:left="800"/>
    </w:pPr>
    <w:rPr>
      <w:rFonts w:ascii="Verdana" w:hAnsi="Verdana"/>
      <w:sz w:val="20"/>
      <w:szCs w:val="20"/>
    </w:rPr>
  </w:style>
  <w:style w:type="paragraph" w:customStyle="1" w:styleId="afff5">
    <w:name w:val="оглавление статья"/>
    <w:basedOn w:val="36"/>
    <w:rsid w:val="006C3B03"/>
    <w:pPr>
      <w:ind w:left="240"/>
    </w:pPr>
    <w:rPr>
      <w:rFonts w:ascii="Calibri" w:hAnsi="Calibri" w:cs="Calibri"/>
      <w:b/>
      <w:color w:val="000000"/>
    </w:rPr>
  </w:style>
  <w:style w:type="paragraph" w:customStyle="1" w:styleId="a">
    <w:name w:val="буллиты"/>
    <w:basedOn w:val="a0"/>
    <w:link w:val="afff6"/>
    <w:rsid w:val="006C3B03"/>
    <w:pPr>
      <w:numPr>
        <w:numId w:val="26"/>
      </w:numPr>
      <w:tabs>
        <w:tab w:val="decimal" w:pos="340"/>
      </w:tabs>
      <w:jc w:val="both"/>
    </w:pPr>
    <w:rPr>
      <w:bCs/>
      <w:color w:val="000000"/>
      <w:sz w:val="24"/>
      <w:szCs w:val="24"/>
    </w:rPr>
  </w:style>
  <w:style w:type="character" w:customStyle="1" w:styleId="afff6">
    <w:name w:val="буллиты Знак"/>
    <w:link w:val="a"/>
    <w:rsid w:val="006C3B03"/>
    <w:rPr>
      <w:rFonts w:ascii="Times New Roman" w:eastAsia="Times New Roman" w:hAnsi="Times New Roman" w:cs="Times New Roman"/>
      <w:bCs/>
      <w:color w:val="000000"/>
      <w:sz w:val="24"/>
      <w:szCs w:val="24"/>
      <w:lang w:eastAsia="ru-RU"/>
    </w:rPr>
  </w:style>
  <w:style w:type="paragraph" w:customStyle="1" w:styleId="42">
    <w:name w:val="Заголовок4"/>
    <w:basedOn w:val="a0"/>
    <w:next w:val="5"/>
    <w:rsid w:val="006C3B03"/>
    <w:pPr>
      <w:tabs>
        <w:tab w:val="left" w:pos="9600"/>
      </w:tabs>
      <w:spacing w:before="120" w:after="120"/>
      <w:jc w:val="both"/>
    </w:pPr>
    <w:rPr>
      <w:bCs/>
      <w:caps/>
      <w:noProof/>
      <w:color w:val="000000"/>
      <w:spacing w:val="4"/>
      <w:sz w:val="24"/>
      <w:szCs w:val="22"/>
    </w:rPr>
  </w:style>
  <w:style w:type="paragraph" w:customStyle="1" w:styleId="afff7">
    <w:name w:val="Основной"/>
    <w:link w:val="afff8"/>
    <w:rsid w:val="006C3B03"/>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f8">
    <w:name w:val="Основной Знак"/>
    <w:link w:val="afff7"/>
    <w:rsid w:val="006C3B03"/>
    <w:rPr>
      <w:rFonts w:ascii="Times New Roman" w:eastAsia="Times New Roman" w:hAnsi="Times New Roman" w:cs="Times New Roman"/>
      <w:color w:val="000000"/>
      <w:kern w:val="24"/>
      <w:sz w:val="24"/>
      <w:szCs w:val="24"/>
      <w:lang w:eastAsia="ru-RU"/>
    </w:rPr>
  </w:style>
  <w:style w:type="paragraph" w:customStyle="1" w:styleId="afff9">
    <w:name w:val="выступ"/>
    <w:basedOn w:val="a0"/>
    <w:rsid w:val="006C3B03"/>
    <w:pPr>
      <w:spacing w:before="120"/>
      <w:ind w:left="709" w:hanging="709"/>
      <w:jc w:val="both"/>
    </w:pPr>
    <w:rPr>
      <w:b/>
      <w:bCs/>
      <w:i/>
      <w:color w:val="000000"/>
      <w:sz w:val="24"/>
      <w:szCs w:val="24"/>
    </w:rPr>
  </w:style>
  <w:style w:type="paragraph" w:customStyle="1" w:styleId="afffa">
    <w:name w:val="таблица прографка"/>
    <w:basedOn w:val="a0"/>
    <w:rsid w:val="006C3B03"/>
    <w:pPr>
      <w:jc w:val="both"/>
    </w:pPr>
    <w:rPr>
      <w:bCs/>
      <w:color w:val="000000"/>
      <w:sz w:val="24"/>
      <w:szCs w:val="24"/>
    </w:rPr>
  </w:style>
  <w:style w:type="paragraph" w:customStyle="1" w:styleId="afffb">
    <w:name w:val="Стиль таблица заг +"/>
    <w:link w:val="afffc"/>
    <w:rsid w:val="006C3B03"/>
    <w:pPr>
      <w:spacing w:after="0" w:line="240" w:lineRule="auto"/>
    </w:pPr>
    <w:rPr>
      <w:rFonts w:ascii="Times New Roman" w:eastAsia="Times New Roman" w:hAnsi="Times New Roman" w:cs="Times New Roman"/>
      <w:sz w:val="20"/>
      <w:szCs w:val="20"/>
      <w:lang w:eastAsia="ru-RU"/>
    </w:rPr>
  </w:style>
  <w:style w:type="character" w:customStyle="1" w:styleId="afffc">
    <w:name w:val="Стиль таблица заг + Знак"/>
    <w:link w:val="afffb"/>
    <w:rsid w:val="006C3B03"/>
    <w:rPr>
      <w:rFonts w:ascii="Times New Roman" w:eastAsia="Times New Roman" w:hAnsi="Times New Roman" w:cs="Times New Roman"/>
      <w:sz w:val="20"/>
      <w:szCs w:val="20"/>
      <w:lang w:eastAsia="ru-RU"/>
    </w:rPr>
  </w:style>
  <w:style w:type="paragraph" w:customStyle="1" w:styleId="afffd">
    <w:name w:val="табл заг"/>
    <w:basedOn w:val="afffb"/>
    <w:link w:val="afffe"/>
    <w:rsid w:val="006C3B03"/>
    <w:pPr>
      <w:keepNext/>
      <w:spacing w:line="0" w:lineRule="atLeast"/>
      <w:jc w:val="center"/>
    </w:pPr>
    <w:rPr>
      <w:sz w:val="24"/>
    </w:rPr>
  </w:style>
  <w:style w:type="character" w:customStyle="1" w:styleId="afffe">
    <w:name w:val="табл заг Знак"/>
    <w:link w:val="afffd"/>
    <w:rsid w:val="006C3B03"/>
    <w:rPr>
      <w:rFonts w:ascii="Times New Roman" w:eastAsia="Times New Roman" w:hAnsi="Times New Roman" w:cs="Times New Roman"/>
      <w:sz w:val="24"/>
      <w:szCs w:val="20"/>
      <w:lang w:eastAsia="ru-RU"/>
    </w:rPr>
  </w:style>
  <w:style w:type="character" w:customStyle="1" w:styleId="s101">
    <w:name w:val="s_101"/>
    <w:rsid w:val="006C3B03"/>
    <w:rPr>
      <w:b/>
      <w:bCs/>
      <w:strike w:val="0"/>
      <w:dstrike w:val="0"/>
      <w:color w:val="26282F"/>
      <w:sz w:val="26"/>
      <w:szCs w:val="26"/>
      <w:u w:val="none"/>
      <w:effect w:val="none"/>
    </w:rPr>
  </w:style>
  <w:style w:type="paragraph" w:customStyle="1" w:styleId="s22">
    <w:name w:val="s_22"/>
    <w:basedOn w:val="a0"/>
    <w:rsid w:val="006C3B03"/>
    <w:pPr>
      <w:shd w:val="clear" w:color="auto" w:fill="F0F0F0"/>
      <w:ind w:firstLine="140"/>
      <w:jc w:val="both"/>
    </w:pPr>
    <w:rPr>
      <w:rFonts w:ascii="Arial" w:hAnsi="Arial" w:cs="Arial"/>
      <w:i/>
      <w:iCs/>
      <w:color w:val="353842"/>
      <w:sz w:val="26"/>
      <w:szCs w:val="26"/>
    </w:rPr>
  </w:style>
  <w:style w:type="paragraph" w:customStyle="1" w:styleId="s10">
    <w:name w:val="s_1"/>
    <w:basedOn w:val="a0"/>
    <w:rsid w:val="006C3B03"/>
    <w:pPr>
      <w:ind w:firstLine="720"/>
      <w:jc w:val="both"/>
    </w:pPr>
    <w:rPr>
      <w:rFonts w:ascii="Arial" w:hAnsi="Arial" w:cs="Arial"/>
      <w:sz w:val="26"/>
      <w:szCs w:val="26"/>
    </w:rPr>
  </w:style>
  <w:style w:type="character" w:customStyle="1" w:styleId="link">
    <w:name w:val="link"/>
    <w:rsid w:val="006C3B03"/>
    <w:rPr>
      <w:strike w:val="0"/>
      <w:dstrike w:val="0"/>
      <w:u w:val="none"/>
      <w:effect w:val="none"/>
    </w:rPr>
  </w:style>
  <w:style w:type="paragraph" w:customStyle="1" w:styleId="s16">
    <w:name w:val="s_16"/>
    <w:basedOn w:val="a0"/>
    <w:rsid w:val="006C3B03"/>
    <w:pPr>
      <w:spacing w:before="100" w:beforeAutospacing="1" w:after="100" w:afterAutospacing="1"/>
    </w:pPr>
    <w:rPr>
      <w:sz w:val="24"/>
      <w:szCs w:val="24"/>
    </w:rPr>
  </w:style>
  <w:style w:type="paragraph" w:styleId="affff">
    <w:name w:val="Document Map"/>
    <w:basedOn w:val="a0"/>
    <w:link w:val="affff0"/>
    <w:rsid w:val="006C3B03"/>
    <w:rPr>
      <w:rFonts w:ascii="Tahoma" w:hAnsi="Tahoma"/>
      <w:sz w:val="16"/>
      <w:szCs w:val="16"/>
    </w:rPr>
  </w:style>
  <w:style w:type="character" w:customStyle="1" w:styleId="affff0">
    <w:name w:val="Схема документа Знак"/>
    <w:basedOn w:val="a1"/>
    <w:link w:val="affff"/>
    <w:rsid w:val="006C3B03"/>
    <w:rPr>
      <w:rFonts w:ascii="Tahoma" w:eastAsia="Times New Roman" w:hAnsi="Tahoma" w:cs="Times New Roman"/>
      <w:sz w:val="16"/>
      <w:szCs w:val="16"/>
      <w:lang w:eastAsia="ru-RU"/>
    </w:rPr>
  </w:style>
  <w:style w:type="paragraph" w:customStyle="1" w:styleId="formattext">
    <w:name w:val="formattext"/>
    <w:basedOn w:val="a0"/>
    <w:rsid w:val="006C3B03"/>
    <w:pPr>
      <w:spacing w:before="100" w:beforeAutospacing="1" w:after="100" w:afterAutospacing="1"/>
    </w:pPr>
    <w:rPr>
      <w:sz w:val="24"/>
      <w:szCs w:val="24"/>
    </w:rPr>
  </w:style>
  <w:style w:type="character" w:customStyle="1" w:styleId="affff1">
    <w:name w:val="Колонтитул_"/>
    <w:link w:val="19"/>
    <w:uiPriority w:val="99"/>
    <w:rsid w:val="006C3B03"/>
    <w:rPr>
      <w:sz w:val="17"/>
      <w:szCs w:val="17"/>
      <w:shd w:val="clear" w:color="auto" w:fill="FFFFFF"/>
    </w:rPr>
  </w:style>
  <w:style w:type="paragraph" w:customStyle="1" w:styleId="19">
    <w:name w:val="Колонтитул1"/>
    <w:basedOn w:val="a0"/>
    <w:link w:val="affff1"/>
    <w:uiPriority w:val="99"/>
    <w:rsid w:val="006C3B03"/>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ArialNarrow">
    <w:name w:val="Колонтитул + Arial Narrow"/>
    <w:uiPriority w:val="99"/>
    <w:rsid w:val="006C3B03"/>
    <w:rPr>
      <w:rFonts w:ascii="Arial Narrow" w:hAnsi="Arial Narrow" w:cs="Arial Narrow"/>
      <w:noProof/>
      <w:sz w:val="17"/>
      <w:szCs w:val="17"/>
      <w:shd w:val="clear" w:color="auto" w:fill="FFFFFF"/>
    </w:rPr>
  </w:style>
  <w:style w:type="character" w:customStyle="1" w:styleId="affff2">
    <w:name w:val="Колонтитул"/>
    <w:uiPriority w:val="99"/>
    <w:rsid w:val="006C3B03"/>
  </w:style>
  <w:style w:type="character" w:customStyle="1" w:styleId="28">
    <w:name w:val="Основной текст (2)"/>
    <w:uiPriority w:val="99"/>
    <w:rsid w:val="006C3B03"/>
    <w:rPr>
      <w:rFonts w:ascii="Times New Roman" w:hAnsi="Times New Roman" w:cs="Times New Roman"/>
      <w:sz w:val="25"/>
      <w:szCs w:val="25"/>
      <w:u w:val="none"/>
    </w:rPr>
  </w:style>
  <w:style w:type="character" w:customStyle="1" w:styleId="-0">
    <w:name w:val="Интернет-ссылка"/>
    <w:uiPriority w:val="99"/>
    <w:rsid w:val="006C3B03"/>
    <w:rPr>
      <w:color w:val="0000FF"/>
      <w:u w:val="single"/>
    </w:rPr>
  </w:style>
  <w:style w:type="character" w:customStyle="1" w:styleId="searchtext">
    <w:name w:val="searchtext"/>
    <w:rsid w:val="006C3B03"/>
  </w:style>
  <w:style w:type="character" w:customStyle="1" w:styleId="71">
    <w:name w:val="Основной текст (7)_"/>
    <w:link w:val="710"/>
    <w:uiPriority w:val="99"/>
    <w:rsid w:val="006C3B03"/>
    <w:rPr>
      <w:sz w:val="17"/>
      <w:szCs w:val="17"/>
      <w:shd w:val="clear" w:color="auto" w:fill="FFFFFF"/>
    </w:rPr>
  </w:style>
  <w:style w:type="paragraph" w:customStyle="1" w:styleId="710">
    <w:name w:val="Основной текст (7)1"/>
    <w:basedOn w:val="a0"/>
    <w:link w:val="71"/>
    <w:uiPriority w:val="99"/>
    <w:rsid w:val="006C3B03"/>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a">
    <w:name w:val="Основной текст Знак1"/>
    <w:uiPriority w:val="99"/>
    <w:rsid w:val="006C3B03"/>
    <w:rPr>
      <w:rFonts w:ascii="Times New Roman" w:hAnsi="Times New Roman" w:cs="Times New Roman"/>
      <w:sz w:val="23"/>
      <w:szCs w:val="23"/>
      <w:u w:val="none"/>
    </w:rPr>
  </w:style>
  <w:style w:type="character" w:customStyle="1" w:styleId="80">
    <w:name w:val="Основной текст + 8"/>
    <w:aliases w:val="5 pt"/>
    <w:uiPriority w:val="99"/>
    <w:rsid w:val="006C3B03"/>
    <w:rPr>
      <w:rFonts w:ascii="Times New Roman" w:hAnsi="Times New Roman" w:cs="Times New Roman"/>
      <w:sz w:val="17"/>
      <w:szCs w:val="17"/>
      <w:u w:val="none"/>
    </w:rPr>
  </w:style>
  <w:style w:type="character" w:customStyle="1" w:styleId="811">
    <w:name w:val="Основной текст + 811"/>
    <w:aliases w:val="5 pt27"/>
    <w:uiPriority w:val="99"/>
    <w:rsid w:val="006C3B03"/>
    <w:rPr>
      <w:rFonts w:ascii="Times New Roman" w:hAnsi="Times New Roman" w:cs="Times New Roman"/>
      <w:sz w:val="17"/>
      <w:szCs w:val="17"/>
      <w:u w:val="none"/>
    </w:rPr>
  </w:style>
  <w:style w:type="character" w:customStyle="1" w:styleId="88">
    <w:name w:val="Основной текст + 88"/>
    <w:aliases w:val="5 pt22"/>
    <w:uiPriority w:val="99"/>
    <w:rsid w:val="006C3B03"/>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6C3B03"/>
    <w:rPr>
      <w:rFonts w:ascii="Times New Roman" w:hAnsi="Times New Roman" w:cs="Times New Roman"/>
      <w:b/>
      <w:bCs/>
      <w:sz w:val="15"/>
      <w:szCs w:val="15"/>
      <w:u w:val="none"/>
    </w:rPr>
  </w:style>
  <w:style w:type="character" w:customStyle="1" w:styleId="83">
    <w:name w:val="Основной текст + 83"/>
    <w:aliases w:val="5 pt8"/>
    <w:uiPriority w:val="99"/>
    <w:rsid w:val="006C3B03"/>
    <w:rPr>
      <w:rFonts w:ascii="Times New Roman" w:hAnsi="Times New Roman" w:cs="Times New Roman"/>
      <w:noProof/>
      <w:sz w:val="17"/>
      <w:szCs w:val="17"/>
      <w:u w:val="none"/>
    </w:rPr>
  </w:style>
  <w:style w:type="character" w:customStyle="1" w:styleId="82">
    <w:name w:val="Основной текст + 82"/>
    <w:aliases w:val="5 pt7"/>
    <w:uiPriority w:val="99"/>
    <w:rsid w:val="006C3B03"/>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6C3B03"/>
    <w:rPr>
      <w:rFonts w:ascii="Times New Roman" w:hAnsi="Times New Roman" w:cs="Times New Roman"/>
      <w:b/>
      <w:bCs/>
      <w:sz w:val="17"/>
      <w:szCs w:val="17"/>
      <w:u w:val="none"/>
    </w:rPr>
  </w:style>
  <w:style w:type="character" w:customStyle="1" w:styleId="78">
    <w:name w:val="Основной текст + 78"/>
    <w:aliases w:val="5 pt16"/>
    <w:uiPriority w:val="99"/>
    <w:rsid w:val="006C3B03"/>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6C3B03"/>
    <w:rPr>
      <w:rFonts w:ascii="Times New Roman" w:hAnsi="Times New Roman" w:cs="Times New Roman"/>
      <w:b/>
      <w:bCs/>
      <w:sz w:val="17"/>
      <w:szCs w:val="17"/>
      <w:u w:val="none"/>
    </w:rPr>
  </w:style>
  <w:style w:type="character" w:customStyle="1" w:styleId="72">
    <w:name w:val="Основной текст + 7"/>
    <w:aliases w:val="5 pt18,Полужирный6"/>
    <w:uiPriority w:val="99"/>
    <w:rsid w:val="006C3B03"/>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6C3B03"/>
    <w:rPr>
      <w:rFonts w:ascii="Georgia" w:hAnsi="Georgia" w:cs="Georgia"/>
      <w:noProof/>
      <w:spacing w:val="-10"/>
      <w:sz w:val="16"/>
      <w:szCs w:val="16"/>
      <w:u w:val="none"/>
    </w:rPr>
  </w:style>
  <w:style w:type="character" w:customStyle="1" w:styleId="87">
    <w:name w:val="Основной текст + 87"/>
    <w:aliases w:val="5 pt19"/>
    <w:uiPriority w:val="99"/>
    <w:rsid w:val="006C3B03"/>
    <w:rPr>
      <w:rFonts w:ascii="Times New Roman" w:hAnsi="Times New Roman" w:cs="Times New Roman"/>
      <w:sz w:val="17"/>
      <w:szCs w:val="17"/>
      <w:u w:val="none"/>
    </w:rPr>
  </w:style>
  <w:style w:type="character" w:customStyle="1" w:styleId="102">
    <w:name w:val="Основной текст + 102"/>
    <w:aliases w:val="5 pt3,Курсив2"/>
    <w:uiPriority w:val="99"/>
    <w:rsid w:val="006C3B03"/>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6C3B03"/>
    <w:rPr>
      <w:rFonts w:ascii="Times New Roman" w:hAnsi="Times New Roman" w:cs="Times New Roman"/>
      <w:sz w:val="17"/>
      <w:szCs w:val="17"/>
      <w:u w:val="none"/>
    </w:rPr>
  </w:style>
  <w:style w:type="character" w:customStyle="1" w:styleId="blk">
    <w:name w:val="blk"/>
    <w:rsid w:val="006C3B03"/>
  </w:style>
  <w:style w:type="character" w:styleId="affff3">
    <w:name w:val="annotation reference"/>
    <w:rsid w:val="006C3B03"/>
    <w:rPr>
      <w:sz w:val="16"/>
      <w:szCs w:val="16"/>
    </w:rPr>
  </w:style>
  <w:style w:type="paragraph" w:styleId="affff4">
    <w:name w:val="annotation text"/>
    <w:basedOn w:val="a0"/>
    <w:link w:val="affff5"/>
    <w:rsid w:val="006C3B03"/>
    <w:rPr>
      <w:rFonts w:ascii="Verdana" w:hAnsi="Verdana"/>
      <w:sz w:val="20"/>
      <w:szCs w:val="20"/>
    </w:rPr>
  </w:style>
  <w:style w:type="character" w:customStyle="1" w:styleId="affff5">
    <w:name w:val="Текст примечания Знак"/>
    <w:basedOn w:val="a1"/>
    <w:link w:val="affff4"/>
    <w:rsid w:val="006C3B03"/>
    <w:rPr>
      <w:rFonts w:ascii="Verdana" w:eastAsia="Times New Roman" w:hAnsi="Verdana" w:cs="Times New Roman"/>
      <w:sz w:val="20"/>
      <w:szCs w:val="20"/>
      <w:lang w:eastAsia="ru-RU"/>
    </w:rPr>
  </w:style>
  <w:style w:type="paragraph" w:styleId="affff6">
    <w:name w:val="annotation subject"/>
    <w:basedOn w:val="affff4"/>
    <w:next w:val="affff4"/>
    <w:link w:val="affff7"/>
    <w:rsid w:val="006C3B03"/>
    <w:rPr>
      <w:b/>
      <w:bCs/>
    </w:rPr>
  </w:style>
  <w:style w:type="character" w:customStyle="1" w:styleId="affff7">
    <w:name w:val="Тема примечания Знак"/>
    <w:basedOn w:val="affff5"/>
    <w:link w:val="affff6"/>
    <w:rsid w:val="006C3B03"/>
    <w:rPr>
      <w:b/>
      <w:bCs/>
    </w:rPr>
  </w:style>
  <w:style w:type="paragraph" w:customStyle="1" w:styleId="1b">
    <w:name w:val="Верхний колонтитул1"/>
    <w:basedOn w:val="a0"/>
    <w:rsid w:val="006C3B03"/>
    <w:pPr>
      <w:tabs>
        <w:tab w:val="center" w:pos="4153"/>
        <w:tab w:val="right" w:pos="8306"/>
      </w:tabs>
      <w:spacing w:line="360" w:lineRule="auto"/>
      <w:jc w:val="both"/>
    </w:pPr>
    <w:rPr>
      <w:rFonts w:cs="Arial"/>
      <w:position w:val="6"/>
      <w:sz w:val="24"/>
      <w:szCs w:val="24"/>
    </w:rPr>
  </w:style>
  <w:style w:type="paragraph" w:styleId="affff8">
    <w:name w:val="caption"/>
    <w:basedOn w:val="a0"/>
    <w:next w:val="a0"/>
    <w:qFormat/>
    <w:rsid w:val="006C3B03"/>
    <w:pPr>
      <w:framePr w:w="6457" w:hSpace="180" w:wrap="auto" w:vAnchor="text" w:hAnchor="page" w:x="3745" w:y="443"/>
      <w:spacing w:line="360" w:lineRule="auto"/>
      <w:jc w:val="center"/>
    </w:pPr>
    <w:rPr>
      <w:rFonts w:ascii="Arial" w:hAnsi="Arial" w:cs="Arial"/>
      <w:b/>
      <w:i/>
      <w:position w:val="6"/>
      <w:sz w:val="24"/>
      <w:szCs w:val="24"/>
    </w:rPr>
  </w:style>
  <w:style w:type="character" w:customStyle="1" w:styleId="mw-headline">
    <w:name w:val="mw-headline"/>
    <w:rsid w:val="006C3B03"/>
  </w:style>
  <w:style w:type="paragraph" w:customStyle="1" w:styleId="affff9">
    <w:name w:val="МОЕ"/>
    <w:basedOn w:val="a0"/>
    <w:rsid w:val="006C3B03"/>
    <w:pPr>
      <w:spacing w:line="360" w:lineRule="auto"/>
      <w:ind w:firstLine="709"/>
      <w:jc w:val="both"/>
    </w:pPr>
    <w:rPr>
      <w:spacing w:val="10"/>
    </w:rPr>
  </w:style>
  <w:style w:type="character" w:customStyle="1" w:styleId="affffa">
    <w:name w:val="Знак Знак"/>
    <w:rsid w:val="006C3B03"/>
    <w:rPr>
      <w:lang w:val="ru-RU" w:eastAsia="ru-RU" w:bidi="ar-SA"/>
    </w:rPr>
  </w:style>
  <w:style w:type="character" w:customStyle="1" w:styleId="affffb">
    <w:name w:val="Гипертекстовая ссылка"/>
    <w:rsid w:val="006C3B03"/>
    <w:rPr>
      <w:b/>
      <w:bCs/>
      <w:color w:val="008000"/>
      <w:sz w:val="20"/>
      <w:szCs w:val="20"/>
      <w:u w:val="single"/>
    </w:rPr>
  </w:style>
  <w:style w:type="paragraph" w:styleId="1c">
    <w:name w:val="toc 1"/>
    <w:basedOn w:val="a0"/>
    <w:next w:val="a0"/>
    <w:autoRedefine/>
    <w:uiPriority w:val="39"/>
    <w:rsid w:val="006C3B03"/>
    <w:pPr>
      <w:tabs>
        <w:tab w:val="left" w:pos="9625"/>
        <w:tab w:val="right" w:leader="dot" w:pos="9912"/>
      </w:tabs>
      <w:spacing w:before="120" w:after="120" w:line="360" w:lineRule="auto"/>
      <w:ind w:firstLine="426"/>
      <w:jc w:val="both"/>
    </w:pPr>
    <w:rPr>
      <w:rFonts w:cs="Arial"/>
      <w:bCs/>
      <w:caps/>
      <w:noProof/>
      <w:snapToGrid w:val="0"/>
      <w:position w:val="6"/>
      <w:sz w:val="18"/>
      <w:szCs w:val="20"/>
    </w:rPr>
  </w:style>
  <w:style w:type="paragraph" w:customStyle="1" w:styleId="Heading">
    <w:name w:val="Heading"/>
    <w:rsid w:val="006C3B03"/>
    <w:pPr>
      <w:autoSpaceDE w:val="0"/>
      <w:autoSpaceDN w:val="0"/>
      <w:adjustRightInd w:val="0"/>
      <w:spacing w:after="0" w:line="240" w:lineRule="auto"/>
    </w:pPr>
    <w:rPr>
      <w:rFonts w:ascii="Arial" w:eastAsia="Times New Roman" w:hAnsi="Arial" w:cs="Arial"/>
      <w:b/>
      <w:bCs/>
      <w:lang w:eastAsia="ru-RU"/>
    </w:rPr>
  </w:style>
  <w:style w:type="paragraph" w:customStyle="1" w:styleId="affffc">
    <w:name w:val="Стиль"/>
    <w:rsid w:val="006C3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Знак Знак5"/>
    <w:rsid w:val="006C3B03"/>
    <w:rPr>
      <w:rFonts w:ascii="Arial" w:hAnsi="Arial" w:cs="Arial"/>
      <w:b/>
      <w:bCs/>
      <w:kern w:val="32"/>
      <w:sz w:val="32"/>
      <w:szCs w:val="32"/>
      <w:lang w:val="ru-RU" w:eastAsia="ru-RU" w:bidi="ar-SA"/>
    </w:rPr>
  </w:style>
  <w:style w:type="paragraph" w:customStyle="1" w:styleId="ConsCell">
    <w:name w:val="ConsCell"/>
    <w:rsid w:val="006C3B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d">
    <w:name w:val="Заголовок статьи"/>
    <w:basedOn w:val="a0"/>
    <w:next w:val="a0"/>
    <w:rsid w:val="006C3B03"/>
    <w:pPr>
      <w:widowControl w:val="0"/>
      <w:autoSpaceDE w:val="0"/>
      <w:autoSpaceDN w:val="0"/>
      <w:adjustRightInd w:val="0"/>
      <w:spacing w:line="360" w:lineRule="auto"/>
      <w:ind w:left="1612" w:hanging="892"/>
      <w:jc w:val="both"/>
    </w:pPr>
    <w:rPr>
      <w:rFonts w:cs="Arial"/>
      <w:sz w:val="26"/>
      <w:szCs w:val="26"/>
    </w:rPr>
  </w:style>
  <w:style w:type="paragraph" w:customStyle="1" w:styleId="affffe">
    <w:name w:val="Комментарий"/>
    <w:basedOn w:val="a0"/>
    <w:next w:val="a0"/>
    <w:rsid w:val="006C3B03"/>
    <w:pPr>
      <w:widowControl w:val="0"/>
      <w:autoSpaceDE w:val="0"/>
      <w:autoSpaceDN w:val="0"/>
      <w:adjustRightInd w:val="0"/>
      <w:spacing w:line="360" w:lineRule="auto"/>
      <w:ind w:left="170"/>
      <w:jc w:val="both"/>
    </w:pPr>
    <w:rPr>
      <w:rFonts w:cs="Arial"/>
      <w:i/>
      <w:iCs/>
      <w:color w:val="800080"/>
      <w:sz w:val="26"/>
      <w:szCs w:val="26"/>
    </w:rPr>
  </w:style>
  <w:style w:type="paragraph" w:customStyle="1" w:styleId="afffff">
    <w:name w:val="Таблицы (моноширинный)"/>
    <w:basedOn w:val="a0"/>
    <w:next w:val="a0"/>
    <w:rsid w:val="006C3B03"/>
    <w:pPr>
      <w:widowControl w:val="0"/>
      <w:autoSpaceDE w:val="0"/>
      <w:autoSpaceDN w:val="0"/>
      <w:adjustRightInd w:val="0"/>
      <w:spacing w:line="360" w:lineRule="auto"/>
      <w:jc w:val="both"/>
    </w:pPr>
    <w:rPr>
      <w:rFonts w:ascii="Courier New" w:hAnsi="Courier New" w:cs="Courier New"/>
      <w:sz w:val="26"/>
      <w:szCs w:val="26"/>
    </w:rPr>
  </w:style>
  <w:style w:type="character" w:styleId="afffff0">
    <w:name w:val="endnote reference"/>
    <w:rsid w:val="006C3B03"/>
    <w:rPr>
      <w:vertAlign w:val="superscript"/>
    </w:rPr>
  </w:style>
  <w:style w:type="paragraph" w:styleId="HTML">
    <w:name w:val="HTML Preformatted"/>
    <w:basedOn w:val="a0"/>
    <w:link w:val="HTML0"/>
    <w:rsid w:val="006C3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Courier New" w:hAnsi="Courier New"/>
      <w:sz w:val="20"/>
      <w:szCs w:val="20"/>
    </w:rPr>
  </w:style>
  <w:style w:type="character" w:customStyle="1" w:styleId="HTML0">
    <w:name w:val="Стандартный HTML Знак"/>
    <w:basedOn w:val="a1"/>
    <w:link w:val="HTML"/>
    <w:rsid w:val="006C3B03"/>
    <w:rPr>
      <w:rFonts w:ascii="Courier New" w:eastAsia="Times New Roman" w:hAnsi="Courier New" w:cs="Times New Roman"/>
      <w:sz w:val="20"/>
      <w:szCs w:val="20"/>
      <w:lang w:eastAsia="ru-RU"/>
    </w:rPr>
  </w:style>
  <w:style w:type="paragraph" w:customStyle="1" w:styleId="1d">
    <w:name w:val="Знак1 Знак Знак Знак"/>
    <w:basedOn w:val="a0"/>
    <w:rsid w:val="006C3B03"/>
    <w:pPr>
      <w:spacing w:after="60" w:line="360" w:lineRule="auto"/>
      <w:ind w:firstLine="709"/>
      <w:jc w:val="both"/>
    </w:pPr>
    <w:rPr>
      <w:rFonts w:cs="Arial"/>
      <w:bCs/>
      <w:sz w:val="24"/>
      <w:szCs w:val="24"/>
    </w:rPr>
  </w:style>
  <w:style w:type="paragraph" w:customStyle="1" w:styleId="consplustitle0">
    <w:name w:val="consplustitle"/>
    <w:basedOn w:val="a0"/>
    <w:rsid w:val="006C3B03"/>
    <w:pPr>
      <w:spacing w:line="360" w:lineRule="auto"/>
      <w:jc w:val="both"/>
    </w:pPr>
    <w:rPr>
      <w:sz w:val="24"/>
      <w:szCs w:val="24"/>
    </w:rPr>
  </w:style>
  <w:style w:type="paragraph" w:customStyle="1" w:styleId="110">
    <w:name w:val="Знак1 Знак Знак Знак1"/>
    <w:basedOn w:val="a0"/>
    <w:rsid w:val="006C3B03"/>
    <w:pPr>
      <w:spacing w:after="60" w:line="360" w:lineRule="auto"/>
      <w:ind w:firstLine="709"/>
      <w:jc w:val="both"/>
    </w:pPr>
    <w:rPr>
      <w:rFonts w:cs="Arial"/>
      <w:bCs/>
      <w:sz w:val="24"/>
      <w:szCs w:val="24"/>
    </w:rPr>
  </w:style>
  <w:style w:type="paragraph" w:styleId="afffff1">
    <w:name w:val="TOC Heading"/>
    <w:basedOn w:val="1"/>
    <w:next w:val="a0"/>
    <w:uiPriority w:val="39"/>
    <w:semiHidden/>
    <w:unhideWhenUsed/>
    <w:qFormat/>
    <w:rsid w:val="006C3B03"/>
    <w:pPr>
      <w:keepLines/>
      <w:suppressAutoHyphens w:val="0"/>
      <w:spacing w:before="480" w:line="276" w:lineRule="auto"/>
      <w:outlineLvl w:val="9"/>
    </w:pPr>
    <w:rPr>
      <w:rFonts w:ascii="Cambria" w:hAnsi="Cambria"/>
      <w:bCs/>
      <w:color w:val="365F91"/>
      <w:kern w:val="0"/>
      <w:sz w:val="28"/>
      <w:szCs w:val="28"/>
      <w:lang w:eastAsia="ru-RU"/>
    </w:rPr>
  </w:style>
  <w:style w:type="paragraph" w:styleId="29">
    <w:name w:val="toc 2"/>
    <w:basedOn w:val="a0"/>
    <w:next w:val="a0"/>
    <w:autoRedefine/>
    <w:uiPriority w:val="39"/>
    <w:rsid w:val="006C3B03"/>
    <w:pPr>
      <w:tabs>
        <w:tab w:val="right" w:leader="dot" w:pos="9781"/>
      </w:tabs>
      <w:ind w:right="141"/>
      <w:jc w:val="both"/>
    </w:pPr>
    <w:rPr>
      <w:rFonts w:ascii="Calibri" w:hAnsi="Calibri" w:cs="Arial"/>
      <w:smallCaps/>
      <w:position w:val="6"/>
      <w:sz w:val="20"/>
      <w:szCs w:val="20"/>
    </w:rPr>
  </w:style>
  <w:style w:type="paragraph" w:styleId="43">
    <w:name w:val="toc 4"/>
    <w:basedOn w:val="a0"/>
    <w:next w:val="a0"/>
    <w:autoRedefine/>
    <w:rsid w:val="006C3B03"/>
    <w:pPr>
      <w:spacing w:line="360" w:lineRule="auto"/>
      <w:ind w:left="720"/>
      <w:jc w:val="both"/>
    </w:pPr>
    <w:rPr>
      <w:rFonts w:ascii="Calibri" w:hAnsi="Calibri" w:cs="Arial"/>
      <w:position w:val="6"/>
      <w:sz w:val="18"/>
      <w:szCs w:val="18"/>
    </w:rPr>
  </w:style>
  <w:style w:type="paragraph" w:styleId="6">
    <w:name w:val="toc 6"/>
    <w:basedOn w:val="a0"/>
    <w:next w:val="a0"/>
    <w:autoRedefine/>
    <w:rsid w:val="006C3B03"/>
    <w:pPr>
      <w:spacing w:line="360" w:lineRule="auto"/>
      <w:ind w:left="1200"/>
      <w:jc w:val="both"/>
    </w:pPr>
    <w:rPr>
      <w:rFonts w:ascii="Calibri" w:hAnsi="Calibri" w:cs="Arial"/>
      <w:position w:val="6"/>
      <w:sz w:val="18"/>
      <w:szCs w:val="18"/>
    </w:rPr>
  </w:style>
  <w:style w:type="paragraph" w:styleId="73">
    <w:name w:val="toc 7"/>
    <w:basedOn w:val="a0"/>
    <w:next w:val="a0"/>
    <w:autoRedefine/>
    <w:rsid w:val="006C3B03"/>
    <w:pPr>
      <w:spacing w:line="360" w:lineRule="auto"/>
      <w:ind w:left="1440"/>
      <w:jc w:val="both"/>
    </w:pPr>
    <w:rPr>
      <w:rFonts w:ascii="Calibri" w:hAnsi="Calibri" w:cs="Arial"/>
      <w:position w:val="6"/>
      <w:sz w:val="18"/>
      <w:szCs w:val="18"/>
    </w:rPr>
  </w:style>
  <w:style w:type="paragraph" w:styleId="84">
    <w:name w:val="toc 8"/>
    <w:basedOn w:val="a0"/>
    <w:next w:val="a0"/>
    <w:autoRedefine/>
    <w:rsid w:val="006C3B03"/>
    <w:pPr>
      <w:spacing w:line="360" w:lineRule="auto"/>
      <w:ind w:left="1680"/>
      <w:jc w:val="both"/>
    </w:pPr>
    <w:rPr>
      <w:rFonts w:ascii="Calibri" w:hAnsi="Calibri" w:cs="Arial"/>
      <w:position w:val="6"/>
      <w:sz w:val="18"/>
      <w:szCs w:val="18"/>
    </w:rPr>
  </w:style>
  <w:style w:type="table" w:customStyle="1" w:styleId="1e">
    <w:name w:val="Сетка таблицы1"/>
    <w:basedOn w:val="a2"/>
    <w:next w:val="aff3"/>
    <w:uiPriority w:val="59"/>
    <w:rsid w:val="006C3B0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Стиль1"/>
    <w:basedOn w:val="3"/>
    <w:link w:val="1f0"/>
    <w:qFormat/>
    <w:rsid w:val="006C3B03"/>
    <w:pPr>
      <w:keepLines w:val="0"/>
      <w:tabs>
        <w:tab w:val="left" w:pos="851"/>
      </w:tabs>
      <w:spacing w:before="240" w:after="120" w:line="360" w:lineRule="auto"/>
      <w:ind w:firstLine="709"/>
      <w:jc w:val="both"/>
    </w:pPr>
    <w:rPr>
      <w:rFonts w:ascii="Times New Roman" w:eastAsia="Times New Roman" w:hAnsi="Times New Roman" w:cs="Times New Roman"/>
      <w:i/>
      <w:color w:val="auto"/>
    </w:rPr>
  </w:style>
  <w:style w:type="character" w:customStyle="1" w:styleId="1f0">
    <w:name w:val="Стиль1 Знак"/>
    <w:basedOn w:val="30"/>
    <w:link w:val="1f"/>
    <w:rsid w:val="006C3B03"/>
    <w:rPr>
      <w:rFonts w:ascii="Times New Roman" w:eastAsia="Times New Roman" w:hAnsi="Times New Roman" w:cs="Times New Roman"/>
      <w:b/>
      <w:bCs/>
      <w:i/>
    </w:rPr>
  </w:style>
  <w:style w:type="character" w:customStyle="1" w:styleId="2a">
    <w:name w:val="Основной текст (2)_"/>
    <w:basedOn w:val="a1"/>
    <w:locked/>
    <w:rsid w:val="006C3B03"/>
    <w:rPr>
      <w:sz w:val="28"/>
      <w:szCs w:val="28"/>
      <w:shd w:val="clear" w:color="auto" w:fill="FFFFFF"/>
    </w:rPr>
  </w:style>
  <w:style w:type="paragraph" w:customStyle="1" w:styleId="Web">
    <w:name w:val="Обычный (Web)"/>
    <w:basedOn w:val="a0"/>
    <w:rsid w:val="00BD1AA1"/>
    <w:pPr>
      <w:spacing w:before="100" w:beforeAutospacing="1" w:after="100" w:afterAutospacing="1"/>
    </w:pPr>
    <w:rPr>
      <w:sz w:val="24"/>
      <w:szCs w:val="24"/>
    </w:rPr>
  </w:style>
  <w:style w:type="paragraph" w:customStyle="1" w:styleId="140">
    <w:name w:val="Знак14"/>
    <w:basedOn w:val="a0"/>
    <w:rsid w:val="00BD1AA1"/>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07121626">
      <w:bodyDiv w:val="1"/>
      <w:marLeft w:val="0"/>
      <w:marRight w:val="0"/>
      <w:marTop w:val="0"/>
      <w:marBottom w:val="0"/>
      <w:divBdr>
        <w:top w:val="none" w:sz="0" w:space="0" w:color="auto"/>
        <w:left w:val="none" w:sz="0" w:space="0" w:color="auto"/>
        <w:bottom w:val="none" w:sz="0" w:space="0" w:color="auto"/>
        <w:right w:val="none" w:sz="0" w:space="0" w:color="auto"/>
      </w:divBdr>
    </w:div>
    <w:div w:id="465708075">
      <w:bodyDiv w:val="1"/>
      <w:marLeft w:val="0"/>
      <w:marRight w:val="0"/>
      <w:marTop w:val="0"/>
      <w:marBottom w:val="0"/>
      <w:divBdr>
        <w:top w:val="none" w:sz="0" w:space="0" w:color="auto"/>
        <w:left w:val="none" w:sz="0" w:space="0" w:color="auto"/>
        <w:bottom w:val="none" w:sz="0" w:space="0" w:color="auto"/>
        <w:right w:val="none" w:sz="0" w:space="0" w:color="auto"/>
      </w:divBdr>
    </w:div>
    <w:div w:id="475102593">
      <w:bodyDiv w:val="1"/>
      <w:marLeft w:val="0"/>
      <w:marRight w:val="0"/>
      <w:marTop w:val="0"/>
      <w:marBottom w:val="0"/>
      <w:divBdr>
        <w:top w:val="none" w:sz="0" w:space="0" w:color="auto"/>
        <w:left w:val="none" w:sz="0" w:space="0" w:color="auto"/>
        <w:bottom w:val="none" w:sz="0" w:space="0" w:color="auto"/>
        <w:right w:val="none" w:sz="0" w:space="0" w:color="auto"/>
      </w:divBdr>
    </w:div>
    <w:div w:id="583997963">
      <w:bodyDiv w:val="1"/>
      <w:marLeft w:val="0"/>
      <w:marRight w:val="0"/>
      <w:marTop w:val="0"/>
      <w:marBottom w:val="0"/>
      <w:divBdr>
        <w:top w:val="none" w:sz="0" w:space="0" w:color="auto"/>
        <w:left w:val="none" w:sz="0" w:space="0" w:color="auto"/>
        <w:bottom w:val="none" w:sz="0" w:space="0" w:color="auto"/>
        <w:right w:val="none" w:sz="0" w:space="0" w:color="auto"/>
      </w:divBdr>
    </w:div>
    <w:div w:id="721708237">
      <w:bodyDiv w:val="1"/>
      <w:marLeft w:val="0"/>
      <w:marRight w:val="0"/>
      <w:marTop w:val="0"/>
      <w:marBottom w:val="0"/>
      <w:divBdr>
        <w:top w:val="none" w:sz="0" w:space="0" w:color="auto"/>
        <w:left w:val="none" w:sz="0" w:space="0" w:color="auto"/>
        <w:bottom w:val="none" w:sz="0" w:space="0" w:color="auto"/>
        <w:right w:val="none" w:sz="0" w:space="0" w:color="auto"/>
      </w:divBdr>
    </w:div>
    <w:div w:id="897596767">
      <w:bodyDiv w:val="1"/>
      <w:marLeft w:val="0"/>
      <w:marRight w:val="0"/>
      <w:marTop w:val="0"/>
      <w:marBottom w:val="0"/>
      <w:divBdr>
        <w:top w:val="none" w:sz="0" w:space="0" w:color="auto"/>
        <w:left w:val="none" w:sz="0" w:space="0" w:color="auto"/>
        <w:bottom w:val="none" w:sz="0" w:space="0" w:color="auto"/>
        <w:right w:val="none" w:sz="0" w:space="0" w:color="auto"/>
      </w:divBdr>
    </w:div>
    <w:div w:id="968776498">
      <w:bodyDiv w:val="1"/>
      <w:marLeft w:val="0"/>
      <w:marRight w:val="0"/>
      <w:marTop w:val="0"/>
      <w:marBottom w:val="0"/>
      <w:divBdr>
        <w:top w:val="none" w:sz="0" w:space="0" w:color="auto"/>
        <w:left w:val="none" w:sz="0" w:space="0" w:color="auto"/>
        <w:bottom w:val="none" w:sz="0" w:space="0" w:color="auto"/>
        <w:right w:val="none" w:sz="0" w:space="0" w:color="auto"/>
      </w:divBdr>
    </w:div>
    <w:div w:id="1103962248">
      <w:bodyDiv w:val="1"/>
      <w:marLeft w:val="0"/>
      <w:marRight w:val="0"/>
      <w:marTop w:val="0"/>
      <w:marBottom w:val="0"/>
      <w:divBdr>
        <w:top w:val="none" w:sz="0" w:space="0" w:color="auto"/>
        <w:left w:val="none" w:sz="0" w:space="0" w:color="auto"/>
        <w:bottom w:val="none" w:sz="0" w:space="0" w:color="auto"/>
        <w:right w:val="none" w:sz="0" w:space="0" w:color="auto"/>
      </w:divBdr>
    </w:div>
    <w:div w:id="1250382268">
      <w:bodyDiv w:val="1"/>
      <w:marLeft w:val="0"/>
      <w:marRight w:val="0"/>
      <w:marTop w:val="0"/>
      <w:marBottom w:val="0"/>
      <w:divBdr>
        <w:top w:val="none" w:sz="0" w:space="0" w:color="auto"/>
        <w:left w:val="none" w:sz="0" w:space="0" w:color="auto"/>
        <w:bottom w:val="none" w:sz="0" w:space="0" w:color="auto"/>
        <w:right w:val="none" w:sz="0" w:space="0" w:color="auto"/>
      </w:divBdr>
    </w:div>
    <w:div w:id="1530100065">
      <w:bodyDiv w:val="1"/>
      <w:marLeft w:val="0"/>
      <w:marRight w:val="0"/>
      <w:marTop w:val="0"/>
      <w:marBottom w:val="0"/>
      <w:divBdr>
        <w:top w:val="none" w:sz="0" w:space="0" w:color="auto"/>
        <w:left w:val="none" w:sz="0" w:space="0" w:color="auto"/>
        <w:bottom w:val="none" w:sz="0" w:space="0" w:color="auto"/>
        <w:right w:val="none" w:sz="0" w:space="0" w:color="auto"/>
      </w:divBdr>
    </w:div>
    <w:div w:id="1572809483">
      <w:bodyDiv w:val="1"/>
      <w:marLeft w:val="0"/>
      <w:marRight w:val="0"/>
      <w:marTop w:val="0"/>
      <w:marBottom w:val="0"/>
      <w:divBdr>
        <w:top w:val="none" w:sz="0" w:space="0" w:color="auto"/>
        <w:left w:val="none" w:sz="0" w:space="0" w:color="auto"/>
        <w:bottom w:val="none" w:sz="0" w:space="0" w:color="auto"/>
        <w:right w:val="none" w:sz="0" w:space="0" w:color="auto"/>
      </w:divBdr>
    </w:div>
    <w:div w:id="21328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B24FEBE691ED3914AE24ED83B637369118060EF51994797979BD69C9V6M" TargetMode="External"/><Relationship Id="rId18" Type="http://schemas.openxmlformats.org/officeDocument/2006/relationships/image" Target="media/image4.png"/><Relationship Id="rId26" Type="http://schemas.openxmlformats.org/officeDocument/2006/relationships/hyperlink" Target="consultantplus://offline/ref=CEB24FEBE691ED3914AE24ED83B63736951D0004A14E96282C77CBV8M" TargetMode="External"/><Relationship Id="rId39" Type="http://schemas.openxmlformats.org/officeDocument/2006/relationships/hyperlink" Target="consultantplus://offline/ref=CEB24FEBE691ED3914AE24ED83B63736941A070CFC449E712075BFC6VEM" TargetMode="External"/><Relationship Id="rId21" Type="http://schemas.openxmlformats.org/officeDocument/2006/relationships/hyperlink" Target="consultantplus://offline/ref=CEB24FEBE691ED3914AE24ED83B63736911A0F0CF11994797979BD69C9V6M" TargetMode="External"/><Relationship Id="rId34" Type="http://schemas.openxmlformats.org/officeDocument/2006/relationships/hyperlink" Target="consultantplus://offline/ref=CEB24FEBE691ED3914AE24ED83B637369118050AF71994797979BD69C9V6M" TargetMode="External"/><Relationship Id="rId42" Type="http://schemas.openxmlformats.org/officeDocument/2006/relationships/hyperlink" Target="consultantplus://offline/ref=CEB24FEBE691ED3914AE25E393B637369116050FF210C9737120B16B91CEVCM" TargetMode="External"/><Relationship Id="rId47" Type="http://schemas.openxmlformats.org/officeDocument/2006/relationships/hyperlink" Target="consultantplus://offline/ref=CEB24FEBE691ED3914AE3BF886B63736971A020DF21994797979BD6996E38F417B467F0E2B8EB3CBVCM" TargetMode="External"/><Relationship Id="rId50" Type="http://schemas.openxmlformats.org/officeDocument/2006/relationships/hyperlink" Target="http://docs.cntd.ru/document/9010833" TargetMode="External"/><Relationship Id="rId55" Type="http://schemas.openxmlformats.org/officeDocument/2006/relationships/fontTable" Target="fontTable.xml"/><Relationship Id="rId7" Type="http://schemas.openxmlformats.org/officeDocument/2006/relationships/hyperlink" Target="consultantplus://offline/ref=CEB24FEBE691ED3914AE25F590DA683397155802F613C3202577B73CCEBCD6033CC4VFM" TargetMode="External"/><Relationship Id="rId12" Type="http://schemas.openxmlformats.org/officeDocument/2006/relationships/hyperlink" Target="consultantplus://offline/ref=64A5238232208567008358161F71133135ACE9B0907BBE8830867C6BD1365C38CF1CB4AF696A83EAv9E5H" TargetMode="External"/><Relationship Id="rId17" Type="http://schemas.openxmlformats.org/officeDocument/2006/relationships/hyperlink" Target="consultantplus://offline/ref=CEB24FEBE691ED3914AE25E393B6373691160408F717C9737120B16B91CEVCM" TargetMode="External"/><Relationship Id="rId25" Type="http://schemas.openxmlformats.org/officeDocument/2006/relationships/hyperlink" Target="consultantplus://offline/ref=CEB24FEBE691ED3914AE25E393B637369116050FF210C9737120B16B91ECD0567C0F730F2B8FB5BCCFV1M" TargetMode="External"/><Relationship Id="rId33" Type="http://schemas.openxmlformats.org/officeDocument/2006/relationships/hyperlink" Target="consultantplus://offline/ref=CEB24FEBE691ED3914AE24ED83B63736911D030DFC449E712075BFC6VEM" TargetMode="External"/><Relationship Id="rId38" Type="http://schemas.openxmlformats.org/officeDocument/2006/relationships/hyperlink" Target="consultantplus://offline/ref=CEB24FEBE691ED3914AE32E181B63736931E0009F216C9737120B16B91CEVCM" TargetMode="External"/><Relationship Id="rId46" Type="http://schemas.openxmlformats.org/officeDocument/2006/relationships/hyperlink" Target="consultantplus://offline/ref=CEB24FEBE691ED3914AE25E393B637369116050FF210C9737120B16B91CEVCM"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3.xml"/><Relationship Id="rId29" Type="http://schemas.openxmlformats.org/officeDocument/2006/relationships/hyperlink" Target="consultantplus://offline/ref=CEB24FEBE691ED3914AE3BF886B637369118050AF311C9737120B16B91ECD0567C0F730F2B8FB1B4CFV2M" TargetMode="External"/><Relationship Id="rId41" Type="http://schemas.openxmlformats.org/officeDocument/2006/relationships/hyperlink" Target="consultantplus://offline/ref=CEB24FEBE691ED3914AE3BF886B63736941D0108F11994797979BD6996E38F417B467F0E2B8FB1CBVDM" TargetMode="External"/><Relationship Id="rId54" Type="http://schemas.openxmlformats.org/officeDocument/2006/relationships/hyperlink" Target="consultantplus://offline/ref=CEB24FEBE691ED3914AE25E393B637369116050FFF15C9737120B16B91CEVCM" TargetMode="External"/><Relationship Id="rId1" Type="http://schemas.openxmlformats.org/officeDocument/2006/relationships/numbering" Target="numbering.xml"/><Relationship Id="rId6" Type="http://schemas.openxmlformats.org/officeDocument/2006/relationships/hyperlink" Target="consultantplus://offline/ref=CEB24FEBE691ED3914AE25E393B637369116050DF413C9737120B16B91ECD0567C0F730F2B8EB9B0CFV6M" TargetMode="External"/><Relationship Id="rId11" Type="http://schemas.openxmlformats.org/officeDocument/2006/relationships/footer" Target="footer2.xml"/><Relationship Id="rId24" Type="http://schemas.openxmlformats.org/officeDocument/2006/relationships/hyperlink" Target="consultantplus://offline/ref=CEB24FEBE691ED3914AE3BF886B63736941E050EF31994797979BD6996E38F417B467F0E2B8FB0CBV3M" TargetMode="External"/><Relationship Id="rId32" Type="http://schemas.openxmlformats.org/officeDocument/2006/relationships/hyperlink" Target="consultantplus://offline/ref=CEB24FEBE691ED3914AE3BF886B637369916070EF01994797979BD69C9V6M" TargetMode="External"/><Relationship Id="rId37" Type="http://schemas.openxmlformats.org/officeDocument/2006/relationships/hyperlink" Target="consultantplus://offline/ref=CEB24FEBE691ED3914AE32E181B63736931E0009F216C9737120B16B91CEVCM" TargetMode="External"/><Relationship Id="rId40" Type="http://schemas.openxmlformats.org/officeDocument/2006/relationships/hyperlink" Target="consultantplus://offline/ref=CEB24FEBE691ED3914AE32E181B63736931E0009F216C9737120B16B91CEVCM" TargetMode="External"/><Relationship Id="rId45" Type="http://schemas.openxmlformats.org/officeDocument/2006/relationships/hyperlink" Target="consultantplus://offline/ref=CEB24FEBE691ED3914AE24ED83B63736931E070BFC449E712075BFC6VEM" TargetMode="External"/><Relationship Id="rId53" Type="http://schemas.openxmlformats.org/officeDocument/2006/relationships/hyperlink" Target="consultantplus://offline/ref=CEB24FEBE691ED3914AE25E393B637369116050FFF1AC9737120B16B91CEVCM" TargetMode="External"/><Relationship Id="rId5" Type="http://schemas.openxmlformats.org/officeDocument/2006/relationships/image" Target="media/image1.png"/><Relationship Id="rId15" Type="http://schemas.openxmlformats.org/officeDocument/2006/relationships/image" Target="media/image2.wmf"/><Relationship Id="rId23" Type="http://schemas.openxmlformats.org/officeDocument/2006/relationships/hyperlink" Target="consultantplus://offline/ref=CEB24FEBE691ED3914AE3BF886B63736911D060BF71994797979BD6996E38F417B467F0E2B8FB0CBV6M" TargetMode="External"/><Relationship Id="rId28" Type="http://schemas.openxmlformats.org/officeDocument/2006/relationships/hyperlink" Target="consultantplus://offline/ref=CEB24FEBE691ED3914AE3BF886B637369118050AF311C9737120B16B91ECD0567C0F730F2B8FB1B4CFV2M" TargetMode="External"/><Relationship Id="rId36" Type="http://schemas.openxmlformats.org/officeDocument/2006/relationships/hyperlink" Target="consultantplus://offline/ref=CEB24FEBE691ED3914AE24ED83B63736911C0E0FF51994797979BD69C9V6M" TargetMode="External"/><Relationship Id="rId49" Type="http://schemas.openxmlformats.org/officeDocument/2006/relationships/hyperlink" Target="consultantplus://offline/ref=CEB24FEBE691ED3914AE24ED83B63736951A0509FC449E712075BFC6VEM" TargetMode="External"/><Relationship Id="rId10" Type="http://schemas.openxmlformats.org/officeDocument/2006/relationships/hyperlink" Target="consultantplus://offline/ref=CEB24FEBE691ED3914AE3BF886B637369118050AF311C9737120B16B91ECD0567C0F730F2B8FB1B4CFV2M" TargetMode="External"/><Relationship Id="rId19" Type="http://schemas.openxmlformats.org/officeDocument/2006/relationships/image" Target="media/image5.png"/><Relationship Id="rId31" Type="http://schemas.openxmlformats.org/officeDocument/2006/relationships/hyperlink" Target="consultantplus://offline/ref=CEB24FEBE691ED3914AE25E393B637369116050FFF1AC9737120B16B91CEVCM" TargetMode="External"/><Relationship Id="rId44" Type="http://schemas.openxmlformats.org/officeDocument/2006/relationships/hyperlink" Target="consultantplus://offline/ref=CEB24FEBE691ED3914AE24ED83B6373691190608FC449E712075BFC6VEM" TargetMode="External"/><Relationship Id="rId52" Type="http://schemas.openxmlformats.org/officeDocument/2006/relationships/hyperlink" Target="consultantplus://offline/ref=CEB24FEBE691ED3914AE25E393B637369116050FFF1AC9737120B16B91CEVCM" TargetMode="External"/><Relationship Id="rId4" Type="http://schemas.openxmlformats.org/officeDocument/2006/relationships/webSettings" Target="webSettings.xml"/><Relationship Id="rId9" Type="http://schemas.openxmlformats.org/officeDocument/2006/relationships/hyperlink" Target="consultantplus://offline/ref=CEB24FEBE691ED3914AE25E393B637369116050FF612C9737120B16B91CEVCM" TargetMode="External"/><Relationship Id="rId14" Type="http://schemas.openxmlformats.org/officeDocument/2006/relationships/hyperlink" Target="consultantplus://offline/ref=CEB24FEBE691ED3914AE25E393B6373691160408F717C9737120B16B91CEVCM" TargetMode="External"/><Relationship Id="rId22" Type="http://schemas.openxmlformats.org/officeDocument/2006/relationships/hyperlink" Target="consultantplus://offline/ref=CEB24FEBE691ED3914AE3BF886B63736911B0F0AF717C9737120B16B91ECD0567C0F730F2B8FB1B4CFV7M" TargetMode="External"/><Relationship Id="rId27" Type="http://schemas.openxmlformats.org/officeDocument/2006/relationships/hyperlink" Target="http://docs.cntd.ru/document/1200095522" TargetMode="External"/><Relationship Id="rId30" Type="http://schemas.openxmlformats.org/officeDocument/2006/relationships/hyperlink" Target="consultantplus://offline/ref=CEB24FEBE691ED3914AE3BF886B637369916070EF01994797979BD69C9V6M" TargetMode="External"/><Relationship Id="rId35" Type="http://schemas.openxmlformats.org/officeDocument/2006/relationships/hyperlink" Target="consultantplus://offline/ref=CEB24FEBE691ED3914AE24ED83B63736911D0E08FE1994797979BD69C9V6M" TargetMode="External"/><Relationship Id="rId43" Type="http://schemas.openxmlformats.org/officeDocument/2006/relationships/hyperlink" Target="consultantplus://offline/ref=CEB24FEBE691ED3914AE24ED83B63736911D030DFC449E712075BFC6VEM" TargetMode="External"/><Relationship Id="rId48" Type="http://schemas.openxmlformats.org/officeDocument/2006/relationships/hyperlink" Target="consultantplus://offline/ref=CEB24FEBE691ED3914AE24ED83B637369118050AF71994797979BD69C9V6M"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consultantplus://offline/ref=CEB24FEBE691ED3914AE25E393B637369116050FF210C9737120B16B91CEVC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180</Pages>
  <Words>65295</Words>
  <Characters>372182</Characters>
  <Application>Microsoft Office Word</Application>
  <DocSecurity>0</DocSecurity>
  <Lines>3101</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2017-05-25T05:37:00Z</cp:lastPrinted>
  <dcterms:created xsi:type="dcterms:W3CDTF">2017-05-17T05:11:00Z</dcterms:created>
  <dcterms:modified xsi:type="dcterms:W3CDTF">2017-12-12T10:44:00Z</dcterms:modified>
</cp:coreProperties>
</file>