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062C" w:rsidRDefault="00A2062C" w:rsidP="00A2062C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inline distT="0" distB="0" distL="0" distR="0">
            <wp:extent cx="628015" cy="612140"/>
            <wp:effectExtent l="19050" t="0" r="635" b="0"/>
            <wp:docPr id="24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062C" w:rsidRPr="0018355A" w:rsidRDefault="00A2062C" w:rsidP="00A2062C">
      <w:pPr>
        <w:jc w:val="center"/>
        <w:rPr>
          <w:rFonts w:ascii="Arial" w:hAnsi="Arial" w:cs="Arial"/>
          <w:b/>
          <w:sz w:val="32"/>
          <w:szCs w:val="32"/>
        </w:rPr>
      </w:pPr>
      <w:r w:rsidRPr="0018355A">
        <w:rPr>
          <w:rFonts w:ascii="Arial" w:hAnsi="Arial" w:cs="Arial"/>
          <w:b/>
          <w:sz w:val="32"/>
          <w:szCs w:val="32"/>
        </w:rPr>
        <w:t>СЕЛЬСКИЙ   СОВЕТ</w:t>
      </w:r>
    </w:p>
    <w:p w:rsidR="00A2062C" w:rsidRPr="0018355A" w:rsidRDefault="00A2062C" w:rsidP="00A2062C">
      <w:pPr>
        <w:jc w:val="center"/>
        <w:rPr>
          <w:rFonts w:ascii="Calibri" w:hAnsi="Calibri"/>
          <w:b/>
          <w:sz w:val="32"/>
          <w:szCs w:val="32"/>
        </w:rPr>
      </w:pPr>
      <w:r w:rsidRPr="0018355A">
        <w:rPr>
          <w:rFonts w:ascii="Arial" w:hAnsi="Arial" w:cs="Arial"/>
          <w:b/>
          <w:sz w:val="32"/>
          <w:szCs w:val="32"/>
        </w:rPr>
        <w:t>ЧЕРНОМУЖСКОГО СЕЛЬСОВЕТА</w:t>
      </w:r>
    </w:p>
    <w:p w:rsidR="00A2062C" w:rsidRPr="0018355A" w:rsidRDefault="00A2062C" w:rsidP="00A2062C">
      <w:pPr>
        <w:jc w:val="center"/>
        <w:rPr>
          <w:rFonts w:ascii="Arial" w:hAnsi="Arial" w:cs="Arial"/>
          <w:b/>
          <w:sz w:val="32"/>
          <w:szCs w:val="32"/>
        </w:rPr>
      </w:pPr>
      <w:r w:rsidRPr="0018355A">
        <w:rPr>
          <w:rFonts w:ascii="Arial" w:hAnsi="Arial" w:cs="Arial"/>
          <w:b/>
          <w:sz w:val="32"/>
          <w:szCs w:val="32"/>
        </w:rPr>
        <w:t>ШАРАНГСКОГО  МУНИЦИПАЛЬНОГО РАЙОНА</w:t>
      </w:r>
    </w:p>
    <w:p w:rsidR="00A2062C" w:rsidRPr="0018355A" w:rsidRDefault="00A2062C" w:rsidP="00A2062C">
      <w:pPr>
        <w:jc w:val="center"/>
        <w:rPr>
          <w:rFonts w:ascii="Arial" w:hAnsi="Arial" w:cs="Arial"/>
          <w:b/>
          <w:sz w:val="32"/>
          <w:szCs w:val="32"/>
        </w:rPr>
      </w:pPr>
      <w:r w:rsidRPr="0018355A">
        <w:rPr>
          <w:rFonts w:ascii="Arial" w:hAnsi="Arial" w:cs="Arial"/>
          <w:b/>
          <w:sz w:val="32"/>
          <w:szCs w:val="32"/>
        </w:rPr>
        <w:t>НИЖЕГОРОДСКОЙ  ОБЛАСТИ</w:t>
      </w:r>
    </w:p>
    <w:p w:rsidR="00A2062C" w:rsidRDefault="00A2062C" w:rsidP="00A2062C">
      <w:pPr>
        <w:tabs>
          <w:tab w:val="left" w:pos="1839"/>
          <w:tab w:val="center" w:pos="4677"/>
        </w:tabs>
        <w:jc w:val="center"/>
        <w:rPr>
          <w:rFonts w:ascii="Arial" w:hAnsi="Arial" w:cs="Arial"/>
        </w:rPr>
      </w:pPr>
      <w:r>
        <w:rPr>
          <w:rFonts w:ascii="Arial" w:hAnsi="Arial" w:cs="Arial"/>
          <w:b/>
          <w:sz w:val="32"/>
          <w:szCs w:val="32"/>
        </w:rPr>
        <w:t>РЕШЕНИЕ</w:t>
      </w:r>
      <w:r>
        <w:rPr>
          <w:rFonts w:ascii="Arial" w:hAnsi="Arial" w:cs="Arial"/>
        </w:rPr>
        <w:t xml:space="preserve">  </w:t>
      </w:r>
    </w:p>
    <w:p w:rsidR="00A2062C" w:rsidRDefault="00A2062C" w:rsidP="00A2062C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  <w:sz w:val="24"/>
          <w:szCs w:val="24"/>
        </w:rPr>
        <w:t>От</w:t>
      </w:r>
      <w:r w:rsidRPr="00EA6EE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03.07</w:t>
      </w:r>
      <w:r w:rsidRPr="0018355A">
        <w:rPr>
          <w:rFonts w:ascii="Arial" w:hAnsi="Arial" w:cs="Arial"/>
          <w:sz w:val="24"/>
          <w:szCs w:val="24"/>
        </w:rPr>
        <w:t xml:space="preserve">.2017 г                               </w:t>
      </w:r>
      <w:r>
        <w:rPr>
          <w:rFonts w:ascii="Arial" w:hAnsi="Arial" w:cs="Arial"/>
          <w:sz w:val="24"/>
          <w:szCs w:val="24"/>
        </w:rPr>
        <w:t xml:space="preserve">                    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№  18</w:t>
      </w:r>
      <w:r w:rsidRPr="0018355A">
        <w:rPr>
          <w:rFonts w:ascii="Arial" w:hAnsi="Arial" w:cs="Arial"/>
          <w:sz w:val="24"/>
          <w:szCs w:val="24"/>
        </w:rPr>
        <w:t xml:space="preserve"> </w:t>
      </w:r>
    </w:p>
    <w:p w:rsidR="00A2062C" w:rsidRPr="005A5014" w:rsidRDefault="00A2062C" w:rsidP="00A2062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32"/>
          <w:szCs w:val="32"/>
        </w:rPr>
      </w:pPr>
      <w:r w:rsidRPr="005A5014">
        <w:rPr>
          <w:rFonts w:ascii="Arial" w:hAnsi="Arial" w:cs="Arial"/>
          <w:b/>
          <w:bCs/>
          <w:sz w:val="32"/>
          <w:szCs w:val="32"/>
        </w:rPr>
        <w:t>О ВНЕСЕНИИ ИЗМЕНЕНИЙ В РЕШЕНИЕ</w:t>
      </w:r>
    </w:p>
    <w:p w:rsidR="00A2062C" w:rsidRPr="005A5014" w:rsidRDefault="00A2062C" w:rsidP="00A2062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32"/>
          <w:szCs w:val="32"/>
        </w:rPr>
      </w:pPr>
      <w:r w:rsidRPr="005A5014">
        <w:rPr>
          <w:rFonts w:ascii="Arial" w:hAnsi="Arial" w:cs="Arial"/>
          <w:b/>
          <w:bCs/>
          <w:sz w:val="32"/>
          <w:szCs w:val="32"/>
        </w:rPr>
        <w:t xml:space="preserve">СЕЛЬСКОГО СОВЕТА ЧЕРНОМУЖСКОГО СЕЛЬСОВЕТА ОТ 16.02.2016 Г. N 6 </w:t>
      </w:r>
    </w:p>
    <w:p w:rsidR="00A2062C" w:rsidRPr="005A5014" w:rsidRDefault="00A2062C" w:rsidP="00A2062C">
      <w:pPr>
        <w:pStyle w:val="ConsPlusTitle"/>
        <w:widowControl/>
        <w:jc w:val="center"/>
        <w:rPr>
          <w:rFonts w:ascii="Arial" w:hAnsi="Arial" w:cs="Arial"/>
          <w:bCs/>
          <w:sz w:val="32"/>
          <w:szCs w:val="32"/>
        </w:rPr>
      </w:pPr>
      <w:r w:rsidRPr="005A5014">
        <w:rPr>
          <w:rFonts w:ascii="Arial" w:hAnsi="Arial" w:cs="Arial"/>
          <w:sz w:val="32"/>
          <w:szCs w:val="32"/>
        </w:rPr>
        <w:t xml:space="preserve">«Об утверждении Положения о представлении лицами, </w:t>
      </w:r>
    </w:p>
    <w:p w:rsidR="00A2062C" w:rsidRPr="005A5014" w:rsidRDefault="00A2062C" w:rsidP="00A2062C">
      <w:pPr>
        <w:pStyle w:val="ConsPlusTitle"/>
        <w:widowControl/>
        <w:jc w:val="center"/>
        <w:rPr>
          <w:rFonts w:ascii="Arial" w:hAnsi="Arial" w:cs="Arial"/>
          <w:sz w:val="32"/>
          <w:szCs w:val="32"/>
        </w:rPr>
      </w:pPr>
      <w:proofErr w:type="gramStart"/>
      <w:r w:rsidRPr="005A5014">
        <w:rPr>
          <w:rFonts w:ascii="Arial" w:hAnsi="Arial" w:cs="Arial"/>
          <w:sz w:val="32"/>
          <w:szCs w:val="32"/>
        </w:rPr>
        <w:t>замещающими</w:t>
      </w:r>
      <w:proofErr w:type="gramEnd"/>
      <w:r w:rsidRPr="005A5014">
        <w:rPr>
          <w:rFonts w:ascii="Arial" w:hAnsi="Arial" w:cs="Arial"/>
          <w:sz w:val="32"/>
          <w:szCs w:val="32"/>
        </w:rPr>
        <w:t xml:space="preserve"> муниципальные должности </w:t>
      </w:r>
      <w:proofErr w:type="spellStart"/>
      <w:r w:rsidRPr="005A5014">
        <w:rPr>
          <w:rFonts w:ascii="Arial" w:hAnsi="Arial" w:cs="Arial"/>
          <w:sz w:val="32"/>
          <w:szCs w:val="32"/>
        </w:rPr>
        <w:t>Черномужского</w:t>
      </w:r>
      <w:proofErr w:type="spellEnd"/>
      <w:r w:rsidRPr="005A5014">
        <w:rPr>
          <w:rFonts w:ascii="Arial" w:hAnsi="Arial" w:cs="Arial"/>
          <w:sz w:val="32"/>
          <w:szCs w:val="32"/>
        </w:rPr>
        <w:t xml:space="preserve"> сельсовета, сведений о доходах, расходах об имуществе и обязательствах имущественного характера»</w:t>
      </w:r>
    </w:p>
    <w:p w:rsidR="00A2062C" w:rsidRDefault="00A2062C" w:rsidP="00A2062C">
      <w:pPr>
        <w:pStyle w:val="ConsPlusTitle"/>
        <w:widowControl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A2062C" w:rsidRPr="005A5014" w:rsidRDefault="00A2062C" w:rsidP="00A2062C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sz w:val="24"/>
          <w:szCs w:val="24"/>
        </w:rPr>
      </w:pPr>
      <w:proofErr w:type="gramStart"/>
      <w:r w:rsidRPr="005A5014">
        <w:rPr>
          <w:rFonts w:ascii="Arial" w:hAnsi="Arial" w:cs="Arial"/>
          <w:sz w:val="24"/>
          <w:szCs w:val="24"/>
        </w:rPr>
        <w:t xml:space="preserve">В соответствии с Федеральным законом от 3 апреля 2017г. № 64-ФЗ «О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коррупции» и Законом Нижегородской области от 5 мая 2017 года № 51-З «О внесении изменений в отдельные законы Нижегородской области по вопросам противодействия коррупции в Нижегородской области»,   сельский Совет </w:t>
      </w:r>
      <w:proofErr w:type="spellStart"/>
      <w:r w:rsidRPr="005A5014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5A5014">
        <w:rPr>
          <w:rFonts w:ascii="Arial" w:hAnsi="Arial" w:cs="Arial"/>
          <w:sz w:val="24"/>
          <w:szCs w:val="24"/>
        </w:rPr>
        <w:t xml:space="preserve"> сельсовета решил:</w:t>
      </w:r>
      <w:r w:rsidRPr="005A5014">
        <w:rPr>
          <w:rFonts w:ascii="Arial" w:hAnsi="Arial" w:cs="Arial"/>
          <w:b/>
          <w:sz w:val="24"/>
          <w:szCs w:val="24"/>
        </w:rPr>
        <w:t>:</w:t>
      </w:r>
      <w:proofErr w:type="gramEnd"/>
    </w:p>
    <w:p w:rsidR="00A2062C" w:rsidRPr="005A5014" w:rsidRDefault="00A2062C" w:rsidP="00A2062C">
      <w:pPr>
        <w:pStyle w:val="ConsPlusTitle"/>
        <w:widowControl/>
        <w:jc w:val="both"/>
        <w:rPr>
          <w:rFonts w:ascii="Arial" w:hAnsi="Arial" w:cs="Arial"/>
          <w:b w:val="0"/>
          <w:sz w:val="24"/>
          <w:szCs w:val="24"/>
        </w:rPr>
      </w:pPr>
      <w:r w:rsidRPr="005A5014">
        <w:rPr>
          <w:rFonts w:ascii="Arial" w:hAnsi="Arial" w:cs="Arial"/>
          <w:b w:val="0"/>
          <w:sz w:val="24"/>
          <w:szCs w:val="24"/>
        </w:rPr>
        <w:t xml:space="preserve">Внести в решение  сельского Совета </w:t>
      </w:r>
      <w:proofErr w:type="spellStart"/>
      <w:r w:rsidRPr="005A5014">
        <w:rPr>
          <w:rFonts w:ascii="Arial" w:hAnsi="Arial" w:cs="Arial"/>
          <w:b w:val="0"/>
          <w:sz w:val="24"/>
          <w:szCs w:val="24"/>
        </w:rPr>
        <w:t>Черномужского</w:t>
      </w:r>
      <w:proofErr w:type="spellEnd"/>
      <w:r w:rsidRPr="005A5014">
        <w:rPr>
          <w:rFonts w:ascii="Arial" w:hAnsi="Arial" w:cs="Arial"/>
          <w:b w:val="0"/>
          <w:sz w:val="24"/>
          <w:szCs w:val="24"/>
        </w:rPr>
        <w:t xml:space="preserve"> сельсовета от 16.02.2016г  . № 6 «Об утверждении Положения о представлении лицами, замещающими муниципальные должности </w:t>
      </w:r>
      <w:proofErr w:type="spellStart"/>
      <w:r w:rsidRPr="005A5014">
        <w:rPr>
          <w:rFonts w:ascii="Arial" w:hAnsi="Arial" w:cs="Arial"/>
          <w:b w:val="0"/>
          <w:sz w:val="24"/>
          <w:szCs w:val="24"/>
        </w:rPr>
        <w:t>Черномужского</w:t>
      </w:r>
      <w:proofErr w:type="spellEnd"/>
      <w:r w:rsidRPr="005A5014">
        <w:rPr>
          <w:rFonts w:ascii="Arial" w:hAnsi="Arial" w:cs="Arial"/>
          <w:b w:val="0"/>
          <w:sz w:val="24"/>
          <w:szCs w:val="24"/>
        </w:rPr>
        <w:t xml:space="preserve"> сельсовета, сведений о доходах, расходах об имуществе и обязательствах имущественного характера» (далее – решение) следующие изменения и дополнения:</w:t>
      </w:r>
    </w:p>
    <w:p w:rsidR="00A2062C" w:rsidRPr="005A5014" w:rsidRDefault="00A2062C" w:rsidP="00A2062C">
      <w:pPr>
        <w:pStyle w:val="ConsPlusNormal"/>
        <w:numPr>
          <w:ilvl w:val="0"/>
          <w:numId w:val="1"/>
        </w:numPr>
        <w:adjustRightInd w:val="0"/>
        <w:ind w:left="0" w:firstLine="540"/>
        <w:jc w:val="both"/>
        <w:rPr>
          <w:rFonts w:ascii="Arial" w:hAnsi="Arial" w:cs="Arial"/>
          <w:szCs w:val="24"/>
        </w:rPr>
      </w:pPr>
      <w:r w:rsidRPr="005A5014">
        <w:rPr>
          <w:rFonts w:ascii="Arial" w:hAnsi="Arial" w:cs="Arial"/>
          <w:szCs w:val="24"/>
        </w:rPr>
        <w:t>Название решения и пункт 1 после слов «о представлении» дополнить словами «гражданами, претендующими на замещение муниципальных должностей и».</w:t>
      </w:r>
    </w:p>
    <w:p w:rsidR="00A2062C" w:rsidRPr="005A5014" w:rsidRDefault="00A2062C" w:rsidP="00A2062C">
      <w:pPr>
        <w:pStyle w:val="ConsPlusNormal"/>
        <w:numPr>
          <w:ilvl w:val="0"/>
          <w:numId w:val="1"/>
        </w:numPr>
        <w:adjustRightInd w:val="0"/>
        <w:ind w:left="0" w:firstLine="540"/>
        <w:jc w:val="both"/>
        <w:rPr>
          <w:rFonts w:ascii="Arial" w:hAnsi="Arial" w:cs="Arial"/>
          <w:szCs w:val="24"/>
        </w:rPr>
      </w:pPr>
      <w:r w:rsidRPr="005A5014">
        <w:rPr>
          <w:rFonts w:ascii="Arial" w:hAnsi="Arial" w:cs="Arial"/>
          <w:szCs w:val="24"/>
        </w:rPr>
        <w:t xml:space="preserve">В Положении о представлении лицами, замещающими муниципальные должности </w:t>
      </w:r>
      <w:proofErr w:type="spellStart"/>
      <w:r w:rsidRPr="005A5014">
        <w:rPr>
          <w:rFonts w:ascii="Arial" w:hAnsi="Arial" w:cs="Arial"/>
          <w:szCs w:val="24"/>
        </w:rPr>
        <w:t>Черномужского</w:t>
      </w:r>
      <w:proofErr w:type="spellEnd"/>
      <w:r w:rsidRPr="005A5014">
        <w:rPr>
          <w:rFonts w:ascii="Arial" w:hAnsi="Arial" w:cs="Arial"/>
          <w:szCs w:val="24"/>
        </w:rPr>
        <w:t xml:space="preserve"> сельсовета, сведений о доходах, расходах об имуществе и обязательствах имущественного характера (далее – Положение):</w:t>
      </w:r>
    </w:p>
    <w:p w:rsidR="00A2062C" w:rsidRPr="005A5014" w:rsidRDefault="00A2062C" w:rsidP="00A2062C">
      <w:pPr>
        <w:pStyle w:val="ConsPlusNormal"/>
        <w:numPr>
          <w:ilvl w:val="1"/>
          <w:numId w:val="1"/>
        </w:numPr>
        <w:adjustRightInd w:val="0"/>
        <w:ind w:left="0" w:firstLine="567"/>
        <w:jc w:val="both"/>
        <w:rPr>
          <w:rFonts w:ascii="Arial" w:hAnsi="Arial" w:cs="Arial"/>
          <w:szCs w:val="24"/>
        </w:rPr>
      </w:pPr>
      <w:r w:rsidRPr="005A5014">
        <w:rPr>
          <w:rFonts w:ascii="Arial" w:hAnsi="Arial" w:cs="Arial"/>
          <w:szCs w:val="24"/>
        </w:rPr>
        <w:t>Название Положения после слов «о представлении» дополнить словами «гражданами, претендующими на замещение муниципальных должностей и».</w:t>
      </w:r>
    </w:p>
    <w:p w:rsidR="00A2062C" w:rsidRPr="005A5014" w:rsidRDefault="00A2062C" w:rsidP="00A2062C">
      <w:pPr>
        <w:pStyle w:val="ConsPlusNormal"/>
        <w:numPr>
          <w:ilvl w:val="1"/>
          <w:numId w:val="1"/>
        </w:numPr>
        <w:adjustRightInd w:val="0"/>
        <w:ind w:left="-142" w:firstLine="709"/>
        <w:jc w:val="both"/>
        <w:rPr>
          <w:rFonts w:ascii="Arial" w:hAnsi="Arial" w:cs="Arial"/>
          <w:szCs w:val="24"/>
        </w:rPr>
      </w:pPr>
      <w:r w:rsidRPr="005A5014">
        <w:rPr>
          <w:rFonts w:ascii="Arial" w:hAnsi="Arial" w:cs="Arial"/>
          <w:szCs w:val="24"/>
        </w:rPr>
        <w:t>Пункт 1 Положения после слова «представления» дополнить словами «гражданами, претендующими на замещение муниципальных должностей  и».</w:t>
      </w:r>
    </w:p>
    <w:p w:rsidR="00A2062C" w:rsidRPr="005A5014" w:rsidRDefault="00A2062C" w:rsidP="00A2062C">
      <w:pPr>
        <w:numPr>
          <w:ilvl w:val="1"/>
          <w:numId w:val="1"/>
        </w:num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5A5014">
        <w:rPr>
          <w:rFonts w:ascii="Arial" w:hAnsi="Arial" w:cs="Arial"/>
          <w:sz w:val="24"/>
          <w:szCs w:val="24"/>
        </w:rPr>
        <w:t>Пункт 4 изложить в следующей редакции:</w:t>
      </w:r>
    </w:p>
    <w:p w:rsidR="00A2062C" w:rsidRPr="005A5014" w:rsidRDefault="00A2062C" w:rsidP="00A2062C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5A5014">
        <w:rPr>
          <w:rFonts w:ascii="Arial" w:hAnsi="Arial" w:cs="Arial"/>
          <w:sz w:val="24"/>
          <w:szCs w:val="24"/>
        </w:rPr>
        <w:t>«Сведения о доходах и расходах предоставляются Губернатору Нижегородской области.</w:t>
      </w:r>
    </w:p>
    <w:p w:rsidR="00A2062C" w:rsidRPr="005A5014" w:rsidRDefault="00A2062C" w:rsidP="00A2062C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5A5014">
        <w:rPr>
          <w:rFonts w:ascii="Arial" w:hAnsi="Arial" w:cs="Arial"/>
          <w:sz w:val="24"/>
          <w:szCs w:val="24"/>
        </w:rPr>
        <w:t xml:space="preserve">Лица, замещающие муниципальные должности, направляют сведения о доходах и расходах специалисту администрации </w:t>
      </w:r>
      <w:proofErr w:type="spellStart"/>
      <w:r w:rsidRPr="005A5014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5A5014">
        <w:rPr>
          <w:rFonts w:ascii="Arial" w:hAnsi="Arial" w:cs="Arial"/>
          <w:sz w:val="24"/>
          <w:szCs w:val="24"/>
        </w:rPr>
        <w:t xml:space="preserve"> сельсовета</w:t>
      </w:r>
      <w:proofErr w:type="gramStart"/>
      <w:r w:rsidRPr="005A5014">
        <w:rPr>
          <w:rFonts w:ascii="Arial" w:hAnsi="Arial" w:cs="Arial"/>
          <w:sz w:val="24"/>
          <w:szCs w:val="24"/>
        </w:rPr>
        <w:t xml:space="preserve"> ,</w:t>
      </w:r>
      <w:proofErr w:type="gramEnd"/>
      <w:r w:rsidRPr="005A5014">
        <w:rPr>
          <w:rFonts w:ascii="Arial" w:hAnsi="Arial" w:cs="Arial"/>
          <w:sz w:val="24"/>
          <w:szCs w:val="24"/>
        </w:rPr>
        <w:t xml:space="preserve"> ответственному за кадровое делопроизводство.</w:t>
      </w:r>
    </w:p>
    <w:p w:rsidR="00A2062C" w:rsidRPr="005A5014" w:rsidRDefault="00A2062C" w:rsidP="00A2062C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5A5014">
        <w:rPr>
          <w:rFonts w:ascii="Arial" w:hAnsi="Arial" w:cs="Arial"/>
          <w:sz w:val="24"/>
          <w:szCs w:val="24"/>
        </w:rPr>
        <w:t xml:space="preserve">Специалист администрации </w:t>
      </w:r>
      <w:proofErr w:type="spellStart"/>
      <w:r w:rsidRPr="005A5014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5A5014">
        <w:rPr>
          <w:rFonts w:ascii="Arial" w:hAnsi="Arial" w:cs="Arial"/>
          <w:sz w:val="24"/>
          <w:szCs w:val="24"/>
        </w:rPr>
        <w:t xml:space="preserve"> сельсовета, ответственный за кадровое делопроизводство осуществляет сбор сведений, их анализ и размещение в информационно-телекоммуникационной сети "Интернет" на официальном сайте и </w:t>
      </w:r>
      <w:r w:rsidRPr="005A5014">
        <w:rPr>
          <w:rFonts w:ascii="Arial" w:hAnsi="Arial" w:cs="Arial"/>
          <w:sz w:val="24"/>
          <w:szCs w:val="24"/>
        </w:rPr>
        <w:lastRenderedPageBreak/>
        <w:t>(или) предоставляет для опубликования средствам массовой информации в порядке, определяемом муниципальным  правовым  актом.</w:t>
      </w:r>
    </w:p>
    <w:p w:rsidR="00A2062C" w:rsidRPr="005A5014" w:rsidRDefault="00A2062C" w:rsidP="00A2062C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proofErr w:type="gramStart"/>
      <w:r w:rsidRPr="005A5014">
        <w:rPr>
          <w:rFonts w:ascii="Arial" w:hAnsi="Arial" w:cs="Arial"/>
          <w:sz w:val="24"/>
          <w:szCs w:val="24"/>
        </w:rPr>
        <w:t xml:space="preserve">Специалист администрации </w:t>
      </w:r>
      <w:proofErr w:type="spellStart"/>
      <w:r w:rsidRPr="005A5014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5A5014">
        <w:rPr>
          <w:rFonts w:ascii="Arial" w:hAnsi="Arial" w:cs="Arial"/>
          <w:sz w:val="24"/>
          <w:szCs w:val="24"/>
        </w:rPr>
        <w:t xml:space="preserve"> сельсовета,  ответственный за кадровое делопроизводство обеспечивает представление сведений Губернатору Нижегородской области путем направления в орган исполнительной власти Нижегородской области, уполномоченный на исполнение функций органа по профилактике коррупционных и иных правонарушений (далее - уполномоченный орган по профилактике коррупционных и иных правонарушений), в течение 14 календарных дней после окончания срока представления уточненных сведений.».</w:t>
      </w:r>
      <w:proofErr w:type="gramEnd"/>
    </w:p>
    <w:p w:rsidR="00A2062C" w:rsidRPr="005A5014" w:rsidRDefault="00A2062C" w:rsidP="00A2062C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sz w:val="24"/>
          <w:szCs w:val="24"/>
        </w:rPr>
      </w:pPr>
      <w:r w:rsidRPr="005A5014">
        <w:rPr>
          <w:rFonts w:ascii="Arial" w:hAnsi="Arial" w:cs="Arial"/>
          <w:sz w:val="24"/>
          <w:szCs w:val="24"/>
        </w:rPr>
        <w:t>2.4. Дополнить Положение пунктом 4.1. следующего содержания:</w:t>
      </w:r>
    </w:p>
    <w:p w:rsidR="00A2062C" w:rsidRPr="005A5014" w:rsidRDefault="00A2062C" w:rsidP="00A2062C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5A5014">
        <w:rPr>
          <w:rFonts w:ascii="Arial" w:hAnsi="Arial" w:cs="Arial"/>
          <w:sz w:val="24"/>
          <w:szCs w:val="24"/>
        </w:rPr>
        <w:t>«4.1. Граждане, претендующие на замещение должности главы местного самоуправления, направляют сведения по форме справки, утвержденной Президентом Российской Федерации, в соответствующую конкурсную комиссию одновременно с документами, представляемыми для участия в конкурсе.</w:t>
      </w:r>
    </w:p>
    <w:p w:rsidR="00A2062C" w:rsidRPr="005A5014" w:rsidRDefault="00A2062C" w:rsidP="00A2062C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5A5014">
        <w:rPr>
          <w:rFonts w:ascii="Arial" w:hAnsi="Arial" w:cs="Arial"/>
          <w:sz w:val="24"/>
          <w:szCs w:val="24"/>
        </w:rPr>
        <w:t xml:space="preserve">Кандидаты в депутаты Земского собрания направляют сведения специалисту администрации </w:t>
      </w:r>
      <w:proofErr w:type="spellStart"/>
      <w:r w:rsidRPr="005A5014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5A5014">
        <w:rPr>
          <w:rFonts w:ascii="Arial" w:hAnsi="Arial" w:cs="Arial"/>
          <w:sz w:val="24"/>
          <w:szCs w:val="24"/>
        </w:rPr>
        <w:t xml:space="preserve"> сельсовета, ответственному за кадровое делопроизводство, по форме справки, утвержденной Президентом Российской Федерации, в течение 14 календарных дней со дня выдвижения. </w:t>
      </w:r>
    </w:p>
    <w:p w:rsidR="00A2062C" w:rsidRPr="005A5014" w:rsidRDefault="00A2062C" w:rsidP="00A2062C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5A5014">
        <w:rPr>
          <w:rFonts w:ascii="Arial" w:hAnsi="Arial" w:cs="Arial"/>
          <w:sz w:val="24"/>
          <w:szCs w:val="24"/>
        </w:rPr>
        <w:t xml:space="preserve">Специалист администрации </w:t>
      </w:r>
      <w:proofErr w:type="spellStart"/>
      <w:r w:rsidRPr="005A5014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5A5014">
        <w:rPr>
          <w:rFonts w:ascii="Arial" w:hAnsi="Arial" w:cs="Arial"/>
          <w:sz w:val="24"/>
          <w:szCs w:val="24"/>
        </w:rPr>
        <w:t xml:space="preserve"> сельсовета, ответственный за кадровое делопроизводство в течение 14 календарных дней со дня получения сведений обеспечивает их представление Губернатору Нижегородской области путем направления в уполномоченный орган по профилактике коррупционных и иных правонарушений</w:t>
      </w:r>
      <w:proofErr w:type="gramStart"/>
      <w:r w:rsidRPr="005A5014">
        <w:rPr>
          <w:rFonts w:ascii="Arial" w:hAnsi="Arial" w:cs="Arial"/>
          <w:sz w:val="24"/>
          <w:szCs w:val="24"/>
        </w:rPr>
        <w:t xml:space="preserve">.». </w:t>
      </w:r>
      <w:proofErr w:type="gramEnd"/>
    </w:p>
    <w:p w:rsidR="00A2062C" w:rsidRPr="005A5014" w:rsidRDefault="00A2062C" w:rsidP="00A2062C">
      <w:pPr>
        <w:numPr>
          <w:ilvl w:val="1"/>
          <w:numId w:val="2"/>
        </w:numPr>
        <w:autoSpaceDE w:val="0"/>
        <w:autoSpaceDN w:val="0"/>
        <w:adjustRightInd w:val="0"/>
        <w:ind w:left="0" w:firstLine="567"/>
        <w:jc w:val="both"/>
        <w:rPr>
          <w:rFonts w:ascii="Arial" w:hAnsi="Arial" w:cs="Arial"/>
          <w:sz w:val="24"/>
          <w:szCs w:val="24"/>
        </w:rPr>
      </w:pPr>
      <w:r w:rsidRPr="005A5014">
        <w:rPr>
          <w:rFonts w:ascii="Arial" w:hAnsi="Arial" w:cs="Arial"/>
          <w:sz w:val="24"/>
          <w:szCs w:val="24"/>
        </w:rPr>
        <w:t>В пункте 7 слова «законодательством Российской Федерации» заменить на слова «Законом Нижегородской области от  07.03.2008г 20-З «О противодействии коррупции в Нижегородской области</w:t>
      </w:r>
      <w:proofErr w:type="gramStart"/>
      <w:r w:rsidRPr="005A5014">
        <w:rPr>
          <w:rFonts w:ascii="Arial" w:hAnsi="Arial" w:cs="Arial"/>
          <w:sz w:val="24"/>
          <w:szCs w:val="24"/>
        </w:rPr>
        <w:t>.».</w:t>
      </w:r>
      <w:proofErr w:type="gramEnd"/>
    </w:p>
    <w:p w:rsidR="00A2062C" w:rsidRPr="005A5014" w:rsidRDefault="00A2062C" w:rsidP="00A2062C">
      <w:pPr>
        <w:numPr>
          <w:ilvl w:val="1"/>
          <w:numId w:val="2"/>
        </w:num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5A5014">
        <w:rPr>
          <w:rFonts w:ascii="Arial" w:hAnsi="Arial" w:cs="Arial"/>
          <w:sz w:val="24"/>
          <w:szCs w:val="24"/>
        </w:rPr>
        <w:t>Пункт 11  исключить.</w:t>
      </w:r>
    </w:p>
    <w:p w:rsidR="00A2062C" w:rsidRPr="005A5014" w:rsidRDefault="00A2062C" w:rsidP="00A2062C">
      <w:pPr>
        <w:pStyle w:val="ConsPlusNormal"/>
        <w:ind w:firstLine="540"/>
        <w:jc w:val="both"/>
        <w:rPr>
          <w:rFonts w:ascii="Arial" w:hAnsi="Arial" w:cs="Arial"/>
          <w:szCs w:val="24"/>
        </w:rPr>
      </w:pPr>
      <w:r w:rsidRPr="005A5014">
        <w:rPr>
          <w:rFonts w:ascii="Arial" w:hAnsi="Arial" w:cs="Arial"/>
          <w:szCs w:val="24"/>
        </w:rPr>
        <w:t>3. Настоящее решение вступает в силу со дня подписания.</w:t>
      </w:r>
    </w:p>
    <w:p w:rsidR="00A2062C" w:rsidRPr="005A5014" w:rsidRDefault="00A2062C" w:rsidP="00A2062C">
      <w:pPr>
        <w:pStyle w:val="ConsPlusNormal"/>
        <w:widowControl/>
        <w:jc w:val="both"/>
        <w:rPr>
          <w:rFonts w:ascii="Arial" w:hAnsi="Arial" w:cs="Arial"/>
          <w:szCs w:val="24"/>
        </w:rPr>
      </w:pPr>
    </w:p>
    <w:p w:rsidR="00A2062C" w:rsidRPr="005A5014" w:rsidRDefault="00A2062C" w:rsidP="00A2062C">
      <w:pPr>
        <w:pStyle w:val="ConsPlusNormal"/>
        <w:widowControl/>
        <w:jc w:val="both"/>
        <w:rPr>
          <w:rFonts w:ascii="Arial" w:hAnsi="Arial" w:cs="Arial"/>
          <w:szCs w:val="24"/>
        </w:rPr>
      </w:pPr>
    </w:p>
    <w:p w:rsidR="00612FEC" w:rsidRDefault="00A2062C" w:rsidP="00A2062C">
      <w:r w:rsidRPr="005A5014">
        <w:rPr>
          <w:rFonts w:ascii="Arial" w:hAnsi="Arial" w:cs="Arial"/>
          <w:sz w:val="24"/>
          <w:szCs w:val="24"/>
        </w:rPr>
        <w:t xml:space="preserve">Глава местного самоуправления:                          </w:t>
      </w:r>
      <w:proofErr w:type="spellStart"/>
      <w:r w:rsidRPr="005A5014">
        <w:rPr>
          <w:rFonts w:ascii="Arial" w:hAnsi="Arial" w:cs="Arial"/>
          <w:sz w:val="24"/>
          <w:szCs w:val="24"/>
        </w:rPr>
        <w:t>Н.В.Лучкова</w:t>
      </w:r>
      <w:proofErr w:type="spellEnd"/>
      <w:r w:rsidRPr="005A5014">
        <w:rPr>
          <w:rFonts w:ascii="Arial" w:hAnsi="Arial" w:cs="Arial"/>
          <w:sz w:val="24"/>
          <w:szCs w:val="24"/>
        </w:rPr>
        <w:tab/>
        <w:t xml:space="preserve">    </w:t>
      </w:r>
    </w:p>
    <w:sectPr w:rsidR="00612FEC" w:rsidSect="00A2062C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962D32"/>
    <w:multiLevelType w:val="multilevel"/>
    <w:tmpl w:val="930CE164"/>
    <w:lvl w:ilvl="0">
      <w:start w:val="2"/>
      <w:numFmt w:val="decimal"/>
      <w:lvlText w:val="%1."/>
      <w:lvlJc w:val="left"/>
      <w:pPr>
        <w:ind w:left="390" w:hanging="390"/>
      </w:pPr>
    </w:lvl>
    <w:lvl w:ilvl="1">
      <w:start w:val="5"/>
      <w:numFmt w:val="decimal"/>
      <w:lvlText w:val="%1.%2."/>
      <w:lvlJc w:val="left"/>
      <w:pPr>
        <w:ind w:left="1287" w:hanging="720"/>
      </w:pPr>
    </w:lvl>
    <w:lvl w:ilvl="2">
      <w:start w:val="1"/>
      <w:numFmt w:val="decimal"/>
      <w:lvlText w:val="%1.%2.%3."/>
      <w:lvlJc w:val="left"/>
      <w:pPr>
        <w:ind w:left="1854" w:hanging="720"/>
      </w:pPr>
    </w:lvl>
    <w:lvl w:ilvl="3">
      <w:start w:val="1"/>
      <w:numFmt w:val="decimal"/>
      <w:lvlText w:val="%1.%2.%3.%4."/>
      <w:lvlJc w:val="left"/>
      <w:pPr>
        <w:ind w:left="2781" w:hanging="1080"/>
      </w:pPr>
    </w:lvl>
    <w:lvl w:ilvl="4">
      <w:start w:val="1"/>
      <w:numFmt w:val="decimal"/>
      <w:lvlText w:val="%1.%2.%3.%4.%5."/>
      <w:lvlJc w:val="left"/>
      <w:pPr>
        <w:ind w:left="3348" w:hanging="1080"/>
      </w:pPr>
    </w:lvl>
    <w:lvl w:ilvl="5">
      <w:start w:val="1"/>
      <w:numFmt w:val="decimal"/>
      <w:lvlText w:val="%1.%2.%3.%4.%5.%6."/>
      <w:lvlJc w:val="left"/>
      <w:pPr>
        <w:ind w:left="4275" w:hanging="1440"/>
      </w:pPr>
    </w:lvl>
    <w:lvl w:ilvl="6">
      <w:start w:val="1"/>
      <w:numFmt w:val="decimal"/>
      <w:lvlText w:val="%1.%2.%3.%4.%5.%6.%7."/>
      <w:lvlJc w:val="left"/>
      <w:pPr>
        <w:ind w:left="4842" w:hanging="1440"/>
      </w:pPr>
    </w:lvl>
    <w:lvl w:ilvl="7">
      <w:start w:val="1"/>
      <w:numFmt w:val="decimal"/>
      <w:lvlText w:val="%1.%2.%3.%4.%5.%6.%7.%8."/>
      <w:lvlJc w:val="left"/>
      <w:pPr>
        <w:ind w:left="5769" w:hanging="1800"/>
      </w:pPr>
    </w:lvl>
    <w:lvl w:ilvl="8">
      <w:start w:val="1"/>
      <w:numFmt w:val="decimal"/>
      <w:lvlText w:val="%1.%2.%3.%4.%5.%6.%7.%8.%9."/>
      <w:lvlJc w:val="left"/>
      <w:pPr>
        <w:ind w:left="6696" w:hanging="2160"/>
      </w:pPr>
    </w:lvl>
  </w:abstractNum>
  <w:abstractNum w:abstractNumId="1">
    <w:nsid w:val="66825A27"/>
    <w:multiLevelType w:val="multilevel"/>
    <w:tmpl w:val="F1B89F1C"/>
    <w:lvl w:ilvl="0">
      <w:start w:val="1"/>
      <w:numFmt w:val="decimal"/>
      <w:lvlText w:val="%1."/>
      <w:lvlJc w:val="left"/>
      <w:pPr>
        <w:ind w:left="900" w:hanging="360"/>
      </w:pPr>
    </w:lvl>
    <w:lvl w:ilvl="1">
      <w:start w:val="1"/>
      <w:numFmt w:val="decimal"/>
      <w:isLgl/>
      <w:lvlText w:val="%1.%2."/>
      <w:lvlJc w:val="left"/>
      <w:pPr>
        <w:ind w:left="1632" w:hanging="1065"/>
      </w:pPr>
    </w:lvl>
    <w:lvl w:ilvl="2">
      <w:start w:val="1"/>
      <w:numFmt w:val="decimal"/>
      <w:isLgl/>
      <w:lvlText w:val="%1.%2.%3."/>
      <w:lvlJc w:val="left"/>
      <w:pPr>
        <w:ind w:left="1659" w:hanging="1065"/>
      </w:pPr>
    </w:lvl>
    <w:lvl w:ilvl="3">
      <w:start w:val="1"/>
      <w:numFmt w:val="decimal"/>
      <w:isLgl/>
      <w:lvlText w:val="%1.%2.%3.%4."/>
      <w:lvlJc w:val="left"/>
      <w:pPr>
        <w:ind w:left="1701" w:hanging="1080"/>
      </w:pPr>
    </w:lvl>
    <w:lvl w:ilvl="4">
      <w:start w:val="1"/>
      <w:numFmt w:val="decimal"/>
      <w:isLgl/>
      <w:lvlText w:val="%1.%2.%3.%4.%5."/>
      <w:lvlJc w:val="left"/>
      <w:pPr>
        <w:ind w:left="1728" w:hanging="1080"/>
      </w:pPr>
    </w:lvl>
    <w:lvl w:ilvl="5">
      <w:start w:val="1"/>
      <w:numFmt w:val="decimal"/>
      <w:isLgl/>
      <w:lvlText w:val="%1.%2.%3.%4.%5.%6."/>
      <w:lvlJc w:val="left"/>
      <w:pPr>
        <w:ind w:left="2115" w:hanging="1440"/>
      </w:pPr>
    </w:lvl>
    <w:lvl w:ilvl="6">
      <w:start w:val="1"/>
      <w:numFmt w:val="decimal"/>
      <w:isLgl/>
      <w:lvlText w:val="%1.%2.%3.%4.%5.%6.%7."/>
      <w:lvlJc w:val="left"/>
      <w:pPr>
        <w:ind w:left="2502" w:hanging="1800"/>
      </w:pPr>
    </w:lvl>
    <w:lvl w:ilvl="7">
      <w:start w:val="1"/>
      <w:numFmt w:val="decimal"/>
      <w:isLgl/>
      <w:lvlText w:val="%1.%2.%3.%4.%5.%6.%7.%8."/>
      <w:lvlJc w:val="left"/>
      <w:pPr>
        <w:ind w:left="2529" w:hanging="1800"/>
      </w:pPr>
    </w:lvl>
    <w:lvl w:ilvl="8">
      <w:start w:val="1"/>
      <w:numFmt w:val="decimal"/>
      <w:isLgl/>
      <w:lvlText w:val="%1.%2.%3.%4.%5.%6.%7.%8.%9."/>
      <w:lvlJc w:val="left"/>
      <w:pPr>
        <w:ind w:left="2916" w:hanging="21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2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2062C"/>
    <w:rsid w:val="00612FEC"/>
    <w:rsid w:val="00A206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62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A2062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Title">
    <w:name w:val="ConsPlusTitle"/>
    <w:rsid w:val="00A2062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A2062C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2062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062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641</Words>
  <Characters>3660</Characters>
  <Application>Microsoft Office Word</Application>
  <DocSecurity>0</DocSecurity>
  <Lines>30</Lines>
  <Paragraphs>8</Paragraphs>
  <ScaleCrop>false</ScaleCrop>
  <Company>Microsoft</Company>
  <LinksUpToDate>false</LinksUpToDate>
  <CharactersWithSpaces>4293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2017-08-08T14:08:00Z</dcterms:created>
  <dcterms:modified xsi:type="dcterms:W3CDTF">2017-08-08T14:08:00Z</dcterms:modified>
</cp:coreProperties>
</file>