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9" w:rsidRDefault="00E617D9" w:rsidP="00E617D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 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E617D9" w:rsidRDefault="00E617D9" w:rsidP="00E617D9">
      <w:pPr>
        <w:jc w:val="center"/>
        <w:rPr>
          <w:rFonts w:ascii="Arial" w:hAnsi="Arial" w:cs="Arial"/>
          <w:spacing w:val="6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E617D9" w:rsidRDefault="00E617D9" w:rsidP="00E617D9">
      <w:pPr>
        <w:pStyle w:val="1"/>
        <w:ind w:left="142" w:hanging="142"/>
        <w:rPr>
          <w:sz w:val="28"/>
          <w:szCs w:val="28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E617D9" w:rsidRDefault="00E617D9" w:rsidP="00E617D9">
      <w:pPr>
        <w:tabs>
          <w:tab w:val="left" w:pos="8789"/>
        </w:tabs>
      </w:pPr>
      <w:r>
        <w:rPr>
          <w:rFonts w:ascii="Arial" w:hAnsi="Arial" w:cs="Arial"/>
        </w:rPr>
        <w:t xml:space="preserve">от  04.09 .2017                                                                                        </w:t>
      </w:r>
      <w:r>
        <w:rPr>
          <w:rFonts w:ascii="Arial" w:hAnsi="Arial" w:cs="Arial"/>
          <w:lang w:val="en-US"/>
        </w:rPr>
        <w:t>N</w:t>
      </w:r>
      <w:r w:rsidRPr="00AF1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29</w:t>
      </w:r>
    </w:p>
    <w:p w:rsidR="00E617D9" w:rsidRPr="006C5BDF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6C5BDF">
        <w:rPr>
          <w:rFonts w:ascii="Arial" w:hAnsi="Arial" w:cs="Arial"/>
          <w:b/>
          <w:sz w:val="32"/>
          <w:szCs w:val="32"/>
        </w:rPr>
        <w:t>Об утверждении актуализированной схемы теплоснабжения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C5BDF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6C5BDF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E617D9" w:rsidRPr="006C5BDF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C5BDF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6C5BDF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E617D9" w:rsidRPr="006C5BDF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6C5BDF">
        <w:rPr>
          <w:rFonts w:ascii="Arial" w:hAnsi="Arial" w:cs="Arial"/>
          <w:b/>
          <w:sz w:val="32"/>
          <w:szCs w:val="32"/>
        </w:rPr>
        <w:t xml:space="preserve"> Нижегородск4ой области</w:t>
      </w:r>
    </w:p>
    <w:p w:rsidR="00E617D9" w:rsidRPr="006C5BDF" w:rsidRDefault="00E617D9" w:rsidP="00E617D9">
      <w:pPr>
        <w:jc w:val="center"/>
        <w:rPr>
          <w:rFonts w:ascii="Arial" w:hAnsi="Arial" w:cs="Arial"/>
        </w:rPr>
      </w:pPr>
    </w:p>
    <w:p w:rsidR="00E617D9" w:rsidRPr="006C5BDF" w:rsidRDefault="00E617D9" w:rsidP="00E617D9">
      <w:pPr>
        <w:jc w:val="both"/>
        <w:rPr>
          <w:rFonts w:ascii="Arial" w:hAnsi="Arial" w:cs="Arial"/>
        </w:rPr>
      </w:pPr>
      <w:r w:rsidRPr="006C5BDF">
        <w:rPr>
          <w:rFonts w:ascii="Arial" w:hAnsi="Arial" w:cs="Arial"/>
        </w:rPr>
        <w:t xml:space="preserve">    В соответствии с Федеральным законом от 06.10.2003 года № 131-ФЗ « Об общих принципах местного самоуправления в Российской Федерации», Федеральным законом от 27.07.2010 года №190-ФЗ « 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 администрация </w:t>
      </w:r>
      <w:proofErr w:type="spellStart"/>
      <w:r w:rsidRPr="006C5BDF">
        <w:rPr>
          <w:rFonts w:ascii="Arial" w:hAnsi="Arial" w:cs="Arial"/>
        </w:rPr>
        <w:t>Черномужского</w:t>
      </w:r>
      <w:proofErr w:type="spellEnd"/>
      <w:r w:rsidRPr="006C5BDF">
        <w:rPr>
          <w:rFonts w:ascii="Arial" w:hAnsi="Arial" w:cs="Arial"/>
        </w:rPr>
        <w:t xml:space="preserve"> сельсовета </w:t>
      </w:r>
      <w:proofErr w:type="spellStart"/>
      <w:r w:rsidRPr="006C5BDF">
        <w:rPr>
          <w:rFonts w:ascii="Arial" w:hAnsi="Arial" w:cs="Arial"/>
        </w:rPr>
        <w:t>Шарангского</w:t>
      </w:r>
      <w:proofErr w:type="spellEnd"/>
      <w:r w:rsidRPr="006C5BDF">
        <w:rPr>
          <w:rFonts w:ascii="Arial" w:hAnsi="Arial" w:cs="Arial"/>
        </w:rPr>
        <w:t xml:space="preserve"> муниципального района Нижегородской области постановляет</w:t>
      </w:r>
      <w:proofErr w:type="gramStart"/>
      <w:r w:rsidRPr="006C5BDF">
        <w:rPr>
          <w:rFonts w:ascii="Arial" w:hAnsi="Arial" w:cs="Arial"/>
        </w:rPr>
        <w:t xml:space="preserve"> :</w:t>
      </w:r>
      <w:proofErr w:type="gramEnd"/>
    </w:p>
    <w:p w:rsidR="00E617D9" w:rsidRPr="006C5BDF" w:rsidRDefault="00E617D9" w:rsidP="00E617D9">
      <w:pPr>
        <w:jc w:val="both"/>
        <w:rPr>
          <w:rFonts w:ascii="Arial" w:hAnsi="Arial" w:cs="Arial"/>
        </w:rPr>
      </w:pPr>
      <w:r w:rsidRPr="006C5BDF">
        <w:rPr>
          <w:rFonts w:ascii="Arial" w:hAnsi="Arial" w:cs="Arial"/>
        </w:rPr>
        <w:t xml:space="preserve">1.Утвердить прилагаемую актуализированную схему теплоснабжения </w:t>
      </w:r>
      <w:proofErr w:type="spellStart"/>
      <w:r w:rsidRPr="006C5BDF">
        <w:rPr>
          <w:rFonts w:ascii="Arial" w:hAnsi="Arial" w:cs="Arial"/>
        </w:rPr>
        <w:t>Черномужского</w:t>
      </w:r>
      <w:proofErr w:type="spellEnd"/>
      <w:r w:rsidRPr="006C5BDF">
        <w:rPr>
          <w:rFonts w:ascii="Arial" w:hAnsi="Arial" w:cs="Arial"/>
        </w:rPr>
        <w:t xml:space="preserve"> сельсовета </w:t>
      </w:r>
      <w:proofErr w:type="spellStart"/>
      <w:r w:rsidRPr="006C5BDF">
        <w:rPr>
          <w:rFonts w:ascii="Arial" w:hAnsi="Arial" w:cs="Arial"/>
        </w:rPr>
        <w:t>Шарангского</w:t>
      </w:r>
      <w:proofErr w:type="spellEnd"/>
      <w:r w:rsidRPr="006C5BDF">
        <w:rPr>
          <w:rFonts w:ascii="Arial" w:hAnsi="Arial" w:cs="Arial"/>
        </w:rPr>
        <w:t xml:space="preserve"> муниципального района Нижегородской области до 2033 года.</w:t>
      </w:r>
    </w:p>
    <w:p w:rsidR="00E617D9" w:rsidRPr="006C5BDF" w:rsidRDefault="00E617D9" w:rsidP="00E617D9">
      <w:pPr>
        <w:jc w:val="both"/>
        <w:rPr>
          <w:rFonts w:ascii="Arial" w:hAnsi="Arial" w:cs="Arial"/>
        </w:rPr>
      </w:pPr>
      <w:r w:rsidRPr="006C5BDF">
        <w:rPr>
          <w:rFonts w:ascii="Arial" w:hAnsi="Arial" w:cs="Arial"/>
        </w:rPr>
        <w:t xml:space="preserve">2.Постановление администрации </w:t>
      </w:r>
      <w:proofErr w:type="spellStart"/>
      <w:r w:rsidRPr="006C5BDF">
        <w:rPr>
          <w:rFonts w:ascii="Arial" w:hAnsi="Arial" w:cs="Arial"/>
        </w:rPr>
        <w:t>Черномужского</w:t>
      </w:r>
      <w:proofErr w:type="spellEnd"/>
      <w:r w:rsidRPr="006C5BDF">
        <w:rPr>
          <w:rFonts w:ascii="Arial" w:hAnsi="Arial" w:cs="Arial"/>
        </w:rPr>
        <w:t xml:space="preserve"> сельсовета </w:t>
      </w:r>
      <w:proofErr w:type="spellStart"/>
      <w:r w:rsidRPr="006C5BDF">
        <w:rPr>
          <w:rFonts w:ascii="Arial" w:hAnsi="Arial" w:cs="Arial"/>
        </w:rPr>
        <w:t>Шарангского</w:t>
      </w:r>
      <w:proofErr w:type="spellEnd"/>
      <w:r w:rsidRPr="006C5BDF">
        <w:rPr>
          <w:rFonts w:ascii="Arial" w:hAnsi="Arial" w:cs="Arial"/>
        </w:rPr>
        <w:t xml:space="preserve"> муниципального района Нижегородской области от 01.10.2013 г № 12 « Об утверждении</w:t>
      </w:r>
      <w:r w:rsidRPr="006C5BDF">
        <w:rPr>
          <w:rFonts w:ascii="Arial" w:hAnsi="Arial" w:cs="Arial"/>
          <w:b/>
          <w:sz w:val="32"/>
          <w:szCs w:val="32"/>
        </w:rPr>
        <w:t xml:space="preserve"> </w:t>
      </w:r>
      <w:r w:rsidRPr="006C5BDF">
        <w:rPr>
          <w:rFonts w:ascii="Arial" w:hAnsi="Arial" w:cs="Arial"/>
        </w:rPr>
        <w:t>схемы теплоснабжения» отменить.</w:t>
      </w:r>
    </w:p>
    <w:p w:rsidR="00E617D9" w:rsidRPr="006C5BDF" w:rsidRDefault="00E617D9" w:rsidP="00E617D9">
      <w:pPr>
        <w:jc w:val="both"/>
        <w:rPr>
          <w:rFonts w:ascii="Arial" w:hAnsi="Arial" w:cs="Arial"/>
        </w:rPr>
      </w:pPr>
      <w:r w:rsidRPr="006C5BDF">
        <w:rPr>
          <w:rFonts w:ascii="Arial" w:hAnsi="Arial" w:cs="Arial"/>
        </w:rPr>
        <w:t xml:space="preserve">3. Разместить настоящее постановление на официальном сайте администрации </w:t>
      </w:r>
      <w:proofErr w:type="spellStart"/>
      <w:r w:rsidRPr="006C5BDF">
        <w:rPr>
          <w:rFonts w:ascii="Arial" w:hAnsi="Arial" w:cs="Arial"/>
        </w:rPr>
        <w:t>Шарангского</w:t>
      </w:r>
      <w:proofErr w:type="spellEnd"/>
      <w:r w:rsidRPr="006C5BDF">
        <w:rPr>
          <w:rFonts w:ascii="Arial" w:hAnsi="Arial" w:cs="Arial"/>
        </w:rPr>
        <w:t xml:space="preserve"> района в </w:t>
      </w:r>
      <w:proofErr w:type="spellStart"/>
      <w:r w:rsidRPr="006C5BDF">
        <w:rPr>
          <w:rFonts w:ascii="Arial" w:hAnsi="Arial" w:cs="Arial"/>
        </w:rPr>
        <w:t>информационно-телекомуникационной</w:t>
      </w:r>
      <w:proofErr w:type="spellEnd"/>
      <w:r w:rsidRPr="006C5BDF">
        <w:rPr>
          <w:rFonts w:ascii="Arial" w:hAnsi="Arial" w:cs="Arial"/>
        </w:rPr>
        <w:t xml:space="preserve"> сети Интернет в течени</w:t>
      </w:r>
      <w:proofErr w:type="gramStart"/>
      <w:r w:rsidRPr="006C5BDF">
        <w:rPr>
          <w:rFonts w:ascii="Arial" w:hAnsi="Arial" w:cs="Arial"/>
        </w:rPr>
        <w:t>и</w:t>
      </w:r>
      <w:proofErr w:type="gramEnd"/>
      <w:r w:rsidRPr="006C5BDF">
        <w:rPr>
          <w:rFonts w:ascii="Arial" w:hAnsi="Arial" w:cs="Arial"/>
        </w:rPr>
        <w:t xml:space="preserve"> 15 календарных дней с даты утверждения схемы теплоснабжения.</w:t>
      </w:r>
    </w:p>
    <w:p w:rsidR="00E617D9" w:rsidRPr="006C5BDF" w:rsidRDefault="00E617D9" w:rsidP="00E617D9">
      <w:pPr>
        <w:jc w:val="both"/>
        <w:rPr>
          <w:rFonts w:ascii="Arial" w:hAnsi="Arial" w:cs="Arial"/>
        </w:rPr>
      </w:pPr>
      <w:r w:rsidRPr="006C5BDF">
        <w:rPr>
          <w:rFonts w:ascii="Arial" w:hAnsi="Arial" w:cs="Arial"/>
        </w:rPr>
        <w:t xml:space="preserve">4. </w:t>
      </w:r>
      <w:proofErr w:type="gramStart"/>
      <w:r w:rsidRPr="006C5BDF">
        <w:rPr>
          <w:rFonts w:ascii="Arial" w:hAnsi="Arial" w:cs="Arial"/>
        </w:rPr>
        <w:t>Контроль за</w:t>
      </w:r>
      <w:proofErr w:type="gramEnd"/>
      <w:r w:rsidRPr="006C5BD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617D9" w:rsidRPr="006C5BDF" w:rsidRDefault="00E617D9" w:rsidP="00E617D9">
      <w:pPr>
        <w:rPr>
          <w:rFonts w:ascii="Arial" w:hAnsi="Arial" w:cs="Arial"/>
          <w:b/>
          <w:sz w:val="32"/>
          <w:szCs w:val="32"/>
        </w:rPr>
      </w:pPr>
    </w:p>
    <w:p w:rsidR="00E617D9" w:rsidRPr="006C5BDF" w:rsidRDefault="00E617D9" w:rsidP="00E617D9">
      <w:pPr>
        <w:jc w:val="right"/>
        <w:rPr>
          <w:rFonts w:ascii="Arial" w:hAnsi="Arial" w:cs="Arial"/>
        </w:rPr>
      </w:pPr>
    </w:p>
    <w:p w:rsidR="00E617D9" w:rsidRPr="006C5BDF" w:rsidRDefault="00E617D9" w:rsidP="00E617D9">
      <w:pPr>
        <w:pStyle w:val="ConsPlusNormal"/>
        <w:ind w:firstLine="540"/>
        <w:jc w:val="both"/>
        <w:rPr>
          <w:sz w:val="24"/>
          <w:szCs w:val="24"/>
        </w:rPr>
      </w:pPr>
      <w:r w:rsidRPr="006C5BDF">
        <w:rPr>
          <w:sz w:val="24"/>
          <w:szCs w:val="24"/>
        </w:rPr>
        <w:t>Глава администрации</w:t>
      </w:r>
      <w:proofErr w:type="gramStart"/>
      <w:r w:rsidRPr="006C5BDF">
        <w:rPr>
          <w:sz w:val="24"/>
          <w:szCs w:val="24"/>
        </w:rPr>
        <w:t xml:space="preserve"> :</w:t>
      </w:r>
      <w:proofErr w:type="gramEnd"/>
      <w:r w:rsidRPr="006C5BDF">
        <w:rPr>
          <w:sz w:val="24"/>
          <w:szCs w:val="24"/>
        </w:rPr>
        <w:t xml:space="preserve">                                            И.В.Алтаева </w:t>
      </w:r>
    </w:p>
    <w:p w:rsidR="00E617D9" w:rsidRPr="006C5BDF" w:rsidRDefault="00E617D9" w:rsidP="00E617D9">
      <w:pPr>
        <w:pStyle w:val="ConsPlusNormal"/>
        <w:ind w:firstLine="540"/>
        <w:jc w:val="both"/>
        <w:rPr>
          <w:sz w:val="24"/>
          <w:szCs w:val="24"/>
        </w:rPr>
      </w:pPr>
    </w:p>
    <w:p w:rsidR="00E617D9" w:rsidRPr="006C5BDF" w:rsidRDefault="00E617D9" w:rsidP="00E617D9">
      <w:pPr>
        <w:jc w:val="right"/>
        <w:rPr>
          <w:rFonts w:ascii="Arial" w:hAnsi="Arial" w:cs="Arial"/>
        </w:rPr>
      </w:pPr>
    </w:p>
    <w:p w:rsidR="00E617D9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Pr="004A1DE2" w:rsidRDefault="00E617D9" w:rsidP="00E617D9">
      <w:pPr>
        <w:jc w:val="right"/>
      </w:pPr>
    </w:p>
    <w:p w:rsidR="00E617D9" w:rsidRPr="004A1DE2" w:rsidRDefault="00E617D9" w:rsidP="00E617D9">
      <w:pPr>
        <w:jc w:val="right"/>
      </w:pPr>
    </w:p>
    <w:p w:rsidR="00E617D9" w:rsidRPr="004A1DE2" w:rsidRDefault="00E617D9" w:rsidP="00E617D9">
      <w:pPr>
        <w:jc w:val="right"/>
      </w:pPr>
    </w:p>
    <w:p w:rsidR="00E617D9" w:rsidRPr="004A1DE2" w:rsidRDefault="00E617D9" w:rsidP="00E617D9">
      <w:pPr>
        <w:jc w:val="right"/>
      </w:pPr>
    </w:p>
    <w:p w:rsidR="00E617D9" w:rsidRPr="004A1DE2" w:rsidRDefault="00E617D9" w:rsidP="00E617D9">
      <w:pPr>
        <w:jc w:val="right"/>
      </w:pPr>
    </w:p>
    <w:p w:rsidR="00E617D9" w:rsidRPr="004A1DE2" w:rsidRDefault="00E617D9" w:rsidP="00E617D9">
      <w:pPr>
        <w:jc w:val="right"/>
      </w:pPr>
    </w:p>
    <w:p w:rsidR="00E617D9" w:rsidRDefault="00E617D9" w:rsidP="00E617D9">
      <w:pPr>
        <w:jc w:val="right"/>
      </w:pPr>
    </w:p>
    <w:p w:rsidR="00E617D9" w:rsidRPr="00677D3B" w:rsidRDefault="00E617D9" w:rsidP="00E617D9">
      <w:pPr>
        <w:jc w:val="right"/>
        <w:rPr>
          <w:rFonts w:ascii="Arial" w:hAnsi="Arial" w:cs="Arial"/>
          <w:b/>
          <w:sz w:val="32"/>
          <w:szCs w:val="32"/>
        </w:rPr>
      </w:pPr>
      <w:r w:rsidRPr="00677D3B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E617D9" w:rsidRPr="00677D3B" w:rsidRDefault="00E617D9" w:rsidP="00E617D9">
      <w:pPr>
        <w:jc w:val="right"/>
        <w:rPr>
          <w:rFonts w:ascii="Arial" w:hAnsi="Arial" w:cs="Arial"/>
        </w:rPr>
      </w:pPr>
      <w:r w:rsidRPr="00677D3B">
        <w:rPr>
          <w:rFonts w:ascii="Arial" w:hAnsi="Arial" w:cs="Arial"/>
        </w:rPr>
        <w:t xml:space="preserve">к постановлению администрации </w:t>
      </w:r>
    </w:p>
    <w:p w:rsidR="00E617D9" w:rsidRPr="00677D3B" w:rsidRDefault="00E617D9" w:rsidP="00E617D9">
      <w:pPr>
        <w:jc w:val="right"/>
        <w:rPr>
          <w:rFonts w:ascii="Arial" w:hAnsi="Arial" w:cs="Arial"/>
        </w:rPr>
      </w:pPr>
      <w:proofErr w:type="spellStart"/>
      <w:r w:rsidRPr="00677D3B">
        <w:rPr>
          <w:rFonts w:ascii="Arial" w:hAnsi="Arial" w:cs="Arial"/>
        </w:rPr>
        <w:t>Черномужского</w:t>
      </w:r>
      <w:proofErr w:type="spellEnd"/>
      <w:r w:rsidRPr="00677D3B">
        <w:rPr>
          <w:rFonts w:ascii="Arial" w:hAnsi="Arial" w:cs="Arial"/>
        </w:rPr>
        <w:t xml:space="preserve"> сельсовета</w:t>
      </w:r>
    </w:p>
    <w:p w:rsidR="00E617D9" w:rsidRPr="00677D3B" w:rsidRDefault="00E617D9" w:rsidP="00E617D9">
      <w:pPr>
        <w:jc w:val="right"/>
        <w:rPr>
          <w:rFonts w:ascii="Arial" w:hAnsi="Arial" w:cs="Arial"/>
        </w:rPr>
      </w:pPr>
      <w:proofErr w:type="spellStart"/>
      <w:r w:rsidRPr="00677D3B">
        <w:rPr>
          <w:rFonts w:ascii="Arial" w:hAnsi="Arial" w:cs="Arial"/>
        </w:rPr>
        <w:t>Шарангского</w:t>
      </w:r>
      <w:proofErr w:type="spellEnd"/>
      <w:r w:rsidRPr="00677D3B">
        <w:rPr>
          <w:rFonts w:ascii="Arial" w:hAnsi="Arial" w:cs="Arial"/>
        </w:rPr>
        <w:t xml:space="preserve"> муниципального района </w:t>
      </w:r>
    </w:p>
    <w:p w:rsidR="00E617D9" w:rsidRPr="00677D3B" w:rsidRDefault="00E617D9" w:rsidP="00E617D9">
      <w:pPr>
        <w:jc w:val="right"/>
        <w:rPr>
          <w:rFonts w:ascii="Arial" w:hAnsi="Arial" w:cs="Arial"/>
        </w:rPr>
      </w:pPr>
      <w:r w:rsidRPr="00677D3B">
        <w:rPr>
          <w:rFonts w:ascii="Arial" w:hAnsi="Arial" w:cs="Arial"/>
        </w:rPr>
        <w:t>Нижегородской области</w:t>
      </w:r>
    </w:p>
    <w:p w:rsidR="00E617D9" w:rsidRPr="00677D3B" w:rsidRDefault="00E617D9" w:rsidP="00E617D9">
      <w:pPr>
        <w:jc w:val="right"/>
        <w:rPr>
          <w:rFonts w:ascii="Arial" w:hAnsi="Arial" w:cs="Arial"/>
        </w:rPr>
      </w:pPr>
      <w:r w:rsidRPr="00677D3B">
        <w:rPr>
          <w:rFonts w:ascii="Arial" w:hAnsi="Arial" w:cs="Arial"/>
        </w:rPr>
        <w:t xml:space="preserve">от 04.09. 2017 года № 29 </w:t>
      </w:r>
    </w:p>
    <w:p w:rsidR="00E617D9" w:rsidRDefault="00E617D9" w:rsidP="00E617D9">
      <w:pPr>
        <w:jc w:val="center"/>
        <w:rPr>
          <w:b/>
          <w:sz w:val="32"/>
          <w:szCs w:val="32"/>
        </w:rPr>
      </w:pPr>
    </w:p>
    <w:p w:rsidR="00E617D9" w:rsidRPr="00677D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677D3B">
        <w:rPr>
          <w:rFonts w:ascii="Arial" w:hAnsi="Arial" w:cs="Arial"/>
          <w:b/>
          <w:sz w:val="32"/>
          <w:szCs w:val="32"/>
        </w:rPr>
        <w:t>Актуализированная схема теплоснабжения</w:t>
      </w:r>
    </w:p>
    <w:p w:rsidR="00E617D9" w:rsidRPr="00677D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77D3B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677D3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77D3B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677D3B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</w:p>
    <w:p w:rsidR="00E617D9" w:rsidRPr="00677D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677D3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617D9" w:rsidRDefault="00E617D9" w:rsidP="00E617D9">
      <w:pPr>
        <w:rPr>
          <w:b/>
          <w:sz w:val="32"/>
          <w:szCs w:val="32"/>
        </w:rPr>
      </w:pPr>
    </w:p>
    <w:p w:rsidR="00E617D9" w:rsidRPr="00677D3B" w:rsidRDefault="00E617D9" w:rsidP="00E617D9">
      <w:pPr>
        <w:ind w:firstLine="708"/>
        <w:jc w:val="both"/>
        <w:rPr>
          <w:rFonts w:ascii="Arial" w:hAnsi="Arial" w:cs="Arial"/>
          <w:szCs w:val="28"/>
        </w:rPr>
      </w:pPr>
      <w:r w:rsidRPr="00677D3B">
        <w:rPr>
          <w:rFonts w:ascii="Arial" w:hAnsi="Arial" w:cs="Arial"/>
          <w:b/>
          <w:szCs w:val="28"/>
        </w:rPr>
        <w:t>Актуализированная схема теплоснабжения</w:t>
      </w:r>
      <w:r w:rsidRPr="00677D3B">
        <w:rPr>
          <w:rFonts w:ascii="Arial" w:hAnsi="Arial" w:cs="Arial"/>
          <w:szCs w:val="28"/>
        </w:rPr>
        <w:t xml:space="preserve"> поселения (далее – схема теплоснабжения)  – документ, содержащий материалы по обеспечению эффективного и безопасного функционирования системы теплоснабжения, ее развития с учетом правового регулирования в области энергосбережения и энергетической эффективности.</w:t>
      </w:r>
    </w:p>
    <w:p w:rsidR="00E617D9" w:rsidRPr="00677D3B" w:rsidRDefault="00E617D9" w:rsidP="00E617D9">
      <w:pPr>
        <w:pStyle w:val="afd"/>
        <w:numPr>
          <w:ilvl w:val="0"/>
          <w:numId w:val="19"/>
        </w:numPr>
        <w:spacing w:after="200"/>
        <w:jc w:val="center"/>
        <w:rPr>
          <w:rFonts w:ascii="Arial" w:hAnsi="Arial" w:cs="Arial"/>
          <w:b/>
          <w:sz w:val="32"/>
          <w:szCs w:val="32"/>
        </w:rPr>
      </w:pPr>
      <w:r w:rsidRPr="00677D3B">
        <w:rPr>
          <w:rFonts w:ascii="Arial" w:hAnsi="Arial" w:cs="Arial"/>
          <w:b/>
          <w:sz w:val="32"/>
          <w:szCs w:val="32"/>
        </w:rPr>
        <w:t>Цели и задачи разработки схемы теплоснабжения</w:t>
      </w:r>
    </w:p>
    <w:p w:rsidR="00E617D9" w:rsidRPr="00677D3B" w:rsidRDefault="00E617D9" w:rsidP="00E617D9">
      <w:pPr>
        <w:pStyle w:val="afd"/>
        <w:ind w:left="1068"/>
        <w:rPr>
          <w:b/>
        </w:rPr>
      </w:pP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Схема теплоснабжения сельсовета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Основными задачами при разработке схемы теплоснабжения сельского поселения на период до 2033 года являются: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-обследование системы теплоснабжения и анализ существующей ситуации в теплоснабжении сельского поселения;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-выявление дефицита  тепловой   мощности  и  формирование вариантов развития системы теплоснабжения для ликвидации данного дефицита;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lastRenderedPageBreak/>
        <w:t>-выбор оптимального варианта развития теплоснабжения и основные рекомендации по развитию системы теплоснабжения сельского поселения до 2033 года;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Теплоснабжающая организация определяется схемой теплоснабжения.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proofErr w:type="gramStart"/>
      <w:r w:rsidRPr="00677D3B">
        <w:rPr>
          <w:rFonts w:ascii="Arial" w:hAnsi="Arial" w:cs="Arial"/>
        </w:rPr>
        <w:t>Мероприятия по развитию системы теплоснабжения, предусмотренные настоящей схемой, включается в инвестиционную программу теплоснабжающей организации и, как следствие, могут быть включены в соответствующей тариф организации коммунального комплекса.</w:t>
      </w:r>
      <w:proofErr w:type="gramEnd"/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</w:p>
    <w:p w:rsidR="00E617D9" w:rsidRPr="00677D3B" w:rsidRDefault="00E617D9" w:rsidP="00E617D9">
      <w:pPr>
        <w:pStyle w:val="afd"/>
        <w:numPr>
          <w:ilvl w:val="0"/>
          <w:numId w:val="19"/>
        </w:numPr>
        <w:spacing w:after="200"/>
        <w:jc w:val="center"/>
        <w:rPr>
          <w:rFonts w:ascii="Arial" w:hAnsi="Arial" w:cs="Arial"/>
          <w:b/>
          <w:sz w:val="32"/>
          <w:szCs w:val="32"/>
        </w:rPr>
      </w:pPr>
      <w:r w:rsidRPr="00677D3B">
        <w:rPr>
          <w:rFonts w:ascii="Arial" w:hAnsi="Arial" w:cs="Arial"/>
          <w:b/>
          <w:sz w:val="32"/>
          <w:szCs w:val="32"/>
        </w:rPr>
        <w:t>Общая характеристика сельского поселения</w:t>
      </w:r>
    </w:p>
    <w:p w:rsidR="00E617D9" w:rsidRPr="00677D3B" w:rsidRDefault="00E617D9" w:rsidP="00E617D9">
      <w:pPr>
        <w:ind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  <w:szCs w:val="28"/>
        </w:rPr>
        <w:t xml:space="preserve">Территория </w:t>
      </w:r>
      <w:proofErr w:type="spellStart"/>
      <w:r w:rsidRPr="00677D3B">
        <w:rPr>
          <w:rFonts w:ascii="Arial" w:hAnsi="Arial" w:cs="Arial"/>
          <w:szCs w:val="28"/>
        </w:rPr>
        <w:t>Черномужского</w:t>
      </w:r>
      <w:proofErr w:type="spellEnd"/>
      <w:r w:rsidRPr="00677D3B">
        <w:rPr>
          <w:rFonts w:ascii="Arial" w:hAnsi="Arial" w:cs="Arial"/>
          <w:szCs w:val="28"/>
        </w:rPr>
        <w:t xml:space="preserve"> сельсовета </w:t>
      </w:r>
      <w:proofErr w:type="spellStart"/>
      <w:r w:rsidRPr="00677D3B">
        <w:rPr>
          <w:rFonts w:ascii="Arial" w:hAnsi="Arial" w:cs="Arial"/>
          <w:szCs w:val="28"/>
        </w:rPr>
        <w:t>Шарангского</w:t>
      </w:r>
      <w:proofErr w:type="spellEnd"/>
      <w:r w:rsidRPr="00677D3B">
        <w:rPr>
          <w:rFonts w:ascii="Arial" w:hAnsi="Arial" w:cs="Arial"/>
          <w:szCs w:val="28"/>
        </w:rPr>
        <w:t xml:space="preserve"> муниципального района Нижегородской области составляют исторически сложившиеся земли 12 населенных пунктов, из них население проживает в 12 деревнях и селах. На 01.01.2017, согласно </w:t>
      </w:r>
      <w:proofErr w:type="spellStart"/>
      <w:r w:rsidRPr="00677D3B">
        <w:rPr>
          <w:rFonts w:ascii="Arial" w:hAnsi="Arial" w:cs="Arial"/>
          <w:szCs w:val="28"/>
        </w:rPr>
        <w:t>похозяйственных</w:t>
      </w:r>
      <w:proofErr w:type="spellEnd"/>
      <w:r w:rsidRPr="00677D3B">
        <w:rPr>
          <w:rFonts w:ascii="Arial" w:hAnsi="Arial" w:cs="Arial"/>
          <w:szCs w:val="28"/>
        </w:rPr>
        <w:t xml:space="preserve"> книг,  зарегистрировано 833 граждан. Наибольшее    количество граждан проживает  в деревнях: </w:t>
      </w:r>
      <w:proofErr w:type="spellStart"/>
      <w:r w:rsidRPr="00677D3B">
        <w:rPr>
          <w:rFonts w:ascii="Arial" w:hAnsi="Arial" w:cs="Arial"/>
          <w:szCs w:val="28"/>
        </w:rPr>
        <w:t>Черномуж</w:t>
      </w:r>
      <w:proofErr w:type="spellEnd"/>
      <w:r w:rsidRPr="00677D3B">
        <w:rPr>
          <w:rFonts w:ascii="Arial" w:hAnsi="Arial" w:cs="Arial"/>
          <w:szCs w:val="28"/>
        </w:rPr>
        <w:t xml:space="preserve"> - 215, </w:t>
      </w:r>
      <w:proofErr w:type="spellStart"/>
      <w:r w:rsidRPr="00677D3B">
        <w:rPr>
          <w:rFonts w:ascii="Arial" w:hAnsi="Arial" w:cs="Arial"/>
          <w:szCs w:val="28"/>
        </w:rPr>
        <w:t>Туманка</w:t>
      </w:r>
      <w:proofErr w:type="spellEnd"/>
      <w:r w:rsidRPr="00677D3B">
        <w:rPr>
          <w:rFonts w:ascii="Arial" w:hAnsi="Arial" w:cs="Arial"/>
          <w:szCs w:val="28"/>
        </w:rPr>
        <w:t xml:space="preserve"> – 226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185"/>
        <w:gridCol w:w="4785"/>
      </w:tblGrid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Наименование населенного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Количество проживающего населения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.Ч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ерномуж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215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айдушево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136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.К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ачеево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68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арс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уманка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226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акарково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.Л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оскутово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осуново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tabs>
                <w:tab w:val="left" w:pos="855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E617D9" w:rsidRPr="00677D3B" w:rsidTr="0010328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олозово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42</w:t>
            </w:r>
          </w:p>
        </w:tc>
      </w:tr>
    </w:tbl>
    <w:p w:rsidR="00E617D9" w:rsidRPr="00677D3B" w:rsidRDefault="00E617D9" w:rsidP="00E617D9">
      <w:pPr>
        <w:ind w:firstLine="708"/>
        <w:jc w:val="both"/>
        <w:rPr>
          <w:rFonts w:ascii="Arial" w:hAnsi="Arial" w:cs="Arial"/>
          <w:szCs w:val="28"/>
          <w:lang w:eastAsia="en-US"/>
        </w:rPr>
      </w:pPr>
    </w:p>
    <w:p w:rsidR="00E617D9" w:rsidRPr="00677D3B" w:rsidRDefault="00E617D9" w:rsidP="00E617D9">
      <w:pPr>
        <w:ind w:firstLine="708"/>
        <w:jc w:val="both"/>
        <w:rPr>
          <w:rFonts w:ascii="Arial" w:hAnsi="Arial" w:cs="Arial"/>
          <w:szCs w:val="28"/>
        </w:rPr>
      </w:pPr>
      <w:r w:rsidRPr="00677D3B">
        <w:rPr>
          <w:rFonts w:ascii="Arial" w:hAnsi="Arial" w:cs="Arial"/>
          <w:szCs w:val="28"/>
        </w:rPr>
        <w:t xml:space="preserve">Территория </w:t>
      </w:r>
      <w:proofErr w:type="spellStart"/>
      <w:r w:rsidRPr="00677D3B">
        <w:rPr>
          <w:rFonts w:ascii="Arial" w:hAnsi="Arial" w:cs="Arial"/>
          <w:szCs w:val="28"/>
        </w:rPr>
        <w:t>Черномужского</w:t>
      </w:r>
      <w:proofErr w:type="spellEnd"/>
      <w:r w:rsidRPr="00677D3B">
        <w:rPr>
          <w:rFonts w:ascii="Arial" w:hAnsi="Arial" w:cs="Arial"/>
          <w:szCs w:val="28"/>
        </w:rPr>
        <w:t xml:space="preserve"> сельсовета составляет </w:t>
      </w:r>
      <w:smartTag w:uri="urn:schemas-microsoft-com:office:smarttags" w:element="metricconverter">
        <w:smartTagPr>
          <w:attr w:name="ProductID" w:val="22630 гектаров"/>
        </w:smartTagPr>
        <w:r w:rsidRPr="00677D3B">
          <w:rPr>
            <w:rFonts w:ascii="Arial" w:hAnsi="Arial" w:cs="Arial"/>
            <w:szCs w:val="28"/>
          </w:rPr>
          <w:t>22630 гектаров</w:t>
        </w:r>
      </w:smartTag>
      <w:r w:rsidRPr="00677D3B">
        <w:rPr>
          <w:rFonts w:ascii="Arial" w:hAnsi="Arial" w:cs="Arial"/>
          <w:szCs w:val="28"/>
        </w:rPr>
        <w:t xml:space="preserve">, в том числе земли сельскохозяйственного назначения  - </w:t>
      </w:r>
      <w:smartTag w:uri="urn:schemas-microsoft-com:office:smarttags" w:element="metricconverter">
        <w:smartTagPr>
          <w:attr w:name="ProductID" w:val="7709 га"/>
        </w:smartTagPr>
        <w:r w:rsidRPr="00677D3B">
          <w:rPr>
            <w:rFonts w:ascii="Arial" w:hAnsi="Arial" w:cs="Arial"/>
            <w:szCs w:val="28"/>
          </w:rPr>
          <w:t>7709 га</w:t>
        </w:r>
      </w:smartTag>
      <w:r w:rsidRPr="00677D3B">
        <w:rPr>
          <w:rFonts w:ascii="Arial" w:hAnsi="Arial" w:cs="Arial"/>
          <w:szCs w:val="28"/>
        </w:rPr>
        <w:t xml:space="preserve">, земли поселений - </w:t>
      </w:r>
      <w:smartTag w:uri="urn:schemas-microsoft-com:office:smarttags" w:element="metricconverter">
        <w:smartTagPr>
          <w:attr w:name="ProductID" w:val="416 га"/>
        </w:smartTagPr>
        <w:r w:rsidRPr="00677D3B">
          <w:rPr>
            <w:rFonts w:ascii="Arial" w:hAnsi="Arial" w:cs="Arial"/>
            <w:szCs w:val="28"/>
          </w:rPr>
          <w:t>416 га</w:t>
        </w:r>
      </w:smartTag>
      <w:r w:rsidRPr="00677D3B">
        <w:rPr>
          <w:rFonts w:ascii="Arial" w:hAnsi="Arial" w:cs="Arial"/>
          <w:szCs w:val="28"/>
        </w:rPr>
        <w:t xml:space="preserve">, земли лесного фонда - </w:t>
      </w:r>
      <w:smartTag w:uri="urn:schemas-microsoft-com:office:smarttags" w:element="metricconverter">
        <w:smartTagPr>
          <w:attr w:name="ProductID" w:val="14401 га"/>
        </w:smartTagPr>
        <w:r w:rsidRPr="00677D3B">
          <w:rPr>
            <w:rFonts w:ascii="Arial" w:hAnsi="Arial" w:cs="Arial"/>
            <w:szCs w:val="28"/>
          </w:rPr>
          <w:t>14401 га</w:t>
        </w:r>
      </w:smartTag>
      <w:r w:rsidRPr="00677D3B">
        <w:rPr>
          <w:rFonts w:ascii="Arial" w:hAnsi="Arial" w:cs="Arial"/>
          <w:szCs w:val="28"/>
        </w:rPr>
        <w:t xml:space="preserve">.     Административным центром сельсовета является село </w:t>
      </w:r>
      <w:proofErr w:type="spellStart"/>
      <w:r w:rsidRPr="00677D3B">
        <w:rPr>
          <w:rFonts w:ascii="Arial" w:hAnsi="Arial" w:cs="Arial"/>
          <w:szCs w:val="28"/>
        </w:rPr>
        <w:t>Черномуж</w:t>
      </w:r>
      <w:proofErr w:type="spellEnd"/>
      <w:r w:rsidRPr="00677D3B">
        <w:rPr>
          <w:rFonts w:ascii="Arial" w:hAnsi="Arial" w:cs="Arial"/>
          <w:szCs w:val="28"/>
        </w:rPr>
        <w:t>.</w:t>
      </w:r>
    </w:p>
    <w:p w:rsidR="00E617D9" w:rsidRPr="00677D3B" w:rsidRDefault="00E617D9" w:rsidP="00E617D9">
      <w:pPr>
        <w:ind w:firstLine="709"/>
        <w:jc w:val="both"/>
        <w:rPr>
          <w:rFonts w:ascii="Arial" w:hAnsi="Arial" w:cs="Arial"/>
          <w:szCs w:val="28"/>
        </w:rPr>
      </w:pPr>
      <w:r w:rsidRPr="00677D3B">
        <w:rPr>
          <w:rFonts w:ascii="Arial" w:hAnsi="Arial" w:cs="Arial"/>
          <w:szCs w:val="28"/>
        </w:rPr>
        <w:t xml:space="preserve">Инженерное обеспечение состоит из систем водоснабжения,  электроснабжения и теплоснабжения. Централизованное горячее водоснабжение отсутствует.  Территория администрации не газифицирована.                       </w:t>
      </w:r>
    </w:p>
    <w:p w:rsidR="00E617D9" w:rsidRPr="00677D3B" w:rsidRDefault="00E617D9" w:rsidP="00E617D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D3B">
        <w:rPr>
          <w:rFonts w:ascii="Arial" w:hAnsi="Arial" w:cs="Arial"/>
          <w:sz w:val="32"/>
          <w:szCs w:val="32"/>
        </w:rPr>
        <w:t xml:space="preserve">  3.</w:t>
      </w:r>
      <w:r w:rsidRPr="00677D3B">
        <w:rPr>
          <w:rFonts w:ascii="Arial" w:hAnsi="Arial" w:cs="Arial"/>
          <w:b/>
          <w:sz w:val="32"/>
          <w:szCs w:val="32"/>
        </w:rPr>
        <w:t>Схема теплоснабжения</w:t>
      </w:r>
    </w:p>
    <w:p w:rsidR="00E617D9" w:rsidRPr="00677D3B" w:rsidRDefault="00E617D9" w:rsidP="00E617D9">
      <w:pPr>
        <w:ind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 xml:space="preserve">Теплоснабжение на территории </w:t>
      </w:r>
      <w:proofErr w:type="spellStart"/>
      <w:r w:rsidRPr="00677D3B">
        <w:rPr>
          <w:rFonts w:ascii="Arial" w:hAnsi="Arial" w:cs="Arial"/>
        </w:rPr>
        <w:t>Черномужского</w:t>
      </w:r>
      <w:proofErr w:type="spellEnd"/>
      <w:r w:rsidRPr="00677D3B">
        <w:rPr>
          <w:rFonts w:ascii="Arial" w:hAnsi="Arial" w:cs="Arial"/>
        </w:rPr>
        <w:t xml:space="preserve"> сельсовета осуществляется:</w:t>
      </w:r>
    </w:p>
    <w:p w:rsidR="00E617D9" w:rsidRPr="00677D3B" w:rsidRDefault="00E617D9" w:rsidP="00E617D9">
      <w:pPr>
        <w:ind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 xml:space="preserve">- в частных одноквартирных и многоквартирных домах от печей и котлов на твердом топливе (в основном дрова, реже уголь), горячее </w:t>
      </w:r>
      <w:r w:rsidRPr="00677D3B">
        <w:rPr>
          <w:rFonts w:ascii="Arial" w:hAnsi="Arial" w:cs="Arial"/>
        </w:rPr>
        <w:lastRenderedPageBreak/>
        <w:t>водоснабжение отсутствует или осуществляется от индивидуальных водонагревателей;</w:t>
      </w:r>
    </w:p>
    <w:p w:rsidR="00E617D9" w:rsidRPr="00677D3B" w:rsidRDefault="00E617D9" w:rsidP="00E617D9">
      <w:pPr>
        <w:ind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- учреждения и организации отапливаются от 2 котельных: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1277"/>
        <w:gridCol w:w="1436"/>
        <w:gridCol w:w="1400"/>
        <w:gridCol w:w="1116"/>
        <w:gridCol w:w="1010"/>
        <w:gridCol w:w="1134"/>
        <w:gridCol w:w="1559"/>
      </w:tblGrid>
      <w:tr w:rsidR="00E617D9" w:rsidRPr="00677D3B" w:rsidTr="0010328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№</w:t>
            </w:r>
          </w:p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77D3B">
              <w:rPr>
                <w:rFonts w:ascii="Arial" w:hAnsi="Arial" w:cs="Arial"/>
                <w:lang w:eastAsia="en-US"/>
              </w:rPr>
              <w:t>Коте</w:t>
            </w:r>
            <w:proofErr w:type="gramEnd"/>
          </w:p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льной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77D3B">
              <w:rPr>
                <w:rFonts w:ascii="Arial" w:hAnsi="Arial" w:cs="Arial"/>
                <w:lang w:eastAsia="en-US"/>
              </w:rPr>
              <w:t>Населе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77D3B">
              <w:rPr>
                <w:rFonts w:ascii="Arial" w:hAnsi="Arial" w:cs="Arial"/>
                <w:lang w:eastAsia="en-US"/>
              </w:rPr>
              <w:t>нный</w:t>
            </w:r>
            <w:proofErr w:type="spellEnd"/>
            <w:proofErr w:type="gramEnd"/>
            <w:r w:rsidRPr="00677D3B">
              <w:rPr>
                <w:rFonts w:ascii="Arial" w:hAnsi="Arial" w:cs="Arial"/>
                <w:lang w:eastAsia="en-US"/>
              </w:rPr>
              <w:t xml:space="preserve"> </w:t>
            </w:r>
          </w:p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пункт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Год ввода в эксплуатацию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Вид котельной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Общая мощность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677D3B">
              <w:rPr>
                <w:rFonts w:ascii="Arial" w:hAnsi="Arial" w:cs="Arial"/>
                <w:lang w:eastAsia="en-US"/>
              </w:rPr>
              <w:t>Протя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77D3B">
              <w:rPr>
                <w:rFonts w:ascii="Arial" w:hAnsi="Arial" w:cs="Arial"/>
                <w:lang w:eastAsia="en-US"/>
              </w:rPr>
              <w:t>женность</w:t>
            </w:r>
            <w:proofErr w:type="spellEnd"/>
            <w:proofErr w:type="gramEnd"/>
            <w:r w:rsidRPr="00677D3B">
              <w:rPr>
                <w:rFonts w:ascii="Arial" w:hAnsi="Arial" w:cs="Arial"/>
                <w:lang w:eastAsia="en-US"/>
              </w:rPr>
              <w:t xml:space="preserve">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Отапливаемые учреждения</w:t>
            </w:r>
          </w:p>
        </w:tc>
      </w:tr>
      <w:tr w:rsidR="00E617D9" w:rsidRPr="00677D3B" w:rsidTr="0010328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.Ч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ерномуж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1993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отдельная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0,7 МВт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35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Школа</w:t>
            </w:r>
          </w:p>
        </w:tc>
      </w:tr>
      <w:tr w:rsidR="00E617D9" w:rsidRPr="00677D3B" w:rsidTr="0010328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№2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77D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677D3B">
              <w:rPr>
                <w:rFonts w:ascii="Arial" w:hAnsi="Arial" w:cs="Arial"/>
                <w:lang w:eastAsia="en-US"/>
              </w:rPr>
              <w:t>.Ч</w:t>
            </w:r>
            <w:proofErr w:type="gramEnd"/>
            <w:r w:rsidRPr="00677D3B">
              <w:rPr>
                <w:rFonts w:ascii="Arial" w:hAnsi="Arial" w:cs="Arial"/>
                <w:lang w:eastAsia="en-US"/>
              </w:rPr>
              <w:t>ерномуж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1986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77D3B">
              <w:rPr>
                <w:rFonts w:ascii="Arial" w:hAnsi="Arial" w:cs="Arial"/>
                <w:lang w:eastAsia="en-US"/>
              </w:rPr>
              <w:t>Встроен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77D3B">
              <w:rPr>
                <w:rFonts w:ascii="Arial" w:hAnsi="Arial" w:cs="Arial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0,4 МВт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Уголь,</w:t>
            </w:r>
          </w:p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20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Детский сад,</w:t>
            </w:r>
          </w:p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ФАП,</w:t>
            </w:r>
          </w:p>
          <w:p w:rsidR="00E617D9" w:rsidRPr="00677D3B" w:rsidRDefault="00E617D9" w:rsidP="0010328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77D3B">
              <w:rPr>
                <w:rFonts w:ascii="Arial" w:hAnsi="Arial" w:cs="Arial"/>
                <w:lang w:eastAsia="en-US"/>
              </w:rPr>
              <w:t>почтовое отделение</w:t>
            </w:r>
          </w:p>
        </w:tc>
      </w:tr>
    </w:tbl>
    <w:p w:rsidR="00E617D9" w:rsidRPr="00677D3B" w:rsidRDefault="00E617D9" w:rsidP="00E617D9">
      <w:pPr>
        <w:jc w:val="both"/>
        <w:rPr>
          <w:rFonts w:ascii="Arial" w:hAnsi="Arial" w:cs="Arial"/>
          <w:lang w:eastAsia="en-US"/>
        </w:rPr>
      </w:pPr>
    </w:p>
    <w:p w:rsidR="00E617D9" w:rsidRPr="00677D3B" w:rsidRDefault="00E617D9" w:rsidP="00E617D9">
      <w:pPr>
        <w:jc w:val="both"/>
        <w:rPr>
          <w:rFonts w:ascii="Arial" w:hAnsi="Arial" w:cs="Arial"/>
          <w:lang w:eastAsia="en-US"/>
        </w:rPr>
      </w:pPr>
    </w:p>
    <w:p w:rsidR="00E617D9" w:rsidRDefault="00E617D9" w:rsidP="00E617D9">
      <w:pPr>
        <w:jc w:val="both"/>
        <w:rPr>
          <w:szCs w:val="28"/>
          <w:lang w:eastAsia="en-US"/>
        </w:rPr>
      </w:pPr>
    </w:p>
    <w:p w:rsidR="00E617D9" w:rsidRPr="00677D3B" w:rsidRDefault="00E617D9" w:rsidP="00E617D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7D3B">
        <w:rPr>
          <w:rFonts w:ascii="Arial" w:hAnsi="Arial" w:cs="Arial"/>
          <w:b/>
          <w:sz w:val="32"/>
          <w:szCs w:val="32"/>
        </w:rPr>
        <w:t>4.Пояснительная записка схемы теплоснабжения</w:t>
      </w:r>
    </w:p>
    <w:p w:rsidR="00E617D9" w:rsidRPr="0096127B" w:rsidRDefault="00E617D9" w:rsidP="00E617D9">
      <w:pPr>
        <w:pStyle w:val="afd"/>
        <w:ind w:left="0"/>
        <w:jc w:val="both"/>
      </w:pP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 xml:space="preserve"> Котельные  расположены в деревне </w:t>
      </w:r>
      <w:proofErr w:type="spellStart"/>
      <w:r w:rsidRPr="00677D3B">
        <w:rPr>
          <w:rFonts w:ascii="Arial" w:hAnsi="Arial" w:cs="Arial"/>
        </w:rPr>
        <w:t>Черномуж</w:t>
      </w:r>
      <w:proofErr w:type="spellEnd"/>
      <w:r w:rsidRPr="00677D3B">
        <w:rPr>
          <w:rFonts w:ascii="Arial" w:hAnsi="Arial" w:cs="Arial"/>
        </w:rPr>
        <w:t xml:space="preserve">. 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 xml:space="preserve">Котельная МБОУ </w:t>
      </w:r>
      <w:proofErr w:type="spellStart"/>
      <w:r w:rsidRPr="00677D3B">
        <w:rPr>
          <w:rFonts w:ascii="Arial" w:hAnsi="Arial" w:cs="Arial"/>
        </w:rPr>
        <w:t>Черномужская</w:t>
      </w:r>
      <w:proofErr w:type="spellEnd"/>
      <w:r w:rsidRPr="00677D3B">
        <w:rPr>
          <w:rFonts w:ascii="Arial" w:hAnsi="Arial" w:cs="Arial"/>
        </w:rPr>
        <w:t xml:space="preserve"> ОШ – </w:t>
      </w:r>
      <w:proofErr w:type="spellStart"/>
      <w:r w:rsidRPr="00677D3B">
        <w:rPr>
          <w:rFonts w:ascii="Arial" w:hAnsi="Arial" w:cs="Arial"/>
        </w:rPr>
        <w:t>отдельностоящая</w:t>
      </w:r>
      <w:proofErr w:type="spellEnd"/>
      <w:r w:rsidRPr="00677D3B">
        <w:rPr>
          <w:rFonts w:ascii="Arial" w:hAnsi="Arial" w:cs="Arial"/>
        </w:rPr>
        <w:t>, в  котельной  имеются 2 котла: КСВ-0,3 (</w:t>
      </w:r>
      <w:proofErr w:type="gramStart"/>
      <w:r w:rsidRPr="00677D3B">
        <w:rPr>
          <w:rFonts w:ascii="Arial" w:hAnsi="Arial" w:cs="Arial"/>
        </w:rPr>
        <w:t>сварной</w:t>
      </w:r>
      <w:proofErr w:type="gramEnd"/>
      <w:r w:rsidRPr="00677D3B">
        <w:rPr>
          <w:rFonts w:ascii="Arial" w:hAnsi="Arial" w:cs="Arial"/>
        </w:rPr>
        <w:t xml:space="preserve">), введенный в эксплуатацию в 2005 году и  КСВ-0,4 (сварной), введенный в эксплуатацию в 2007 году. Тепловые сети протяженностью 35 метров в двухтрубном исполнении, способ прокладки </w:t>
      </w:r>
      <w:proofErr w:type="gramStart"/>
      <w:r w:rsidRPr="00677D3B">
        <w:rPr>
          <w:rFonts w:ascii="Arial" w:hAnsi="Arial" w:cs="Arial"/>
        </w:rPr>
        <w:t>-п</w:t>
      </w:r>
      <w:proofErr w:type="gramEnd"/>
      <w:r w:rsidRPr="00677D3B">
        <w:rPr>
          <w:rFonts w:ascii="Arial" w:hAnsi="Arial" w:cs="Arial"/>
        </w:rPr>
        <w:t>одземная.</w:t>
      </w:r>
    </w:p>
    <w:p w:rsidR="00E617D9" w:rsidRPr="00677D3B" w:rsidRDefault="00E617D9" w:rsidP="00E617D9">
      <w:pPr>
        <w:pStyle w:val="afd"/>
        <w:ind w:left="0" w:firstLine="708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Котельная МБДОУ детского сада «Теремок» находится во встроенном помещении непосредственно в отапливаемом здании детского сада. В котельной  имеется 1 котел КВС – 0,4</w:t>
      </w:r>
      <w:proofErr w:type="gramStart"/>
      <w:r w:rsidRPr="00677D3B">
        <w:rPr>
          <w:rFonts w:ascii="Arial" w:hAnsi="Arial" w:cs="Arial"/>
        </w:rPr>
        <w:t>Т</w:t>
      </w:r>
      <w:proofErr w:type="gramEnd"/>
      <w:r w:rsidRPr="00677D3B">
        <w:rPr>
          <w:rFonts w:ascii="Arial" w:hAnsi="Arial" w:cs="Arial"/>
        </w:rPr>
        <w:t xml:space="preserve">, введенный в эксплуатацию в 2010 году. Тепловые сети протяженностью 20 метров в двухтрубном исполнении, способ прокладки - </w:t>
      </w:r>
      <w:proofErr w:type="gramStart"/>
      <w:r w:rsidRPr="00677D3B">
        <w:rPr>
          <w:rFonts w:ascii="Arial" w:hAnsi="Arial" w:cs="Arial"/>
        </w:rPr>
        <w:t>подземная</w:t>
      </w:r>
      <w:proofErr w:type="gramEnd"/>
      <w:r w:rsidRPr="00677D3B">
        <w:rPr>
          <w:rFonts w:ascii="Arial" w:hAnsi="Arial" w:cs="Arial"/>
        </w:rPr>
        <w:t>.</w:t>
      </w:r>
    </w:p>
    <w:p w:rsidR="00E617D9" w:rsidRPr="0096127B" w:rsidRDefault="00E617D9" w:rsidP="00E617D9">
      <w:pPr>
        <w:pStyle w:val="afd"/>
        <w:ind w:left="0" w:firstLine="708"/>
        <w:jc w:val="both"/>
      </w:pPr>
      <w:r w:rsidRPr="00677D3B">
        <w:rPr>
          <w:rFonts w:ascii="Arial" w:hAnsi="Arial" w:cs="Arial"/>
        </w:rPr>
        <w:t xml:space="preserve"> Котлы небольшой производительности, обеспечивающие в полном объеме тепловой режим и расходующие топливо в разумных пределах. Потери от котла до отапливаемых помещений минимальные.</w:t>
      </w:r>
    </w:p>
    <w:p w:rsidR="00E617D9" w:rsidRPr="00677D3B" w:rsidRDefault="00E617D9" w:rsidP="00E617D9">
      <w:pPr>
        <w:ind w:left="708"/>
        <w:jc w:val="center"/>
        <w:rPr>
          <w:rFonts w:ascii="Arial" w:hAnsi="Arial" w:cs="Arial"/>
          <w:b/>
          <w:sz w:val="32"/>
          <w:szCs w:val="32"/>
        </w:rPr>
      </w:pPr>
      <w:r w:rsidRPr="00677D3B">
        <w:rPr>
          <w:rFonts w:ascii="Arial" w:hAnsi="Arial" w:cs="Arial"/>
          <w:b/>
          <w:sz w:val="32"/>
          <w:szCs w:val="32"/>
        </w:rPr>
        <w:t>5.Перспективное потребление</w:t>
      </w:r>
    </w:p>
    <w:p w:rsidR="00E617D9" w:rsidRPr="00677D3B" w:rsidRDefault="00E617D9" w:rsidP="00E617D9">
      <w:pPr>
        <w:ind w:left="708"/>
        <w:jc w:val="center"/>
        <w:rPr>
          <w:rFonts w:ascii="Arial" w:hAnsi="Arial" w:cs="Arial"/>
          <w:sz w:val="32"/>
          <w:szCs w:val="32"/>
        </w:rPr>
      </w:pPr>
      <w:r w:rsidRPr="00677D3B">
        <w:rPr>
          <w:rFonts w:ascii="Arial" w:hAnsi="Arial" w:cs="Arial"/>
          <w:b/>
          <w:sz w:val="32"/>
          <w:szCs w:val="32"/>
        </w:rPr>
        <w:t>тепловой мощности и тепловой энергии на цели теплоснабжения в административных границах поселения</w:t>
      </w:r>
    </w:p>
    <w:p w:rsidR="00E617D9" w:rsidRPr="00677D3B" w:rsidRDefault="00E617D9" w:rsidP="00E617D9">
      <w:pPr>
        <w:pStyle w:val="afd"/>
        <w:ind w:left="0"/>
        <w:jc w:val="both"/>
        <w:rPr>
          <w:rFonts w:ascii="Arial" w:hAnsi="Arial" w:cs="Arial"/>
        </w:rPr>
      </w:pPr>
      <w:r w:rsidRPr="0096127B">
        <w:tab/>
      </w:r>
      <w:r w:rsidRPr="00677D3B">
        <w:rPr>
          <w:rFonts w:ascii="Arial" w:hAnsi="Arial" w:cs="Arial"/>
        </w:rPr>
        <w:t>Застройщики индивидуального жилого фонда и жители одноквартирных и многоквартирных домов используют автономные источники теплоснабжения. В связи с этим потребность в строительстве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 отсутствует.</w:t>
      </w:r>
    </w:p>
    <w:p w:rsidR="00E617D9" w:rsidRPr="00677D3B" w:rsidRDefault="00E617D9" w:rsidP="00E617D9">
      <w:pPr>
        <w:pStyle w:val="afd"/>
        <w:ind w:left="0"/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lastRenderedPageBreak/>
        <w:tab/>
        <w:t xml:space="preserve">Существующие котельные и тепловые сети в полном объеме обеспечивают  отопление учреждений и организаций. </w:t>
      </w:r>
    </w:p>
    <w:p w:rsidR="00E617D9" w:rsidRDefault="00E617D9" w:rsidP="00E617D9">
      <w:pPr>
        <w:ind w:left="708"/>
        <w:jc w:val="center"/>
        <w:rPr>
          <w:b/>
          <w:sz w:val="32"/>
          <w:szCs w:val="32"/>
        </w:rPr>
      </w:pPr>
      <w:r w:rsidRPr="00677D3B">
        <w:rPr>
          <w:b/>
          <w:sz w:val="32"/>
          <w:szCs w:val="32"/>
        </w:rPr>
        <w:t>6.Планируемые мероприятия</w:t>
      </w:r>
    </w:p>
    <w:p w:rsidR="00E617D9" w:rsidRPr="00677D3B" w:rsidRDefault="00E617D9" w:rsidP="00E617D9">
      <w:pPr>
        <w:ind w:left="70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35"/>
        <w:gridCol w:w="2170"/>
        <w:gridCol w:w="1050"/>
        <w:gridCol w:w="1984"/>
        <w:gridCol w:w="2198"/>
      </w:tblGrid>
      <w:tr w:rsidR="00E617D9" w:rsidRPr="00677D3B" w:rsidTr="0010328A">
        <w:trPr>
          <w:trHeight w:val="7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 xml:space="preserve">№ </w:t>
            </w:r>
            <w:proofErr w:type="spellStart"/>
            <w:r w:rsidRPr="00677D3B">
              <w:rPr>
                <w:sz w:val="24"/>
                <w:szCs w:val="24"/>
              </w:rPr>
              <w:t>п\</w:t>
            </w:r>
            <w:proofErr w:type="gramStart"/>
            <w:r w:rsidRPr="00677D3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Наименование котельной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677D3B" w:rsidRDefault="00E617D9" w:rsidP="0010328A">
            <w:pPr>
              <w:pStyle w:val="ConsPlusNormal"/>
              <w:spacing w:line="252" w:lineRule="auto"/>
              <w:jc w:val="center"/>
              <w:outlineLvl w:val="2"/>
              <w:rPr>
                <w:sz w:val="24"/>
                <w:szCs w:val="24"/>
              </w:rPr>
            </w:pPr>
          </w:p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ind w:left="105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 xml:space="preserve">Обоснование </w:t>
            </w:r>
          </w:p>
          <w:p w:rsidR="00E617D9" w:rsidRPr="00677D3B" w:rsidRDefault="00E617D9" w:rsidP="0010328A">
            <w:pPr>
              <w:pStyle w:val="ConsPlusNormal"/>
              <w:spacing w:line="252" w:lineRule="auto"/>
              <w:ind w:left="105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мероприятий</w:t>
            </w:r>
          </w:p>
        </w:tc>
      </w:tr>
      <w:tr w:rsidR="00E617D9" w:rsidRPr="00677D3B" w:rsidTr="001032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Установка котла, мощностью  0,4МВт  (вид топлива опил, дрова)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 xml:space="preserve">Котельная МБОУ </w:t>
            </w:r>
            <w:proofErr w:type="spellStart"/>
            <w:r w:rsidRPr="00677D3B">
              <w:rPr>
                <w:sz w:val="24"/>
                <w:szCs w:val="24"/>
              </w:rPr>
              <w:t>Черномужская</w:t>
            </w:r>
            <w:proofErr w:type="spellEnd"/>
            <w:r w:rsidRPr="00677D3B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Снижение себестоимости, обеспечение устойчивого функционирования</w:t>
            </w:r>
          </w:p>
        </w:tc>
      </w:tr>
      <w:tr w:rsidR="00E617D9" w:rsidRPr="00677D3B" w:rsidTr="001032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Строительство теплотрассы</w:t>
            </w:r>
          </w:p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jc w:val="both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 xml:space="preserve">Котельная МБОУ </w:t>
            </w:r>
            <w:proofErr w:type="spellStart"/>
            <w:r w:rsidRPr="00677D3B">
              <w:rPr>
                <w:sz w:val="24"/>
                <w:szCs w:val="24"/>
              </w:rPr>
              <w:t>Черномужская</w:t>
            </w:r>
            <w:proofErr w:type="spellEnd"/>
            <w:r w:rsidRPr="00677D3B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  <w:lang w:val="en-US"/>
              </w:rPr>
            </w:pPr>
            <w:r w:rsidRPr="00677D3B">
              <w:rPr>
                <w:sz w:val="24"/>
                <w:szCs w:val="24"/>
              </w:rPr>
              <w:t>201</w:t>
            </w:r>
            <w:r w:rsidRPr="00677D3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677D3B" w:rsidRDefault="00E617D9" w:rsidP="0010328A">
            <w:pPr>
              <w:pStyle w:val="ConsPlusNormal"/>
              <w:spacing w:line="252" w:lineRule="auto"/>
              <w:outlineLvl w:val="2"/>
              <w:rPr>
                <w:sz w:val="24"/>
                <w:szCs w:val="24"/>
              </w:rPr>
            </w:pPr>
            <w:r w:rsidRPr="00677D3B">
              <w:rPr>
                <w:sz w:val="24"/>
                <w:szCs w:val="24"/>
              </w:rPr>
              <w:t>Подсоединение нового здания дома культуры (при строительстве) к котельной школы</w:t>
            </w:r>
          </w:p>
        </w:tc>
      </w:tr>
    </w:tbl>
    <w:p w:rsidR="00E617D9" w:rsidRPr="00677D3B" w:rsidRDefault="00E617D9" w:rsidP="00E617D9">
      <w:pPr>
        <w:rPr>
          <w:rFonts w:ascii="Arial" w:hAnsi="Arial" w:cs="Arial"/>
          <w:b/>
        </w:rPr>
      </w:pPr>
    </w:p>
    <w:p w:rsidR="00E617D9" w:rsidRPr="00677D3B" w:rsidRDefault="00E617D9" w:rsidP="00E617D9">
      <w:pPr>
        <w:rPr>
          <w:rFonts w:ascii="Arial" w:hAnsi="Arial" w:cs="Arial"/>
          <w:b/>
        </w:rPr>
      </w:pPr>
    </w:p>
    <w:p w:rsidR="00E617D9" w:rsidRDefault="00E617D9" w:rsidP="00E617D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 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E617D9" w:rsidRDefault="00E617D9" w:rsidP="00E617D9">
      <w:pPr>
        <w:jc w:val="center"/>
        <w:rPr>
          <w:rFonts w:ascii="Arial" w:hAnsi="Arial" w:cs="Arial"/>
          <w:spacing w:val="6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E617D9" w:rsidRDefault="00E617D9" w:rsidP="00E617D9">
      <w:pPr>
        <w:pStyle w:val="1"/>
        <w:ind w:left="142" w:hanging="142"/>
        <w:rPr>
          <w:sz w:val="28"/>
          <w:szCs w:val="28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E617D9" w:rsidRDefault="00E617D9" w:rsidP="00E617D9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04.09.  2017г.                                                                                   </w:t>
      </w:r>
      <w:proofErr w:type="gramStart"/>
      <w:r>
        <w:rPr>
          <w:rFonts w:ascii="Arial" w:hAnsi="Arial" w:cs="Arial"/>
          <w:lang w:val="en-US"/>
        </w:rPr>
        <w:t>N</w:t>
      </w:r>
      <w:r w:rsidRPr="00AF1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30</w:t>
      </w:r>
      <w:proofErr w:type="gramEnd"/>
    </w:p>
    <w:p w:rsidR="00E617D9" w:rsidRDefault="00E617D9" w:rsidP="00E617D9">
      <w:pPr>
        <w:jc w:val="center"/>
      </w:pPr>
      <w:r w:rsidRPr="00677D3B">
        <w:rPr>
          <w:rFonts w:ascii="Arial" w:hAnsi="Arial" w:cs="Arial"/>
          <w:b/>
          <w:sz w:val="32"/>
          <w:szCs w:val="32"/>
        </w:rPr>
        <w:t xml:space="preserve">Об утверждении актуализированной схемы водоснабжения и водоотведения </w:t>
      </w:r>
      <w:proofErr w:type="spellStart"/>
      <w:r w:rsidRPr="00677D3B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677D3B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77D3B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677D3B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E617D9" w:rsidRDefault="00E617D9" w:rsidP="00E617D9">
      <w:pPr>
        <w:jc w:val="both"/>
      </w:pPr>
    </w:p>
    <w:p w:rsidR="00E617D9" w:rsidRPr="00677D3B" w:rsidRDefault="00E617D9" w:rsidP="00E61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677D3B">
        <w:rPr>
          <w:rFonts w:ascii="Arial" w:hAnsi="Arial" w:cs="Arial"/>
        </w:rPr>
        <w:t>Во исполнение требований Федерального закона от 17.12.2011г. № 416-ФЗ « О водоснабжении и водоотведении», Федерального закона Российской Федерации от 06.10.2003 № 131-ФЗ « Об общих принципах организации местного самоуправления в Российской Федерации», пункта 8 Правил разработки и утверждения схем водоснабжения и водоотведения, утвержденных Постановлением Правительства Российской Федерации от 5 сентября 2013 года №782 « О схемах водоснабжения и водоотведения» и в целях улучшения качества</w:t>
      </w:r>
      <w:proofErr w:type="gramEnd"/>
      <w:r w:rsidRPr="00677D3B">
        <w:rPr>
          <w:rFonts w:ascii="Arial" w:hAnsi="Arial" w:cs="Arial"/>
        </w:rPr>
        <w:t xml:space="preserve"> услуг водоснабжения и водоотведения на территории </w:t>
      </w:r>
      <w:proofErr w:type="spellStart"/>
      <w:r w:rsidRPr="00677D3B">
        <w:rPr>
          <w:rFonts w:ascii="Arial" w:hAnsi="Arial" w:cs="Arial"/>
        </w:rPr>
        <w:t>Черномужского</w:t>
      </w:r>
      <w:proofErr w:type="spellEnd"/>
      <w:r w:rsidRPr="00677D3B">
        <w:rPr>
          <w:rFonts w:ascii="Arial" w:hAnsi="Arial" w:cs="Arial"/>
        </w:rPr>
        <w:t xml:space="preserve"> сельсовета </w:t>
      </w:r>
      <w:proofErr w:type="spellStart"/>
      <w:r w:rsidRPr="00677D3B">
        <w:rPr>
          <w:rFonts w:ascii="Arial" w:hAnsi="Arial" w:cs="Arial"/>
        </w:rPr>
        <w:t>Шарангского</w:t>
      </w:r>
      <w:proofErr w:type="spellEnd"/>
      <w:r w:rsidRPr="00677D3B">
        <w:rPr>
          <w:rFonts w:ascii="Arial" w:hAnsi="Arial" w:cs="Arial"/>
        </w:rPr>
        <w:t xml:space="preserve"> муниципального района Нижегородской области администрация </w:t>
      </w:r>
      <w:proofErr w:type="spellStart"/>
      <w:r w:rsidRPr="00677D3B">
        <w:rPr>
          <w:rFonts w:ascii="Arial" w:hAnsi="Arial" w:cs="Arial"/>
        </w:rPr>
        <w:t>Черномужского</w:t>
      </w:r>
      <w:proofErr w:type="spellEnd"/>
      <w:r w:rsidRPr="00677D3B">
        <w:rPr>
          <w:rFonts w:ascii="Arial" w:hAnsi="Arial" w:cs="Arial"/>
        </w:rPr>
        <w:t xml:space="preserve"> сельсовета </w:t>
      </w:r>
      <w:proofErr w:type="spellStart"/>
      <w:r w:rsidRPr="00677D3B">
        <w:rPr>
          <w:rFonts w:ascii="Arial" w:hAnsi="Arial" w:cs="Arial"/>
        </w:rPr>
        <w:t>Шарангского</w:t>
      </w:r>
      <w:proofErr w:type="spellEnd"/>
      <w:r w:rsidRPr="00677D3B">
        <w:rPr>
          <w:rFonts w:ascii="Arial" w:hAnsi="Arial" w:cs="Arial"/>
        </w:rPr>
        <w:t xml:space="preserve"> муниципального района Нижегородской области постановляет:</w:t>
      </w:r>
    </w:p>
    <w:p w:rsidR="00E617D9" w:rsidRPr="00677D3B" w:rsidRDefault="00E617D9" w:rsidP="00E61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677D3B">
        <w:rPr>
          <w:rFonts w:ascii="Arial" w:hAnsi="Arial" w:cs="Arial"/>
        </w:rPr>
        <w:t xml:space="preserve">1.Утвердить актуализированную схему водоснабжения и водоотведения </w:t>
      </w:r>
      <w:proofErr w:type="spellStart"/>
      <w:r w:rsidRPr="00677D3B">
        <w:rPr>
          <w:rFonts w:ascii="Arial" w:hAnsi="Arial" w:cs="Arial"/>
        </w:rPr>
        <w:t>Черномужского</w:t>
      </w:r>
      <w:proofErr w:type="spellEnd"/>
      <w:r w:rsidRPr="00677D3B">
        <w:rPr>
          <w:rFonts w:ascii="Arial" w:hAnsi="Arial" w:cs="Arial"/>
        </w:rPr>
        <w:t xml:space="preserve"> сельсовета </w:t>
      </w:r>
      <w:proofErr w:type="spellStart"/>
      <w:r w:rsidRPr="00677D3B">
        <w:rPr>
          <w:rFonts w:ascii="Arial" w:hAnsi="Arial" w:cs="Arial"/>
        </w:rPr>
        <w:t>Шарангского</w:t>
      </w:r>
      <w:proofErr w:type="spellEnd"/>
      <w:r w:rsidRPr="00677D3B">
        <w:rPr>
          <w:rFonts w:ascii="Arial" w:hAnsi="Arial" w:cs="Arial"/>
        </w:rPr>
        <w:t xml:space="preserve"> муниципального района Нижегородской области согласно приложению.</w:t>
      </w:r>
    </w:p>
    <w:p w:rsidR="00E617D9" w:rsidRPr="00677D3B" w:rsidRDefault="00E617D9" w:rsidP="00E61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77D3B">
        <w:rPr>
          <w:rFonts w:ascii="Arial" w:hAnsi="Arial" w:cs="Arial"/>
        </w:rPr>
        <w:t xml:space="preserve">2.Постановление администрации </w:t>
      </w:r>
      <w:proofErr w:type="spellStart"/>
      <w:r w:rsidRPr="00677D3B">
        <w:rPr>
          <w:rFonts w:ascii="Arial" w:hAnsi="Arial" w:cs="Arial"/>
        </w:rPr>
        <w:t>Черномужского</w:t>
      </w:r>
      <w:proofErr w:type="spellEnd"/>
      <w:r w:rsidRPr="00677D3B">
        <w:rPr>
          <w:rFonts w:ascii="Arial" w:hAnsi="Arial" w:cs="Arial"/>
        </w:rPr>
        <w:t xml:space="preserve"> сельсовета </w:t>
      </w:r>
      <w:proofErr w:type="spellStart"/>
      <w:r w:rsidRPr="00677D3B">
        <w:rPr>
          <w:rFonts w:ascii="Arial" w:hAnsi="Arial" w:cs="Arial"/>
        </w:rPr>
        <w:t>Шарангского</w:t>
      </w:r>
      <w:proofErr w:type="spellEnd"/>
      <w:r w:rsidRPr="00677D3B">
        <w:rPr>
          <w:rFonts w:ascii="Arial" w:hAnsi="Arial" w:cs="Arial"/>
        </w:rPr>
        <w:t xml:space="preserve"> муниципального района Нижегородской области от 01.10.2013 г №11 « Об утверждении схемы водоснабжения и водоотведения» отменить.</w:t>
      </w:r>
    </w:p>
    <w:p w:rsidR="00E617D9" w:rsidRPr="00677D3B" w:rsidRDefault="00E617D9" w:rsidP="00E61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77D3B">
        <w:rPr>
          <w:rFonts w:ascii="Arial" w:hAnsi="Arial" w:cs="Arial"/>
        </w:rPr>
        <w:t>3.</w:t>
      </w:r>
      <w:proofErr w:type="gramStart"/>
      <w:r w:rsidRPr="00677D3B">
        <w:rPr>
          <w:rFonts w:ascii="Arial" w:hAnsi="Arial" w:cs="Arial"/>
        </w:rPr>
        <w:t>Разместить</w:t>
      </w:r>
      <w:proofErr w:type="gramEnd"/>
      <w:r w:rsidRPr="00677D3B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677D3B">
        <w:rPr>
          <w:rFonts w:ascii="Arial" w:hAnsi="Arial" w:cs="Arial"/>
        </w:rPr>
        <w:t>Шарангского</w:t>
      </w:r>
      <w:proofErr w:type="spellEnd"/>
      <w:r w:rsidRPr="00677D3B">
        <w:rPr>
          <w:rFonts w:ascii="Arial" w:hAnsi="Arial" w:cs="Arial"/>
        </w:rPr>
        <w:t xml:space="preserve"> района в </w:t>
      </w:r>
      <w:proofErr w:type="spellStart"/>
      <w:r w:rsidRPr="00677D3B">
        <w:rPr>
          <w:rFonts w:ascii="Arial" w:hAnsi="Arial" w:cs="Arial"/>
        </w:rPr>
        <w:t>информационно-телекомуникационной</w:t>
      </w:r>
      <w:proofErr w:type="spellEnd"/>
      <w:r w:rsidRPr="00677D3B">
        <w:rPr>
          <w:rFonts w:ascii="Arial" w:hAnsi="Arial" w:cs="Arial"/>
        </w:rPr>
        <w:t xml:space="preserve"> сети Интернет.</w:t>
      </w:r>
    </w:p>
    <w:p w:rsidR="00E617D9" w:rsidRPr="00677D3B" w:rsidRDefault="00E617D9" w:rsidP="00E61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77D3B">
        <w:rPr>
          <w:rFonts w:ascii="Arial" w:hAnsi="Arial" w:cs="Arial"/>
        </w:rPr>
        <w:t>4.Настоящее постановление вступает в силу с момента его подписания.</w:t>
      </w:r>
    </w:p>
    <w:p w:rsidR="00E617D9" w:rsidRPr="00677D3B" w:rsidRDefault="00E617D9" w:rsidP="00E61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77D3B">
        <w:rPr>
          <w:rFonts w:ascii="Arial" w:hAnsi="Arial" w:cs="Arial"/>
        </w:rPr>
        <w:t>5.</w:t>
      </w:r>
      <w:proofErr w:type="gramStart"/>
      <w:r w:rsidRPr="00677D3B">
        <w:rPr>
          <w:rFonts w:ascii="Arial" w:hAnsi="Arial" w:cs="Arial"/>
        </w:rPr>
        <w:t>Контроль за</w:t>
      </w:r>
      <w:proofErr w:type="gramEnd"/>
      <w:r w:rsidRPr="00677D3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E617D9" w:rsidRPr="00677D3B" w:rsidRDefault="00E617D9" w:rsidP="00E617D9">
      <w:pPr>
        <w:jc w:val="both"/>
        <w:rPr>
          <w:rFonts w:ascii="Arial" w:hAnsi="Arial" w:cs="Arial"/>
          <w:b/>
          <w:sz w:val="32"/>
          <w:szCs w:val="32"/>
        </w:rPr>
      </w:pPr>
    </w:p>
    <w:p w:rsidR="00E617D9" w:rsidRPr="00677D3B" w:rsidRDefault="00E617D9" w:rsidP="00E617D9">
      <w:pPr>
        <w:jc w:val="both"/>
        <w:rPr>
          <w:rFonts w:ascii="Arial" w:hAnsi="Arial" w:cs="Arial"/>
        </w:rPr>
      </w:pPr>
      <w:r w:rsidRPr="00677D3B">
        <w:rPr>
          <w:rFonts w:ascii="Arial" w:hAnsi="Arial" w:cs="Arial"/>
        </w:rPr>
        <w:t>Глава администрации:                                             И.В.Алтаева</w:t>
      </w:r>
    </w:p>
    <w:p w:rsidR="00E617D9" w:rsidRPr="00677D3B" w:rsidRDefault="00E617D9" w:rsidP="00E617D9">
      <w:pPr>
        <w:jc w:val="both"/>
        <w:rPr>
          <w:rFonts w:ascii="Arial" w:hAnsi="Arial" w:cs="Arial"/>
          <w:b/>
          <w:szCs w:val="28"/>
        </w:rPr>
      </w:pPr>
    </w:p>
    <w:p w:rsidR="00E617D9" w:rsidRPr="00677D3B" w:rsidRDefault="00E617D9" w:rsidP="00E617D9">
      <w:pPr>
        <w:jc w:val="both"/>
        <w:rPr>
          <w:rFonts w:ascii="Arial" w:hAnsi="Arial" w:cs="Arial"/>
          <w:b/>
          <w:szCs w:val="28"/>
        </w:rPr>
      </w:pPr>
    </w:p>
    <w:p w:rsidR="00E617D9" w:rsidRDefault="00E617D9" w:rsidP="00E617D9">
      <w:pPr>
        <w:jc w:val="both"/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Default="00E617D9" w:rsidP="00E617D9">
      <w:pPr>
        <w:rPr>
          <w:b/>
          <w:szCs w:val="28"/>
        </w:rPr>
      </w:pPr>
    </w:p>
    <w:p w:rsidR="00E617D9" w:rsidRPr="0076133B" w:rsidRDefault="00E617D9" w:rsidP="00E617D9">
      <w:pPr>
        <w:jc w:val="right"/>
        <w:rPr>
          <w:rFonts w:ascii="Arial" w:hAnsi="Arial" w:cs="Arial"/>
          <w:b/>
          <w:sz w:val="32"/>
          <w:szCs w:val="32"/>
        </w:rPr>
      </w:pPr>
      <w:r w:rsidRPr="0076133B">
        <w:rPr>
          <w:rFonts w:ascii="Arial" w:hAnsi="Arial" w:cs="Arial"/>
          <w:b/>
          <w:sz w:val="32"/>
          <w:szCs w:val="32"/>
        </w:rPr>
        <w:t>Приложение № 1</w:t>
      </w:r>
    </w:p>
    <w:p w:rsidR="00E617D9" w:rsidRPr="0076133B" w:rsidRDefault="00E617D9" w:rsidP="00E617D9">
      <w:pPr>
        <w:jc w:val="right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 к постановлению администрации </w:t>
      </w:r>
    </w:p>
    <w:p w:rsidR="00E617D9" w:rsidRPr="0076133B" w:rsidRDefault="00E617D9" w:rsidP="00E617D9">
      <w:pPr>
        <w:jc w:val="right"/>
        <w:rPr>
          <w:rFonts w:ascii="Arial" w:hAnsi="Arial" w:cs="Arial"/>
        </w:rPr>
      </w:pPr>
      <w:proofErr w:type="spellStart"/>
      <w:r w:rsidRPr="0076133B">
        <w:rPr>
          <w:rFonts w:ascii="Arial" w:hAnsi="Arial" w:cs="Arial"/>
        </w:rPr>
        <w:t>Черномужского</w:t>
      </w:r>
      <w:proofErr w:type="spellEnd"/>
      <w:r w:rsidRPr="0076133B">
        <w:rPr>
          <w:rFonts w:ascii="Arial" w:hAnsi="Arial" w:cs="Arial"/>
        </w:rPr>
        <w:t xml:space="preserve"> сельсовета</w:t>
      </w:r>
    </w:p>
    <w:p w:rsidR="00E617D9" w:rsidRPr="0076133B" w:rsidRDefault="00E617D9" w:rsidP="00E617D9">
      <w:pPr>
        <w:jc w:val="right"/>
        <w:rPr>
          <w:rFonts w:ascii="Arial" w:hAnsi="Arial" w:cs="Arial"/>
        </w:rPr>
      </w:pPr>
      <w:proofErr w:type="spellStart"/>
      <w:r w:rsidRPr="0076133B">
        <w:rPr>
          <w:rFonts w:ascii="Arial" w:hAnsi="Arial" w:cs="Arial"/>
        </w:rPr>
        <w:t>Шарангского</w:t>
      </w:r>
      <w:proofErr w:type="spellEnd"/>
      <w:r w:rsidRPr="0076133B">
        <w:rPr>
          <w:rFonts w:ascii="Arial" w:hAnsi="Arial" w:cs="Arial"/>
        </w:rPr>
        <w:t xml:space="preserve"> муниципального района</w:t>
      </w:r>
    </w:p>
    <w:p w:rsidR="00E617D9" w:rsidRPr="0076133B" w:rsidRDefault="00E617D9" w:rsidP="00E617D9">
      <w:pPr>
        <w:jc w:val="right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Нижегородской области </w:t>
      </w:r>
    </w:p>
    <w:p w:rsidR="00E617D9" w:rsidRPr="0076133B" w:rsidRDefault="00E617D9" w:rsidP="00E617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6133B">
        <w:rPr>
          <w:rFonts w:ascii="Arial" w:hAnsi="Arial" w:cs="Arial"/>
        </w:rPr>
        <w:t>т 04.09.  2017 года № 30</w:t>
      </w:r>
    </w:p>
    <w:p w:rsidR="00E617D9" w:rsidRDefault="00E617D9" w:rsidP="00E617D9">
      <w:pPr>
        <w:jc w:val="right"/>
      </w:pPr>
    </w:p>
    <w:p w:rsidR="00E617D9" w:rsidRPr="007613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76133B">
        <w:rPr>
          <w:rFonts w:ascii="Arial" w:hAnsi="Arial" w:cs="Arial"/>
          <w:b/>
          <w:sz w:val="32"/>
          <w:szCs w:val="32"/>
        </w:rPr>
        <w:t>Актуализированная схема водоснабжения и водоотведения</w:t>
      </w:r>
    </w:p>
    <w:p w:rsidR="00E617D9" w:rsidRPr="007613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6133B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76133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6133B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76133B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E617D9" w:rsidRPr="007613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76133B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E617D9" w:rsidRPr="007613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</w:p>
    <w:p w:rsidR="00E617D9" w:rsidRPr="007613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76133B">
        <w:rPr>
          <w:rFonts w:ascii="Arial" w:hAnsi="Arial" w:cs="Arial"/>
          <w:b/>
          <w:sz w:val="32"/>
          <w:szCs w:val="32"/>
        </w:rPr>
        <w:t>Введение</w:t>
      </w:r>
    </w:p>
    <w:p w:rsidR="00E617D9" w:rsidRPr="0076133B" w:rsidRDefault="00E617D9" w:rsidP="00E617D9">
      <w:pPr>
        <w:pStyle w:val="ConsPlusNormal"/>
        <w:jc w:val="both"/>
        <w:rPr>
          <w:sz w:val="24"/>
          <w:szCs w:val="24"/>
        </w:rPr>
      </w:pPr>
    </w:p>
    <w:p w:rsidR="00E617D9" w:rsidRPr="0076133B" w:rsidRDefault="00E617D9" w:rsidP="00E617D9">
      <w:pPr>
        <w:ind w:firstLine="709"/>
        <w:jc w:val="both"/>
        <w:rPr>
          <w:rFonts w:ascii="Arial" w:hAnsi="Arial" w:cs="Arial"/>
          <w:b/>
        </w:rPr>
      </w:pPr>
      <w:r w:rsidRPr="0076133B">
        <w:rPr>
          <w:rFonts w:ascii="Arial" w:hAnsi="Arial" w:cs="Arial"/>
        </w:rPr>
        <w:lastRenderedPageBreak/>
        <w:t xml:space="preserve">Актуализированная схема водоснабжения и водоотведения (далее – схема водоснабжения и водоотведения) </w:t>
      </w:r>
      <w:r w:rsidRPr="0076133B">
        <w:rPr>
          <w:rFonts w:ascii="Arial" w:hAnsi="Arial" w:cs="Arial"/>
          <w:b/>
        </w:rPr>
        <w:t xml:space="preserve"> </w:t>
      </w:r>
      <w:r w:rsidRPr="0076133B">
        <w:rPr>
          <w:rFonts w:ascii="Arial" w:hAnsi="Arial" w:cs="Arial"/>
        </w:rPr>
        <w:t>— документ, содержащий материалы по обоснованию эффективного и безопасного функционирования системы водоснабжения и водоотведения, ее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E617D9" w:rsidRPr="0076133B" w:rsidRDefault="00E617D9" w:rsidP="00E617D9">
      <w:pPr>
        <w:pStyle w:val="ConsPlusNormal"/>
        <w:ind w:firstLine="709"/>
        <w:jc w:val="both"/>
        <w:rPr>
          <w:sz w:val="24"/>
          <w:szCs w:val="24"/>
        </w:rPr>
      </w:pPr>
      <w:r w:rsidRPr="0076133B">
        <w:rPr>
          <w:sz w:val="24"/>
          <w:szCs w:val="24"/>
        </w:rPr>
        <w:t xml:space="preserve">Основанием для разработки схемы водоснабжения и водоотведения </w:t>
      </w:r>
      <w:proofErr w:type="spellStart"/>
      <w:r w:rsidRPr="0076133B">
        <w:rPr>
          <w:sz w:val="24"/>
          <w:szCs w:val="24"/>
        </w:rPr>
        <w:t>Черномужского</w:t>
      </w:r>
      <w:proofErr w:type="spellEnd"/>
      <w:r w:rsidRPr="0076133B">
        <w:rPr>
          <w:sz w:val="24"/>
          <w:szCs w:val="24"/>
        </w:rPr>
        <w:t xml:space="preserve"> сельсовета </w:t>
      </w:r>
      <w:proofErr w:type="spellStart"/>
      <w:r w:rsidRPr="0076133B">
        <w:rPr>
          <w:sz w:val="24"/>
          <w:szCs w:val="24"/>
        </w:rPr>
        <w:t>Шарангского</w:t>
      </w:r>
      <w:proofErr w:type="spellEnd"/>
      <w:r w:rsidRPr="0076133B">
        <w:rPr>
          <w:sz w:val="24"/>
          <w:szCs w:val="24"/>
        </w:rPr>
        <w:t xml:space="preserve"> муниципального района Нижегородской области:  Федеральный закон от 07.12.2011 г№416-ФЗ «О водоснабжении и водоотведении». Схема водоснабжения и водоотведения разработана на срок 10 лет.</w:t>
      </w:r>
    </w:p>
    <w:p w:rsidR="00E617D9" w:rsidRPr="0076133B" w:rsidRDefault="00E617D9" w:rsidP="00E617D9">
      <w:pPr>
        <w:pStyle w:val="ConsPlusNormal"/>
        <w:ind w:firstLine="709"/>
        <w:jc w:val="both"/>
        <w:rPr>
          <w:sz w:val="24"/>
          <w:szCs w:val="24"/>
        </w:rPr>
      </w:pPr>
      <w:r w:rsidRPr="0076133B">
        <w:rPr>
          <w:sz w:val="24"/>
          <w:szCs w:val="24"/>
        </w:rPr>
        <w:t xml:space="preserve">  </w:t>
      </w:r>
      <w:proofErr w:type="gramStart"/>
      <w:r w:rsidRPr="0076133B">
        <w:rPr>
          <w:sz w:val="24"/>
          <w:szCs w:val="24"/>
        </w:rPr>
        <w:t xml:space="preserve">Схема водоснабжения и водоотведения разрабатывается в целях определение долгосрочной перспективы развития системы водоснабжения и водоотведения, обеспечения надежного водоснабжения и водоотведения наиболее рациональным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технологий, повышение надежности работы систем водоснабжения и водоотведения в соответствии с нормативными требованиями, обеспечение жителей </w:t>
      </w:r>
      <w:proofErr w:type="spellStart"/>
      <w:r w:rsidRPr="0076133B">
        <w:rPr>
          <w:sz w:val="24"/>
          <w:szCs w:val="24"/>
        </w:rPr>
        <w:t>Черномужского</w:t>
      </w:r>
      <w:proofErr w:type="spellEnd"/>
      <w:r w:rsidRPr="0076133B">
        <w:rPr>
          <w:sz w:val="24"/>
          <w:szCs w:val="24"/>
        </w:rPr>
        <w:t xml:space="preserve"> сельсовета водоснабжением и</w:t>
      </w:r>
      <w:proofErr w:type="gramEnd"/>
      <w:r w:rsidRPr="0076133B">
        <w:rPr>
          <w:sz w:val="24"/>
          <w:szCs w:val="24"/>
        </w:rPr>
        <w:t xml:space="preserve"> водоотведением, улучшение качества жизни за счет развития коммунальной инфраструктуры  существующих объектов.</w:t>
      </w:r>
    </w:p>
    <w:p w:rsidR="00E617D9" w:rsidRPr="0076133B" w:rsidRDefault="00E617D9" w:rsidP="00E617D9">
      <w:pPr>
        <w:pStyle w:val="afd"/>
        <w:ind w:left="0"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Основными задачами при разработке схемы водоснабжения и водоотведения сельского поселения на период до 2027 года являются:</w:t>
      </w:r>
    </w:p>
    <w:p w:rsidR="00E617D9" w:rsidRPr="0076133B" w:rsidRDefault="00E617D9" w:rsidP="00E617D9">
      <w:pPr>
        <w:pStyle w:val="afd"/>
        <w:ind w:left="0"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-обследование системы водоснабжения и водоотведения, анализ существующей ситуации в водоснабжении сельского поселения;</w:t>
      </w:r>
    </w:p>
    <w:p w:rsidR="00E617D9" w:rsidRPr="0076133B" w:rsidRDefault="00E617D9" w:rsidP="00E617D9">
      <w:pPr>
        <w:pStyle w:val="afd"/>
        <w:ind w:left="0"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-выбор оптимального варианта развития водоснабжения и водоотведения и основные рекомендации по развитию системы водоснабжения и водоотведения  сельского поселения до 2027 года.</w:t>
      </w:r>
    </w:p>
    <w:p w:rsidR="00E617D9" w:rsidRPr="0076133B" w:rsidRDefault="00E617D9" w:rsidP="00E617D9">
      <w:pPr>
        <w:jc w:val="both"/>
        <w:rPr>
          <w:rFonts w:ascii="Arial" w:hAnsi="Arial" w:cs="Arial"/>
        </w:rPr>
      </w:pPr>
    </w:p>
    <w:p w:rsidR="00E617D9" w:rsidRPr="00702AC9" w:rsidRDefault="00E617D9" w:rsidP="00E617D9">
      <w:pPr>
        <w:pStyle w:val="afd"/>
        <w:ind w:left="0" w:firstLine="708"/>
        <w:jc w:val="center"/>
        <w:rPr>
          <w:rFonts w:ascii="Arial" w:hAnsi="Arial" w:cs="Arial"/>
          <w:b/>
          <w:sz w:val="32"/>
          <w:szCs w:val="32"/>
        </w:rPr>
      </w:pPr>
      <w:r w:rsidRPr="00702AC9">
        <w:rPr>
          <w:rFonts w:ascii="Arial" w:hAnsi="Arial" w:cs="Arial"/>
          <w:b/>
          <w:sz w:val="32"/>
          <w:szCs w:val="32"/>
        </w:rPr>
        <w:t>Глава 1. Технико-экономическое состояние централизованных систем водоснабжения  сельского поселения</w:t>
      </w:r>
    </w:p>
    <w:p w:rsidR="00E617D9" w:rsidRPr="00702AC9" w:rsidRDefault="00E617D9" w:rsidP="00E617D9">
      <w:pPr>
        <w:pStyle w:val="2"/>
        <w:numPr>
          <w:ilvl w:val="1"/>
          <w:numId w:val="20"/>
        </w:numPr>
        <w:spacing w:before="0"/>
        <w:ind w:left="0" w:firstLine="709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Toc360540868"/>
      <w:bookmarkStart w:id="1" w:name="_Toc360540966"/>
      <w:bookmarkStart w:id="2" w:name="_Toc360541029"/>
      <w:bookmarkStart w:id="3" w:name="_Toc360541441"/>
      <w:bookmarkStart w:id="4" w:name="_Toc360611448"/>
      <w:bookmarkStart w:id="5" w:name="_Toc360611482"/>
      <w:bookmarkStart w:id="6" w:name="_Toc360612757"/>
      <w:bookmarkStart w:id="7" w:name="_Toc360613175"/>
      <w:bookmarkStart w:id="8" w:name="_Toc360633077"/>
      <w:bookmarkStart w:id="9" w:name="_Toc361734855"/>
      <w:r w:rsidRPr="00702AC9">
        <w:rPr>
          <w:rFonts w:ascii="Arial" w:hAnsi="Arial" w:cs="Arial"/>
          <w:color w:val="auto"/>
          <w:sz w:val="32"/>
          <w:szCs w:val="32"/>
        </w:rPr>
        <w:t>Существующее положение в сфере водоснабжения 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617D9" w:rsidRPr="00702AC9" w:rsidRDefault="00E617D9" w:rsidP="00E617D9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E617D9" w:rsidRPr="00702AC9" w:rsidRDefault="00E617D9" w:rsidP="00E617D9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bookmarkStart w:id="10" w:name="_Toc360540869"/>
      <w:bookmarkStart w:id="11" w:name="_Toc360540967"/>
      <w:bookmarkStart w:id="12" w:name="_Toc360541030"/>
      <w:bookmarkStart w:id="13" w:name="_Toc360541442"/>
      <w:bookmarkStart w:id="14" w:name="_Toc360611449"/>
      <w:bookmarkStart w:id="15" w:name="_Toc360611483"/>
      <w:bookmarkStart w:id="16" w:name="_Toc360612758"/>
      <w:bookmarkStart w:id="17" w:name="_Toc360613176"/>
      <w:bookmarkStart w:id="18" w:name="_Toc360633078"/>
      <w:bookmarkStart w:id="19" w:name="_Toc361734856"/>
      <w:r w:rsidRPr="00702AC9">
        <w:rPr>
          <w:rFonts w:ascii="Arial" w:hAnsi="Arial" w:cs="Arial"/>
          <w:color w:val="auto"/>
          <w:sz w:val="32"/>
          <w:szCs w:val="32"/>
        </w:rPr>
        <w:t>1.1.1.Описание структуры муниципального образования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02AC9">
        <w:rPr>
          <w:rFonts w:ascii="Arial" w:hAnsi="Arial" w:cs="Arial"/>
          <w:color w:val="auto"/>
          <w:sz w:val="32"/>
          <w:szCs w:val="32"/>
        </w:rPr>
        <w:t>.</w:t>
      </w:r>
    </w:p>
    <w:p w:rsidR="00E617D9" w:rsidRPr="0076133B" w:rsidRDefault="00E617D9" w:rsidP="00E617D9">
      <w:pPr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Территория </w:t>
      </w:r>
      <w:proofErr w:type="spellStart"/>
      <w:r w:rsidRPr="0076133B">
        <w:rPr>
          <w:rFonts w:ascii="Arial" w:hAnsi="Arial" w:cs="Arial"/>
        </w:rPr>
        <w:t>Черномужского</w:t>
      </w:r>
      <w:proofErr w:type="spellEnd"/>
      <w:r w:rsidRPr="0076133B">
        <w:rPr>
          <w:rFonts w:ascii="Arial" w:hAnsi="Arial" w:cs="Arial"/>
        </w:rPr>
        <w:t xml:space="preserve"> сельсовета </w:t>
      </w:r>
      <w:proofErr w:type="spellStart"/>
      <w:r w:rsidRPr="0076133B">
        <w:rPr>
          <w:rFonts w:ascii="Arial" w:hAnsi="Arial" w:cs="Arial"/>
        </w:rPr>
        <w:t>Шарангского</w:t>
      </w:r>
      <w:proofErr w:type="spellEnd"/>
      <w:r w:rsidRPr="0076133B">
        <w:rPr>
          <w:rFonts w:ascii="Arial" w:hAnsi="Arial" w:cs="Arial"/>
        </w:rPr>
        <w:t xml:space="preserve"> муниципального района Нижегородской области составляют исторически сложившиеся земли 12 населенных пунктов, из них население проживает в 12 деревнях и селах. На 01.01.2017, согласно </w:t>
      </w:r>
      <w:proofErr w:type="spellStart"/>
      <w:r w:rsidRPr="0076133B">
        <w:rPr>
          <w:rFonts w:ascii="Arial" w:hAnsi="Arial" w:cs="Arial"/>
        </w:rPr>
        <w:t>похозяйственных</w:t>
      </w:r>
      <w:proofErr w:type="spellEnd"/>
      <w:r w:rsidRPr="0076133B">
        <w:rPr>
          <w:rFonts w:ascii="Arial" w:hAnsi="Arial" w:cs="Arial"/>
        </w:rPr>
        <w:t xml:space="preserve"> книг,  зарегистрировано 833 гражданина. Наибольшее    количество граждан проживает  в деревнях: </w:t>
      </w:r>
      <w:proofErr w:type="spellStart"/>
      <w:r w:rsidRPr="0076133B">
        <w:rPr>
          <w:rFonts w:ascii="Arial" w:hAnsi="Arial" w:cs="Arial"/>
        </w:rPr>
        <w:t>Черномуж</w:t>
      </w:r>
      <w:proofErr w:type="spellEnd"/>
      <w:r w:rsidRPr="0076133B">
        <w:rPr>
          <w:rFonts w:ascii="Arial" w:hAnsi="Arial" w:cs="Arial"/>
        </w:rPr>
        <w:t xml:space="preserve"> - 215, </w:t>
      </w:r>
      <w:proofErr w:type="spellStart"/>
      <w:r w:rsidRPr="0076133B">
        <w:rPr>
          <w:rFonts w:ascii="Arial" w:hAnsi="Arial" w:cs="Arial"/>
        </w:rPr>
        <w:t>Туманка</w:t>
      </w:r>
      <w:proofErr w:type="spellEnd"/>
      <w:r w:rsidRPr="0076133B">
        <w:rPr>
          <w:rFonts w:ascii="Arial" w:hAnsi="Arial" w:cs="Arial"/>
        </w:rPr>
        <w:t xml:space="preserve"> – 226 человек.</w:t>
      </w:r>
    </w:p>
    <w:tbl>
      <w:tblPr>
        <w:tblStyle w:val="aff5"/>
        <w:tblW w:w="0" w:type="auto"/>
        <w:tblLook w:val="04A0"/>
      </w:tblPr>
      <w:tblGrid>
        <w:gridCol w:w="4786"/>
        <w:gridCol w:w="4785"/>
      </w:tblGrid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проживающего населения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.Ч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ерномуж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215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айдушево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136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ачеево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арс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.Т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уманка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226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акарково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оскутово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осуново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tabs>
                <w:tab w:val="left" w:pos="8552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</w:tr>
      <w:tr w:rsidR="00E617D9" w:rsidRPr="0076133B" w:rsidTr="0010328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олозово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</w:p>
        </w:tc>
      </w:tr>
    </w:tbl>
    <w:p w:rsidR="00E617D9" w:rsidRPr="0076133B" w:rsidRDefault="00E617D9" w:rsidP="00E617D9">
      <w:pPr>
        <w:ind w:firstLine="709"/>
        <w:jc w:val="both"/>
        <w:rPr>
          <w:rFonts w:ascii="Arial" w:hAnsi="Arial" w:cs="Arial"/>
        </w:rPr>
      </w:pPr>
    </w:p>
    <w:p w:rsidR="00E617D9" w:rsidRPr="0076133B" w:rsidRDefault="00E617D9" w:rsidP="00E617D9">
      <w:pPr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Территория </w:t>
      </w:r>
      <w:proofErr w:type="spellStart"/>
      <w:r w:rsidRPr="0076133B">
        <w:rPr>
          <w:rFonts w:ascii="Arial" w:hAnsi="Arial" w:cs="Arial"/>
        </w:rPr>
        <w:t>Черномужского</w:t>
      </w:r>
      <w:proofErr w:type="spellEnd"/>
      <w:r w:rsidRPr="0076133B">
        <w:rPr>
          <w:rFonts w:ascii="Arial" w:hAnsi="Arial" w:cs="Arial"/>
        </w:rPr>
        <w:t xml:space="preserve"> сельсовета составляет </w:t>
      </w:r>
      <w:smartTag w:uri="urn:schemas-microsoft-com:office:smarttags" w:element="metricconverter">
        <w:smartTagPr>
          <w:attr w:name="ProductID" w:val="22630 гектаров"/>
        </w:smartTagPr>
        <w:r w:rsidRPr="0076133B">
          <w:rPr>
            <w:rFonts w:ascii="Arial" w:hAnsi="Arial" w:cs="Arial"/>
          </w:rPr>
          <w:t>22630 гектаров</w:t>
        </w:r>
      </w:smartTag>
      <w:r w:rsidRPr="0076133B">
        <w:rPr>
          <w:rFonts w:ascii="Arial" w:hAnsi="Arial" w:cs="Arial"/>
        </w:rPr>
        <w:t xml:space="preserve">, в том числе земли сельскохозяйственного назначения  - </w:t>
      </w:r>
      <w:smartTag w:uri="urn:schemas-microsoft-com:office:smarttags" w:element="metricconverter">
        <w:smartTagPr>
          <w:attr w:name="ProductID" w:val="7709 га"/>
        </w:smartTagPr>
        <w:r w:rsidRPr="0076133B">
          <w:rPr>
            <w:rFonts w:ascii="Arial" w:hAnsi="Arial" w:cs="Arial"/>
          </w:rPr>
          <w:t>7709 га</w:t>
        </w:r>
      </w:smartTag>
      <w:r w:rsidRPr="0076133B">
        <w:rPr>
          <w:rFonts w:ascii="Arial" w:hAnsi="Arial" w:cs="Arial"/>
        </w:rPr>
        <w:t xml:space="preserve">, земли поселений - </w:t>
      </w:r>
      <w:smartTag w:uri="urn:schemas-microsoft-com:office:smarttags" w:element="metricconverter">
        <w:smartTagPr>
          <w:attr w:name="ProductID" w:val="416 га"/>
        </w:smartTagPr>
        <w:r w:rsidRPr="0076133B">
          <w:rPr>
            <w:rFonts w:ascii="Arial" w:hAnsi="Arial" w:cs="Arial"/>
          </w:rPr>
          <w:t>416 га</w:t>
        </w:r>
      </w:smartTag>
      <w:r w:rsidRPr="0076133B">
        <w:rPr>
          <w:rFonts w:ascii="Arial" w:hAnsi="Arial" w:cs="Arial"/>
        </w:rPr>
        <w:t xml:space="preserve">, земли лесного фонда - </w:t>
      </w:r>
      <w:smartTag w:uri="urn:schemas-microsoft-com:office:smarttags" w:element="metricconverter">
        <w:smartTagPr>
          <w:attr w:name="ProductID" w:val="14401 га"/>
        </w:smartTagPr>
        <w:r w:rsidRPr="0076133B">
          <w:rPr>
            <w:rFonts w:ascii="Arial" w:hAnsi="Arial" w:cs="Arial"/>
          </w:rPr>
          <w:t>14401 га</w:t>
        </w:r>
      </w:smartTag>
      <w:r w:rsidRPr="0076133B">
        <w:rPr>
          <w:rFonts w:ascii="Arial" w:hAnsi="Arial" w:cs="Arial"/>
        </w:rPr>
        <w:t xml:space="preserve">.     Административным центром сельсовета является деревня </w:t>
      </w:r>
      <w:proofErr w:type="spellStart"/>
      <w:r w:rsidRPr="0076133B">
        <w:rPr>
          <w:rFonts w:ascii="Arial" w:hAnsi="Arial" w:cs="Arial"/>
        </w:rPr>
        <w:t>Черномуж</w:t>
      </w:r>
      <w:proofErr w:type="spellEnd"/>
      <w:r w:rsidRPr="0076133B">
        <w:rPr>
          <w:rFonts w:ascii="Arial" w:hAnsi="Arial" w:cs="Arial"/>
        </w:rPr>
        <w:t>.</w:t>
      </w:r>
    </w:p>
    <w:p w:rsidR="00E617D9" w:rsidRPr="0076133B" w:rsidRDefault="00E617D9" w:rsidP="00E617D9">
      <w:pPr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Инженерное обеспечение состоит из систем водоснабжения,  электроснабжения и теплоснабжения. Централизованное горячее водоснабжение отсутствует.  Территория администрации не газифицирована. </w:t>
      </w:r>
    </w:p>
    <w:p w:rsidR="00E617D9" w:rsidRDefault="00E617D9" w:rsidP="00E617D9">
      <w:pPr>
        <w:pStyle w:val="ConsPlusNormal"/>
        <w:jc w:val="both"/>
      </w:pPr>
    </w:p>
    <w:p w:rsidR="00E617D9" w:rsidRPr="0076133B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 w:rsidRPr="0076133B">
        <w:rPr>
          <w:rFonts w:ascii="Arial" w:hAnsi="Arial" w:cs="Arial"/>
          <w:b/>
          <w:sz w:val="32"/>
          <w:szCs w:val="32"/>
        </w:rPr>
        <w:t>1.1.2. Описание и функционирование систем водоснабжения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6133B">
        <w:rPr>
          <w:rFonts w:ascii="Arial" w:hAnsi="Arial" w:cs="Arial"/>
          <w:szCs w:val="28"/>
        </w:rPr>
        <w:t xml:space="preserve">Основным источником водоснабжения населения и хозяйств поселения  являются подземные воды.  Для  добычи  используются глубоководные скважины, не имеющие очистных сооружений, </w:t>
      </w:r>
      <w:proofErr w:type="spellStart"/>
      <w:r w:rsidRPr="0076133B">
        <w:rPr>
          <w:rFonts w:ascii="Arial" w:hAnsi="Arial" w:cs="Arial"/>
          <w:szCs w:val="28"/>
        </w:rPr>
        <w:t>оббезараживающих</w:t>
      </w:r>
      <w:proofErr w:type="spellEnd"/>
      <w:r w:rsidRPr="0076133B">
        <w:rPr>
          <w:rFonts w:ascii="Arial" w:hAnsi="Arial" w:cs="Arial"/>
          <w:szCs w:val="28"/>
        </w:rPr>
        <w:t xml:space="preserve"> установок. Водоснабжение централизовано осуществляется в трех  населенных пунктах (</w:t>
      </w:r>
      <w:proofErr w:type="spellStart"/>
      <w:r w:rsidRPr="0076133B">
        <w:rPr>
          <w:rFonts w:ascii="Arial" w:hAnsi="Arial" w:cs="Arial"/>
          <w:szCs w:val="28"/>
        </w:rPr>
        <w:t>д</w:t>
      </w:r>
      <w:proofErr w:type="gramStart"/>
      <w:r w:rsidRPr="0076133B">
        <w:rPr>
          <w:rFonts w:ascii="Arial" w:hAnsi="Arial" w:cs="Arial"/>
          <w:szCs w:val="28"/>
        </w:rPr>
        <w:t>.Ч</w:t>
      </w:r>
      <w:proofErr w:type="gramEnd"/>
      <w:r w:rsidRPr="0076133B">
        <w:rPr>
          <w:rFonts w:ascii="Arial" w:hAnsi="Arial" w:cs="Arial"/>
          <w:szCs w:val="28"/>
        </w:rPr>
        <w:t>ерномуж</w:t>
      </w:r>
      <w:proofErr w:type="spellEnd"/>
      <w:r w:rsidRPr="0076133B">
        <w:rPr>
          <w:rFonts w:ascii="Arial" w:hAnsi="Arial" w:cs="Arial"/>
          <w:szCs w:val="28"/>
        </w:rPr>
        <w:t xml:space="preserve">, </w:t>
      </w:r>
      <w:proofErr w:type="spellStart"/>
      <w:r w:rsidRPr="0076133B">
        <w:rPr>
          <w:rFonts w:ascii="Arial" w:hAnsi="Arial" w:cs="Arial"/>
          <w:szCs w:val="28"/>
        </w:rPr>
        <w:t>д.Качеево</w:t>
      </w:r>
      <w:proofErr w:type="spellEnd"/>
      <w:r w:rsidRPr="0076133B">
        <w:rPr>
          <w:rFonts w:ascii="Arial" w:hAnsi="Arial" w:cs="Arial"/>
          <w:szCs w:val="28"/>
        </w:rPr>
        <w:t xml:space="preserve">, </w:t>
      </w:r>
      <w:proofErr w:type="spellStart"/>
      <w:r w:rsidRPr="0076133B">
        <w:rPr>
          <w:rFonts w:ascii="Arial" w:hAnsi="Arial" w:cs="Arial"/>
          <w:szCs w:val="28"/>
        </w:rPr>
        <w:t>д.Туманка</w:t>
      </w:r>
      <w:proofErr w:type="spellEnd"/>
      <w:r w:rsidRPr="0076133B">
        <w:rPr>
          <w:rFonts w:ascii="Arial" w:hAnsi="Arial" w:cs="Arial"/>
          <w:szCs w:val="28"/>
        </w:rPr>
        <w:t>). В остальных населенных пунктах используется  индивидуальное водоснабжение - колодцы.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6133B">
        <w:rPr>
          <w:rFonts w:ascii="Arial" w:hAnsi="Arial" w:cs="Arial"/>
          <w:szCs w:val="28"/>
        </w:rPr>
        <w:t xml:space="preserve"> В административном центре в </w:t>
      </w:r>
      <w:proofErr w:type="spellStart"/>
      <w:r w:rsidRPr="0076133B">
        <w:rPr>
          <w:rFonts w:ascii="Arial" w:hAnsi="Arial" w:cs="Arial"/>
          <w:szCs w:val="28"/>
        </w:rPr>
        <w:t>д</w:t>
      </w:r>
      <w:proofErr w:type="gramStart"/>
      <w:r w:rsidRPr="0076133B">
        <w:rPr>
          <w:rFonts w:ascii="Arial" w:hAnsi="Arial" w:cs="Arial"/>
          <w:szCs w:val="28"/>
        </w:rPr>
        <w:t>.Ч</w:t>
      </w:r>
      <w:proofErr w:type="gramEnd"/>
      <w:r w:rsidRPr="0076133B">
        <w:rPr>
          <w:rFonts w:ascii="Arial" w:hAnsi="Arial" w:cs="Arial"/>
          <w:szCs w:val="28"/>
        </w:rPr>
        <w:t>ерномуж</w:t>
      </w:r>
      <w:proofErr w:type="spellEnd"/>
      <w:r w:rsidRPr="0076133B">
        <w:rPr>
          <w:rFonts w:ascii="Arial" w:hAnsi="Arial" w:cs="Arial"/>
          <w:szCs w:val="28"/>
        </w:rPr>
        <w:t xml:space="preserve">  имеется  артезианская скважина. Имеются водопроводные сети протяженностью  4,010 км,  1974 года ввода в эксплуатацию. Износ  данных сетей составляет 80 %. Централизованно обеспечиваются водой 49 жилых дом (175 человек) и     2 социально-значимых объекта (детский сад, семейный </w:t>
      </w:r>
      <w:proofErr w:type="spellStart"/>
      <w:r w:rsidRPr="0076133B">
        <w:rPr>
          <w:rFonts w:ascii="Arial" w:hAnsi="Arial" w:cs="Arial"/>
          <w:szCs w:val="28"/>
        </w:rPr>
        <w:t>д</w:t>
      </w:r>
      <w:proofErr w:type="spellEnd"/>
      <w:r w:rsidRPr="0076133B">
        <w:rPr>
          <w:rFonts w:ascii="Arial" w:hAnsi="Arial" w:cs="Arial"/>
          <w:szCs w:val="28"/>
        </w:rPr>
        <w:t xml:space="preserve">/сад, школа). 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6133B">
        <w:rPr>
          <w:rFonts w:ascii="Arial" w:hAnsi="Arial" w:cs="Arial"/>
          <w:szCs w:val="28"/>
        </w:rPr>
        <w:t xml:space="preserve">В  </w:t>
      </w:r>
      <w:proofErr w:type="spellStart"/>
      <w:r w:rsidRPr="0076133B">
        <w:rPr>
          <w:rFonts w:ascii="Arial" w:hAnsi="Arial" w:cs="Arial"/>
          <w:szCs w:val="28"/>
        </w:rPr>
        <w:t>д</w:t>
      </w:r>
      <w:proofErr w:type="gramStart"/>
      <w:r w:rsidRPr="0076133B">
        <w:rPr>
          <w:rFonts w:ascii="Arial" w:hAnsi="Arial" w:cs="Arial"/>
          <w:szCs w:val="28"/>
        </w:rPr>
        <w:t>.К</w:t>
      </w:r>
      <w:proofErr w:type="gramEnd"/>
      <w:r w:rsidRPr="0076133B">
        <w:rPr>
          <w:rFonts w:ascii="Arial" w:hAnsi="Arial" w:cs="Arial"/>
          <w:szCs w:val="28"/>
        </w:rPr>
        <w:t>ачеево</w:t>
      </w:r>
      <w:proofErr w:type="spellEnd"/>
      <w:r w:rsidRPr="0076133B">
        <w:rPr>
          <w:rFonts w:ascii="Arial" w:hAnsi="Arial" w:cs="Arial"/>
          <w:szCs w:val="28"/>
        </w:rPr>
        <w:t xml:space="preserve">  имеется  артезианская скважина. Имеются водопроводные сети протяженностью 0,974км, 1975 года ввода в эксплуатацию. Централизованно обеспечиваются водой 14 жилых домов (46 человек).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6133B">
        <w:rPr>
          <w:rFonts w:ascii="Arial" w:hAnsi="Arial" w:cs="Arial"/>
          <w:szCs w:val="28"/>
        </w:rPr>
        <w:t xml:space="preserve">В  </w:t>
      </w:r>
      <w:proofErr w:type="spellStart"/>
      <w:r w:rsidRPr="0076133B">
        <w:rPr>
          <w:rFonts w:ascii="Arial" w:hAnsi="Arial" w:cs="Arial"/>
          <w:szCs w:val="28"/>
        </w:rPr>
        <w:t>д</w:t>
      </w:r>
      <w:proofErr w:type="gramStart"/>
      <w:r w:rsidRPr="0076133B">
        <w:rPr>
          <w:rFonts w:ascii="Arial" w:hAnsi="Arial" w:cs="Arial"/>
          <w:szCs w:val="28"/>
        </w:rPr>
        <w:t>.Т</w:t>
      </w:r>
      <w:proofErr w:type="gramEnd"/>
      <w:r w:rsidRPr="0076133B">
        <w:rPr>
          <w:rFonts w:ascii="Arial" w:hAnsi="Arial" w:cs="Arial"/>
          <w:szCs w:val="28"/>
        </w:rPr>
        <w:t>уманка</w:t>
      </w:r>
      <w:proofErr w:type="spellEnd"/>
      <w:r w:rsidRPr="0076133B">
        <w:rPr>
          <w:rFonts w:ascii="Arial" w:hAnsi="Arial" w:cs="Arial"/>
          <w:szCs w:val="28"/>
        </w:rPr>
        <w:t xml:space="preserve">  имеется  артезианская скважина. Имеются водопроводные сети протяженностью 2,230 км</w:t>
      </w:r>
      <w:proofErr w:type="gramStart"/>
      <w:r w:rsidRPr="0076133B">
        <w:rPr>
          <w:rFonts w:ascii="Arial" w:hAnsi="Arial" w:cs="Arial"/>
          <w:szCs w:val="28"/>
        </w:rPr>
        <w:t xml:space="preserve">., </w:t>
      </w:r>
      <w:proofErr w:type="gramEnd"/>
      <w:r w:rsidRPr="0076133B">
        <w:rPr>
          <w:rFonts w:ascii="Arial" w:hAnsi="Arial" w:cs="Arial"/>
          <w:szCs w:val="28"/>
        </w:rPr>
        <w:t xml:space="preserve">1974 года ввода в эксплуатацию. Централизованно обеспечиваются водой 40 жилых домов (121 человек)  и  1 социально значимых объекта – реабилитационный центр. 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76133B">
        <w:rPr>
          <w:rFonts w:ascii="Arial" w:hAnsi="Arial" w:cs="Arial"/>
          <w:color w:val="000000"/>
          <w:szCs w:val="28"/>
        </w:rPr>
        <w:t>Характеристика существующих водозаборных узлов и скважин: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76133B">
        <w:rPr>
          <w:rFonts w:ascii="Arial" w:hAnsi="Arial" w:cs="Arial"/>
          <w:color w:val="000000"/>
          <w:szCs w:val="28"/>
        </w:rPr>
        <w:t xml:space="preserve">Артезианская скважина </w:t>
      </w:r>
      <w:proofErr w:type="spellStart"/>
      <w:r w:rsidRPr="0076133B">
        <w:rPr>
          <w:rFonts w:ascii="Arial" w:hAnsi="Arial" w:cs="Arial"/>
          <w:color w:val="000000"/>
          <w:szCs w:val="28"/>
        </w:rPr>
        <w:t>д</w:t>
      </w:r>
      <w:proofErr w:type="gramStart"/>
      <w:r w:rsidRPr="0076133B">
        <w:rPr>
          <w:rFonts w:ascii="Arial" w:hAnsi="Arial" w:cs="Arial"/>
          <w:color w:val="000000"/>
          <w:szCs w:val="28"/>
        </w:rPr>
        <w:t>.Ч</w:t>
      </w:r>
      <w:proofErr w:type="gramEnd"/>
      <w:r w:rsidRPr="0076133B">
        <w:rPr>
          <w:rFonts w:ascii="Arial" w:hAnsi="Arial" w:cs="Arial"/>
          <w:color w:val="000000"/>
          <w:szCs w:val="28"/>
        </w:rPr>
        <w:t>ерномуж</w:t>
      </w:r>
      <w:proofErr w:type="spellEnd"/>
      <w:r w:rsidRPr="0076133B">
        <w:rPr>
          <w:rFonts w:ascii="Arial" w:hAnsi="Arial" w:cs="Arial"/>
          <w:color w:val="000000"/>
          <w:szCs w:val="28"/>
        </w:rPr>
        <w:t xml:space="preserve">  -  насосная установка  марки ЭЦВ 6-6,5-85, глубина  заложения-70 м;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76133B">
        <w:rPr>
          <w:rFonts w:ascii="Arial" w:hAnsi="Arial" w:cs="Arial"/>
          <w:color w:val="000000"/>
          <w:szCs w:val="28"/>
        </w:rPr>
        <w:t xml:space="preserve">Артезианская скважина </w:t>
      </w:r>
      <w:proofErr w:type="spellStart"/>
      <w:r w:rsidRPr="0076133B">
        <w:rPr>
          <w:rFonts w:ascii="Arial" w:hAnsi="Arial" w:cs="Arial"/>
          <w:color w:val="000000"/>
          <w:szCs w:val="28"/>
        </w:rPr>
        <w:t>д</w:t>
      </w:r>
      <w:proofErr w:type="gramStart"/>
      <w:r w:rsidRPr="0076133B">
        <w:rPr>
          <w:rFonts w:ascii="Arial" w:hAnsi="Arial" w:cs="Arial"/>
          <w:color w:val="000000"/>
          <w:szCs w:val="28"/>
        </w:rPr>
        <w:t>.Т</w:t>
      </w:r>
      <w:proofErr w:type="gramEnd"/>
      <w:r w:rsidRPr="0076133B">
        <w:rPr>
          <w:rFonts w:ascii="Arial" w:hAnsi="Arial" w:cs="Arial"/>
          <w:color w:val="000000"/>
          <w:szCs w:val="28"/>
        </w:rPr>
        <w:t>уманка</w:t>
      </w:r>
      <w:proofErr w:type="spellEnd"/>
      <w:r w:rsidRPr="0076133B">
        <w:rPr>
          <w:rFonts w:ascii="Arial" w:hAnsi="Arial" w:cs="Arial"/>
          <w:color w:val="000000"/>
          <w:szCs w:val="28"/>
        </w:rPr>
        <w:t xml:space="preserve">  -  насосная установка, глубина заложения - 60 м, год ввода в эксплуатацию -1974г;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76133B">
        <w:rPr>
          <w:rFonts w:ascii="Arial" w:hAnsi="Arial" w:cs="Arial"/>
          <w:color w:val="000000"/>
          <w:szCs w:val="28"/>
        </w:rPr>
        <w:lastRenderedPageBreak/>
        <w:t xml:space="preserve">Артезианская скважина </w:t>
      </w:r>
      <w:proofErr w:type="spellStart"/>
      <w:r w:rsidRPr="0076133B">
        <w:rPr>
          <w:rFonts w:ascii="Arial" w:hAnsi="Arial" w:cs="Arial"/>
          <w:color w:val="000000"/>
          <w:szCs w:val="28"/>
        </w:rPr>
        <w:t>д</w:t>
      </w:r>
      <w:proofErr w:type="gramStart"/>
      <w:r w:rsidRPr="0076133B">
        <w:rPr>
          <w:rFonts w:ascii="Arial" w:hAnsi="Arial" w:cs="Arial"/>
          <w:color w:val="000000"/>
          <w:szCs w:val="28"/>
        </w:rPr>
        <w:t>.К</w:t>
      </w:r>
      <w:proofErr w:type="gramEnd"/>
      <w:r w:rsidRPr="0076133B">
        <w:rPr>
          <w:rFonts w:ascii="Arial" w:hAnsi="Arial" w:cs="Arial"/>
          <w:color w:val="000000"/>
          <w:szCs w:val="28"/>
        </w:rPr>
        <w:t>ачеево</w:t>
      </w:r>
      <w:proofErr w:type="spellEnd"/>
      <w:r w:rsidRPr="0076133B">
        <w:rPr>
          <w:rFonts w:ascii="Arial" w:hAnsi="Arial" w:cs="Arial"/>
          <w:color w:val="000000"/>
          <w:szCs w:val="28"/>
        </w:rPr>
        <w:t xml:space="preserve">  - насосная установка  марки ЭЦВ 6-6,5-85, глубина заложения- 80 м, год ввода в эксплуатацию -1975г.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  <w:szCs w:val="28"/>
        </w:rPr>
        <w:t>Возле скважин установлены водонапорные башни.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Таблица 1.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6133B">
        <w:rPr>
          <w:rFonts w:ascii="Arial" w:hAnsi="Arial" w:cs="Arial"/>
          <w:b/>
        </w:rPr>
        <w:t>Характеристика  водонапорных башен.</w:t>
      </w:r>
    </w:p>
    <w:tbl>
      <w:tblPr>
        <w:tblW w:w="0" w:type="auto"/>
        <w:tblInd w:w="-318" w:type="dxa"/>
        <w:tblLook w:val="01E0"/>
      </w:tblPr>
      <w:tblGrid>
        <w:gridCol w:w="937"/>
        <w:gridCol w:w="3317"/>
        <w:gridCol w:w="2861"/>
        <w:gridCol w:w="424"/>
        <w:gridCol w:w="2350"/>
      </w:tblGrid>
      <w:tr w:rsidR="00E617D9" w:rsidRPr="0076133B" w:rsidTr="0010328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6133B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6133B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76133B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76133B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6133B">
              <w:rPr>
                <w:rFonts w:ascii="Arial" w:hAnsi="Arial" w:cs="Arial"/>
                <w:b/>
                <w:lang w:eastAsia="en-US"/>
              </w:rPr>
              <w:t>Место расположения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6133B">
              <w:rPr>
                <w:rFonts w:ascii="Arial" w:hAnsi="Arial" w:cs="Arial"/>
                <w:b/>
                <w:lang w:eastAsia="en-US"/>
              </w:rPr>
              <w:t xml:space="preserve">Дата постройки, </w:t>
            </w:r>
            <w:proofErr w:type="gramStart"/>
            <w:r w:rsidRPr="0076133B">
              <w:rPr>
                <w:rFonts w:ascii="Arial" w:hAnsi="Arial" w:cs="Arial"/>
                <w:b/>
                <w:lang w:eastAsia="en-US"/>
              </w:rPr>
              <w:t>г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6133B">
              <w:rPr>
                <w:rFonts w:ascii="Arial" w:hAnsi="Arial" w:cs="Arial"/>
                <w:b/>
                <w:lang w:eastAsia="en-US"/>
              </w:rPr>
              <w:t xml:space="preserve">Объем, </w:t>
            </w:r>
            <w:proofErr w:type="gramStart"/>
            <w:r w:rsidRPr="0076133B">
              <w:rPr>
                <w:rFonts w:ascii="Arial" w:hAnsi="Arial" w:cs="Arial"/>
                <w:b/>
                <w:lang w:eastAsia="en-US"/>
              </w:rPr>
              <w:t>м</w:t>
            </w:r>
            <w:proofErr w:type="gramEnd"/>
            <w:r w:rsidRPr="0076133B">
              <w:rPr>
                <w:rFonts w:ascii="Arial" w:hAnsi="Arial" w:cs="Arial"/>
                <w:b/>
                <w:lang w:eastAsia="en-US"/>
              </w:rPr>
              <w:t>. куб.</w:t>
            </w:r>
          </w:p>
        </w:tc>
      </w:tr>
      <w:tr w:rsidR="00E617D9" w:rsidRPr="0076133B" w:rsidTr="0010328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lang w:eastAsia="en-US"/>
              </w:rPr>
              <w:t>.Ч</w:t>
            </w:r>
            <w:proofErr w:type="gramEnd"/>
            <w:r w:rsidRPr="0076133B">
              <w:rPr>
                <w:rFonts w:ascii="Arial" w:hAnsi="Arial" w:cs="Arial"/>
                <w:lang w:eastAsia="en-US"/>
              </w:rPr>
              <w:t>ерномуж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1974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E617D9" w:rsidRPr="0076133B" w:rsidTr="0010328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76133B">
              <w:rPr>
                <w:rFonts w:ascii="Arial" w:hAnsi="Arial" w:cs="Arial"/>
                <w:lang w:eastAsia="en-US"/>
              </w:rPr>
              <w:t>уманка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1974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E617D9" w:rsidRPr="0076133B" w:rsidTr="0010328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6133B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lang w:eastAsia="en-US"/>
              </w:rPr>
              <w:t>.К</w:t>
            </w:r>
            <w:proofErr w:type="gramEnd"/>
            <w:r w:rsidRPr="0076133B">
              <w:rPr>
                <w:rFonts w:ascii="Arial" w:hAnsi="Arial" w:cs="Arial"/>
                <w:lang w:eastAsia="en-US"/>
              </w:rPr>
              <w:t>ачеево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1975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6133B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Водопроводная сеть жилого фонда представляет собой    систему водопроводных  труб диаметром 20-50 мм. Материал, из которого выполнен водопровод: сталь, полиэтилен. Общая протяженность водопроводной сети  7,214   км.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Таблица 2.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6133B">
        <w:rPr>
          <w:rFonts w:ascii="Arial" w:hAnsi="Arial" w:cs="Arial"/>
          <w:b/>
        </w:rPr>
        <w:t>Характеристика водопроводных сетей.</w:t>
      </w:r>
    </w:p>
    <w:tbl>
      <w:tblPr>
        <w:tblStyle w:val="aff5"/>
        <w:tblW w:w="10207" w:type="dxa"/>
        <w:tblInd w:w="-318" w:type="dxa"/>
        <w:tblLayout w:type="fixed"/>
        <w:tblLook w:val="04A0"/>
      </w:tblPr>
      <w:tblGrid>
        <w:gridCol w:w="1844"/>
        <w:gridCol w:w="2126"/>
        <w:gridCol w:w="2126"/>
        <w:gridCol w:w="1032"/>
        <w:gridCol w:w="2087"/>
        <w:gridCol w:w="992"/>
      </w:tblGrid>
      <w:tr w:rsidR="00E617D9" w:rsidRPr="0076133B" w:rsidTr="0010328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Протяженность, </w:t>
            </w:r>
            <w:proofErr w:type="gramStart"/>
            <w:r w:rsidRPr="007613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Конструктивные элементы сооружения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Материал конструктивных элементов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Год ввода</w:t>
            </w:r>
          </w:p>
        </w:tc>
      </w:tr>
      <w:tr w:rsidR="00E617D9" w:rsidRPr="0076133B" w:rsidTr="0010328A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Водопроводная распределительная сеть, </w:t>
            </w: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.Ч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ерномуж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4010,0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1472,0м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Сталь, </w:t>
            </w:r>
            <w:r w:rsidRPr="0076133B">
              <w:rPr>
                <w:rFonts w:ascii="Arial" w:hAnsi="Arial" w:cs="Arial"/>
                <w:sz w:val="24"/>
                <w:szCs w:val="24"/>
                <w:lang w:val="en-US" w:eastAsia="en-US"/>
              </w:rPr>
              <w:t>d=50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1974</w:t>
            </w:r>
          </w:p>
        </w:tc>
      </w:tr>
      <w:tr w:rsidR="00E617D9" w:rsidRPr="0076133B" w:rsidTr="0010328A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128,0 м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полиэтилен, </w:t>
            </w:r>
            <w:r w:rsidRPr="0076133B">
              <w:rPr>
                <w:rFonts w:ascii="Arial" w:hAnsi="Arial" w:cs="Arial"/>
                <w:sz w:val="24"/>
                <w:szCs w:val="24"/>
                <w:lang w:val="en-US" w:eastAsia="en-US"/>
              </w:rPr>
              <w:t>d=</w:t>
            </w: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76133B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617D9" w:rsidRPr="0076133B" w:rsidTr="0010328A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2410,0м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полиэтилен, </w:t>
            </w:r>
            <w:r w:rsidRPr="0076133B">
              <w:rPr>
                <w:rFonts w:ascii="Arial" w:hAnsi="Arial" w:cs="Arial"/>
                <w:sz w:val="24"/>
                <w:szCs w:val="24"/>
                <w:lang w:val="en-US" w:eastAsia="en-US"/>
              </w:rPr>
              <w:t>d=</w:t>
            </w: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6133B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617D9" w:rsidRPr="0076133B" w:rsidTr="0010328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Водопроводные сети, </w:t>
            </w: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.Т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уманка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2230,0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2230,0м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Стальные водопроводные трубы,</w:t>
            </w:r>
            <w:r w:rsidRPr="0076133B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d=50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1976</w:t>
            </w:r>
          </w:p>
        </w:tc>
      </w:tr>
      <w:tr w:rsidR="00E617D9" w:rsidRPr="0076133B" w:rsidTr="0010328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Водопроводные сети, </w:t>
            </w:r>
            <w:proofErr w:type="spell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ачеево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974,0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974,0м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Стальные водопроводные трубы,</w:t>
            </w:r>
            <w:r w:rsidRPr="0076133B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d=50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1975</w:t>
            </w:r>
          </w:p>
        </w:tc>
      </w:tr>
      <w:tr w:rsidR="00E617D9" w:rsidRPr="0076133B" w:rsidTr="0010328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133B">
              <w:rPr>
                <w:rFonts w:ascii="Arial" w:hAnsi="Arial" w:cs="Arial"/>
                <w:sz w:val="24"/>
                <w:szCs w:val="24"/>
                <w:lang w:eastAsia="en-US"/>
              </w:rPr>
              <w:t>7214,0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D9" w:rsidRPr="0076133B" w:rsidRDefault="00E617D9" w:rsidP="0010328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D9" w:rsidRPr="0076133B" w:rsidRDefault="00E617D9" w:rsidP="001032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617D9" w:rsidRPr="0076133B" w:rsidRDefault="00E617D9" w:rsidP="00E617D9">
      <w:pPr>
        <w:ind w:firstLine="709"/>
        <w:jc w:val="both"/>
        <w:rPr>
          <w:rFonts w:ascii="Arial" w:hAnsi="Arial" w:cs="Arial"/>
          <w:b/>
        </w:rPr>
      </w:pPr>
      <w:r w:rsidRPr="0076133B">
        <w:rPr>
          <w:rFonts w:ascii="Arial" w:hAnsi="Arial" w:cs="Arial"/>
        </w:rPr>
        <w:t xml:space="preserve">Решением РСТ Нижегородской области  от 16.11.2016г № 37/26 для потребителей  на услуги водоснабжения, установлен тариф на 2017 год: 1 полугодие: 44,85  </w:t>
      </w:r>
      <w:proofErr w:type="spellStart"/>
      <w:r w:rsidRPr="0076133B">
        <w:rPr>
          <w:rFonts w:ascii="Arial" w:hAnsi="Arial" w:cs="Arial"/>
        </w:rPr>
        <w:t>руб</w:t>
      </w:r>
      <w:proofErr w:type="spellEnd"/>
      <w:r w:rsidRPr="0076133B">
        <w:rPr>
          <w:rFonts w:ascii="Arial" w:hAnsi="Arial" w:cs="Arial"/>
        </w:rPr>
        <w:t>/м</w:t>
      </w:r>
      <w:r w:rsidRPr="0076133B">
        <w:rPr>
          <w:rFonts w:ascii="Arial" w:hAnsi="Arial" w:cs="Arial"/>
          <w:vertAlign w:val="superscript"/>
        </w:rPr>
        <w:t>3.</w:t>
      </w:r>
      <w:r w:rsidRPr="0076133B">
        <w:rPr>
          <w:rFonts w:ascii="Arial" w:hAnsi="Arial" w:cs="Arial"/>
        </w:rPr>
        <w:t xml:space="preserve"> , 2 полугодие-46,14 </w:t>
      </w:r>
      <w:proofErr w:type="spellStart"/>
      <w:r w:rsidRPr="0076133B">
        <w:rPr>
          <w:rFonts w:ascii="Arial" w:hAnsi="Arial" w:cs="Arial"/>
        </w:rPr>
        <w:t>руб</w:t>
      </w:r>
      <w:proofErr w:type="spellEnd"/>
      <w:r w:rsidRPr="0076133B">
        <w:rPr>
          <w:rFonts w:ascii="Arial" w:hAnsi="Arial" w:cs="Arial"/>
        </w:rPr>
        <w:t>/м</w:t>
      </w:r>
      <w:r w:rsidRPr="0076133B">
        <w:rPr>
          <w:rFonts w:ascii="Arial" w:hAnsi="Arial" w:cs="Arial"/>
          <w:vertAlign w:val="superscript"/>
        </w:rPr>
        <w:t>3.</w:t>
      </w:r>
    </w:p>
    <w:p w:rsidR="00E617D9" w:rsidRPr="0076133B" w:rsidRDefault="00E617D9" w:rsidP="00E617D9">
      <w:pPr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    Подача воды питьевого качества предусматривается населению и учреждениям соцкультбыта на хозяйственно-питьевые нужды, полив, на пожаротушение.</w:t>
      </w:r>
    </w:p>
    <w:p w:rsidR="00E617D9" w:rsidRPr="0076133B" w:rsidRDefault="00E617D9" w:rsidP="00E617D9">
      <w:pPr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    Большая часть</w:t>
      </w:r>
      <w:r w:rsidRPr="0076133B">
        <w:rPr>
          <w:rFonts w:ascii="Arial" w:hAnsi="Arial" w:cs="Arial"/>
          <w:color w:val="000000"/>
        </w:rPr>
        <w:t xml:space="preserve"> населения </w:t>
      </w:r>
      <w:proofErr w:type="spellStart"/>
      <w:r w:rsidRPr="0076133B">
        <w:rPr>
          <w:rFonts w:ascii="Arial" w:hAnsi="Arial" w:cs="Arial"/>
          <w:color w:val="000000"/>
        </w:rPr>
        <w:t>Черномужского</w:t>
      </w:r>
      <w:proofErr w:type="spellEnd"/>
      <w:r w:rsidRPr="0076133B">
        <w:rPr>
          <w:rFonts w:ascii="Arial" w:hAnsi="Arial" w:cs="Arial"/>
        </w:rPr>
        <w:t xml:space="preserve"> сельсовета пользуется водой в хозяйственных целях из собственных колодцев от 20-</w:t>
      </w:r>
      <w:smartTag w:uri="urn:schemas-microsoft-com:office:smarttags" w:element="metricconverter">
        <w:smartTagPr>
          <w:attr w:name="ProductID" w:val="30 м"/>
        </w:smartTagPr>
        <w:r w:rsidRPr="0076133B">
          <w:rPr>
            <w:rFonts w:ascii="Arial" w:hAnsi="Arial" w:cs="Arial"/>
          </w:rPr>
          <w:t>30 м</w:t>
        </w:r>
      </w:smartTag>
      <w:r w:rsidRPr="0076133B">
        <w:rPr>
          <w:rFonts w:ascii="Arial" w:hAnsi="Arial" w:cs="Arial"/>
        </w:rPr>
        <w:t xml:space="preserve">. глубиной.  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     В настоящее время объекты систем водоснабжения  является муниципальной  собственностью района и в целях наиболее эффективного использования муниципального имущества  переданы </w:t>
      </w:r>
      <w:r w:rsidRPr="0076133B">
        <w:rPr>
          <w:rFonts w:ascii="Arial" w:hAnsi="Arial" w:cs="Arial"/>
          <w:color w:val="000000"/>
        </w:rPr>
        <w:t xml:space="preserve">на </w:t>
      </w:r>
      <w:r w:rsidRPr="0076133B">
        <w:rPr>
          <w:rFonts w:ascii="Arial" w:hAnsi="Arial" w:cs="Arial"/>
          <w:color w:val="000000"/>
        </w:rPr>
        <w:lastRenderedPageBreak/>
        <w:t xml:space="preserve">праве хозяйственное ведение в МУП «Жилищно-коммунальное хозяйство» </w:t>
      </w:r>
      <w:proofErr w:type="spellStart"/>
      <w:r w:rsidRPr="0076133B">
        <w:rPr>
          <w:rFonts w:ascii="Arial" w:hAnsi="Arial" w:cs="Arial"/>
          <w:color w:val="000000"/>
        </w:rPr>
        <w:t>Шарангского</w:t>
      </w:r>
      <w:proofErr w:type="spellEnd"/>
      <w:r w:rsidRPr="0076133B">
        <w:rPr>
          <w:rFonts w:ascii="Arial" w:hAnsi="Arial" w:cs="Arial"/>
          <w:color w:val="000000"/>
        </w:rPr>
        <w:t xml:space="preserve"> района.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Данная организация оказывает услуги по водоснабжению, в том числе: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-добыча пресных подземных вод для хозяйственно-питьевого водоснабжения;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-обслуживание водопроводных сетей;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-установка приборов учета (водомеров), их опломбировка;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-демонтаж и монтаж линий водоснабжения, водонапорных башен;</w:t>
      </w:r>
    </w:p>
    <w:p w:rsidR="00E617D9" w:rsidRPr="0076133B" w:rsidRDefault="00E617D9" w:rsidP="00E617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>Взаимоотношения предприятия с потребителями  услуг  осуществляются на договорной основе. Качество предоставляемых услуг соответствует требованиям, определенным действующим законодательством. Организация технической эксплуатации систем водоснабжения обеспечивает их надлежащее использование и сохранность.</w:t>
      </w:r>
    </w:p>
    <w:p w:rsidR="00E617D9" w:rsidRPr="0076133B" w:rsidRDefault="00E617D9" w:rsidP="00E617D9">
      <w:pPr>
        <w:ind w:firstLine="709"/>
        <w:jc w:val="both"/>
        <w:rPr>
          <w:rFonts w:ascii="Arial" w:hAnsi="Arial" w:cs="Arial"/>
          <w:b/>
        </w:rPr>
      </w:pPr>
      <w:r w:rsidRPr="0076133B">
        <w:rPr>
          <w:rFonts w:ascii="Arial" w:hAnsi="Arial" w:cs="Arial"/>
          <w:b/>
        </w:rPr>
        <w:t>Данные лабораторных анализов качества воды.</w:t>
      </w:r>
    </w:p>
    <w:p w:rsidR="00E617D9" w:rsidRPr="0076133B" w:rsidRDefault="00E617D9" w:rsidP="00E617D9">
      <w:pPr>
        <w:ind w:firstLine="709"/>
        <w:jc w:val="both"/>
        <w:rPr>
          <w:rFonts w:ascii="Arial" w:hAnsi="Arial" w:cs="Arial"/>
        </w:rPr>
      </w:pPr>
      <w:r w:rsidRPr="0076133B">
        <w:rPr>
          <w:rFonts w:ascii="Arial" w:hAnsi="Arial" w:cs="Arial"/>
        </w:rPr>
        <w:t xml:space="preserve">Качество воды соответствует требованиям </w:t>
      </w:r>
      <w:proofErr w:type="spellStart"/>
      <w:r w:rsidRPr="0076133B">
        <w:rPr>
          <w:rFonts w:ascii="Arial" w:hAnsi="Arial" w:cs="Arial"/>
        </w:rPr>
        <w:t>СанПин</w:t>
      </w:r>
      <w:proofErr w:type="spellEnd"/>
      <w:r w:rsidRPr="0076133B">
        <w:rPr>
          <w:rFonts w:ascii="Arial" w:hAnsi="Arial" w:cs="Arial"/>
        </w:rPr>
        <w:t xml:space="preserve"> 2.1.4.1074-01.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E617D9" w:rsidRPr="0076133B" w:rsidRDefault="00E617D9" w:rsidP="00E617D9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20" w:name="_Toc360540975"/>
      <w:bookmarkStart w:id="21" w:name="_Toc360541033"/>
      <w:bookmarkStart w:id="22" w:name="_Toc360541444"/>
      <w:bookmarkStart w:id="23" w:name="_Toc360611451"/>
      <w:bookmarkStart w:id="24" w:name="_Toc360611485"/>
      <w:bookmarkStart w:id="25" w:name="_Toc360612760"/>
      <w:bookmarkStart w:id="26" w:name="_Toc360613178"/>
      <w:bookmarkStart w:id="27" w:name="_Toc360633080"/>
      <w:bookmarkStart w:id="28" w:name="_Toc361734858"/>
      <w:r w:rsidRPr="0076133B">
        <w:rPr>
          <w:rStyle w:val="30"/>
          <w:rFonts w:ascii="Arial" w:eastAsiaTheme="minorEastAsia" w:hAnsi="Arial" w:cs="Arial"/>
          <w:color w:val="000000" w:themeColor="text1"/>
          <w:sz w:val="32"/>
          <w:szCs w:val="32"/>
        </w:rPr>
        <w:t>1.1.3 Описание существующих технических и технологических проблем в водоснабжении муниципального образования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76133B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:rsidR="00E617D9" w:rsidRPr="0076133B" w:rsidRDefault="00E617D9" w:rsidP="00E617D9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    </w:t>
      </w:r>
      <w:r w:rsidRPr="0076133B">
        <w:rPr>
          <w:rFonts w:ascii="Arial" w:hAnsi="Arial" w:cs="Arial"/>
          <w:color w:val="000000" w:themeColor="text1"/>
          <w:szCs w:val="28"/>
        </w:rPr>
        <w:t xml:space="preserve">1.Централизованным водоснабжением не охвачена большая часть территории  </w:t>
      </w:r>
      <w:proofErr w:type="spellStart"/>
      <w:r w:rsidRPr="0076133B">
        <w:rPr>
          <w:rFonts w:ascii="Arial" w:hAnsi="Arial" w:cs="Arial"/>
          <w:color w:val="000000" w:themeColor="text1"/>
          <w:szCs w:val="28"/>
        </w:rPr>
        <w:t>Черномужского</w:t>
      </w:r>
      <w:proofErr w:type="spellEnd"/>
      <w:r w:rsidRPr="0076133B">
        <w:rPr>
          <w:rFonts w:ascii="Arial" w:hAnsi="Arial" w:cs="Arial"/>
          <w:color w:val="000000" w:themeColor="text1"/>
          <w:szCs w:val="28"/>
        </w:rPr>
        <w:t xml:space="preserve"> сельсовета.</w:t>
      </w:r>
    </w:p>
    <w:p w:rsidR="00E617D9" w:rsidRPr="0076133B" w:rsidRDefault="00E617D9" w:rsidP="00E617D9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    </w:t>
      </w:r>
      <w:r w:rsidRPr="0076133B">
        <w:rPr>
          <w:rFonts w:ascii="Arial" w:hAnsi="Arial" w:cs="Arial"/>
          <w:color w:val="000000" w:themeColor="text1"/>
          <w:szCs w:val="28"/>
        </w:rPr>
        <w:t xml:space="preserve">2.Водопроводная сеть на территории </w:t>
      </w:r>
      <w:proofErr w:type="spellStart"/>
      <w:r w:rsidRPr="0076133B">
        <w:rPr>
          <w:rFonts w:ascii="Arial" w:hAnsi="Arial" w:cs="Arial"/>
          <w:color w:val="000000" w:themeColor="text1"/>
          <w:szCs w:val="28"/>
        </w:rPr>
        <w:t>Черномужского</w:t>
      </w:r>
      <w:proofErr w:type="spellEnd"/>
      <w:r w:rsidRPr="0076133B">
        <w:rPr>
          <w:rFonts w:ascii="Arial" w:hAnsi="Arial" w:cs="Arial"/>
          <w:color w:val="000000" w:themeColor="text1"/>
          <w:szCs w:val="28"/>
        </w:rPr>
        <w:t xml:space="preserve"> сельсовета  проложена  до 1980 года,  находится в неудовлетворительном состоянии и требует  реконструкции и капитального ремонта.</w:t>
      </w:r>
    </w:p>
    <w:p w:rsidR="00E617D9" w:rsidRPr="0076133B" w:rsidRDefault="00E617D9" w:rsidP="00E617D9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   </w:t>
      </w:r>
      <w:r w:rsidRPr="0076133B">
        <w:rPr>
          <w:rFonts w:ascii="Arial" w:hAnsi="Arial" w:cs="Arial"/>
          <w:color w:val="000000" w:themeColor="text1"/>
          <w:szCs w:val="28"/>
        </w:rPr>
        <w:t>3.Водозаборные узлы требуют капитального ремонта.</w:t>
      </w:r>
    </w:p>
    <w:p w:rsidR="00E617D9" w:rsidRPr="0076133B" w:rsidRDefault="00E617D9" w:rsidP="00E617D9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   </w:t>
      </w:r>
      <w:r w:rsidRPr="0076133B">
        <w:rPr>
          <w:rFonts w:ascii="Arial" w:hAnsi="Arial" w:cs="Arial"/>
          <w:color w:val="000000" w:themeColor="text1"/>
          <w:szCs w:val="28"/>
        </w:rPr>
        <w:t>4.Отсутствие  в ряде деревень источников водоснабжения и магистральных водопроводов  замедляет развитие сельского поселения в целом.</w:t>
      </w:r>
    </w:p>
    <w:p w:rsidR="00E617D9" w:rsidRPr="0076133B" w:rsidRDefault="00E617D9" w:rsidP="00E617D9">
      <w:pPr>
        <w:jc w:val="both"/>
        <w:rPr>
          <w:rFonts w:ascii="Arial" w:hAnsi="Arial" w:cs="Arial"/>
          <w:color w:val="000000" w:themeColor="text1"/>
          <w:szCs w:val="28"/>
        </w:rPr>
      </w:pPr>
    </w:p>
    <w:p w:rsidR="00E617D9" w:rsidRPr="00702AC9" w:rsidRDefault="00E617D9" w:rsidP="00E617D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02AC9">
        <w:rPr>
          <w:rFonts w:ascii="Arial" w:hAnsi="Arial" w:cs="Arial"/>
          <w:b/>
          <w:color w:val="000000" w:themeColor="text1"/>
          <w:sz w:val="32"/>
          <w:szCs w:val="32"/>
        </w:rPr>
        <w:t>1.2.  Существующие балансы водопотребления.</w:t>
      </w:r>
    </w:p>
    <w:p w:rsidR="00E617D9" w:rsidRPr="0076133B" w:rsidRDefault="00E617D9" w:rsidP="00E617D9">
      <w:pPr>
        <w:jc w:val="both"/>
        <w:rPr>
          <w:rFonts w:ascii="Arial" w:hAnsi="Arial" w:cs="Arial"/>
          <w:color w:val="000000" w:themeColor="text1"/>
        </w:rPr>
      </w:pPr>
      <w:r w:rsidRPr="0076133B">
        <w:rPr>
          <w:rFonts w:ascii="Arial" w:hAnsi="Arial" w:cs="Arial"/>
          <w:color w:val="000000" w:themeColor="text1"/>
        </w:rPr>
        <w:t>Таблица 3.</w:t>
      </w:r>
    </w:p>
    <w:p w:rsidR="00E617D9" w:rsidRPr="00702AC9" w:rsidRDefault="00E617D9" w:rsidP="00E617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A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02AC9">
        <w:rPr>
          <w:rFonts w:ascii="Arial" w:hAnsi="Arial" w:cs="Arial"/>
          <w:color w:val="000000" w:themeColor="text1"/>
          <w:sz w:val="24"/>
          <w:szCs w:val="24"/>
        </w:rPr>
        <w:t>Объем  воды  за 2016 год составил:</w:t>
      </w:r>
    </w:p>
    <w:tbl>
      <w:tblPr>
        <w:tblStyle w:val="aff5"/>
        <w:tblW w:w="0" w:type="auto"/>
        <w:tblLook w:val="04A0"/>
      </w:tblPr>
      <w:tblGrid>
        <w:gridCol w:w="2518"/>
        <w:gridCol w:w="2267"/>
        <w:gridCol w:w="2553"/>
        <w:gridCol w:w="2233"/>
      </w:tblGrid>
      <w:tr w:rsidR="00E617D9" w:rsidRPr="00702AC9" w:rsidTr="001032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Население, </w:t>
            </w:r>
          </w:p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куб</w:t>
            </w:r>
            <w:proofErr w:type="gram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Бюджетные организации, куб</w:t>
            </w:r>
            <w:proofErr w:type="gram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Прочие</w:t>
            </w:r>
          </w:p>
        </w:tc>
      </w:tr>
      <w:tr w:rsidR="00E617D9" w:rsidRPr="00702AC9" w:rsidTr="001032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ерномуж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3133,0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552,0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E617D9" w:rsidRPr="00702AC9" w:rsidTr="001032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.Т</w:t>
            </w:r>
            <w:proofErr w:type="gramEnd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уманка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2619,1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E617D9" w:rsidRPr="00702AC9" w:rsidTr="001032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Start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ачеево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945,7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E617D9" w:rsidRPr="00702AC9" w:rsidTr="0010328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6697,8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1184,4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D9" w:rsidRPr="00702AC9" w:rsidRDefault="00E617D9" w:rsidP="001032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02AC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E617D9" w:rsidRDefault="00E617D9" w:rsidP="00E617D9">
      <w:pPr>
        <w:jc w:val="both"/>
        <w:rPr>
          <w:b/>
        </w:rPr>
      </w:pPr>
    </w:p>
    <w:p w:rsidR="00E617D9" w:rsidRPr="00702AC9" w:rsidRDefault="00E617D9" w:rsidP="00E617D9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02AC9">
        <w:rPr>
          <w:rFonts w:ascii="Arial" w:hAnsi="Arial" w:cs="Arial"/>
          <w:b/>
          <w:sz w:val="32"/>
          <w:szCs w:val="32"/>
        </w:rPr>
        <w:lastRenderedPageBreak/>
        <w:t>1.3. Направление развития централизованных систем водоснабжения.</w:t>
      </w:r>
    </w:p>
    <w:p w:rsidR="00E617D9" w:rsidRPr="00702AC9" w:rsidRDefault="00E617D9" w:rsidP="00E617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2AC9">
        <w:rPr>
          <w:rFonts w:ascii="Arial" w:hAnsi="Arial" w:cs="Arial"/>
          <w:sz w:val="24"/>
          <w:szCs w:val="24"/>
        </w:rPr>
        <w:t>Основными целями развития системы водоснабжения являются:</w:t>
      </w:r>
    </w:p>
    <w:p w:rsidR="00E617D9" w:rsidRPr="00702AC9" w:rsidRDefault="00E617D9" w:rsidP="00E617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2AC9">
        <w:rPr>
          <w:rFonts w:ascii="Arial" w:hAnsi="Arial" w:cs="Arial"/>
          <w:sz w:val="24"/>
          <w:szCs w:val="24"/>
        </w:rPr>
        <w:t>- 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E617D9" w:rsidRPr="00702AC9" w:rsidRDefault="00E617D9" w:rsidP="00E617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2AC9">
        <w:rPr>
          <w:rFonts w:ascii="Arial" w:hAnsi="Arial" w:cs="Arial"/>
          <w:sz w:val="24"/>
          <w:szCs w:val="24"/>
        </w:rPr>
        <w:t>- 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E617D9" w:rsidRPr="00702AC9" w:rsidRDefault="00E617D9" w:rsidP="00E617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2AC9">
        <w:rPr>
          <w:rFonts w:ascii="Arial" w:hAnsi="Arial" w:cs="Arial"/>
          <w:sz w:val="24"/>
          <w:szCs w:val="24"/>
        </w:rPr>
        <w:t>- обеспечение рационального использования воды, как природной, так и питьевого качества, выполнение природоохранных требований;</w:t>
      </w:r>
    </w:p>
    <w:p w:rsidR="00E617D9" w:rsidRPr="00702AC9" w:rsidRDefault="00E617D9" w:rsidP="00E617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2AC9">
        <w:rPr>
          <w:rFonts w:ascii="Arial" w:hAnsi="Arial" w:cs="Arial"/>
          <w:sz w:val="24"/>
          <w:szCs w:val="24"/>
        </w:rPr>
        <w:t>- обеспечение подачи абонентам определенного объема питьевой воды установленного качества.</w:t>
      </w:r>
    </w:p>
    <w:p w:rsidR="00E617D9" w:rsidRPr="00702AC9" w:rsidRDefault="00E617D9" w:rsidP="00E617D9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C9">
        <w:rPr>
          <w:rFonts w:ascii="Arial" w:hAnsi="Arial" w:cs="Arial"/>
        </w:rPr>
        <w:t xml:space="preserve">    Роста численности в сельском поселении нет, вследствие этого нет перспектив строительства жилого фонда и социальной инфраструктуры. Строительство централизованных систем водоснабжения в населенных пунктах в ближайшей перспективе не планируется. Водоснабжение населенных пунктов </w:t>
      </w:r>
      <w:proofErr w:type="spellStart"/>
      <w:r w:rsidRPr="00702AC9">
        <w:rPr>
          <w:rFonts w:ascii="Arial" w:hAnsi="Arial" w:cs="Arial"/>
        </w:rPr>
        <w:t>Черномужского</w:t>
      </w:r>
      <w:proofErr w:type="spellEnd"/>
      <w:r w:rsidRPr="00702AC9">
        <w:rPr>
          <w:rFonts w:ascii="Arial" w:hAnsi="Arial" w:cs="Arial"/>
        </w:rPr>
        <w:t xml:space="preserve"> сельсовета на расчетный срок предусматривает использование колодцев.  </w:t>
      </w:r>
    </w:p>
    <w:p w:rsidR="00E617D9" w:rsidRPr="00702AC9" w:rsidRDefault="00E617D9" w:rsidP="00E617D9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C9">
        <w:rPr>
          <w:rFonts w:ascii="Arial" w:hAnsi="Arial" w:cs="Arial"/>
        </w:rPr>
        <w:t xml:space="preserve">Анализ существующей  системы водоснабжения сельсовета и дальнейших перспектив развития показывает, что необходим ремонт водопроводной сети. Так  администрация  </w:t>
      </w:r>
      <w:proofErr w:type="spellStart"/>
      <w:r w:rsidRPr="00702AC9">
        <w:rPr>
          <w:rFonts w:ascii="Arial" w:hAnsi="Arial" w:cs="Arial"/>
        </w:rPr>
        <w:t>Черномужского</w:t>
      </w:r>
      <w:proofErr w:type="spellEnd"/>
      <w:r w:rsidRPr="00702AC9">
        <w:rPr>
          <w:rFonts w:ascii="Arial" w:hAnsi="Arial" w:cs="Arial"/>
        </w:rPr>
        <w:t xml:space="preserve"> сельсовета </w:t>
      </w:r>
      <w:proofErr w:type="spellStart"/>
      <w:r w:rsidRPr="00702AC9">
        <w:rPr>
          <w:rFonts w:ascii="Arial" w:hAnsi="Arial" w:cs="Arial"/>
        </w:rPr>
        <w:t>Шарангского</w:t>
      </w:r>
      <w:proofErr w:type="spellEnd"/>
      <w:r w:rsidRPr="00702AC9">
        <w:rPr>
          <w:rFonts w:ascii="Arial" w:hAnsi="Arial" w:cs="Arial"/>
        </w:rPr>
        <w:t xml:space="preserve"> района запланированы текущие ремонты водопроводной сети в </w:t>
      </w:r>
      <w:proofErr w:type="spellStart"/>
      <w:r w:rsidRPr="00702AC9">
        <w:rPr>
          <w:rFonts w:ascii="Arial" w:hAnsi="Arial" w:cs="Arial"/>
        </w:rPr>
        <w:t>д</w:t>
      </w:r>
      <w:proofErr w:type="gramStart"/>
      <w:r w:rsidRPr="00702AC9">
        <w:rPr>
          <w:rFonts w:ascii="Arial" w:hAnsi="Arial" w:cs="Arial"/>
        </w:rPr>
        <w:t>.К</w:t>
      </w:r>
      <w:proofErr w:type="gramEnd"/>
      <w:r w:rsidRPr="00702AC9">
        <w:rPr>
          <w:rFonts w:ascii="Arial" w:hAnsi="Arial" w:cs="Arial"/>
        </w:rPr>
        <w:t>ачеево</w:t>
      </w:r>
      <w:proofErr w:type="spellEnd"/>
      <w:r w:rsidRPr="00702AC9">
        <w:rPr>
          <w:rFonts w:ascii="Arial" w:hAnsi="Arial" w:cs="Arial"/>
        </w:rPr>
        <w:t xml:space="preserve">., а также в </w:t>
      </w:r>
      <w:proofErr w:type="spellStart"/>
      <w:r w:rsidRPr="00702AC9">
        <w:rPr>
          <w:rFonts w:ascii="Arial" w:hAnsi="Arial" w:cs="Arial"/>
        </w:rPr>
        <w:t>д.Туманка</w:t>
      </w:r>
      <w:proofErr w:type="spellEnd"/>
      <w:r w:rsidRPr="00702AC9">
        <w:rPr>
          <w:rFonts w:ascii="Arial" w:hAnsi="Arial" w:cs="Arial"/>
        </w:rPr>
        <w:t xml:space="preserve"> (ул.Новая и ул. Молодежная). На водопроводной сети часто возникают прорывы, что сопровождается утечкой воды, население остается без водоснабжения.  Также необходимо провести ремонт водозаборной скважины </w:t>
      </w:r>
      <w:proofErr w:type="spellStart"/>
      <w:r w:rsidRPr="00702AC9">
        <w:rPr>
          <w:rFonts w:ascii="Arial" w:hAnsi="Arial" w:cs="Arial"/>
        </w:rPr>
        <w:t>д</w:t>
      </w:r>
      <w:proofErr w:type="gramStart"/>
      <w:r w:rsidRPr="00702AC9">
        <w:rPr>
          <w:rFonts w:ascii="Arial" w:hAnsi="Arial" w:cs="Arial"/>
        </w:rPr>
        <w:t>.Ч</w:t>
      </w:r>
      <w:proofErr w:type="gramEnd"/>
      <w:r w:rsidRPr="00702AC9">
        <w:rPr>
          <w:rFonts w:ascii="Arial" w:hAnsi="Arial" w:cs="Arial"/>
        </w:rPr>
        <w:t>ерномуж</w:t>
      </w:r>
      <w:proofErr w:type="spellEnd"/>
      <w:r w:rsidRPr="00702AC9">
        <w:rPr>
          <w:rFonts w:ascii="Arial" w:hAnsi="Arial" w:cs="Arial"/>
        </w:rPr>
        <w:t>.</w:t>
      </w:r>
      <w:bookmarkStart w:id="29" w:name="_GoBack"/>
      <w:bookmarkEnd w:id="29"/>
    </w:p>
    <w:p w:rsidR="00E617D9" w:rsidRPr="00702AC9" w:rsidRDefault="00E617D9" w:rsidP="00E617D9">
      <w:pPr>
        <w:pStyle w:val="ConsPlusNormal"/>
        <w:jc w:val="right"/>
        <w:outlineLvl w:val="3"/>
        <w:rPr>
          <w:b/>
          <w:sz w:val="32"/>
          <w:szCs w:val="32"/>
        </w:rPr>
      </w:pPr>
      <w:r w:rsidRPr="00702AC9">
        <w:rPr>
          <w:b/>
          <w:sz w:val="32"/>
          <w:szCs w:val="32"/>
        </w:rPr>
        <w:t>Таблица 4.</w:t>
      </w:r>
    </w:p>
    <w:p w:rsidR="00E617D9" w:rsidRPr="00702AC9" w:rsidRDefault="00E617D9" w:rsidP="00E617D9">
      <w:pPr>
        <w:pStyle w:val="ConsPlusNormal"/>
        <w:jc w:val="center"/>
        <w:outlineLvl w:val="3"/>
        <w:rPr>
          <w:b/>
          <w:sz w:val="32"/>
          <w:szCs w:val="32"/>
        </w:rPr>
      </w:pPr>
      <w:r w:rsidRPr="00702AC9">
        <w:rPr>
          <w:b/>
          <w:sz w:val="32"/>
          <w:szCs w:val="32"/>
        </w:rPr>
        <w:t>Перечень планируемых мероприятий по развитию</w:t>
      </w:r>
    </w:p>
    <w:p w:rsidR="00E617D9" w:rsidRPr="00702AC9" w:rsidRDefault="00E617D9" w:rsidP="00E617D9">
      <w:pPr>
        <w:pStyle w:val="ConsPlusNormal"/>
        <w:jc w:val="center"/>
        <w:rPr>
          <w:b/>
          <w:sz w:val="32"/>
          <w:szCs w:val="32"/>
        </w:rPr>
      </w:pPr>
      <w:r w:rsidRPr="00702AC9">
        <w:rPr>
          <w:b/>
          <w:sz w:val="32"/>
          <w:szCs w:val="32"/>
        </w:rPr>
        <w:t>систем водоснабжения.</w:t>
      </w:r>
    </w:p>
    <w:p w:rsidR="00E617D9" w:rsidRPr="00702AC9" w:rsidRDefault="00E617D9" w:rsidP="00E617D9">
      <w:pPr>
        <w:pStyle w:val="ConsPlusNormal"/>
        <w:jc w:val="both"/>
        <w:rPr>
          <w:rFonts w:ascii="Arial" w:hAnsi="Arial" w:cs="Arial"/>
        </w:rPr>
      </w:pPr>
    </w:p>
    <w:p w:rsidR="00E617D9" w:rsidRPr="00702AC9" w:rsidRDefault="00E617D9" w:rsidP="00E617D9">
      <w:pPr>
        <w:pStyle w:val="ConsPlusNormal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379"/>
        <w:gridCol w:w="4417"/>
      </w:tblGrid>
      <w:tr w:rsidR="00E617D9" w:rsidRPr="00702AC9" w:rsidTr="0010328A">
        <w:trPr>
          <w:trHeight w:val="435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02AC9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702AC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Обоснование мероприятий</w:t>
            </w:r>
          </w:p>
        </w:tc>
      </w:tr>
      <w:tr w:rsidR="00E617D9" w:rsidRPr="00702AC9" w:rsidTr="0010328A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702AC9" w:rsidRDefault="00E617D9" w:rsidP="0010328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9" w:rsidRPr="00702AC9" w:rsidRDefault="00E617D9" w:rsidP="0010328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D9" w:rsidRPr="00702AC9" w:rsidTr="0010328A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 xml:space="preserve">Ремонт водопроводных сетей </w:t>
            </w:r>
            <w:r>
              <w:rPr>
                <w:sz w:val="24"/>
                <w:szCs w:val="24"/>
              </w:rPr>
              <w:t xml:space="preserve">        </w:t>
            </w:r>
            <w:r w:rsidRPr="00702AC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02AC9">
              <w:rPr>
                <w:rFonts w:ascii="Arial" w:hAnsi="Arial" w:cs="Arial"/>
                <w:sz w:val="24"/>
                <w:szCs w:val="24"/>
              </w:rPr>
              <w:t>Качеево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Снижение затрат на аварийные работы,</w:t>
            </w:r>
          </w:p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снижение себестоимости, обеспечение устойчивого функционирования</w:t>
            </w:r>
          </w:p>
        </w:tc>
      </w:tr>
      <w:tr w:rsidR="00E617D9" w:rsidRPr="00702AC9" w:rsidTr="0010328A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 xml:space="preserve">Ремонт водопроводных сетей </w:t>
            </w:r>
            <w:r>
              <w:rPr>
                <w:sz w:val="24"/>
                <w:szCs w:val="24"/>
              </w:rPr>
              <w:t xml:space="preserve">        </w:t>
            </w:r>
            <w:r w:rsidRPr="00702AC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02AC9">
              <w:rPr>
                <w:rFonts w:ascii="Arial" w:hAnsi="Arial" w:cs="Arial"/>
                <w:sz w:val="24"/>
                <w:szCs w:val="24"/>
              </w:rPr>
              <w:t>Туманка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Снижение затрат на аварийные работы,</w:t>
            </w:r>
          </w:p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снижение себестоимости, обеспечение устойчивого функционирования</w:t>
            </w:r>
          </w:p>
        </w:tc>
      </w:tr>
      <w:tr w:rsidR="00E617D9" w:rsidRPr="00702AC9" w:rsidTr="0010328A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02AC9">
              <w:rPr>
                <w:rFonts w:ascii="Arial" w:hAnsi="Arial" w:cs="Arial"/>
                <w:lang w:eastAsia="en-US"/>
              </w:rPr>
              <w:t xml:space="preserve">Ремонт скважины </w:t>
            </w:r>
            <w:proofErr w:type="spellStart"/>
            <w:r w:rsidRPr="00702AC9">
              <w:rPr>
                <w:rFonts w:ascii="Arial" w:hAnsi="Arial" w:cs="Arial"/>
                <w:lang w:eastAsia="en-US"/>
              </w:rPr>
              <w:t>д</w:t>
            </w:r>
            <w:proofErr w:type="gramStart"/>
            <w:r w:rsidRPr="00702AC9">
              <w:rPr>
                <w:rFonts w:ascii="Arial" w:hAnsi="Arial" w:cs="Arial"/>
                <w:lang w:eastAsia="en-US"/>
              </w:rPr>
              <w:t>.Ч</w:t>
            </w:r>
            <w:proofErr w:type="gramEnd"/>
            <w:r w:rsidRPr="00702AC9">
              <w:rPr>
                <w:rFonts w:ascii="Arial" w:hAnsi="Arial" w:cs="Arial"/>
                <w:lang w:eastAsia="en-US"/>
              </w:rPr>
              <w:t>ерномуж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D9" w:rsidRPr="00702AC9" w:rsidRDefault="00E617D9" w:rsidP="0010328A">
            <w:pPr>
              <w:pStyle w:val="ConsPlusNormal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02AC9">
              <w:rPr>
                <w:rFonts w:ascii="Arial" w:hAnsi="Arial" w:cs="Arial"/>
                <w:sz w:val="24"/>
                <w:szCs w:val="24"/>
              </w:rPr>
              <w:t xml:space="preserve"> Необходимо для работы водозабора</w:t>
            </w:r>
          </w:p>
        </w:tc>
      </w:tr>
    </w:tbl>
    <w:p w:rsidR="00E617D9" w:rsidRDefault="00E617D9" w:rsidP="00E617D9">
      <w:pPr>
        <w:pStyle w:val="ConsPlusNormal"/>
        <w:ind w:firstLine="709"/>
        <w:jc w:val="both"/>
      </w:pPr>
      <w:r>
        <w:t xml:space="preserve"> </w:t>
      </w:r>
    </w:p>
    <w:p w:rsidR="00E617D9" w:rsidRPr="00702AC9" w:rsidRDefault="00E617D9" w:rsidP="00E617D9">
      <w:pPr>
        <w:pStyle w:val="1"/>
        <w:spacing w:before="0" w:line="240" w:lineRule="auto"/>
        <w:ind w:firstLine="709"/>
        <w:rPr>
          <w:rFonts w:ascii="Arial" w:hAnsi="Arial" w:cs="Arial"/>
          <w:szCs w:val="32"/>
        </w:rPr>
      </w:pPr>
      <w:bookmarkStart w:id="30" w:name="_Toc360187469"/>
      <w:bookmarkStart w:id="31" w:name="_Toc360540821"/>
      <w:bookmarkStart w:id="32" w:name="_Toc360540879"/>
      <w:bookmarkStart w:id="33" w:name="_Toc360540981"/>
      <w:bookmarkStart w:id="34" w:name="_Toc360541039"/>
      <w:bookmarkStart w:id="35" w:name="_Toc360541449"/>
      <w:bookmarkStart w:id="36" w:name="_Toc360611456"/>
      <w:bookmarkStart w:id="37" w:name="_Toc360611490"/>
      <w:bookmarkStart w:id="38" w:name="_Toc360612765"/>
      <w:bookmarkStart w:id="39" w:name="_Toc360613183"/>
      <w:bookmarkStart w:id="40" w:name="_Toc360633084"/>
      <w:bookmarkStart w:id="41" w:name="_Toc361734863"/>
      <w:r w:rsidRPr="00702AC9">
        <w:rPr>
          <w:rFonts w:ascii="Arial" w:hAnsi="Arial" w:cs="Arial"/>
          <w:szCs w:val="32"/>
        </w:rPr>
        <w:lastRenderedPageBreak/>
        <w:t xml:space="preserve">Глава 2. </w:t>
      </w:r>
      <w:bookmarkEnd w:id="30"/>
      <w:bookmarkEnd w:id="31"/>
      <w:bookmarkEnd w:id="32"/>
      <w:bookmarkEnd w:id="33"/>
      <w:bookmarkEnd w:id="34"/>
      <w:r w:rsidRPr="00702AC9">
        <w:rPr>
          <w:rFonts w:ascii="Arial" w:hAnsi="Arial" w:cs="Arial"/>
          <w:szCs w:val="32"/>
        </w:rPr>
        <w:t>Схема водоотведения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E617D9" w:rsidRPr="00702AC9" w:rsidRDefault="00E617D9" w:rsidP="00E617D9">
      <w:pPr>
        <w:pStyle w:val="2"/>
        <w:spacing w:before="0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bookmarkStart w:id="42" w:name="_Toc360541450"/>
      <w:bookmarkStart w:id="43" w:name="_Toc360611457"/>
      <w:bookmarkStart w:id="44" w:name="_Toc360611491"/>
      <w:bookmarkStart w:id="45" w:name="_Toc360612766"/>
      <w:bookmarkStart w:id="46" w:name="_Toc360613184"/>
      <w:bookmarkStart w:id="47" w:name="_Toc360633085"/>
      <w:bookmarkStart w:id="48" w:name="_Toc361734864"/>
      <w:r w:rsidRPr="00702AC9">
        <w:rPr>
          <w:rFonts w:ascii="Arial" w:hAnsi="Arial" w:cs="Arial"/>
          <w:color w:val="auto"/>
          <w:sz w:val="32"/>
          <w:szCs w:val="32"/>
        </w:rPr>
        <w:t>2.1 Существующее положение в сфере водоотведения муниципального образования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E617D9" w:rsidRPr="00702AC9" w:rsidRDefault="00E617D9" w:rsidP="00E617D9">
      <w:pPr>
        <w:tabs>
          <w:tab w:val="left" w:pos="510"/>
        </w:tabs>
        <w:ind w:firstLine="709"/>
        <w:jc w:val="both"/>
        <w:rPr>
          <w:rFonts w:ascii="Arial" w:hAnsi="Arial" w:cs="Arial"/>
          <w:szCs w:val="28"/>
        </w:rPr>
      </w:pPr>
      <w:r>
        <w:rPr>
          <w:szCs w:val="28"/>
        </w:rPr>
        <w:tab/>
      </w:r>
      <w:r w:rsidRPr="00702AC9">
        <w:rPr>
          <w:rFonts w:ascii="Arial" w:hAnsi="Arial" w:cs="Arial"/>
          <w:szCs w:val="28"/>
        </w:rPr>
        <w:t xml:space="preserve">Во всех населенных пунктах </w:t>
      </w:r>
      <w:proofErr w:type="spellStart"/>
      <w:r w:rsidRPr="00702AC9">
        <w:rPr>
          <w:rFonts w:ascii="Arial" w:hAnsi="Arial" w:cs="Arial"/>
          <w:szCs w:val="28"/>
        </w:rPr>
        <w:t>Черномужского</w:t>
      </w:r>
      <w:proofErr w:type="spellEnd"/>
      <w:r w:rsidRPr="00702AC9">
        <w:rPr>
          <w:rFonts w:ascii="Arial" w:hAnsi="Arial" w:cs="Arial"/>
          <w:szCs w:val="28"/>
        </w:rPr>
        <w:t xml:space="preserve"> сельсовета </w:t>
      </w:r>
      <w:proofErr w:type="spellStart"/>
      <w:r w:rsidRPr="00702AC9">
        <w:rPr>
          <w:rFonts w:ascii="Arial" w:hAnsi="Arial" w:cs="Arial"/>
          <w:szCs w:val="28"/>
        </w:rPr>
        <w:t>Шарангского</w:t>
      </w:r>
      <w:proofErr w:type="spellEnd"/>
      <w:r w:rsidRPr="00702AC9">
        <w:rPr>
          <w:rFonts w:ascii="Arial" w:hAnsi="Arial" w:cs="Arial"/>
          <w:szCs w:val="28"/>
        </w:rPr>
        <w:t xml:space="preserve">  муниципального района централизованная система водоотведения отсутствует. Существующая система водоотведения   сельсовета в основном  представлена индивидуальными выгребными ямами.  </w:t>
      </w:r>
    </w:p>
    <w:p w:rsidR="00E617D9" w:rsidRPr="00702AC9" w:rsidRDefault="00E617D9" w:rsidP="00E617D9">
      <w:pPr>
        <w:tabs>
          <w:tab w:val="left" w:pos="510"/>
        </w:tabs>
        <w:ind w:firstLine="709"/>
        <w:jc w:val="both"/>
        <w:rPr>
          <w:rFonts w:ascii="Arial" w:hAnsi="Arial" w:cs="Arial"/>
          <w:szCs w:val="28"/>
        </w:rPr>
      </w:pPr>
      <w:r w:rsidRPr="00702AC9">
        <w:rPr>
          <w:rFonts w:ascii="Arial" w:hAnsi="Arial" w:cs="Arial"/>
          <w:szCs w:val="28"/>
        </w:rPr>
        <w:t>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</w:t>
      </w:r>
      <w:r w:rsidRPr="00702AC9">
        <w:rPr>
          <w:rFonts w:ascii="Arial" w:hAnsi="Arial" w:cs="Arial"/>
        </w:rPr>
        <w:t>.</w:t>
      </w:r>
      <w:r w:rsidRPr="00702AC9">
        <w:rPr>
          <w:rFonts w:ascii="Arial" w:hAnsi="Arial" w:cs="Arial"/>
          <w:szCs w:val="28"/>
        </w:rPr>
        <w:t xml:space="preserve"> </w:t>
      </w:r>
    </w:p>
    <w:p w:rsidR="00E617D9" w:rsidRPr="00702AC9" w:rsidRDefault="00E617D9" w:rsidP="00E617D9">
      <w:pPr>
        <w:pStyle w:val="afa"/>
        <w:spacing w:before="0" w:beforeAutospacing="0" w:after="0" w:afterAutospacing="0"/>
        <w:jc w:val="both"/>
        <w:rPr>
          <w:rFonts w:ascii="Arial" w:hAnsi="Arial" w:cs="Arial"/>
        </w:rPr>
      </w:pPr>
    </w:p>
    <w:p w:rsidR="00E617D9" w:rsidRPr="00702AC9" w:rsidRDefault="00E617D9" w:rsidP="00E617D9">
      <w:pPr>
        <w:pStyle w:val="afa"/>
        <w:spacing w:before="0" w:beforeAutospacing="0" w:after="0" w:afterAutospacing="0"/>
        <w:jc w:val="both"/>
        <w:rPr>
          <w:rFonts w:ascii="Arial" w:hAnsi="Arial" w:cs="Arial"/>
        </w:rPr>
      </w:pPr>
    </w:p>
    <w:p w:rsidR="00E617D9" w:rsidRDefault="00E617D9" w:rsidP="00E617D9">
      <w:pPr>
        <w:pStyle w:val="afa"/>
        <w:spacing w:before="0" w:beforeAutospacing="0" w:after="0" w:afterAutospacing="0"/>
        <w:jc w:val="both"/>
        <w:rPr>
          <w:rFonts w:ascii="Arial" w:hAnsi="Arial" w:cs="Arial"/>
        </w:rPr>
      </w:pPr>
    </w:p>
    <w:p w:rsidR="00E617D9" w:rsidRDefault="00E617D9" w:rsidP="00E617D9">
      <w:pPr>
        <w:pStyle w:val="afa"/>
        <w:spacing w:before="0" w:beforeAutospacing="0" w:after="0" w:afterAutospacing="0"/>
        <w:jc w:val="both"/>
        <w:rPr>
          <w:rFonts w:ascii="Arial" w:hAnsi="Arial" w:cs="Arial"/>
        </w:rPr>
      </w:pPr>
    </w:p>
    <w:p w:rsidR="00E617D9" w:rsidRDefault="00E617D9" w:rsidP="00E617D9">
      <w:pPr>
        <w:pStyle w:val="afa"/>
        <w:spacing w:before="0" w:beforeAutospacing="0" w:after="0" w:afterAutospacing="0"/>
        <w:jc w:val="both"/>
        <w:rPr>
          <w:rFonts w:ascii="Arial" w:hAnsi="Arial" w:cs="Arial"/>
        </w:rPr>
      </w:pPr>
    </w:p>
    <w:p w:rsidR="00E617D9" w:rsidRDefault="00E617D9" w:rsidP="00E617D9">
      <w:pPr>
        <w:pStyle w:val="afa"/>
        <w:spacing w:before="0" w:beforeAutospacing="0" w:after="0" w:afterAutospacing="0"/>
        <w:jc w:val="both"/>
        <w:rPr>
          <w:rFonts w:ascii="Arial" w:hAnsi="Arial" w:cs="Arial"/>
        </w:rPr>
      </w:pPr>
    </w:p>
    <w:p w:rsidR="00E617D9" w:rsidRPr="00AF1DE1" w:rsidRDefault="00E617D9" w:rsidP="00E617D9"/>
    <w:p w:rsidR="00E617D9" w:rsidRDefault="00E617D9" w:rsidP="00E617D9">
      <w:pPr>
        <w:pStyle w:val="afa"/>
        <w:spacing w:line="360" w:lineRule="auto"/>
        <w:jc w:val="both"/>
        <w:rPr>
          <w:rFonts w:ascii="Arial" w:hAnsi="Arial" w:cs="Arial"/>
        </w:rPr>
      </w:pPr>
    </w:p>
    <w:p w:rsidR="00E617D9" w:rsidRDefault="00E617D9" w:rsidP="00E617D9">
      <w:pPr>
        <w:pStyle w:val="afa"/>
        <w:spacing w:line="360" w:lineRule="auto"/>
        <w:jc w:val="both"/>
        <w:rPr>
          <w:rFonts w:ascii="Arial" w:hAnsi="Arial" w:cs="Arial"/>
        </w:rPr>
      </w:pPr>
    </w:p>
    <w:p w:rsidR="00E617D9" w:rsidRDefault="00E617D9" w:rsidP="00E617D9">
      <w:pPr>
        <w:pStyle w:val="ConsPlusNormal"/>
        <w:spacing w:line="360" w:lineRule="auto"/>
        <w:ind w:firstLine="709"/>
        <w:jc w:val="center"/>
        <w:outlineLvl w:val="1"/>
        <w:rPr>
          <w:sz w:val="24"/>
          <w:szCs w:val="24"/>
        </w:rPr>
      </w:pPr>
      <w:r w:rsidRPr="00D558D3">
        <w:rPr>
          <w:sz w:val="24"/>
          <w:szCs w:val="24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11" ShapeID="_x0000_i1025" DrawAspect="Content" ObjectID="_1568543471" r:id="rId8"/>
        </w:object>
      </w:r>
      <w:r w:rsidRPr="00D558D3">
        <w:rPr>
          <w:sz w:val="24"/>
          <w:szCs w:val="24"/>
        </w:rPr>
        <w:object w:dxaOrig="9181" w:dyaOrig="11881">
          <v:shape id="_x0000_i1026" type="#_x0000_t75" style="width:459pt;height:594pt" o:ole="">
            <v:imagedata r:id="rId9" o:title=""/>
          </v:shape>
          <o:OLEObject Type="Embed" ProgID="AcroExch.Document.11" ShapeID="_x0000_i1026" DrawAspect="Content" ObjectID="_1568543472" r:id="rId10"/>
        </w:object>
      </w:r>
      <w:r w:rsidRPr="00D558D3">
        <w:rPr>
          <w:sz w:val="24"/>
          <w:szCs w:val="24"/>
        </w:rPr>
        <w:object w:dxaOrig="9181" w:dyaOrig="11881">
          <v:shape id="_x0000_i1027" type="#_x0000_t75" style="width:459pt;height:594pt" o:ole="">
            <v:imagedata r:id="rId11" o:title=""/>
          </v:shape>
          <o:OLEObject Type="Embed" ProgID="AcroExch.Document.11" ShapeID="_x0000_i1027" DrawAspect="Content" ObjectID="_1568543473" r:id="rId12"/>
        </w:object>
      </w:r>
    </w:p>
    <w:p w:rsidR="00E617D9" w:rsidRDefault="00E617D9" w:rsidP="00E617D9">
      <w:pPr>
        <w:pStyle w:val="ConsPlusNormal"/>
        <w:spacing w:line="360" w:lineRule="auto"/>
        <w:ind w:firstLine="709"/>
        <w:jc w:val="center"/>
        <w:outlineLvl w:val="1"/>
        <w:rPr>
          <w:sz w:val="24"/>
          <w:szCs w:val="24"/>
        </w:rPr>
      </w:pPr>
    </w:p>
    <w:p w:rsidR="00E617D9" w:rsidRDefault="00E617D9" w:rsidP="00E617D9">
      <w:pPr>
        <w:pStyle w:val="ConsPlusNormal"/>
        <w:spacing w:line="360" w:lineRule="auto"/>
        <w:ind w:firstLine="709"/>
        <w:jc w:val="center"/>
        <w:outlineLvl w:val="1"/>
        <w:rPr>
          <w:sz w:val="24"/>
          <w:szCs w:val="24"/>
        </w:rPr>
      </w:pPr>
    </w:p>
    <w:p w:rsidR="00E617D9" w:rsidRDefault="00E617D9" w:rsidP="00E617D9">
      <w:pPr>
        <w:pStyle w:val="ConsPlusNormal"/>
        <w:spacing w:line="360" w:lineRule="auto"/>
        <w:ind w:firstLine="709"/>
        <w:jc w:val="center"/>
        <w:outlineLvl w:val="1"/>
        <w:rPr>
          <w:sz w:val="24"/>
          <w:szCs w:val="24"/>
        </w:rPr>
      </w:pPr>
    </w:p>
    <w:p w:rsidR="00E617D9" w:rsidRPr="004A1DE2" w:rsidRDefault="00E617D9" w:rsidP="00E617D9"/>
    <w:p w:rsidR="00E617D9" w:rsidRDefault="00E617D9" w:rsidP="00E617D9">
      <w:pPr>
        <w:pStyle w:val="ConsPlusNormal"/>
        <w:spacing w:line="360" w:lineRule="auto"/>
        <w:ind w:firstLine="709"/>
        <w:jc w:val="center"/>
        <w:outlineLvl w:val="1"/>
        <w:rPr>
          <w:sz w:val="24"/>
          <w:szCs w:val="24"/>
        </w:rPr>
      </w:pPr>
    </w:p>
    <w:p w:rsidR="00E617D9" w:rsidRDefault="00E617D9" w:rsidP="00E617D9">
      <w:pPr>
        <w:pStyle w:val="ConsPlusNormal"/>
        <w:spacing w:line="360" w:lineRule="auto"/>
        <w:ind w:firstLine="709"/>
        <w:jc w:val="center"/>
        <w:outlineLvl w:val="1"/>
        <w:rPr>
          <w:sz w:val="24"/>
          <w:szCs w:val="24"/>
        </w:rPr>
      </w:pPr>
    </w:p>
    <w:p w:rsidR="00627670" w:rsidRPr="00E617D9" w:rsidRDefault="00627670" w:rsidP="00E617D9"/>
    <w:sectPr w:rsidR="00627670" w:rsidRPr="00E617D9" w:rsidSect="001657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FF"/>
    <w:multiLevelType w:val="hybridMultilevel"/>
    <w:tmpl w:val="71EE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B4B"/>
    <w:multiLevelType w:val="hybridMultilevel"/>
    <w:tmpl w:val="94E2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50F"/>
    <w:multiLevelType w:val="hybridMultilevel"/>
    <w:tmpl w:val="10EEB816"/>
    <w:lvl w:ilvl="0" w:tplc="C158C702">
      <w:start w:val="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8510F"/>
    <w:multiLevelType w:val="hybridMultilevel"/>
    <w:tmpl w:val="76482F2A"/>
    <w:lvl w:ilvl="0" w:tplc="BA5276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B5BD0"/>
    <w:multiLevelType w:val="hybridMultilevel"/>
    <w:tmpl w:val="C59A5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B6EA5"/>
    <w:multiLevelType w:val="multilevel"/>
    <w:tmpl w:val="E2521582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1F250CE3"/>
    <w:multiLevelType w:val="hybridMultilevel"/>
    <w:tmpl w:val="39225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62D32"/>
    <w:multiLevelType w:val="multilevel"/>
    <w:tmpl w:val="930CE1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8687533"/>
    <w:multiLevelType w:val="hybridMultilevel"/>
    <w:tmpl w:val="2D86D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54E3"/>
    <w:multiLevelType w:val="hybridMultilevel"/>
    <w:tmpl w:val="76BC8EE6"/>
    <w:lvl w:ilvl="0" w:tplc="F6CCA1AA">
      <w:start w:val="8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0625B"/>
    <w:multiLevelType w:val="multilevel"/>
    <w:tmpl w:val="4B6CFEC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32E522C"/>
    <w:multiLevelType w:val="hybridMultilevel"/>
    <w:tmpl w:val="3958405A"/>
    <w:lvl w:ilvl="0" w:tplc="DF901C62">
      <w:start w:val="3"/>
      <w:numFmt w:val="decimal"/>
      <w:lvlText w:val="%1)"/>
      <w:lvlJc w:val="left"/>
      <w:pPr>
        <w:ind w:left="9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042D6"/>
    <w:multiLevelType w:val="hybridMultilevel"/>
    <w:tmpl w:val="321A9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10A9A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66825A27"/>
    <w:multiLevelType w:val="multilevel"/>
    <w:tmpl w:val="F1B89F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59" w:hanging="1065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5">
    <w:nsid w:val="6CA416DD"/>
    <w:multiLevelType w:val="hybridMultilevel"/>
    <w:tmpl w:val="224C0680"/>
    <w:lvl w:ilvl="0" w:tplc="58760C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B07E7"/>
    <w:multiLevelType w:val="hybridMultilevel"/>
    <w:tmpl w:val="CBCE5B8C"/>
    <w:lvl w:ilvl="0" w:tplc="BE648E7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8661B"/>
    <w:multiLevelType w:val="hybridMultilevel"/>
    <w:tmpl w:val="63BA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C3737"/>
    <w:rsid w:val="00022FD4"/>
    <w:rsid w:val="00065597"/>
    <w:rsid w:val="00084B9C"/>
    <w:rsid w:val="000A03D4"/>
    <w:rsid w:val="000A45A2"/>
    <w:rsid w:val="00112096"/>
    <w:rsid w:val="00132D71"/>
    <w:rsid w:val="001657F5"/>
    <w:rsid w:val="001F1A39"/>
    <w:rsid w:val="00207244"/>
    <w:rsid w:val="00266482"/>
    <w:rsid w:val="002B45A6"/>
    <w:rsid w:val="002D5A19"/>
    <w:rsid w:val="002E2494"/>
    <w:rsid w:val="002E4221"/>
    <w:rsid w:val="002F2410"/>
    <w:rsid w:val="00307A1F"/>
    <w:rsid w:val="003B295A"/>
    <w:rsid w:val="003E7270"/>
    <w:rsid w:val="004442BD"/>
    <w:rsid w:val="00454004"/>
    <w:rsid w:val="0048690F"/>
    <w:rsid w:val="004A5449"/>
    <w:rsid w:val="004C39BC"/>
    <w:rsid w:val="004F787B"/>
    <w:rsid w:val="005029FA"/>
    <w:rsid w:val="00530A04"/>
    <w:rsid w:val="0053169B"/>
    <w:rsid w:val="00562E92"/>
    <w:rsid w:val="005A6D1A"/>
    <w:rsid w:val="005C0AA0"/>
    <w:rsid w:val="00627670"/>
    <w:rsid w:val="00630921"/>
    <w:rsid w:val="00636C94"/>
    <w:rsid w:val="00690B65"/>
    <w:rsid w:val="006E0E25"/>
    <w:rsid w:val="007F3D6F"/>
    <w:rsid w:val="0080333D"/>
    <w:rsid w:val="00833164"/>
    <w:rsid w:val="00887880"/>
    <w:rsid w:val="008C3737"/>
    <w:rsid w:val="008D3598"/>
    <w:rsid w:val="00900200"/>
    <w:rsid w:val="00925B55"/>
    <w:rsid w:val="0093378D"/>
    <w:rsid w:val="0096429C"/>
    <w:rsid w:val="009650CB"/>
    <w:rsid w:val="009C2C01"/>
    <w:rsid w:val="00A87411"/>
    <w:rsid w:val="00AC5832"/>
    <w:rsid w:val="00AF1DE1"/>
    <w:rsid w:val="00AF219F"/>
    <w:rsid w:val="00B86639"/>
    <w:rsid w:val="00B95763"/>
    <w:rsid w:val="00BD3A33"/>
    <w:rsid w:val="00BE02E3"/>
    <w:rsid w:val="00C50859"/>
    <w:rsid w:val="00C52E49"/>
    <w:rsid w:val="00C64123"/>
    <w:rsid w:val="00C71E4B"/>
    <w:rsid w:val="00C8262A"/>
    <w:rsid w:val="00C91B1C"/>
    <w:rsid w:val="00CB1142"/>
    <w:rsid w:val="00CE131B"/>
    <w:rsid w:val="00CE396E"/>
    <w:rsid w:val="00D51AD4"/>
    <w:rsid w:val="00D6350F"/>
    <w:rsid w:val="00DD369B"/>
    <w:rsid w:val="00E617D9"/>
    <w:rsid w:val="00E82CC7"/>
    <w:rsid w:val="00E90D35"/>
    <w:rsid w:val="00EB4205"/>
    <w:rsid w:val="00F92669"/>
    <w:rsid w:val="00FA0BA4"/>
    <w:rsid w:val="00FB361F"/>
    <w:rsid w:val="00FB60E5"/>
    <w:rsid w:val="00FC17CE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0B65"/>
    <w:pPr>
      <w:keepNext/>
      <w:spacing w:before="40" w:line="216" w:lineRule="auto"/>
      <w:jc w:val="center"/>
      <w:outlineLvl w:val="0"/>
    </w:pPr>
    <w:rPr>
      <w:b/>
      <w:kern w:val="2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0B65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DE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31B"/>
    <w:rPr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CE131B"/>
    <w:pPr>
      <w:suppressAutoHyphens w:val="0"/>
      <w:autoSpaceDE w:val="0"/>
      <w:autoSpaceDN w:val="0"/>
    </w:pPr>
    <w:rPr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C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CE131B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CE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1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3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4C3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4C39B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4C39B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C3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6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Èíòåðíåò-ññûëêà"/>
    <w:rsid w:val="001657F5"/>
    <w:rPr>
      <w:color w:val="000080"/>
      <w:u w:val="single"/>
    </w:rPr>
  </w:style>
  <w:style w:type="paragraph" w:customStyle="1" w:styleId="ac">
    <w:name w:val="Заголовок"/>
    <w:basedOn w:val="a"/>
    <w:next w:val="ad"/>
    <w:uiPriority w:val="99"/>
    <w:rsid w:val="001657F5"/>
    <w:pPr>
      <w:keepNext/>
      <w:widowControl w:val="0"/>
      <w:autoSpaceDE w:val="0"/>
      <w:spacing w:before="240" w:after="120"/>
    </w:pPr>
    <w:rPr>
      <w:rFonts w:ascii="Arial" w:eastAsia="Mangal" w:hAnsi="Arial" w:cs="Lucida Sans Unicode"/>
      <w:kern w:val="1"/>
      <w:szCs w:val="24"/>
      <w:lang w:eastAsia="hi-IN" w:bidi="hi-IN"/>
    </w:rPr>
  </w:style>
  <w:style w:type="paragraph" w:customStyle="1" w:styleId="ad">
    <w:name w:val="Îñíîâíîé òåêñò"/>
    <w:basedOn w:val="a"/>
    <w:rsid w:val="001657F5"/>
    <w:pPr>
      <w:widowControl w:val="0"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styleId="ae">
    <w:name w:val="List"/>
    <w:basedOn w:val="aa"/>
    <w:rsid w:val="001657F5"/>
    <w:pPr>
      <w:widowControl w:val="0"/>
      <w:autoSpaceDE w:val="0"/>
    </w:pPr>
    <w:rPr>
      <w:rFonts w:eastAsia="Mangal" w:cs="Mangal"/>
      <w:kern w:val="1"/>
      <w:lang w:eastAsia="hi-IN" w:bidi="hi-IN"/>
    </w:rPr>
  </w:style>
  <w:style w:type="paragraph" w:customStyle="1" w:styleId="11">
    <w:name w:val="Название1"/>
    <w:basedOn w:val="a"/>
    <w:rsid w:val="001657F5"/>
    <w:pPr>
      <w:widowControl w:val="0"/>
      <w:suppressLineNumbers/>
      <w:autoSpaceDE w:val="0"/>
      <w:spacing w:before="120" w:after="120"/>
    </w:pPr>
    <w:rPr>
      <w:rFonts w:eastAsia="Mangal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1657F5"/>
    <w:pPr>
      <w:widowControl w:val="0"/>
      <w:suppressLineNumbers/>
      <w:autoSpaceDE w:val="0"/>
    </w:pPr>
    <w:rPr>
      <w:rFonts w:eastAsia="Mangal" w:cs="Mangal"/>
      <w:kern w:val="1"/>
      <w:sz w:val="24"/>
      <w:szCs w:val="24"/>
      <w:lang w:eastAsia="hi-IN" w:bidi="hi-IN"/>
    </w:rPr>
  </w:style>
  <w:style w:type="paragraph" w:customStyle="1" w:styleId="af">
    <w:name w:val="Ñïèñîê"/>
    <w:basedOn w:val="ad"/>
    <w:rsid w:val="001657F5"/>
    <w:rPr>
      <w:rFonts w:eastAsia="Mangal"/>
    </w:rPr>
  </w:style>
  <w:style w:type="paragraph" w:customStyle="1" w:styleId="af0">
    <w:name w:val="Íàçâàíèå"/>
    <w:basedOn w:val="a"/>
    <w:rsid w:val="001657F5"/>
    <w:pPr>
      <w:widowControl w:val="0"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af1">
    <w:name w:val="Óêàçàòåëü"/>
    <w:basedOn w:val="a"/>
    <w:rsid w:val="001657F5"/>
    <w:pPr>
      <w:widowControl w:val="0"/>
      <w:autoSpaceDE w:val="0"/>
    </w:pPr>
    <w:rPr>
      <w:rFonts w:eastAsia="Mangal"/>
      <w:kern w:val="1"/>
      <w:sz w:val="24"/>
      <w:szCs w:val="24"/>
      <w:lang w:eastAsia="hi-IN" w:bidi="hi-IN"/>
    </w:rPr>
  </w:style>
  <w:style w:type="paragraph" w:customStyle="1" w:styleId="af2">
    <w:name w:val="Ñîäåðæèìîå òàáëèöû"/>
    <w:basedOn w:val="a"/>
    <w:rsid w:val="001657F5"/>
    <w:pPr>
      <w:widowControl w:val="0"/>
      <w:autoSpaceDE w:val="0"/>
    </w:pPr>
    <w:rPr>
      <w:kern w:val="1"/>
      <w:sz w:val="24"/>
      <w:szCs w:val="24"/>
      <w:lang w:eastAsia="hi-IN" w:bidi="hi-IN"/>
    </w:rPr>
  </w:style>
  <w:style w:type="paragraph" w:customStyle="1" w:styleId="af3">
    <w:name w:val="Çàãîëîâîê òàáëèöû"/>
    <w:basedOn w:val="af2"/>
    <w:rsid w:val="001657F5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1657F5"/>
    <w:pPr>
      <w:widowControl w:val="0"/>
      <w:suppressLineNumbers/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paragraph" w:customStyle="1" w:styleId="af5">
    <w:name w:val="Заголовок таблицы"/>
    <w:basedOn w:val="af4"/>
    <w:rsid w:val="001657F5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657F5"/>
    <w:pPr>
      <w:widowControl w:val="0"/>
      <w:tabs>
        <w:tab w:val="center" w:pos="4677"/>
        <w:tab w:val="right" w:pos="9355"/>
      </w:tabs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character" w:customStyle="1" w:styleId="af7">
    <w:name w:val="Верхний колонтитул Знак"/>
    <w:basedOn w:val="a0"/>
    <w:link w:val="af6"/>
    <w:uiPriority w:val="99"/>
    <w:rsid w:val="001657F5"/>
    <w:rPr>
      <w:rFonts w:ascii="Times New Roman" w:eastAsia="Mangal" w:hAnsi="Times New Roman" w:cs="Lucida Sans Unicode"/>
      <w:kern w:val="1"/>
      <w:sz w:val="24"/>
      <w:szCs w:val="24"/>
      <w:lang w:eastAsia="hi-IN" w:bidi="hi-IN"/>
    </w:rPr>
  </w:style>
  <w:style w:type="character" w:styleId="af8">
    <w:name w:val="page number"/>
    <w:basedOn w:val="a0"/>
    <w:rsid w:val="001657F5"/>
  </w:style>
  <w:style w:type="character" w:customStyle="1" w:styleId="10">
    <w:name w:val="Заголовок 1 Знак"/>
    <w:basedOn w:val="a0"/>
    <w:link w:val="1"/>
    <w:rsid w:val="00690B65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90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9">
    <w:name w:val="FollowedHyperlink"/>
    <w:basedOn w:val="a0"/>
    <w:uiPriority w:val="99"/>
    <w:semiHidden/>
    <w:unhideWhenUsed/>
    <w:rsid w:val="00690B65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unhideWhenUsed/>
    <w:rsid w:val="00690B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footer"/>
    <w:basedOn w:val="a"/>
    <w:link w:val="13"/>
    <w:uiPriority w:val="99"/>
    <w:semiHidden/>
    <w:unhideWhenUsed/>
    <w:rsid w:val="00690B6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690B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d">
    <w:name w:val="List Paragraph"/>
    <w:basedOn w:val="a"/>
    <w:uiPriority w:val="34"/>
    <w:qFormat/>
    <w:rsid w:val="00690B6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e">
    <w:name w:val="Нормальный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">
    <w:name w:val="Загл.14"/>
    <w:basedOn w:val="a"/>
    <w:uiPriority w:val="99"/>
    <w:rsid w:val="00690B65"/>
    <w:pPr>
      <w:suppressAutoHyphens w:val="0"/>
      <w:jc w:val="center"/>
    </w:pPr>
    <w:rPr>
      <w:b/>
      <w:bCs/>
      <w:szCs w:val="28"/>
      <w:lang w:eastAsia="ru-RU"/>
    </w:rPr>
  </w:style>
  <w:style w:type="paragraph" w:customStyle="1" w:styleId="ConsNormal">
    <w:name w:val="ConsNormal"/>
    <w:uiPriority w:val="99"/>
    <w:rsid w:val="00690B6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90B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rsid w:val="00690B65"/>
    <w:pPr>
      <w:suppressAutoHyphens w:val="0"/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690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_"/>
    <w:basedOn w:val="a0"/>
    <w:link w:val="21"/>
    <w:locked/>
    <w:rsid w:val="00690B6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f"/>
    <w:rsid w:val="00690B65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0">
    <w:name w:val="Оглавление_"/>
    <w:basedOn w:val="a0"/>
    <w:link w:val="aff1"/>
    <w:locked/>
    <w:rsid w:val="00690B65"/>
    <w:rPr>
      <w:sz w:val="28"/>
      <w:szCs w:val="28"/>
      <w:shd w:val="clear" w:color="auto" w:fill="FFFFFF"/>
    </w:rPr>
  </w:style>
  <w:style w:type="paragraph" w:customStyle="1" w:styleId="aff1">
    <w:name w:val="Оглавление"/>
    <w:basedOn w:val="a"/>
    <w:link w:val="aff0"/>
    <w:rsid w:val="00690B65"/>
    <w:pPr>
      <w:shd w:val="clear" w:color="auto" w:fill="FFFFFF"/>
      <w:suppressAutoHyphens w:val="0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Title">
    <w:name w:val="ConsTitle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Абзац списка1"/>
    <w:basedOn w:val="a"/>
    <w:uiPriority w:val="99"/>
    <w:rsid w:val="00690B6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basedOn w:val="a0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Верхний колонтитул Знак1"/>
    <w:basedOn w:val="a0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b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B65"/>
  </w:style>
  <w:style w:type="character" w:customStyle="1" w:styleId="FontStyle15">
    <w:name w:val="Font Style15"/>
    <w:basedOn w:val="a0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paragraph" w:customStyle="1" w:styleId="p12">
    <w:name w:val="p12"/>
    <w:basedOn w:val="a"/>
    <w:rsid w:val="00AC58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Без интервала2"/>
    <w:rsid w:val="002E422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Strong"/>
    <w:basedOn w:val="a0"/>
    <w:uiPriority w:val="22"/>
    <w:qFormat/>
    <w:rsid w:val="00207244"/>
    <w:rPr>
      <w:b/>
      <w:bCs/>
    </w:rPr>
  </w:style>
  <w:style w:type="paragraph" w:styleId="aff3">
    <w:name w:val="Title"/>
    <w:basedOn w:val="a"/>
    <w:link w:val="aff4"/>
    <w:qFormat/>
    <w:rsid w:val="0093378D"/>
    <w:pPr>
      <w:suppressAutoHyphens w:val="0"/>
      <w:jc w:val="center"/>
    </w:pPr>
    <w:rPr>
      <w:b/>
      <w:lang w:eastAsia="ru-RU"/>
    </w:rPr>
  </w:style>
  <w:style w:type="character" w:customStyle="1" w:styleId="aff4">
    <w:name w:val="Название Знак"/>
    <w:basedOn w:val="a0"/>
    <w:link w:val="aff3"/>
    <w:rsid w:val="00933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5">
    <w:name w:val="Table Grid"/>
    <w:basedOn w:val="a1"/>
    <w:uiPriority w:val="59"/>
    <w:rsid w:val="0093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1D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B2A1-DF5D-43BB-AB86-B4AB8C2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2017-05-05T05:45:00Z</cp:lastPrinted>
  <dcterms:created xsi:type="dcterms:W3CDTF">2017-04-13T10:13:00Z</dcterms:created>
  <dcterms:modified xsi:type="dcterms:W3CDTF">2017-10-03T09:45:00Z</dcterms:modified>
</cp:coreProperties>
</file>