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63F4" w:rsidRPr="00950BF3" w:rsidRDefault="00B463F4" w:rsidP="00E71598">
      <w:pPr>
        <w:spacing w:line="240" w:lineRule="auto"/>
        <w:outlineLvl w:val="0"/>
        <w:rPr>
          <w:rFonts w:ascii="Arial" w:hAnsi="Arial" w:cs="Arial"/>
          <w:noProof/>
          <w:sz w:val="24"/>
          <w:szCs w:val="24"/>
        </w:rPr>
      </w:pPr>
    </w:p>
    <w:p w:rsidR="00B463F4" w:rsidRPr="00E71598" w:rsidRDefault="00B463F4" w:rsidP="00B463F4">
      <w:pPr>
        <w:spacing w:line="240" w:lineRule="auto"/>
        <w:jc w:val="center"/>
        <w:outlineLvl w:val="0"/>
        <w:rPr>
          <w:rFonts w:ascii="Arial" w:hAnsi="Arial" w:cs="Arial"/>
          <w:sz w:val="32"/>
          <w:szCs w:val="32"/>
        </w:rPr>
      </w:pPr>
      <w:r w:rsidRPr="00E71598">
        <w:rPr>
          <w:rFonts w:ascii="Arial" w:hAnsi="Arial" w:cs="Arial"/>
          <w:b/>
          <w:noProof/>
          <w:sz w:val="32"/>
          <w:szCs w:val="32"/>
        </w:rPr>
        <w:drawing>
          <wp:inline distT="0" distB="0" distL="0" distR="0">
            <wp:extent cx="628015" cy="612140"/>
            <wp:effectExtent l="19050" t="0" r="635" b="0"/>
            <wp:docPr id="14"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8"/>
                    <a:srcRect/>
                    <a:stretch>
                      <a:fillRect/>
                    </a:stretch>
                  </pic:blipFill>
                  <pic:spPr bwMode="auto">
                    <a:xfrm>
                      <a:off x="0" y="0"/>
                      <a:ext cx="628015" cy="612140"/>
                    </a:xfrm>
                    <a:prstGeom prst="rect">
                      <a:avLst/>
                    </a:prstGeom>
                    <a:noFill/>
                    <a:ln w="9525">
                      <a:noFill/>
                      <a:miter lim="800000"/>
                      <a:headEnd/>
                      <a:tailEnd/>
                    </a:ln>
                  </pic:spPr>
                </pic:pic>
              </a:graphicData>
            </a:graphic>
          </wp:inline>
        </w:drawing>
      </w:r>
      <w:r w:rsidRPr="00E71598">
        <w:rPr>
          <w:rFonts w:ascii="Arial" w:hAnsi="Arial" w:cs="Arial"/>
          <w:b/>
          <w:noProof/>
          <w:sz w:val="32"/>
          <w:szCs w:val="32"/>
        </w:rPr>
        <w:t xml:space="preserve">          </w:t>
      </w:r>
    </w:p>
    <w:p w:rsidR="002C6D24" w:rsidRPr="00E71598" w:rsidRDefault="00B463F4" w:rsidP="00B463F4">
      <w:pPr>
        <w:pStyle w:val="a6"/>
        <w:jc w:val="center"/>
        <w:rPr>
          <w:rFonts w:ascii="Arial" w:hAnsi="Arial" w:cs="Arial"/>
          <w:b/>
          <w:sz w:val="32"/>
          <w:szCs w:val="32"/>
        </w:rPr>
      </w:pPr>
      <w:r w:rsidRPr="00E71598">
        <w:rPr>
          <w:rFonts w:ascii="Arial" w:hAnsi="Arial" w:cs="Arial"/>
          <w:b/>
          <w:sz w:val="32"/>
          <w:szCs w:val="32"/>
        </w:rPr>
        <w:t xml:space="preserve">СЕЛЬСКИЙ СОВЕТ </w:t>
      </w:r>
    </w:p>
    <w:p w:rsidR="00B463F4" w:rsidRPr="00E71598" w:rsidRDefault="00C0029E" w:rsidP="00B463F4">
      <w:pPr>
        <w:pStyle w:val="a6"/>
        <w:jc w:val="center"/>
        <w:rPr>
          <w:rFonts w:ascii="Arial" w:hAnsi="Arial" w:cs="Arial"/>
          <w:b/>
          <w:sz w:val="32"/>
          <w:szCs w:val="32"/>
        </w:rPr>
      </w:pPr>
      <w:r w:rsidRPr="00E71598">
        <w:rPr>
          <w:rFonts w:ascii="Arial" w:hAnsi="Arial" w:cs="Arial"/>
          <w:b/>
          <w:sz w:val="32"/>
          <w:szCs w:val="32"/>
        </w:rPr>
        <w:t xml:space="preserve">БОЛЬШЕРУДКИНСКОГО </w:t>
      </w:r>
      <w:r w:rsidR="00B463F4" w:rsidRPr="00E71598">
        <w:rPr>
          <w:rFonts w:ascii="Arial" w:hAnsi="Arial" w:cs="Arial"/>
          <w:b/>
          <w:sz w:val="32"/>
          <w:szCs w:val="32"/>
        </w:rPr>
        <w:t>СЕЛЬСОВЕТА</w:t>
      </w:r>
    </w:p>
    <w:p w:rsidR="00B463F4" w:rsidRPr="00E71598" w:rsidRDefault="00B463F4" w:rsidP="00B463F4">
      <w:pPr>
        <w:pStyle w:val="a6"/>
        <w:jc w:val="center"/>
        <w:rPr>
          <w:rFonts w:ascii="Arial" w:hAnsi="Arial" w:cs="Arial"/>
          <w:b/>
          <w:sz w:val="32"/>
          <w:szCs w:val="32"/>
        </w:rPr>
      </w:pPr>
      <w:r w:rsidRPr="00E71598">
        <w:rPr>
          <w:rFonts w:ascii="Arial" w:hAnsi="Arial" w:cs="Arial"/>
          <w:b/>
          <w:sz w:val="32"/>
          <w:szCs w:val="32"/>
        </w:rPr>
        <w:t>ШАРАНГСКОГО МУНИЦИПАЛЬНОГО РАЙОНА</w:t>
      </w:r>
    </w:p>
    <w:p w:rsidR="00B463F4" w:rsidRPr="00E71598" w:rsidRDefault="00B463F4" w:rsidP="00B463F4">
      <w:pPr>
        <w:pStyle w:val="a6"/>
        <w:jc w:val="center"/>
        <w:rPr>
          <w:rFonts w:ascii="Arial" w:hAnsi="Arial" w:cs="Arial"/>
          <w:b/>
          <w:sz w:val="32"/>
          <w:szCs w:val="32"/>
        </w:rPr>
      </w:pPr>
      <w:r w:rsidRPr="00E71598">
        <w:rPr>
          <w:rFonts w:ascii="Arial" w:hAnsi="Arial" w:cs="Arial"/>
          <w:b/>
          <w:sz w:val="32"/>
          <w:szCs w:val="32"/>
        </w:rPr>
        <w:t>НИЖЕГОРОДСКОЙ ОБЛАСТИ</w:t>
      </w:r>
    </w:p>
    <w:p w:rsidR="00B463F4" w:rsidRPr="00E71598" w:rsidRDefault="00B463F4" w:rsidP="00B463F4">
      <w:pPr>
        <w:pStyle w:val="a6"/>
        <w:jc w:val="center"/>
        <w:rPr>
          <w:rFonts w:ascii="Arial" w:hAnsi="Arial" w:cs="Arial"/>
          <w:b/>
          <w:sz w:val="32"/>
          <w:szCs w:val="32"/>
        </w:rPr>
      </w:pPr>
    </w:p>
    <w:p w:rsidR="00B463F4" w:rsidRPr="00E71598" w:rsidRDefault="00B463F4" w:rsidP="00B463F4">
      <w:pPr>
        <w:pStyle w:val="a6"/>
        <w:jc w:val="center"/>
        <w:rPr>
          <w:rFonts w:ascii="Arial" w:hAnsi="Arial" w:cs="Arial"/>
          <w:b/>
          <w:sz w:val="32"/>
          <w:szCs w:val="32"/>
        </w:rPr>
      </w:pPr>
      <w:r w:rsidRPr="00E71598">
        <w:rPr>
          <w:rFonts w:ascii="Arial" w:hAnsi="Arial" w:cs="Arial"/>
          <w:b/>
          <w:sz w:val="32"/>
          <w:szCs w:val="32"/>
        </w:rPr>
        <w:t>Р Е Ш Е Н И Е</w:t>
      </w:r>
    </w:p>
    <w:p w:rsidR="00B463F4" w:rsidRPr="00C61804" w:rsidRDefault="00B463F4" w:rsidP="00B463F4">
      <w:pPr>
        <w:pStyle w:val="a6"/>
        <w:jc w:val="center"/>
        <w:rPr>
          <w:rFonts w:ascii="Arial" w:hAnsi="Arial" w:cs="Arial"/>
          <w:b/>
          <w:sz w:val="32"/>
          <w:szCs w:val="32"/>
        </w:rPr>
      </w:pPr>
    </w:p>
    <w:p w:rsidR="00B463F4" w:rsidRPr="00C61804" w:rsidRDefault="00E34B42" w:rsidP="00B463F4">
      <w:pPr>
        <w:pStyle w:val="a6"/>
        <w:jc w:val="center"/>
        <w:rPr>
          <w:rFonts w:ascii="Arial" w:hAnsi="Arial" w:cs="Arial"/>
          <w:sz w:val="24"/>
          <w:szCs w:val="24"/>
        </w:rPr>
      </w:pPr>
      <w:r w:rsidRPr="00C61804">
        <w:rPr>
          <w:rFonts w:ascii="Arial" w:hAnsi="Arial" w:cs="Arial"/>
          <w:sz w:val="24"/>
          <w:szCs w:val="24"/>
        </w:rPr>
        <w:t>02.03.2022г</w:t>
      </w:r>
      <w:r w:rsidR="00E71598" w:rsidRPr="00C61804">
        <w:rPr>
          <w:rFonts w:ascii="Arial" w:hAnsi="Arial" w:cs="Arial"/>
          <w:sz w:val="24"/>
          <w:szCs w:val="24"/>
        </w:rPr>
        <w:t>.</w:t>
      </w:r>
      <w:r w:rsidR="003A3999" w:rsidRPr="00C61804">
        <w:rPr>
          <w:rFonts w:ascii="Arial" w:hAnsi="Arial" w:cs="Arial"/>
          <w:sz w:val="24"/>
          <w:szCs w:val="24"/>
        </w:rPr>
        <w:tab/>
      </w:r>
      <w:r w:rsidR="003A3999" w:rsidRPr="00C61804">
        <w:rPr>
          <w:rFonts w:ascii="Arial" w:hAnsi="Arial" w:cs="Arial"/>
          <w:sz w:val="24"/>
          <w:szCs w:val="24"/>
        </w:rPr>
        <w:tab/>
      </w:r>
      <w:r w:rsidR="003A3999" w:rsidRPr="00C61804">
        <w:rPr>
          <w:rFonts w:ascii="Arial" w:hAnsi="Arial" w:cs="Arial"/>
          <w:sz w:val="24"/>
          <w:szCs w:val="24"/>
        </w:rPr>
        <w:tab/>
      </w:r>
      <w:r w:rsidR="003A3999" w:rsidRPr="00C61804">
        <w:rPr>
          <w:rFonts w:ascii="Arial" w:hAnsi="Arial" w:cs="Arial"/>
          <w:sz w:val="24"/>
          <w:szCs w:val="24"/>
        </w:rPr>
        <w:tab/>
      </w:r>
      <w:r w:rsidR="003A3999" w:rsidRPr="00C61804">
        <w:rPr>
          <w:rFonts w:ascii="Arial" w:hAnsi="Arial" w:cs="Arial"/>
          <w:sz w:val="24"/>
          <w:szCs w:val="24"/>
        </w:rPr>
        <w:tab/>
      </w:r>
      <w:r w:rsidR="003A3999" w:rsidRPr="00C61804">
        <w:rPr>
          <w:rFonts w:ascii="Arial" w:hAnsi="Arial" w:cs="Arial"/>
          <w:sz w:val="24"/>
          <w:szCs w:val="24"/>
        </w:rPr>
        <w:tab/>
      </w:r>
      <w:r w:rsidR="003A3999" w:rsidRPr="00C61804">
        <w:rPr>
          <w:rFonts w:ascii="Arial" w:hAnsi="Arial" w:cs="Arial"/>
          <w:sz w:val="24"/>
          <w:szCs w:val="24"/>
        </w:rPr>
        <w:tab/>
      </w:r>
      <w:r w:rsidR="003A3999" w:rsidRPr="00C61804">
        <w:rPr>
          <w:rFonts w:ascii="Arial" w:hAnsi="Arial" w:cs="Arial"/>
          <w:sz w:val="24"/>
          <w:szCs w:val="24"/>
        </w:rPr>
        <w:tab/>
      </w:r>
      <w:r w:rsidR="003A3999" w:rsidRPr="00C61804">
        <w:rPr>
          <w:rFonts w:ascii="Arial" w:hAnsi="Arial" w:cs="Arial"/>
          <w:sz w:val="24"/>
          <w:szCs w:val="24"/>
        </w:rPr>
        <w:tab/>
      </w:r>
      <w:r w:rsidR="00C61804" w:rsidRPr="00C61804">
        <w:rPr>
          <w:rFonts w:ascii="Arial" w:hAnsi="Arial" w:cs="Arial"/>
          <w:sz w:val="24"/>
          <w:szCs w:val="24"/>
        </w:rPr>
        <w:tab/>
      </w:r>
      <w:r w:rsidR="00C61804" w:rsidRPr="00C61804">
        <w:rPr>
          <w:rFonts w:ascii="Arial" w:hAnsi="Arial" w:cs="Arial"/>
          <w:sz w:val="24"/>
          <w:szCs w:val="24"/>
        </w:rPr>
        <w:tab/>
      </w:r>
      <w:r w:rsidR="003A3999" w:rsidRPr="00C61804">
        <w:rPr>
          <w:rFonts w:ascii="Arial" w:hAnsi="Arial" w:cs="Arial"/>
          <w:sz w:val="24"/>
          <w:szCs w:val="24"/>
        </w:rPr>
        <w:t xml:space="preserve">№ </w:t>
      </w:r>
      <w:r w:rsidRPr="00C61804">
        <w:rPr>
          <w:rFonts w:ascii="Arial" w:hAnsi="Arial" w:cs="Arial"/>
          <w:sz w:val="24"/>
          <w:szCs w:val="24"/>
        </w:rPr>
        <w:t>7</w:t>
      </w:r>
    </w:p>
    <w:p w:rsidR="00B463F4" w:rsidRPr="00E71598" w:rsidRDefault="00B463F4" w:rsidP="00B463F4">
      <w:pPr>
        <w:pStyle w:val="a6"/>
        <w:jc w:val="center"/>
        <w:rPr>
          <w:rFonts w:ascii="Arial" w:hAnsi="Arial" w:cs="Arial"/>
          <w:sz w:val="32"/>
          <w:szCs w:val="32"/>
        </w:rPr>
      </w:pPr>
    </w:p>
    <w:p w:rsidR="00B463F4" w:rsidRPr="003A3999" w:rsidRDefault="00B463F4" w:rsidP="003A3999">
      <w:pPr>
        <w:spacing w:after="0" w:line="240" w:lineRule="auto"/>
        <w:jc w:val="center"/>
        <w:rPr>
          <w:rFonts w:ascii="Arial" w:hAnsi="Arial" w:cs="Arial"/>
          <w:b/>
          <w:sz w:val="32"/>
          <w:szCs w:val="32"/>
        </w:rPr>
      </w:pPr>
      <w:r w:rsidRPr="00E71598">
        <w:rPr>
          <w:rFonts w:ascii="Arial" w:hAnsi="Arial" w:cs="Arial"/>
          <w:b/>
          <w:sz w:val="32"/>
          <w:szCs w:val="32"/>
        </w:rPr>
        <w:t xml:space="preserve">О внесении изменений </w:t>
      </w:r>
      <w:r w:rsidR="004C59CF" w:rsidRPr="00E71598">
        <w:rPr>
          <w:rFonts w:ascii="Arial" w:hAnsi="Arial" w:cs="Arial"/>
          <w:b/>
          <w:sz w:val="32"/>
          <w:szCs w:val="32"/>
        </w:rPr>
        <w:t>и дополнени</w:t>
      </w:r>
      <w:r w:rsidR="002C6D24" w:rsidRPr="00E71598">
        <w:rPr>
          <w:rFonts w:ascii="Arial" w:hAnsi="Arial" w:cs="Arial"/>
          <w:b/>
          <w:sz w:val="32"/>
          <w:szCs w:val="32"/>
        </w:rPr>
        <w:t>й</w:t>
      </w:r>
      <w:r w:rsidR="004C59CF" w:rsidRPr="00E71598">
        <w:rPr>
          <w:rFonts w:ascii="Arial" w:hAnsi="Arial" w:cs="Arial"/>
          <w:b/>
          <w:sz w:val="32"/>
          <w:szCs w:val="32"/>
        </w:rPr>
        <w:t xml:space="preserve"> </w:t>
      </w:r>
      <w:r w:rsidRPr="00E71598">
        <w:rPr>
          <w:rFonts w:ascii="Arial" w:hAnsi="Arial" w:cs="Arial"/>
          <w:b/>
          <w:sz w:val="32"/>
          <w:szCs w:val="32"/>
        </w:rPr>
        <w:t xml:space="preserve">в Устав </w:t>
      </w:r>
      <w:r w:rsidR="00C0029E" w:rsidRPr="00E71598">
        <w:rPr>
          <w:rFonts w:ascii="Arial" w:hAnsi="Arial" w:cs="Arial"/>
          <w:b/>
          <w:sz w:val="32"/>
          <w:szCs w:val="32"/>
        </w:rPr>
        <w:t>Большерудкинского</w:t>
      </w:r>
      <w:r w:rsidRPr="00E71598">
        <w:rPr>
          <w:rFonts w:ascii="Arial" w:hAnsi="Arial" w:cs="Arial"/>
          <w:b/>
          <w:sz w:val="32"/>
          <w:szCs w:val="32"/>
        </w:rPr>
        <w:t xml:space="preserve"> сельсовета</w:t>
      </w:r>
      <w:r w:rsidR="002C6D24" w:rsidRPr="00E71598">
        <w:rPr>
          <w:rFonts w:ascii="Arial" w:hAnsi="Arial" w:cs="Arial"/>
          <w:b/>
          <w:sz w:val="32"/>
          <w:szCs w:val="32"/>
        </w:rPr>
        <w:t xml:space="preserve"> </w:t>
      </w:r>
      <w:r w:rsidRPr="00E71598">
        <w:rPr>
          <w:rFonts w:ascii="Arial" w:hAnsi="Arial" w:cs="Arial"/>
          <w:b/>
          <w:sz w:val="32"/>
          <w:szCs w:val="32"/>
        </w:rPr>
        <w:t>Шарангского муниципального района</w:t>
      </w:r>
      <w:r w:rsidR="003A3999">
        <w:rPr>
          <w:rFonts w:ascii="Arial" w:hAnsi="Arial" w:cs="Arial"/>
          <w:b/>
          <w:sz w:val="32"/>
          <w:szCs w:val="32"/>
        </w:rPr>
        <w:t xml:space="preserve"> </w:t>
      </w:r>
      <w:r w:rsidRPr="00E71598">
        <w:rPr>
          <w:rFonts w:ascii="Arial" w:hAnsi="Arial" w:cs="Arial"/>
          <w:b/>
          <w:sz w:val="32"/>
          <w:szCs w:val="32"/>
        </w:rPr>
        <w:t>Нижегородской области</w:t>
      </w:r>
    </w:p>
    <w:p w:rsidR="00B463F4" w:rsidRPr="00950BF3" w:rsidRDefault="00B463F4" w:rsidP="00B463F4">
      <w:pPr>
        <w:spacing w:after="0" w:line="240" w:lineRule="auto"/>
        <w:jc w:val="both"/>
        <w:rPr>
          <w:rFonts w:ascii="Arial" w:hAnsi="Arial" w:cs="Arial"/>
          <w:sz w:val="24"/>
          <w:szCs w:val="24"/>
        </w:rPr>
      </w:pPr>
    </w:p>
    <w:p w:rsidR="00B463F4" w:rsidRPr="00950BF3" w:rsidRDefault="00B463F4" w:rsidP="00B463F4">
      <w:pPr>
        <w:autoSpaceDE w:val="0"/>
        <w:autoSpaceDN w:val="0"/>
        <w:adjustRightInd w:val="0"/>
        <w:spacing w:after="0" w:line="240" w:lineRule="auto"/>
        <w:jc w:val="both"/>
        <w:rPr>
          <w:rFonts w:ascii="Arial" w:hAnsi="Arial" w:cs="Arial"/>
          <w:sz w:val="24"/>
          <w:szCs w:val="24"/>
        </w:rPr>
      </w:pPr>
      <w:r w:rsidRPr="00950BF3">
        <w:rPr>
          <w:rFonts w:ascii="Arial" w:hAnsi="Arial" w:cs="Arial"/>
          <w:sz w:val="24"/>
          <w:szCs w:val="24"/>
        </w:rPr>
        <w:tab/>
        <w:t xml:space="preserve">В соответствии с Федеральным законом от 06 октября 2003 года № 131–ФЗ «Об общих принципах организации местного самоуправления в Российской Федерации», ст.ст.7, 35 Устава </w:t>
      </w:r>
      <w:r w:rsidR="00C0029E">
        <w:rPr>
          <w:rFonts w:ascii="Arial" w:hAnsi="Arial" w:cs="Arial"/>
          <w:sz w:val="24"/>
          <w:szCs w:val="24"/>
        </w:rPr>
        <w:t>Большерудкинского</w:t>
      </w:r>
      <w:r w:rsidRPr="00950BF3">
        <w:rPr>
          <w:rFonts w:ascii="Arial" w:hAnsi="Arial" w:cs="Arial"/>
          <w:sz w:val="24"/>
          <w:szCs w:val="24"/>
        </w:rPr>
        <w:t xml:space="preserve"> сельсовета Шарангского муниципального района Нижегородской области, сельский Совет </w:t>
      </w:r>
      <w:r w:rsidRPr="00950BF3">
        <w:rPr>
          <w:rFonts w:ascii="Arial" w:hAnsi="Arial" w:cs="Arial"/>
          <w:b/>
          <w:sz w:val="24"/>
          <w:szCs w:val="24"/>
        </w:rPr>
        <w:t>р е ш и л</w:t>
      </w:r>
      <w:r w:rsidRPr="00950BF3">
        <w:rPr>
          <w:rFonts w:ascii="Arial" w:hAnsi="Arial" w:cs="Arial"/>
          <w:sz w:val="24"/>
          <w:szCs w:val="24"/>
        </w:rPr>
        <w:t xml:space="preserve">: </w:t>
      </w:r>
    </w:p>
    <w:p w:rsidR="00B463F4" w:rsidRPr="00950BF3" w:rsidRDefault="00B463F4" w:rsidP="00B463F4">
      <w:pPr>
        <w:spacing w:after="0" w:line="240" w:lineRule="auto"/>
        <w:jc w:val="both"/>
        <w:rPr>
          <w:rFonts w:ascii="Arial" w:hAnsi="Arial" w:cs="Arial"/>
          <w:sz w:val="24"/>
          <w:szCs w:val="24"/>
        </w:rPr>
      </w:pPr>
      <w:r w:rsidRPr="00950BF3">
        <w:rPr>
          <w:rFonts w:ascii="Arial" w:hAnsi="Arial" w:cs="Arial"/>
          <w:sz w:val="24"/>
          <w:szCs w:val="24"/>
        </w:rPr>
        <w:tab/>
        <w:t xml:space="preserve">1. Внести в Устав </w:t>
      </w:r>
      <w:r w:rsidR="00C0029E">
        <w:rPr>
          <w:rFonts w:ascii="Arial" w:hAnsi="Arial" w:cs="Arial"/>
          <w:sz w:val="24"/>
          <w:szCs w:val="24"/>
        </w:rPr>
        <w:t>Большерудкинского</w:t>
      </w:r>
      <w:r w:rsidRPr="00950BF3">
        <w:rPr>
          <w:rFonts w:ascii="Arial" w:hAnsi="Arial" w:cs="Arial"/>
          <w:sz w:val="24"/>
          <w:szCs w:val="24"/>
        </w:rPr>
        <w:t xml:space="preserve"> сельсовета Шарангского муниципального района Нижегородской области, принятый решением сельского Совета </w:t>
      </w:r>
      <w:r w:rsidR="00C0029E">
        <w:rPr>
          <w:rFonts w:ascii="Arial" w:hAnsi="Arial" w:cs="Arial"/>
          <w:sz w:val="24"/>
          <w:szCs w:val="24"/>
        </w:rPr>
        <w:t>Большерудкинского</w:t>
      </w:r>
      <w:r>
        <w:rPr>
          <w:rFonts w:ascii="Arial" w:hAnsi="Arial" w:cs="Arial"/>
          <w:sz w:val="24"/>
          <w:szCs w:val="24"/>
        </w:rPr>
        <w:t xml:space="preserve"> сельсовета </w:t>
      </w:r>
      <w:r w:rsidR="00C0029E">
        <w:rPr>
          <w:rFonts w:ascii="Arial" w:hAnsi="Arial" w:cs="Arial"/>
          <w:sz w:val="24"/>
          <w:szCs w:val="24"/>
        </w:rPr>
        <w:t>13.11.2018 № 21</w:t>
      </w:r>
      <w:r w:rsidRPr="00950BF3">
        <w:rPr>
          <w:rFonts w:ascii="Arial" w:hAnsi="Arial" w:cs="Arial"/>
          <w:sz w:val="24"/>
          <w:szCs w:val="24"/>
        </w:rPr>
        <w:t>, изменения согласно приложению.</w:t>
      </w:r>
    </w:p>
    <w:p w:rsidR="00B463F4" w:rsidRPr="00950BF3" w:rsidRDefault="00B463F4" w:rsidP="00B463F4">
      <w:pPr>
        <w:spacing w:after="0" w:line="240" w:lineRule="auto"/>
        <w:jc w:val="both"/>
        <w:rPr>
          <w:rFonts w:ascii="Arial" w:hAnsi="Arial" w:cs="Arial"/>
          <w:sz w:val="24"/>
          <w:szCs w:val="24"/>
        </w:rPr>
      </w:pPr>
      <w:r w:rsidRPr="00950BF3">
        <w:rPr>
          <w:rFonts w:ascii="Arial" w:hAnsi="Arial" w:cs="Arial"/>
          <w:sz w:val="24"/>
          <w:szCs w:val="24"/>
        </w:rPr>
        <w:tab/>
        <w:t xml:space="preserve">2. Направить изменения в Устав </w:t>
      </w:r>
      <w:r w:rsidR="00C0029E">
        <w:rPr>
          <w:rFonts w:ascii="Arial" w:hAnsi="Arial" w:cs="Arial"/>
          <w:sz w:val="24"/>
          <w:szCs w:val="24"/>
        </w:rPr>
        <w:t>Большерудкинского</w:t>
      </w:r>
      <w:r w:rsidRPr="00950BF3">
        <w:rPr>
          <w:rFonts w:ascii="Arial" w:hAnsi="Arial" w:cs="Arial"/>
          <w:sz w:val="24"/>
          <w:szCs w:val="24"/>
        </w:rPr>
        <w:t xml:space="preserve"> сельсовета Шарангского муниципального района Нижегородской области в Главное управление Министерства юстиции Российской Федерации по Нижегородской области для государственной регистрации.</w:t>
      </w:r>
    </w:p>
    <w:p w:rsidR="00B463F4" w:rsidRPr="00950BF3" w:rsidRDefault="00B463F4" w:rsidP="00B463F4">
      <w:pPr>
        <w:spacing w:after="0" w:line="240" w:lineRule="auto"/>
        <w:jc w:val="both"/>
        <w:rPr>
          <w:rFonts w:ascii="Arial" w:hAnsi="Arial" w:cs="Arial"/>
          <w:sz w:val="24"/>
          <w:szCs w:val="24"/>
        </w:rPr>
      </w:pPr>
      <w:r w:rsidRPr="00950BF3">
        <w:rPr>
          <w:rFonts w:ascii="Arial" w:hAnsi="Arial" w:cs="Arial"/>
          <w:sz w:val="24"/>
          <w:szCs w:val="24"/>
        </w:rPr>
        <w:tab/>
        <w:t xml:space="preserve">3. Обнародовать изменения в Устав </w:t>
      </w:r>
      <w:r w:rsidR="00C0029E">
        <w:rPr>
          <w:rFonts w:ascii="Arial" w:hAnsi="Arial" w:cs="Arial"/>
          <w:sz w:val="24"/>
          <w:szCs w:val="24"/>
        </w:rPr>
        <w:t>Большерудкинского</w:t>
      </w:r>
      <w:r w:rsidRPr="00950BF3">
        <w:rPr>
          <w:rFonts w:ascii="Arial" w:hAnsi="Arial" w:cs="Arial"/>
          <w:sz w:val="24"/>
          <w:szCs w:val="24"/>
        </w:rPr>
        <w:t xml:space="preserve"> сельсовета Шарангского муниципального района Нижегородской области в доступных для ознакомления граждан </w:t>
      </w:r>
      <w:r w:rsidRPr="00AA1141">
        <w:rPr>
          <w:rFonts w:ascii="Arial" w:hAnsi="Arial" w:cs="Arial"/>
          <w:sz w:val="24"/>
          <w:szCs w:val="24"/>
        </w:rPr>
        <w:t>местах (</w:t>
      </w:r>
      <w:r w:rsidR="00C0029E" w:rsidRPr="00C0029E">
        <w:rPr>
          <w:rFonts w:ascii="Arial" w:hAnsi="Arial" w:cs="Arial"/>
          <w:sz w:val="24"/>
          <w:szCs w:val="24"/>
        </w:rPr>
        <w:t>администрации Большерудкинского сельсовета с.Б.Рудка, бывшей Кугланурской сельской администрации с.Кугланур, бывшей Пестовской сельской администрации д.Пестово, библиотек с.Б.Рудка, д. Пестово, с.Кугланур</w:t>
      </w:r>
      <w:r w:rsidRPr="00AA1141">
        <w:rPr>
          <w:rFonts w:ascii="Arial" w:hAnsi="Arial" w:cs="Arial"/>
          <w:sz w:val="24"/>
          <w:szCs w:val="24"/>
        </w:rPr>
        <w:t>)</w:t>
      </w:r>
      <w:r w:rsidRPr="00950BF3">
        <w:rPr>
          <w:rFonts w:ascii="Arial" w:hAnsi="Arial" w:cs="Arial"/>
          <w:sz w:val="24"/>
          <w:szCs w:val="24"/>
        </w:rPr>
        <w:t xml:space="preserve"> после государственной регистрации.        </w:t>
      </w:r>
    </w:p>
    <w:p w:rsidR="00B463F4" w:rsidRPr="00950BF3" w:rsidRDefault="00B463F4" w:rsidP="00B463F4">
      <w:pPr>
        <w:spacing w:line="240" w:lineRule="auto"/>
        <w:jc w:val="both"/>
        <w:rPr>
          <w:rFonts w:ascii="Arial" w:hAnsi="Arial" w:cs="Arial"/>
          <w:sz w:val="24"/>
          <w:szCs w:val="24"/>
        </w:rPr>
      </w:pPr>
    </w:p>
    <w:p w:rsidR="00B463F4" w:rsidRPr="00950BF3" w:rsidRDefault="00B463F4" w:rsidP="00B463F4">
      <w:pPr>
        <w:spacing w:line="240" w:lineRule="auto"/>
        <w:rPr>
          <w:rFonts w:ascii="Arial" w:hAnsi="Arial" w:cs="Arial"/>
          <w:sz w:val="24"/>
          <w:szCs w:val="24"/>
        </w:rPr>
      </w:pPr>
      <w:r w:rsidRPr="00950BF3">
        <w:rPr>
          <w:rFonts w:ascii="Arial" w:hAnsi="Arial" w:cs="Arial"/>
          <w:sz w:val="24"/>
          <w:szCs w:val="24"/>
        </w:rPr>
        <w:t>Глава местного самоуправления</w:t>
      </w:r>
      <w:r w:rsidRPr="00950BF3">
        <w:rPr>
          <w:rFonts w:ascii="Arial" w:hAnsi="Arial" w:cs="Arial"/>
          <w:sz w:val="24"/>
          <w:szCs w:val="24"/>
        </w:rPr>
        <w:tab/>
      </w:r>
      <w:r w:rsidRPr="00950BF3">
        <w:rPr>
          <w:rFonts w:ascii="Arial" w:hAnsi="Arial" w:cs="Arial"/>
          <w:sz w:val="24"/>
          <w:szCs w:val="24"/>
        </w:rPr>
        <w:tab/>
      </w:r>
      <w:r w:rsidRPr="00950BF3">
        <w:rPr>
          <w:rFonts w:ascii="Arial" w:hAnsi="Arial" w:cs="Arial"/>
          <w:sz w:val="24"/>
          <w:szCs w:val="24"/>
        </w:rPr>
        <w:tab/>
      </w:r>
      <w:r w:rsidRPr="00950BF3">
        <w:rPr>
          <w:rFonts w:ascii="Arial" w:hAnsi="Arial" w:cs="Arial"/>
          <w:sz w:val="24"/>
          <w:szCs w:val="24"/>
        </w:rPr>
        <w:tab/>
      </w:r>
      <w:r w:rsidRPr="00950BF3">
        <w:rPr>
          <w:rFonts w:ascii="Arial" w:hAnsi="Arial" w:cs="Arial"/>
          <w:sz w:val="24"/>
          <w:szCs w:val="24"/>
        </w:rPr>
        <w:tab/>
      </w:r>
      <w:r w:rsidR="00C0029E">
        <w:rPr>
          <w:rFonts w:ascii="Arial" w:hAnsi="Arial" w:cs="Arial"/>
          <w:sz w:val="24"/>
          <w:szCs w:val="24"/>
        </w:rPr>
        <w:t>И.Г.Блинов</w:t>
      </w:r>
    </w:p>
    <w:p w:rsidR="00B463F4" w:rsidRPr="00950BF3" w:rsidRDefault="00B463F4" w:rsidP="00B463F4">
      <w:pPr>
        <w:autoSpaceDE w:val="0"/>
        <w:autoSpaceDN w:val="0"/>
        <w:adjustRightInd w:val="0"/>
        <w:spacing w:line="240" w:lineRule="auto"/>
        <w:jc w:val="right"/>
        <w:rPr>
          <w:rFonts w:ascii="Arial" w:hAnsi="Arial" w:cs="Arial"/>
          <w:sz w:val="24"/>
          <w:szCs w:val="24"/>
        </w:rPr>
      </w:pPr>
    </w:p>
    <w:p w:rsidR="00B463F4" w:rsidRPr="00950BF3" w:rsidRDefault="00B463F4" w:rsidP="00B463F4">
      <w:pPr>
        <w:autoSpaceDE w:val="0"/>
        <w:autoSpaceDN w:val="0"/>
        <w:adjustRightInd w:val="0"/>
        <w:spacing w:line="240" w:lineRule="auto"/>
        <w:jc w:val="right"/>
        <w:rPr>
          <w:rFonts w:ascii="Arial" w:hAnsi="Arial" w:cs="Arial"/>
          <w:sz w:val="24"/>
          <w:szCs w:val="24"/>
        </w:rPr>
      </w:pPr>
    </w:p>
    <w:p w:rsidR="00B463F4" w:rsidRPr="00950BF3" w:rsidRDefault="00B463F4" w:rsidP="00B463F4">
      <w:pPr>
        <w:autoSpaceDE w:val="0"/>
        <w:autoSpaceDN w:val="0"/>
        <w:adjustRightInd w:val="0"/>
        <w:spacing w:line="240" w:lineRule="auto"/>
        <w:jc w:val="right"/>
        <w:rPr>
          <w:rFonts w:ascii="Arial" w:hAnsi="Arial" w:cs="Arial"/>
          <w:sz w:val="24"/>
          <w:szCs w:val="24"/>
        </w:rPr>
      </w:pPr>
    </w:p>
    <w:p w:rsidR="00B463F4" w:rsidRPr="00950BF3" w:rsidRDefault="00B463F4" w:rsidP="00B463F4">
      <w:pPr>
        <w:autoSpaceDE w:val="0"/>
        <w:autoSpaceDN w:val="0"/>
        <w:adjustRightInd w:val="0"/>
        <w:spacing w:line="240" w:lineRule="auto"/>
        <w:jc w:val="right"/>
        <w:rPr>
          <w:rFonts w:ascii="Arial" w:hAnsi="Arial" w:cs="Arial"/>
          <w:sz w:val="24"/>
          <w:szCs w:val="24"/>
        </w:rPr>
      </w:pPr>
    </w:p>
    <w:p w:rsidR="00B463F4" w:rsidRPr="00950BF3" w:rsidRDefault="00B463F4" w:rsidP="00B463F4">
      <w:pPr>
        <w:autoSpaceDE w:val="0"/>
        <w:autoSpaceDN w:val="0"/>
        <w:adjustRightInd w:val="0"/>
        <w:spacing w:after="0" w:line="240" w:lineRule="auto"/>
        <w:jc w:val="right"/>
        <w:rPr>
          <w:rFonts w:ascii="Arial" w:hAnsi="Arial" w:cs="Arial"/>
          <w:sz w:val="24"/>
          <w:szCs w:val="24"/>
        </w:rPr>
      </w:pPr>
    </w:p>
    <w:p w:rsidR="00B463F4" w:rsidRPr="00950BF3" w:rsidRDefault="00B463F4" w:rsidP="00C0029E">
      <w:pPr>
        <w:autoSpaceDE w:val="0"/>
        <w:autoSpaceDN w:val="0"/>
        <w:adjustRightInd w:val="0"/>
        <w:spacing w:after="0" w:line="240" w:lineRule="auto"/>
        <w:rPr>
          <w:rFonts w:ascii="Arial" w:hAnsi="Arial" w:cs="Arial"/>
          <w:sz w:val="24"/>
          <w:szCs w:val="24"/>
        </w:rPr>
      </w:pPr>
    </w:p>
    <w:p w:rsidR="00B463F4" w:rsidRPr="00950BF3" w:rsidRDefault="00B463F4" w:rsidP="00B463F4">
      <w:pPr>
        <w:autoSpaceDE w:val="0"/>
        <w:autoSpaceDN w:val="0"/>
        <w:adjustRightInd w:val="0"/>
        <w:spacing w:after="0" w:line="240" w:lineRule="auto"/>
        <w:jc w:val="right"/>
        <w:rPr>
          <w:rFonts w:ascii="Arial" w:hAnsi="Arial" w:cs="Arial"/>
          <w:b/>
          <w:sz w:val="24"/>
          <w:szCs w:val="24"/>
        </w:rPr>
      </w:pPr>
      <w:r w:rsidRPr="00950BF3">
        <w:rPr>
          <w:rFonts w:ascii="Arial" w:hAnsi="Arial" w:cs="Arial"/>
          <w:b/>
          <w:sz w:val="24"/>
          <w:szCs w:val="24"/>
        </w:rPr>
        <w:t>ПРИЛОЖЕНИЕ</w:t>
      </w:r>
    </w:p>
    <w:p w:rsidR="00B463F4" w:rsidRPr="00950BF3" w:rsidRDefault="00B463F4" w:rsidP="00B463F4">
      <w:pPr>
        <w:autoSpaceDE w:val="0"/>
        <w:autoSpaceDN w:val="0"/>
        <w:adjustRightInd w:val="0"/>
        <w:spacing w:after="0" w:line="240" w:lineRule="auto"/>
        <w:jc w:val="right"/>
        <w:rPr>
          <w:rFonts w:ascii="Arial" w:hAnsi="Arial" w:cs="Arial"/>
          <w:sz w:val="24"/>
          <w:szCs w:val="24"/>
        </w:rPr>
      </w:pPr>
      <w:r w:rsidRPr="00950BF3">
        <w:rPr>
          <w:rFonts w:ascii="Arial" w:hAnsi="Arial" w:cs="Arial"/>
          <w:sz w:val="24"/>
          <w:szCs w:val="24"/>
        </w:rPr>
        <w:t xml:space="preserve">к решению сельского Совета </w:t>
      </w:r>
    </w:p>
    <w:p w:rsidR="00B463F4" w:rsidRPr="00950BF3" w:rsidRDefault="00C0029E" w:rsidP="00B463F4">
      <w:pPr>
        <w:autoSpaceDE w:val="0"/>
        <w:autoSpaceDN w:val="0"/>
        <w:adjustRightInd w:val="0"/>
        <w:spacing w:after="0" w:line="240" w:lineRule="auto"/>
        <w:jc w:val="right"/>
        <w:rPr>
          <w:rFonts w:ascii="Arial" w:hAnsi="Arial" w:cs="Arial"/>
          <w:sz w:val="24"/>
          <w:szCs w:val="24"/>
        </w:rPr>
      </w:pPr>
      <w:r>
        <w:rPr>
          <w:rFonts w:ascii="Arial" w:hAnsi="Arial" w:cs="Arial"/>
          <w:sz w:val="24"/>
          <w:szCs w:val="24"/>
        </w:rPr>
        <w:t>Большерудкинского</w:t>
      </w:r>
      <w:r w:rsidR="00B463F4" w:rsidRPr="00950BF3">
        <w:rPr>
          <w:rFonts w:ascii="Arial" w:hAnsi="Arial" w:cs="Arial"/>
          <w:sz w:val="24"/>
          <w:szCs w:val="24"/>
        </w:rPr>
        <w:t xml:space="preserve"> сельсовета</w:t>
      </w:r>
    </w:p>
    <w:p w:rsidR="00B463F4" w:rsidRPr="00C61804" w:rsidRDefault="003A3999" w:rsidP="00B463F4">
      <w:pPr>
        <w:autoSpaceDE w:val="0"/>
        <w:autoSpaceDN w:val="0"/>
        <w:adjustRightInd w:val="0"/>
        <w:spacing w:after="0" w:line="240" w:lineRule="auto"/>
        <w:jc w:val="right"/>
        <w:rPr>
          <w:rFonts w:ascii="Arial" w:hAnsi="Arial" w:cs="Arial"/>
          <w:sz w:val="24"/>
          <w:szCs w:val="24"/>
        </w:rPr>
      </w:pPr>
      <w:bookmarkStart w:id="0" w:name="_GoBack"/>
      <w:r w:rsidRPr="00C61804">
        <w:rPr>
          <w:rFonts w:ascii="Arial" w:hAnsi="Arial" w:cs="Arial"/>
          <w:sz w:val="24"/>
          <w:szCs w:val="24"/>
        </w:rPr>
        <w:t xml:space="preserve">  от </w:t>
      </w:r>
      <w:r w:rsidR="00E34B42" w:rsidRPr="00C61804">
        <w:rPr>
          <w:rFonts w:ascii="Arial" w:hAnsi="Arial" w:cs="Arial"/>
          <w:sz w:val="24"/>
          <w:szCs w:val="24"/>
        </w:rPr>
        <w:t>02.03</w:t>
      </w:r>
      <w:r w:rsidRPr="00C61804">
        <w:rPr>
          <w:rFonts w:ascii="Arial" w:hAnsi="Arial" w:cs="Arial"/>
          <w:sz w:val="24"/>
          <w:szCs w:val="24"/>
        </w:rPr>
        <w:t>.</w:t>
      </w:r>
      <w:r w:rsidR="00B463F4" w:rsidRPr="00C61804">
        <w:rPr>
          <w:rFonts w:ascii="Arial" w:hAnsi="Arial" w:cs="Arial"/>
          <w:sz w:val="24"/>
          <w:szCs w:val="24"/>
        </w:rPr>
        <w:t>2022</w:t>
      </w:r>
      <w:r w:rsidR="00E34B42" w:rsidRPr="00C61804">
        <w:rPr>
          <w:rFonts w:ascii="Arial" w:hAnsi="Arial" w:cs="Arial"/>
          <w:sz w:val="24"/>
          <w:szCs w:val="24"/>
        </w:rPr>
        <w:t>г.  № 7</w:t>
      </w:r>
      <w:r w:rsidR="00B463F4" w:rsidRPr="00C61804">
        <w:rPr>
          <w:rFonts w:ascii="Arial" w:hAnsi="Arial" w:cs="Arial"/>
          <w:sz w:val="24"/>
          <w:szCs w:val="24"/>
        </w:rPr>
        <w:t xml:space="preserve"> </w:t>
      </w:r>
    </w:p>
    <w:bookmarkEnd w:id="0"/>
    <w:p w:rsidR="00B463F4" w:rsidRPr="00950BF3" w:rsidRDefault="00B463F4" w:rsidP="00B463F4">
      <w:pPr>
        <w:autoSpaceDE w:val="0"/>
        <w:autoSpaceDN w:val="0"/>
        <w:adjustRightInd w:val="0"/>
        <w:spacing w:after="0" w:line="240" w:lineRule="auto"/>
        <w:jc w:val="center"/>
        <w:rPr>
          <w:rFonts w:ascii="Arial" w:hAnsi="Arial" w:cs="Arial"/>
          <w:sz w:val="24"/>
          <w:szCs w:val="24"/>
        </w:rPr>
      </w:pPr>
    </w:p>
    <w:p w:rsidR="00B463F4" w:rsidRPr="003A3999" w:rsidRDefault="00B463F4" w:rsidP="003A3999">
      <w:pPr>
        <w:autoSpaceDE w:val="0"/>
        <w:autoSpaceDN w:val="0"/>
        <w:adjustRightInd w:val="0"/>
        <w:spacing w:after="0" w:line="240" w:lineRule="auto"/>
        <w:jc w:val="center"/>
        <w:rPr>
          <w:rFonts w:ascii="Arial" w:hAnsi="Arial" w:cs="Arial"/>
          <w:b/>
          <w:sz w:val="24"/>
          <w:szCs w:val="24"/>
        </w:rPr>
      </w:pPr>
      <w:r w:rsidRPr="003A3999">
        <w:rPr>
          <w:rFonts w:ascii="Arial" w:hAnsi="Arial" w:cs="Arial"/>
          <w:b/>
          <w:sz w:val="24"/>
          <w:szCs w:val="24"/>
        </w:rPr>
        <w:t>Изменения</w:t>
      </w:r>
      <w:r w:rsidR="002C6D24" w:rsidRPr="003A3999">
        <w:rPr>
          <w:rFonts w:ascii="Arial" w:hAnsi="Arial" w:cs="Arial"/>
          <w:b/>
          <w:sz w:val="24"/>
          <w:szCs w:val="24"/>
        </w:rPr>
        <w:t xml:space="preserve"> и дополнения</w:t>
      </w:r>
    </w:p>
    <w:p w:rsidR="00B463F4" w:rsidRPr="003A3999" w:rsidRDefault="00B463F4" w:rsidP="003A3999">
      <w:pPr>
        <w:autoSpaceDE w:val="0"/>
        <w:autoSpaceDN w:val="0"/>
        <w:adjustRightInd w:val="0"/>
        <w:spacing w:after="0" w:line="240" w:lineRule="auto"/>
        <w:jc w:val="center"/>
        <w:rPr>
          <w:rFonts w:ascii="Arial" w:hAnsi="Arial" w:cs="Arial"/>
          <w:b/>
          <w:sz w:val="24"/>
          <w:szCs w:val="24"/>
        </w:rPr>
      </w:pPr>
      <w:r w:rsidRPr="003A3999">
        <w:rPr>
          <w:rFonts w:ascii="Arial" w:hAnsi="Arial" w:cs="Arial"/>
          <w:b/>
          <w:sz w:val="24"/>
          <w:szCs w:val="24"/>
        </w:rPr>
        <w:t xml:space="preserve">в Устав </w:t>
      </w:r>
      <w:r w:rsidR="00C0029E" w:rsidRPr="003A3999">
        <w:rPr>
          <w:rFonts w:ascii="Arial" w:hAnsi="Arial" w:cs="Arial"/>
          <w:b/>
          <w:sz w:val="24"/>
          <w:szCs w:val="24"/>
        </w:rPr>
        <w:t>Большерудкинского</w:t>
      </w:r>
      <w:r w:rsidRPr="003A3999">
        <w:rPr>
          <w:rFonts w:ascii="Arial" w:hAnsi="Arial" w:cs="Arial"/>
          <w:b/>
          <w:sz w:val="24"/>
          <w:szCs w:val="24"/>
        </w:rPr>
        <w:t xml:space="preserve"> сельсовета Шарангского муниципального района Нижегородской области</w:t>
      </w:r>
    </w:p>
    <w:p w:rsidR="00B463F4" w:rsidRPr="00C0029E" w:rsidRDefault="00B463F4" w:rsidP="00C0029E">
      <w:pPr>
        <w:autoSpaceDE w:val="0"/>
        <w:autoSpaceDN w:val="0"/>
        <w:adjustRightInd w:val="0"/>
        <w:spacing w:after="0" w:line="240" w:lineRule="auto"/>
        <w:jc w:val="both"/>
        <w:rPr>
          <w:rFonts w:ascii="Arial" w:hAnsi="Arial" w:cs="Arial"/>
          <w:color w:val="000000"/>
          <w:sz w:val="24"/>
          <w:szCs w:val="24"/>
          <w:shd w:val="clear" w:color="auto" w:fill="FFFFFF"/>
        </w:rPr>
      </w:pPr>
    </w:p>
    <w:p w:rsidR="00B463F4" w:rsidRPr="00C0029E" w:rsidRDefault="00B463F4" w:rsidP="00C0029E">
      <w:pPr>
        <w:spacing w:after="0" w:line="240" w:lineRule="auto"/>
        <w:jc w:val="both"/>
        <w:rPr>
          <w:rFonts w:ascii="Arial" w:hAnsi="Arial" w:cs="Arial"/>
          <w:color w:val="000000"/>
          <w:sz w:val="24"/>
          <w:szCs w:val="24"/>
          <w:shd w:val="clear" w:color="auto" w:fill="FFFFFF"/>
        </w:rPr>
      </w:pPr>
      <w:r w:rsidRPr="00C0029E">
        <w:rPr>
          <w:rFonts w:ascii="Arial" w:hAnsi="Arial" w:cs="Arial"/>
          <w:color w:val="000000"/>
          <w:sz w:val="24"/>
          <w:szCs w:val="24"/>
          <w:shd w:val="clear" w:color="auto" w:fill="FFFFFF"/>
        </w:rPr>
        <w:tab/>
        <w:t xml:space="preserve">1.В части 1 </w:t>
      </w:r>
      <w:r w:rsidRPr="00C0029E">
        <w:rPr>
          <w:rFonts w:ascii="Arial" w:hAnsi="Arial" w:cs="Arial"/>
          <w:b/>
          <w:color w:val="000000"/>
          <w:sz w:val="24"/>
          <w:szCs w:val="24"/>
          <w:shd w:val="clear" w:color="auto" w:fill="FFFFFF"/>
        </w:rPr>
        <w:t>статьи 5</w:t>
      </w:r>
      <w:r w:rsidRPr="00C0029E">
        <w:rPr>
          <w:rFonts w:ascii="Arial" w:hAnsi="Arial" w:cs="Arial"/>
          <w:color w:val="000000"/>
          <w:sz w:val="24"/>
          <w:szCs w:val="24"/>
          <w:shd w:val="clear" w:color="auto" w:fill="FFFFFF"/>
        </w:rPr>
        <w:t>:</w:t>
      </w:r>
    </w:p>
    <w:p w:rsidR="00B463F4" w:rsidRPr="00C0029E" w:rsidRDefault="00B463F4" w:rsidP="00E34B42">
      <w:pPr>
        <w:spacing w:after="0" w:line="240" w:lineRule="auto"/>
        <w:jc w:val="both"/>
        <w:rPr>
          <w:rFonts w:ascii="Arial" w:hAnsi="Arial" w:cs="Arial"/>
          <w:color w:val="000000"/>
          <w:sz w:val="24"/>
          <w:szCs w:val="24"/>
          <w:shd w:val="clear" w:color="auto" w:fill="FFFFFF"/>
        </w:rPr>
      </w:pPr>
      <w:r w:rsidRPr="00C0029E">
        <w:rPr>
          <w:rFonts w:ascii="Arial" w:hAnsi="Arial" w:cs="Arial"/>
          <w:color w:val="000000"/>
          <w:sz w:val="24"/>
          <w:szCs w:val="24"/>
          <w:shd w:val="clear" w:color="auto" w:fill="FFFFFF"/>
        </w:rPr>
        <w:tab/>
      </w:r>
    </w:p>
    <w:p w:rsidR="00B463F4" w:rsidRPr="00C0029E" w:rsidRDefault="00B463F4" w:rsidP="00C0029E">
      <w:pPr>
        <w:spacing w:after="0" w:line="240" w:lineRule="auto"/>
        <w:jc w:val="both"/>
        <w:rPr>
          <w:rFonts w:ascii="Arial" w:hAnsi="Arial" w:cs="Arial"/>
          <w:color w:val="000000"/>
          <w:sz w:val="24"/>
          <w:szCs w:val="24"/>
          <w:shd w:val="clear" w:color="auto" w:fill="FFFFFF"/>
        </w:rPr>
      </w:pPr>
      <w:r w:rsidRPr="00C0029E">
        <w:rPr>
          <w:rFonts w:ascii="Arial" w:hAnsi="Arial" w:cs="Arial"/>
          <w:color w:val="000000"/>
          <w:sz w:val="24"/>
          <w:szCs w:val="24"/>
          <w:shd w:val="clear" w:color="auto" w:fill="FFFFFF"/>
        </w:rPr>
        <w:tab/>
      </w:r>
      <w:r w:rsidR="00E34B42">
        <w:rPr>
          <w:rFonts w:ascii="Arial" w:hAnsi="Arial" w:cs="Arial"/>
          <w:color w:val="000000"/>
          <w:sz w:val="24"/>
          <w:szCs w:val="24"/>
          <w:shd w:val="clear" w:color="auto" w:fill="FFFFFF"/>
        </w:rPr>
        <w:t>а</w:t>
      </w:r>
      <w:r w:rsidRPr="00C0029E">
        <w:rPr>
          <w:rFonts w:ascii="Arial" w:hAnsi="Arial" w:cs="Arial"/>
          <w:color w:val="000000"/>
          <w:sz w:val="24"/>
          <w:szCs w:val="24"/>
          <w:shd w:val="clear" w:color="auto" w:fill="FFFFFF"/>
        </w:rPr>
        <w:t>) в пункте 5 слова «</w:t>
      </w:r>
      <w:r w:rsidRPr="00C0029E">
        <w:rPr>
          <w:rFonts w:ascii="Arial" w:eastAsia="Times New Roman" w:hAnsi="Arial" w:cs="Arial"/>
          <w:sz w:val="24"/>
          <w:szCs w:val="24"/>
        </w:rPr>
        <w:t>за сохранностью автомобильных дорог местного значения</w:t>
      </w:r>
      <w:r w:rsidRPr="00C0029E">
        <w:rPr>
          <w:rFonts w:ascii="Arial" w:hAnsi="Arial" w:cs="Arial"/>
          <w:color w:val="000000"/>
          <w:sz w:val="24"/>
          <w:szCs w:val="24"/>
          <w:shd w:val="clear" w:color="auto" w:fill="FFFFFF"/>
        </w:rPr>
        <w:t xml:space="preserve">» заменить словами «на автомобильном транспорте, городском наземном электрическом транспорте и в дорожном хозяйстве»; </w:t>
      </w:r>
    </w:p>
    <w:p w:rsidR="00B463F4" w:rsidRPr="00C0029E" w:rsidRDefault="00B463F4" w:rsidP="00C0029E">
      <w:pPr>
        <w:spacing w:after="0" w:line="240" w:lineRule="auto"/>
        <w:jc w:val="both"/>
        <w:rPr>
          <w:rFonts w:ascii="Arial" w:hAnsi="Arial" w:cs="Arial"/>
          <w:color w:val="000000"/>
          <w:sz w:val="24"/>
          <w:szCs w:val="24"/>
          <w:shd w:val="clear" w:color="auto" w:fill="FFFFFF"/>
        </w:rPr>
      </w:pPr>
      <w:r w:rsidRPr="00C0029E">
        <w:rPr>
          <w:rFonts w:ascii="Arial" w:hAnsi="Arial" w:cs="Arial"/>
          <w:color w:val="000000"/>
          <w:sz w:val="24"/>
          <w:szCs w:val="24"/>
          <w:shd w:val="clear" w:color="auto" w:fill="FFFFFF"/>
        </w:rPr>
        <w:tab/>
      </w:r>
      <w:r w:rsidR="00E34B42">
        <w:rPr>
          <w:rFonts w:ascii="Arial" w:hAnsi="Arial" w:cs="Arial"/>
          <w:color w:val="000000"/>
          <w:sz w:val="24"/>
          <w:szCs w:val="24"/>
          <w:shd w:val="clear" w:color="auto" w:fill="FFFFFF"/>
        </w:rPr>
        <w:t>б</w:t>
      </w:r>
      <w:r w:rsidR="00C0029E" w:rsidRPr="00C0029E">
        <w:rPr>
          <w:rFonts w:ascii="Arial" w:hAnsi="Arial" w:cs="Arial"/>
          <w:color w:val="000000"/>
          <w:sz w:val="24"/>
          <w:szCs w:val="24"/>
          <w:shd w:val="clear" w:color="auto" w:fill="FFFFFF"/>
        </w:rPr>
        <w:t>) пункт</w:t>
      </w:r>
      <w:r w:rsidRPr="00C0029E">
        <w:rPr>
          <w:rFonts w:ascii="Arial" w:hAnsi="Arial" w:cs="Arial"/>
          <w:color w:val="000000"/>
          <w:sz w:val="24"/>
          <w:szCs w:val="24"/>
          <w:shd w:val="clear" w:color="auto" w:fill="FFFFFF"/>
        </w:rPr>
        <w:t xml:space="preserve"> 18 изложить в следующей редакции:</w:t>
      </w:r>
    </w:p>
    <w:p w:rsidR="00B463F4" w:rsidRPr="00C0029E" w:rsidRDefault="00B463F4" w:rsidP="00E34B42">
      <w:pPr>
        <w:spacing w:after="0" w:line="240" w:lineRule="auto"/>
        <w:jc w:val="both"/>
        <w:rPr>
          <w:rFonts w:ascii="Arial" w:hAnsi="Arial" w:cs="Arial"/>
          <w:color w:val="000000"/>
          <w:sz w:val="24"/>
          <w:szCs w:val="24"/>
          <w:shd w:val="clear" w:color="auto" w:fill="FFFFFF"/>
        </w:rPr>
      </w:pPr>
      <w:r w:rsidRPr="00C0029E">
        <w:rPr>
          <w:rFonts w:ascii="Arial" w:hAnsi="Arial" w:cs="Arial"/>
          <w:color w:val="000000"/>
          <w:sz w:val="24"/>
          <w:szCs w:val="24"/>
          <w:shd w:val="clear" w:color="auto" w:fill="FFFFFF"/>
        </w:rPr>
        <w:tab/>
        <w:t xml:space="preserve">«18) утверждение правил благоустройства территории поселения, осуществление муниципального контроля в сфере благоустройства, предметом которого является соблюдение правил благоустройства территории поселения, требований к обеспечению доступности для инвалидов объектов социальной, инженерной и транспортной инфраструктур и предоставляемых услуг, организация благоустройства территории поселения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населенных пунктов поселения;»; </w:t>
      </w:r>
    </w:p>
    <w:p w:rsidR="00B463F4" w:rsidRDefault="00B463F4" w:rsidP="00C0029E">
      <w:pPr>
        <w:spacing w:after="0" w:line="240" w:lineRule="auto"/>
        <w:jc w:val="both"/>
        <w:rPr>
          <w:rFonts w:ascii="Arial" w:hAnsi="Arial" w:cs="Arial"/>
          <w:sz w:val="24"/>
          <w:szCs w:val="24"/>
        </w:rPr>
      </w:pPr>
      <w:r w:rsidRPr="00C0029E">
        <w:rPr>
          <w:rFonts w:ascii="Arial" w:hAnsi="Arial" w:cs="Arial"/>
          <w:sz w:val="24"/>
          <w:szCs w:val="24"/>
        </w:rPr>
        <w:tab/>
      </w:r>
      <w:r w:rsidR="00E34B42">
        <w:rPr>
          <w:rFonts w:ascii="Arial" w:hAnsi="Arial" w:cs="Arial"/>
          <w:sz w:val="24"/>
          <w:szCs w:val="24"/>
        </w:rPr>
        <w:t>в</w:t>
      </w:r>
      <w:r w:rsidRPr="00C0029E">
        <w:rPr>
          <w:rFonts w:ascii="Arial" w:hAnsi="Arial" w:cs="Arial"/>
          <w:sz w:val="24"/>
          <w:szCs w:val="24"/>
        </w:rPr>
        <w:t>) в пункте 22 слова «использования и охраны» заменить словами «охраны и использования»;</w:t>
      </w:r>
    </w:p>
    <w:p w:rsidR="00556079" w:rsidRDefault="00E34B42" w:rsidP="00E34B42">
      <w:pPr>
        <w:spacing w:after="0" w:line="240" w:lineRule="auto"/>
        <w:ind w:firstLine="708"/>
        <w:jc w:val="both"/>
        <w:rPr>
          <w:rFonts w:ascii="Arial" w:hAnsi="Arial" w:cs="Arial"/>
          <w:sz w:val="24"/>
          <w:szCs w:val="24"/>
        </w:rPr>
      </w:pPr>
      <w:r>
        <w:rPr>
          <w:rFonts w:ascii="Arial" w:hAnsi="Arial" w:cs="Arial"/>
          <w:sz w:val="24"/>
          <w:szCs w:val="24"/>
        </w:rPr>
        <w:t>г) пункт 31 изложить в следующей редакции:</w:t>
      </w:r>
    </w:p>
    <w:p w:rsidR="00E34B42" w:rsidRPr="00C0029E" w:rsidRDefault="00E34B42" w:rsidP="00E34B42">
      <w:pPr>
        <w:spacing w:after="0" w:line="240" w:lineRule="auto"/>
        <w:ind w:firstLine="708"/>
        <w:jc w:val="both"/>
        <w:rPr>
          <w:rFonts w:ascii="Arial" w:hAnsi="Arial" w:cs="Arial"/>
          <w:sz w:val="24"/>
          <w:szCs w:val="24"/>
        </w:rPr>
      </w:pPr>
      <w:r>
        <w:rPr>
          <w:rFonts w:ascii="Arial" w:hAnsi="Arial" w:cs="Arial"/>
          <w:sz w:val="24"/>
          <w:szCs w:val="24"/>
        </w:rPr>
        <w:t xml:space="preserve"> «31) обеспечение выполнения работ,</w:t>
      </w:r>
      <w:r w:rsidR="004F4003">
        <w:rPr>
          <w:rFonts w:ascii="Arial" w:hAnsi="Arial" w:cs="Arial"/>
          <w:sz w:val="24"/>
          <w:szCs w:val="24"/>
        </w:rPr>
        <w:t xml:space="preserve"> </w:t>
      </w:r>
      <w:r>
        <w:rPr>
          <w:rFonts w:ascii="Arial" w:hAnsi="Arial" w:cs="Arial"/>
          <w:sz w:val="24"/>
          <w:szCs w:val="24"/>
        </w:rPr>
        <w:t>необходимых для создания искусственных земельных участков для нужд Большерудкинского сельсовета</w:t>
      </w:r>
      <w:r w:rsidR="004F4003">
        <w:rPr>
          <w:rFonts w:ascii="Arial" w:hAnsi="Arial" w:cs="Arial"/>
          <w:sz w:val="24"/>
          <w:szCs w:val="24"/>
        </w:rPr>
        <w:t xml:space="preserve"> в соответствии с федеральным законом».</w:t>
      </w:r>
    </w:p>
    <w:p w:rsidR="00B463F4" w:rsidRPr="004F4003" w:rsidRDefault="00B463F4" w:rsidP="004F4003">
      <w:pPr>
        <w:spacing w:after="0" w:line="240" w:lineRule="auto"/>
        <w:jc w:val="both"/>
        <w:rPr>
          <w:rFonts w:ascii="Arial" w:hAnsi="Arial" w:cs="Arial"/>
          <w:color w:val="000000"/>
          <w:sz w:val="24"/>
          <w:szCs w:val="24"/>
          <w:shd w:val="clear" w:color="auto" w:fill="FFFFFF"/>
        </w:rPr>
      </w:pPr>
      <w:r w:rsidRPr="00C0029E">
        <w:rPr>
          <w:rFonts w:ascii="Arial" w:hAnsi="Arial" w:cs="Arial"/>
          <w:sz w:val="24"/>
          <w:szCs w:val="24"/>
        </w:rPr>
        <w:tab/>
      </w:r>
    </w:p>
    <w:p w:rsidR="00B463F4" w:rsidRPr="00C0029E" w:rsidRDefault="00B463F4" w:rsidP="00C0029E">
      <w:pPr>
        <w:spacing w:after="0" w:line="240" w:lineRule="auto"/>
        <w:jc w:val="both"/>
        <w:rPr>
          <w:rFonts w:ascii="Arial" w:hAnsi="Arial" w:cs="Arial"/>
          <w:sz w:val="24"/>
          <w:szCs w:val="24"/>
        </w:rPr>
      </w:pPr>
      <w:r w:rsidRPr="00C0029E">
        <w:rPr>
          <w:rFonts w:ascii="Arial" w:hAnsi="Arial" w:cs="Arial"/>
          <w:sz w:val="24"/>
          <w:szCs w:val="24"/>
        </w:rPr>
        <w:tab/>
        <w:t xml:space="preserve">3.часть 2 </w:t>
      </w:r>
      <w:r w:rsidRPr="00C0029E">
        <w:rPr>
          <w:rFonts w:ascii="Arial" w:hAnsi="Arial" w:cs="Arial"/>
          <w:b/>
          <w:sz w:val="24"/>
          <w:szCs w:val="24"/>
        </w:rPr>
        <w:t>статьи 8</w:t>
      </w:r>
      <w:r w:rsidRPr="00C0029E">
        <w:rPr>
          <w:rFonts w:ascii="Arial" w:hAnsi="Arial" w:cs="Arial"/>
          <w:sz w:val="24"/>
          <w:szCs w:val="24"/>
        </w:rPr>
        <w:t xml:space="preserve"> изложить в следующей редакции:</w:t>
      </w:r>
    </w:p>
    <w:p w:rsidR="00B463F4" w:rsidRPr="00C0029E" w:rsidRDefault="00B463F4" w:rsidP="00C0029E">
      <w:pPr>
        <w:spacing w:after="0" w:line="240" w:lineRule="auto"/>
        <w:jc w:val="both"/>
        <w:rPr>
          <w:rFonts w:ascii="Arial" w:hAnsi="Arial" w:cs="Arial"/>
          <w:color w:val="000000"/>
          <w:sz w:val="24"/>
          <w:szCs w:val="24"/>
          <w:shd w:val="clear" w:color="auto" w:fill="FFFFFF"/>
        </w:rPr>
      </w:pPr>
      <w:r w:rsidRPr="00C0029E">
        <w:rPr>
          <w:rFonts w:ascii="Arial" w:hAnsi="Arial" w:cs="Arial"/>
          <w:color w:val="000000"/>
          <w:sz w:val="24"/>
          <w:szCs w:val="24"/>
          <w:shd w:val="clear" w:color="auto" w:fill="FFFFFF"/>
        </w:rPr>
        <w:tab/>
        <w:t>«</w:t>
      </w:r>
      <w:r w:rsidR="00C0029E" w:rsidRPr="00C0029E">
        <w:rPr>
          <w:rFonts w:ascii="Arial" w:hAnsi="Arial" w:cs="Arial"/>
          <w:color w:val="000000"/>
          <w:sz w:val="24"/>
          <w:szCs w:val="24"/>
          <w:shd w:val="clear" w:color="auto" w:fill="FFFFFF"/>
        </w:rPr>
        <w:t>2. Организация</w:t>
      </w:r>
      <w:r w:rsidRPr="00C0029E">
        <w:rPr>
          <w:rFonts w:ascii="Arial" w:hAnsi="Arial" w:cs="Arial"/>
          <w:color w:val="000000"/>
          <w:sz w:val="24"/>
          <w:szCs w:val="24"/>
          <w:shd w:val="clear" w:color="auto" w:fill="FFFFFF"/>
        </w:rPr>
        <w:t xml:space="preserve"> и осуществление видов муниципального контроля регулируются Федеральным законом от 31 июля 2020 года N 248-ФЗ "О государственном контроле (надзоре) и муниципальном контроле в Российской Федерации".».</w:t>
      </w:r>
    </w:p>
    <w:p w:rsidR="00B463F4" w:rsidRPr="00C0029E" w:rsidRDefault="00B463F4" w:rsidP="00C0029E">
      <w:pPr>
        <w:spacing w:after="0" w:line="240" w:lineRule="auto"/>
        <w:jc w:val="both"/>
        <w:rPr>
          <w:rFonts w:ascii="Arial" w:hAnsi="Arial" w:cs="Arial"/>
          <w:color w:val="000000"/>
          <w:sz w:val="24"/>
          <w:szCs w:val="24"/>
          <w:shd w:val="clear" w:color="auto" w:fill="FFFFFF"/>
        </w:rPr>
      </w:pPr>
    </w:p>
    <w:p w:rsidR="00B463F4" w:rsidRPr="00C0029E" w:rsidRDefault="00B463F4" w:rsidP="00C0029E">
      <w:pPr>
        <w:spacing w:after="0" w:line="240" w:lineRule="auto"/>
        <w:jc w:val="both"/>
        <w:rPr>
          <w:rFonts w:ascii="Arial" w:hAnsi="Arial" w:cs="Arial"/>
          <w:color w:val="000000"/>
          <w:sz w:val="24"/>
          <w:szCs w:val="24"/>
          <w:shd w:val="clear" w:color="auto" w:fill="FFFFFF"/>
        </w:rPr>
      </w:pPr>
      <w:r w:rsidRPr="00C0029E">
        <w:rPr>
          <w:rFonts w:ascii="Arial" w:hAnsi="Arial" w:cs="Arial"/>
          <w:color w:val="000000"/>
          <w:sz w:val="24"/>
          <w:szCs w:val="24"/>
          <w:shd w:val="clear" w:color="auto" w:fill="FFFFFF"/>
        </w:rPr>
        <w:tab/>
      </w:r>
      <w:r w:rsidR="00556079">
        <w:rPr>
          <w:rFonts w:ascii="Arial" w:hAnsi="Arial" w:cs="Arial"/>
          <w:color w:val="000000"/>
          <w:sz w:val="24"/>
          <w:szCs w:val="24"/>
          <w:shd w:val="clear" w:color="auto" w:fill="FFFFFF"/>
        </w:rPr>
        <w:t>3</w:t>
      </w:r>
      <w:r w:rsidRPr="00C0029E">
        <w:rPr>
          <w:rFonts w:ascii="Arial" w:hAnsi="Arial" w:cs="Arial"/>
          <w:color w:val="000000"/>
          <w:sz w:val="24"/>
          <w:szCs w:val="24"/>
          <w:shd w:val="clear" w:color="auto" w:fill="FFFFFF"/>
        </w:rPr>
        <w:t xml:space="preserve">.части 4 и 5 </w:t>
      </w:r>
      <w:r w:rsidRPr="00C0029E">
        <w:rPr>
          <w:rFonts w:ascii="Arial" w:hAnsi="Arial" w:cs="Arial"/>
          <w:b/>
          <w:color w:val="000000"/>
          <w:sz w:val="24"/>
          <w:szCs w:val="24"/>
          <w:shd w:val="clear" w:color="auto" w:fill="FFFFFF"/>
        </w:rPr>
        <w:t>статьи 15</w:t>
      </w:r>
      <w:r w:rsidRPr="00C0029E">
        <w:rPr>
          <w:rFonts w:ascii="Arial" w:hAnsi="Arial" w:cs="Arial"/>
          <w:color w:val="000000"/>
          <w:sz w:val="24"/>
          <w:szCs w:val="24"/>
          <w:shd w:val="clear" w:color="auto" w:fill="FFFFFF"/>
        </w:rPr>
        <w:t xml:space="preserve"> изложить в следующей редакции: </w:t>
      </w:r>
    </w:p>
    <w:p w:rsidR="00B463F4" w:rsidRPr="00C0029E" w:rsidRDefault="00B463F4" w:rsidP="00C0029E">
      <w:pPr>
        <w:pStyle w:val="af1"/>
        <w:shd w:val="clear" w:color="auto" w:fill="FFFFFF"/>
        <w:spacing w:before="0" w:after="0"/>
        <w:ind w:firstLine="540"/>
        <w:jc w:val="both"/>
        <w:rPr>
          <w:rFonts w:ascii="Arial" w:hAnsi="Arial" w:cs="Arial"/>
          <w:color w:val="000000"/>
        </w:rPr>
      </w:pPr>
      <w:r w:rsidRPr="00C0029E">
        <w:rPr>
          <w:rFonts w:ascii="Arial" w:hAnsi="Arial" w:cs="Arial"/>
          <w:color w:val="000000"/>
          <w:shd w:val="clear" w:color="auto" w:fill="FFFFFF"/>
        </w:rPr>
        <w:t>«4.</w:t>
      </w:r>
      <w:r w:rsidRPr="00C0029E">
        <w:rPr>
          <w:rFonts w:ascii="Arial" w:hAnsi="Arial" w:cs="Arial"/>
          <w:color w:val="000000"/>
        </w:rPr>
        <w:t xml:space="preserve"> Порядок организации и проведения публичных слушаний определяется решением сельского Совета </w:t>
      </w:r>
      <w:r w:rsidR="00C0029E">
        <w:rPr>
          <w:rFonts w:ascii="Arial" w:hAnsi="Arial" w:cs="Arial"/>
        </w:rPr>
        <w:t>Большерудкинского</w:t>
      </w:r>
      <w:r w:rsidRPr="00C0029E">
        <w:rPr>
          <w:rFonts w:ascii="Arial" w:hAnsi="Arial" w:cs="Arial"/>
          <w:color w:val="000000"/>
        </w:rPr>
        <w:t xml:space="preserve"> сельсовета и должен предусматривать заблаговременное оповещение жителей </w:t>
      </w:r>
      <w:r w:rsidR="004F4003">
        <w:rPr>
          <w:rFonts w:ascii="Arial" w:hAnsi="Arial" w:cs="Arial"/>
          <w:color w:val="000000"/>
        </w:rPr>
        <w:t>Большерудкинского сельсовета</w:t>
      </w:r>
      <w:r w:rsidRPr="00C0029E">
        <w:rPr>
          <w:rFonts w:ascii="Arial" w:hAnsi="Arial" w:cs="Arial"/>
          <w:color w:val="000000"/>
        </w:rPr>
        <w:t xml:space="preserve"> о времени и месте проведения публичных слушаний, заблаговременное ознакомление с проектом муниципального правового акта, в том числе посредством его размещения на официальном сайте органа местного самоуправления в информационно-телекоммуникационной сети "Интернет" (далее в настоящей статье - официальный сайт), возможность представления жителями </w:t>
      </w:r>
      <w:r w:rsidR="00556079">
        <w:rPr>
          <w:rFonts w:ascii="Arial" w:hAnsi="Arial" w:cs="Arial"/>
          <w:color w:val="000000"/>
        </w:rPr>
        <w:t>Большерудкинского сельсовета</w:t>
      </w:r>
      <w:r w:rsidRPr="00C0029E">
        <w:rPr>
          <w:rFonts w:ascii="Arial" w:hAnsi="Arial" w:cs="Arial"/>
          <w:color w:val="000000"/>
        </w:rPr>
        <w:t xml:space="preserve"> своих замечаний и предложений по вынесенному на обсуждение проекту муниципального правового акта, в том числе посредством официального сайта, другие меры, обеспечивающие участие в публичных слушаниях жителей </w:t>
      </w:r>
      <w:r w:rsidR="00556079">
        <w:rPr>
          <w:rFonts w:ascii="Arial" w:hAnsi="Arial" w:cs="Arial"/>
          <w:color w:val="000000"/>
        </w:rPr>
        <w:t>Большерудкинского сельсовета</w:t>
      </w:r>
      <w:r w:rsidRPr="00C0029E">
        <w:rPr>
          <w:rFonts w:ascii="Arial" w:hAnsi="Arial" w:cs="Arial"/>
          <w:color w:val="000000"/>
        </w:rPr>
        <w:t xml:space="preserve">, опубликование (обнародование) результатов публичных слушаний, включая мотивированное </w:t>
      </w:r>
      <w:r w:rsidRPr="00C0029E">
        <w:rPr>
          <w:rFonts w:ascii="Arial" w:hAnsi="Arial" w:cs="Arial"/>
          <w:color w:val="000000"/>
        </w:rPr>
        <w:lastRenderedPageBreak/>
        <w:t>обоснование принятых решений, в том числе посредством их размещения на официальном сайте.</w:t>
      </w:r>
    </w:p>
    <w:p w:rsidR="00B463F4" w:rsidRPr="00C0029E" w:rsidRDefault="00B463F4" w:rsidP="00C0029E">
      <w:pPr>
        <w:pStyle w:val="af1"/>
        <w:shd w:val="clear" w:color="auto" w:fill="FFFFFF"/>
        <w:spacing w:before="0" w:after="0"/>
        <w:ind w:firstLine="540"/>
        <w:jc w:val="both"/>
        <w:rPr>
          <w:rFonts w:ascii="Arial" w:hAnsi="Arial" w:cs="Arial"/>
          <w:color w:val="000000"/>
        </w:rPr>
      </w:pPr>
      <w:r w:rsidRPr="00C0029E">
        <w:rPr>
          <w:rFonts w:ascii="Arial" w:hAnsi="Arial" w:cs="Arial"/>
          <w:color w:val="000000"/>
        </w:rPr>
        <w:t xml:space="preserve">Решением сельского Совета </w:t>
      </w:r>
      <w:r w:rsidR="00C0029E">
        <w:rPr>
          <w:rFonts w:ascii="Arial" w:hAnsi="Arial" w:cs="Arial"/>
        </w:rPr>
        <w:t>Большерудкинского</w:t>
      </w:r>
      <w:r w:rsidRPr="00C0029E">
        <w:rPr>
          <w:rFonts w:ascii="Arial" w:hAnsi="Arial" w:cs="Arial"/>
          <w:color w:val="000000"/>
        </w:rPr>
        <w:t xml:space="preserve"> сельсовета может быть установлено, что для размещения материалов и информации, указанных в абзаце первом настоящей части, обеспечения возможности представления жителями </w:t>
      </w:r>
      <w:r w:rsidR="00556079">
        <w:rPr>
          <w:rFonts w:ascii="Arial" w:hAnsi="Arial" w:cs="Arial"/>
          <w:color w:val="000000"/>
        </w:rPr>
        <w:t>Большерудкинского сельсовета</w:t>
      </w:r>
      <w:r w:rsidRPr="00C0029E">
        <w:rPr>
          <w:rFonts w:ascii="Arial" w:hAnsi="Arial" w:cs="Arial"/>
          <w:color w:val="000000"/>
        </w:rPr>
        <w:t xml:space="preserve"> своих замечаний и предложений по проекту муниципального правового акта, а также для участия жителей </w:t>
      </w:r>
      <w:r w:rsidR="00556079">
        <w:rPr>
          <w:rFonts w:ascii="Arial" w:hAnsi="Arial" w:cs="Arial"/>
          <w:color w:val="000000"/>
        </w:rPr>
        <w:t>Большерудкинского сельсовета</w:t>
      </w:r>
      <w:r w:rsidRPr="00C0029E">
        <w:rPr>
          <w:rFonts w:ascii="Arial" w:hAnsi="Arial" w:cs="Arial"/>
          <w:color w:val="000000"/>
        </w:rPr>
        <w:t xml:space="preserve"> в публичных слушаниях с соблюдением требований об обязательном использовании для таких целей официального сайта может использоваться федеральная государственная информационная система "Единый портал государственных и муниципальных услуг (функций)", порядок использования которой для целей настоящей статьи устанавливается Правительством Российской Федерации.</w:t>
      </w:r>
    </w:p>
    <w:p w:rsidR="00B463F4" w:rsidRPr="00C0029E" w:rsidRDefault="00B463F4" w:rsidP="00C0029E">
      <w:pPr>
        <w:pStyle w:val="af1"/>
        <w:shd w:val="clear" w:color="auto" w:fill="FFFFFF"/>
        <w:spacing w:before="0" w:after="0"/>
        <w:ind w:firstLine="540"/>
        <w:jc w:val="both"/>
        <w:rPr>
          <w:rFonts w:ascii="Arial" w:hAnsi="Arial" w:cs="Arial"/>
          <w:color w:val="000000"/>
          <w:shd w:val="clear" w:color="auto" w:fill="FFFFFF"/>
        </w:rPr>
      </w:pPr>
      <w:r w:rsidRPr="00C0029E">
        <w:rPr>
          <w:rFonts w:ascii="Arial" w:hAnsi="Arial" w:cs="Arial"/>
          <w:color w:val="000000"/>
        </w:rPr>
        <w:t>5.</w:t>
      </w:r>
      <w:r w:rsidRPr="00C0029E">
        <w:rPr>
          <w:rFonts w:ascii="Arial" w:hAnsi="Arial" w:cs="Arial"/>
          <w:color w:val="000000"/>
          <w:shd w:val="clear" w:color="auto" w:fill="FFFFFF"/>
        </w:rPr>
        <w:t xml:space="preserve"> По проектам и вопросам, указанным в части 5 статьи 28 Федерального закона от 06.10.2003 № 131-ФЗ «Об общих принципах организации местного самоуправления в Российской Федерации» проводятся публичные слушания или общественные обсуждения в соответствии с законодательством о градостроительной деятельности.».</w:t>
      </w:r>
    </w:p>
    <w:p w:rsidR="00B463F4" w:rsidRPr="00C0029E" w:rsidRDefault="00B463F4" w:rsidP="00C0029E">
      <w:pPr>
        <w:pStyle w:val="af1"/>
        <w:shd w:val="clear" w:color="auto" w:fill="FFFFFF"/>
        <w:spacing w:before="0" w:after="0"/>
        <w:ind w:firstLine="540"/>
        <w:jc w:val="both"/>
        <w:rPr>
          <w:rFonts w:ascii="Arial" w:hAnsi="Arial" w:cs="Arial"/>
          <w:color w:val="000000"/>
          <w:shd w:val="clear" w:color="auto" w:fill="FFFFFF"/>
        </w:rPr>
      </w:pPr>
    </w:p>
    <w:p w:rsidR="00B463F4" w:rsidRPr="00C0029E" w:rsidRDefault="00B463F4" w:rsidP="00C0029E">
      <w:pPr>
        <w:pStyle w:val="af1"/>
        <w:shd w:val="clear" w:color="auto" w:fill="FFFFFF"/>
        <w:spacing w:before="0" w:after="0"/>
        <w:jc w:val="both"/>
        <w:rPr>
          <w:rFonts w:ascii="Arial" w:hAnsi="Arial" w:cs="Arial"/>
          <w:color w:val="000000"/>
        </w:rPr>
      </w:pPr>
      <w:r w:rsidRPr="00C0029E">
        <w:rPr>
          <w:rFonts w:ascii="Arial" w:hAnsi="Arial" w:cs="Arial"/>
          <w:color w:val="000000"/>
        </w:rPr>
        <w:tab/>
      </w:r>
      <w:r w:rsidR="00316B4E">
        <w:rPr>
          <w:rFonts w:ascii="Arial" w:hAnsi="Arial" w:cs="Arial"/>
          <w:color w:val="000000"/>
        </w:rPr>
        <w:t>4</w:t>
      </w:r>
      <w:r w:rsidRPr="00C0029E">
        <w:rPr>
          <w:rFonts w:ascii="Arial" w:hAnsi="Arial" w:cs="Arial"/>
          <w:color w:val="000000"/>
        </w:rPr>
        <w:t xml:space="preserve">. пункт 7 части 7 </w:t>
      </w:r>
      <w:r w:rsidRPr="00C0029E">
        <w:rPr>
          <w:rFonts w:ascii="Arial" w:hAnsi="Arial" w:cs="Arial"/>
          <w:b/>
          <w:color w:val="000000"/>
        </w:rPr>
        <w:t>статьи 25</w:t>
      </w:r>
      <w:r w:rsidRPr="00C0029E">
        <w:rPr>
          <w:rFonts w:ascii="Arial" w:hAnsi="Arial" w:cs="Arial"/>
          <w:color w:val="000000"/>
        </w:rPr>
        <w:t xml:space="preserve"> изложить в следующей редакции:</w:t>
      </w:r>
    </w:p>
    <w:p w:rsidR="00B463F4" w:rsidRPr="00C0029E" w:rsidRDefault="00B463F4" w:rsidP="00C0029E">
      <w:pPr>
        <w:pStyle w:val="af1"/>
        <w:shd w:val="clear" w:color="auto" w:fill="FFFFFF"/>
        <w:spacing w:before="0" w:after="0"/>
        <w:jc w:val="both"/>
        <w:rPr>
          <w:rFonts w:ascii="Arial" w:hAnsi="Arial" w:cs="Arial"/>
          <w:color w:val="000000"/>
        </w:rPr>
      </w:pPr>
      <w:r w:rsidRPr="00C0029E">
        <w:rPr>
          <w:rFonts w:ascii="Arial" w:hAnsi="Arial" w:cs="Arial"/>
          <w:color w:val="000000"/>
        </w:rPr>
        <w:tab/>
        <w:t>«7)</w:t>
      </w:r>
      <w:r w:rsidRPr="00C0029E">
        <w:rPr>
          <w:rFonts w:ascii="Arial" w:hAnsi="Arial" w:cs="Arial"/>
          <w:color w:val="000000"/>
          <w:shd w:val="clear" w:color="auto" w:fill="FFFFFF"/>
        </w:rPr>
        <w:t xml:space="preserve"> 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p>
    <w:p w:rsidR="00B463F4" w:rsidRPr="00C0029E" w:rsidRDefault="00B463F4" w:rsidP="00C0029E">
      <w:pPr>
        <w:spacing w:after="0" w:line="240" w:lineRule="auto"/>
        <w:jc w:val="both"/>
        <w:rPr>
          <w:rFonts w:ascii="Arial" w:hAnsi="Arial" w:cs="Arial"/>
          <w:color w:val="000000"/>
          <w:sz w:val="24"/>
          <w:szCs w:val="24"/>
          <w:shd w:val="clear" w:color="auto" w:fill="FFFFFF"/>
        </w:rPr>
      </w:pPr>
    </w:p>
    <w:p w:rsidR="00B463F4" w:rsidRPr="00C0029E" w:rsidRDefault="00B463F4" w:rsidP="00C0029E">
      <w:pPr>
        <w:pStyle w:val="af1"/>
        <w:shd w:val="clear" w:color="auto" w:fill="FFFFFF"/>
        <w:spacing w:before="0" w:after="0"/>
        <w:jc w:val="both"/>
        <w:rPr>
          <w:rFonts w:ascii="Arial" w:hAnsi="Arial" w:cs="Arial"/>
          <w:color w:val="000000"/>
        </w:rPr>
      </w:pPr>
      <w:r w:rsidRPr="00C0029E">
        <w:rPr>
          <w:rFonts w:ascii="Arial" w:hAnsi="Arial" w:cs="Arial"/>
          <w:color w:val="000000"/>
        </w:rPr>
        <w:tab/>
      </w:r>
      <w:r w:rsidR="00316B4E">
        <w:rPr>
          <w:rFonts w:ascii="Arial" w:hAnsi="Arial" w:cs="Arial"/>
          <w:color w:val="000000"/>
        </w:rPr>
        <w:t>5</w:t>
      </w:r>
      <w:r w:rsidRPr="00C0029E">
        <w:rPr>
          <w:rFonts w:ascii="Arial" w:hAnsi="Arial" w:cs="Arial"/>
          <w:color w:val="000000"/>
        </w:rPr>
        <w:t xml:space="preserve">. </w:t>
      </w:r>
      <w:r w:rsidRPr="00C0029E">
        <w:rPr>
          <w:rFonts w:ascii="Arial" w:hAnsi="Arial" w:cs="Arial"/>
          <w:b/>
          <w:color w:val="000000"/>
        </w:rPr>
        <w:t>статью 2</w:t>
      </w:r>
      <w:r w:rsidR="00556079" w:rsidRPr="00556079">
        <w:rPr>
          <w:rFonts w:ascii="Arial" w:hAnsi="Arial" w:cs="Arial"/>
          <w:b/>
          <w:color w:val="auto"/>
        </w:rPr>
        <w:t>7</w:t>
      </w:r>
      <w:r w:rsidRPr="00C0029E">
        <w:rPr>
          <w:rFonts w:ascii="Arial" w:hAnsi="Arial" w:cs="Arial"/>
          <w:color w:val="000000"/>
        </w:rPr>
        <w:t xml:space="preserve"> дополнить частью 2.1. следующего содержания:</w:t>
      </w:r>
    </w:p>
    <w:p w:rsidR="00B463F4" w:rsidRPr="00C0029E" w:rsidRDefault="00B463F4" w:rsidP="00C0029E">
      <w:pPr>
        <w:pStyle w:val="af1"/>
        <w:shd w:val="clear" w:color="auto" w:fill="FFFFFF"/>
        <w:spacing w:before="0" w:after="0"/>
        <w:jc w:val="both"/>
        <w:rPr>
          <w:rFonts w:ascii="Arial" w:hAnsi="Arial" w:cs="Arial"/>
          <w:color w:val="000000"/>
          <w:shd w:val="clear" w:color="auto" w:fill="FFFFFF"/>
        </w:rPr>
      </w:pPr>
      <w:r w:rsidRPr="00C0029E">
        <w:rPr>
          <w:rFonts w:ascii="Arial" w:hAnsi="Arial" w:cs="Arial"/>
          <w:color w:val="000000"/>
        </w:rPr>
        <w:tab/>
        <w:t xml:space="preserve">«2.1. </w:t>
      </w:r>
      <w:r w:rsidR="00556079">
        <w:rPr>
          <w:rFonts w:ascii="Arial" w:hAnsi="Arial" w:cs="Arial"/>
          <w:color w:val="000000"/>
          <w:shd w:val="clear" w:color="auto" w:fill="FFFFFF"/>
        </w:rPr>
        <w:t>выборное должностное лицо</w:t>
      </w:r>
      <w:r w:rsidRPr="00C0029E">
        <w:rPr>
          <w:rFonts w:ascii="Arial" w:hAnsi="Arial" w:cs="Arial"/>
          <w:color w:val="000000"/>
          <w:shd w:val="clear" w:color="auto" w:fill="FFFFFF"/>
        </w:rPr>
        <w:t xml:space="preserve"> сельского Совета не может быть депутатом Государственной Думы Федерального Собрания Российской Федерации, сенатором Российской Федерации, депутатом законодательных (представительных) органов государственной власти субъектов Российской Федерации, занимать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службы и должности муниципальной службы, если иное не предусмотрено федеральными законами. </w:t>
      </w:r>
      <w:r w:rsidR="00556079">
        <w:rPr>
          <w:rFonts w:ascii="Arial" w:hAnsi="Arial" w:cs="Arial"/>
          <w:color w:val="000000"/>
          <w:shd w:val="clear" w:color="auto" w:fill="FFFFFF"/>
        </w:rPr>
        <w:t>Выборное должностное лицо</w:t>
      </w:r>
      <w:r w:rsidRPr="00C0029E">
        <w:rPr>
          <w:rFonts w:ascii="Arial" w:hAnsi="Arial" w:cs="Arial"/>
          <w:color w:val="000000"/>
          <w:shd w:val="clear" w:color="auto" w:fill="FFFFFF"/>
        </w:rPr>
        <w:t xml:space="preserve"> сельского Совета не может одновременно исполнять полномочия депутата представительного органа муниципального образования, за исключением случаев, установленных Федеральным законом от 06.10.2003 № 131-ФЗ «Об общих принципах организации местного самоуправления в Российской Федерации», иными федеральными законами.».</w:t>
      </w:r>
    </w:p>
    <w:p w:rsidR="00B463F4" w:rsidRPr="00C0029E" w:rsidRDefault="00B463F4" w:rsidP="00C0029E">
      <w:pPr>
        <w:pStyle w:val="af1"/>
        <w:shd w:val="clear" w:color="auto" w:fill="FFFFFF"/>
        <w:spacing w:before="0" w:after="0"/>
        <w:jc w:val="both"/>
        <w:rPr>
          <w:rFonts w:ascii="Arial" w:hAnsi="Arial" w:cs="Arial"/>
          <w:color w:val="000000"/>
        </w:rPr>
      </w:pPr>
    </w:p>
    <w:p w:rsidR="00B463F4" w:rsidRPr="00C0029E" w:rsidRDefault="00B463F4" w:rsidP="00C0029E">
      <w:pPr>
        <w:pStyle w:val="af1"/>
        <w:shd w:val="clear" w:color="auto" w:fill="FFFFFF"/>
        <w:spacing w:before="0" w:after="0"/>
        <w:jc w:val="both"/>
        <w:rPr>
          <w:rFonts w:ascii="Arial" w:hAnsi="Arial" w:cs="Arial"/>
          <w:color w:val="000000"/>
        </w:rPr>
      </w:pPr>
      <w:r w:rsidRPr="00C0029E">
        <w:rPr>
          <w:rFonts w:ascii="Arial" w:hAnsi="Arial" w:cs="Arial"/>
          <w:color w:val="000000"/>
        </w:rPr>
        <w:tab/>
      </w:r>
      <w:r w:rsidR="00316B4E">
        <w:rPr>
          <w:rFonts w:ascii="Arial" w:hAnsi="Arial" w:cs="Arial"/>
          <w:color w:val="000000"/>
        </w:rPr>
        <w:t>6</w:t>
      </w:r>
      <w:r w:rsidRPr="00C0029E">
        <w:rPr>
          <w:rFonts w:ascii="Arial" w:hAnsi="Arial" w:cs="Arial"/>
          <w:color w:val="000000"/>
        </w:rPr>
        <w:t xml:space="preserve">. пункт 9 части 1 </w:t>
      </w:r>
      <w:r w:rsidRPr="00C0029E">
        <w:rPr>
          <w:rFonts w:ascii="Arial" w:hAnsi="Arial" w:cs="Arial"/>
          <w:b/>
          <w:color w:val="000000"/>
        </w:rPr>
        <w:t>статьи 29</w:t>
      </w:r>
      <w:r w:rsidRPr="00C0029E">
        <w:rPr>
          <w:rFonts w:ascii="Arial" w:hAnsi="Arial" w:cs="Arial"/>
          <w:color w:val="000000"/>
        </w:rPr>
        <w:t xml:space="preserve"> изложить в следующей редакции:</w:t>
      </w:r>
    </w:p>
    <w:p w:rsidR="00B463F4" w:rsidRPr="00C0029E" w:rsidRDefault="00B463F4" w:rsidP="00C0029E">
      <w:pPr>
        <w:pStyle w:val="af1"/>
        <w:shd w:val="clear" w:color="auto" w:fill="FFFFFF"/>
        <w:spacing w:before="0" w:after="0"/>
        <w:jc w:val="both"/>
        <w:rPr>
          <w:rFonts w:ascii="Arial" w:hAnsi="Arial" w:cs="Arial"/>
          <w:color w:val="000000"/>
        </w:rPr>
      </w:pPr>
      <w:r w:rsidRPr="00C0029E">
        <w:rPr>
          <w:rFonts w:ascii="Arial" w:hAnsi="Arial" w:cs="Arial"/>
          <w:color w:val="000000"/>
        </w:rPr>
        <w:tab/>
        <w:t>«9)</w:t>
      </w:r>
      <w:r w:rsidRPr="00C0029E">
        <w:rPr>
          <w:rFonts w:ascii="Arial" w:hAnsi="Arial" w:cs="Arial"/>
          <w:color w:val="000000"/>
          <w:shd w:val="clear" w:color="auto" w:fill="FFFFFF"/>
        </w:rPr>
        <w:t xml:space="preserve"> 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w:t>
      </w:r>
      <w:r w:rsidRPr="00C0029E">
        <w:rPr>
          <w:rFonts w:ascii="Arial" w:hAnsi="Arial" w:cs="Arial"/>
          <w:color w:val="000000"/>
          <w:shd w:val="clear" w:color="auto" w:fill="FFFFFF"/>
        </w:rPr>
        <w:lastRenderedPageBreak/>
        <w:t>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p>
    <w:p w:rsidR="00B463F4" w:rsidRPr="00C0029E" w:rsidRDefault="00B463F4" w:rsidP="00C0029E">
      <w:pPr>
        <w:spacing w:after="0" w:line="240" w:lineRule="auto"/>
        <w:jc w:val="both"/>
        <w:rPr>
          <w:rFonts w:ascii="Arial" w:hAnsi="Arial" w:cs="Arial"/>
          <w:color w:val="000000"/>
          <w:sz w:val="24"/>
          <w:szCs w:val="24"/>
          <w:shd w:val="clear" w:color="auto" w:fill="FFFFFF"/>
        </w:rPr>
      </w:pPr>
    </w:p>
    <w:p w:rsidR="00B463F4" w:rsidRPr="00C0029E" w:rsidRDefault="00B463F4" w:rsidP="00C0029E">
      <w:pPr>
        <w:spacing w:after="0" w:line="240" w:lineRule="auto"/>
        <w:jc w:val="both"/>
        <w:rPr>
          <w:rFonts w:ascii="Arial" w:hAnsi="Arial" w:cs="Arial"/>
          <w:color w:val="000000"/>
          <w:sz w:val="24"/>
          <w:szCs w:val="24"/>
          <w:shd w:val="clear" w:color="auto" w:fill="FFFFFF"/>
        </w:rPr>
      </w:pPr>
      <w:r w:rsidRPr="00C0029E">
        <w:rPr>
          <w:rFonts w:ascii="Arial" w:hAnsi="Arial" w:cs="Arial"/>
          <w:color w:val="000000"/>
          <w:sz w:val="24"/>
          <w:szCs w:val="24"/>
          <w:shd w:val="clear" w:color="auto" w:fill="FFFFFF"/>
        </w:rPr>
        <w:tab/>
      </w:r>
      <w:r w:rsidR="00316B4E">
        <w:rPr>
          <w:rFonts w:ascii="Arial" w:hAnsi="Arial" w:cs="Arial"/>
          <w:color w:val="000000"/>
          <w:sz w:val="24"/>
          <w:szCs w:val="24"/>
          <w:shd w:val="clear" w:color="auto" w:fill="FFFFFF"/>
        </w:rPr>
        <w:t>7</w:t>
      </w:r>
      <w:r w:rsidRPr="00C0029E">
        <w:rPr>
          <w:rFonts w:ascii="Arial" w:hAnsi="Arial" w:cs="Arial"/>
          <w:color w:val="000000"/>
          <w:sz w:val="24"/>
          <w:szCs w:val="24"/>
          <w:shd w:val="clear" w:color="auto" w:fill="FFFFFF"/>
        </w:rPr>
        <w:t xml:space="preserve">. в </w:t>
      </w:r>
      <w:r w:rsidRPr="00C0029E">
        <w:rPr>
          <w:rFonts w:ascii="Arial" w:hAnsi="Arial" w:cs="Arial"/>
          <w:b/>
          <w:color w:val="000000"/>
          <w:sz w:val="24"/>
          <w:szCs w:val="24"/>
          <w:shd w:val="clear" w:color="auto" w:fill="FFFFFF"/>
        </w:rPr>
        <w:t>статье 30</w:t>
      </w:r>
      <w:r w:rsidRPr="00C0029E">
        <w:rPr>
          <w:rFonts w:ascii="Arial" w:hAnsi="Arial" w:cs="Arial"/>
          <w:color w:val="000000"/>
          <w:sz w:val="24"/>
          <w:szCs w:val="24"/>
          <w:shd w:val="clear" w:color="auto" w:fill="FFFFFF"/>
        </w:rPr>
        <w:t>:</w:t>
      </w:r>
    </w:p>
    <w:p w:rsidR="00B463F4" w:rsidRPr="00C0029E" w:rsidRDefault="00B463F4" w:rsidP="00C0029E">
      <w:pPr>
        <w:spacing w:after="0" w:line="240" w:lineRule="auto"/>
        <w:jc w:val="both"/>
        <w:rPr>
          <w:rFonts w:ascii="Arial" w:hAnsi="Arial" w:cs="Arial"/>
          <w:color w:val="000000"/>
          <w:sz w:val="24"/>
          <w:szCs w:val="24"/>
          <w:shd w:val="clear" w:color="auto" w:fill="FFFFFF"/>
        </w:rPr>
      </w:pPr>
      <w:r w:rsidRPr="00C0029E">
        <w:rPr>
          <w:rFonts w:ascii="Arial" w:hAnsi="Arial" w:cs="Arial"/>
          <w:color w:val="000000"/>
          <w:sz w:val="24"/>
          <w:szCs w:val="24"/>
          <w:shd w:val="clear" w:color="auto" w:fill="FFFFFF"/>
        </w:rPr>
        <w:tab/>
        <w:t>а) часть 3 дополнить пунктом 4 следующего содержания:</w:t>
      </w:r>
    </w:p>
    <w:p w:rsidR="00B463F4" w:rsidRPr="00C0029E" w:rsidRDefault="00B463F4" w:rsidP="00C0029E">
      <w:pPr>
        <w:spacing w:after="0" w:line="240" w:lineRule="auto"/>
        <w:jc w:val="both"/>
        <w:rPr>
          <w:rFonts w:ascii="Arial" w:hAnsi="Arial" w:cs="Arial"/>
          <w:color w:val="000000"/>
          <w:sz w:val="24"/>
          <w:szCs w:val="24"/>
          <w:shd w:val="clear" w:color="auto" w:fill="FFFFFF"/>
        </w:rPr>
      </w:pPr>
      <w:r w:rsidRPr="00C0029E">
        <w:rPr>
          <w:rFonts w:ascii="Arial" w:hAnsi="Arial" w:cs="Arial"/>
          <w:color w:val="000000"/>
          <w:sz w:val="24"/>
          <w:szCs w:val="24"/>
          <w:shd w:val="clear" w:color="auto" w:fill="FFFFFF"/>
        </w:rPr>
        <w:t xml:space="preserve"> </w:t>
      </w:r>
      <w:r w:rsidRPr="00C0029E">
        <w:rPr>
          <w:rFonts w:ascii="Arial" w:hAnsi="Arial" w:cs="Arial"/>
          <w:color w:val="000000"/>
          <w:sz w:val="24"/>
          <w:szCs w:val="24"/>
          <w:shd w:val="clear" w:color="auto" w:fill="FFFFFF"/>
        </w:rPr>
        <w:tab/>
        <w:t xml:space="preserve">«4) обязан сообщить в письменной форме главе </w:t>
      </w:r>
      <w:r w:rsidR="00556079">
        <w:rPr>
          <w:rFonts w:ascii="Arial" w:hAnsi="Arial" w:cs="Arial"/>
          <w:color w:val="000000"/>
          <w:sz w:val="24"/>
          <w:szCs w:val="24"/>
          <w:shd w:val="clear" w:color="auto" w:fill="FFFFFF"/>
        </w:rPr>
        <w:t>местного самоуправления Большерудкинского сельсовета</w:t>
      </w:r>
      <w:r w:rsidRPr="00C0029E">
        <w:rPr>
          <w:rFonts w:ascii="Arial" w:hAnsi="Arial" w:cs="Arial"/>
          <w:color w:val="000000"/>
          <w:sz w:val="24"/>
          <w:szCs w:val="24"/>
          <w:shd w:val="clear" w:color="auto" w:fill="FFFFFF"/>
        </w:rPr>
        <w:t xml:space="preserve"> о прекращении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или приобретении гражданства (подданства) иностранного государства либо получении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в день, когда ему стало известно об этом, но не позднее пяти рабочих дней со дня прекращения гражданства Российской Федерации либо гражданства иностранного государства или приобретения гражданства (подданства) иностранного государства либо получения вида на жительство или иного документа, предусмотренного настоящим пунктом.»;</w:t>
      </w:r>
    </w:p>
    <w:p w:rsidR="00B463F4" w:rsidRPr="00C0029E" w:rsidRDefault="00B463F4" w:rsidP="00C0029E">
      <w:pPr>
        <w:spacing w:after="0" w:line="240" w:lineRule="auto"/>
        <w:jc w:val="both"/>
        <w:rPr>
          <w:rFonts w:ascii="Arial" w:hAnsi="Arial" w:cs="Arial"/>
          <w:color w:val="000000"/>
          <w:sz w:val="24"/>
          <w:szCs w:val="24"/>
          <w:shd w:val="clear" w:color="auto" w:fill="FFFFFF"/>
        </w:rPr>
      </w:pPr>
      <w:r w:rsidRPr="00C0029E">
        <w:rPr>
          <w:rFonts w:ascii="Arial" w:hAnsi="Arial" w:cs="Arial"/>
          <w:color w:val="000000"/>
          <w:sz w:val="24"/>
          <w:szCs w:val="24"/>
          <w:shd w:val="clear" w:color="auto" w:fill="FFFFFF"/>
        </w:rPr>
        <w:tab/>
        <w:t>б) пункт 9 части 7 изложить в следующей редакции:</w:t>
      </w:r>
    </w:p>
    <w:p w:rsidR="00B463F4" w:rsidRDefault="00B463F4" w:rsidP="00C0029E">
      <w:pPr>
        <w:pStyle w:val="af1"/>
        <w:shd w:val="clear" w:color="auto" w:fill="FFFFFF"/>
        <w:spacing w:before="0" w:after="0"/>
        <w:jc w:val="both"/>
        <w:rPr>
          <w:rFonts w:ascii="Arial" w:hAnsi="Arial" w:cs="Arial"/>
          <w:color w:val="000000"/>
          <w:shd w:val="clear" w:color="auto" w:fill="FFFFFF"/>
        </w:rPr>
      </w:pPr>
      <w:r w:rsidRPr="00C0029E">
        <w:rPr>
          <w:rFonts w:ascii="Arial" w:hAnsi="Arial" w:cs="Arial"/>
          <w:color w:val="000000"/>
        </w:rPr>
        <w:tab/>
        <w:t>«9)</w:t>
      </w:r>
      <w:r w:rsidRPr="00C0029E">
        <w:rPr>
          <w:rFonts w:ascii="Arial" w:hAnsi="Arial" w:cs="Arial"/>
          <w:color w:val="000000"/>
          <w:shd w:val="clear" w:color="auto" w:fill="FFFFFF"/>
        </w:rPr>
        <w:t xml:space="preserve"> 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p>
    <w:p w:rsidR="00C0029E" w:rsidRDefault="00C0029E" w:rsidP="00C0029E">
      <w:pPr>
        <w:pStyle w:val="af1"/>
        <w:shd w:val="clear" w:color="auto" w:fill="FFFFFF"/>
        <w:spacing w:before="0" w:after="0"/>
        <w:jc w:val="both"/>
        <w:rPr>
          <w:rFonts w:ascii="Arial" w:hAnsi="Arial" w:cs="Arial"/>
          <w:color w:val="000000"/>
          <w:shd w:val="clear" w:color="auto" w:fill="FFFFFF"/>
        </w:rPr>
      </w:pPr>
      <w:r>
        <w:rPr>
          <w:rFonts w:ascii="Arial" w:hAnsi="Arial" w:cs="Arial"/>
          <w:color w:val="000000"/>
          <w:shd w:val="clear" w:color="auto" w:fill="FFFFFF"/>
        </w:rPr>
        <w:tab/>
      </w:r>
    </w:p>
    <w:p w:rsidR="00C0029E" w:rsidRPr="006A33C0" w:rsidRDefault="00316B4E" w:rsidP="006A33C0">
      <w:pPr>
        <w:pStyle w:val="af1"/>
        <w:shd w:val="clear" w:color="auto" w:fill="FFFFFF"/>
        <w:spacing w:before="0" w:after="0"/>
        <w:ind w:firstLine="708"/>
        <w:jc w:val="both"/>
        <w:rPr>
          <w:rFonts w:ascii="Arial" w:hAnsi="Arial" w:cs="Arial"/>
          <w:b/>
          <w:color w:val="000000"/>
          <w:shd w:val="clear" w:color="auto" w:fill="FFFFFF"/>
        </w:rPr>
      </w:pPr>
      <w:r>
        <w:rPr>
          <w:rFonts w:ascii="Arial" w:hAnsi="Arial" w:cs="Arial"/>
          <w:color w:val="000000"/>
          <w:shd w:val="clear" w:color="auto" w:fill="FFFFFF"/>
        </w:rPr>
        <w:t>8</w:t>
      </w:r>
      <w:r w:rsidR="00C0029E">
        <w:rPr>
          <w:rFonts w:ascii="Arial" w:hAnsi="Arial" w:cs="Arial"/>
          <w:color w:val="000000"/>
          <w:shd w:val="clear" w:color="auto" w:fill="FFFFFF"/>
        </w:rPr>
        <w:t xml:space="preserve">. </w:t>
      </w:r>
      <w:r w:rsidR="006A33C0">
        <w:rPr>
          <w:rFonts w:ascii="Arial" w:hAnsi="Arial" w:cs="Arial"/>
          <w:color w:val="000000"/>
          <w:shd w:val="clear" w:color="auto" w:fill="FFFFFF"/>
        </w:rPr>
        <w:t>в</w:t>
      </w:r>
      <w:r w:rsidR="00C0029E">
        <w:rPr>
          <w:rFonts w:ascii="Arial" w:hAnsi="Arial" w:cs="Arial"/>
          <w:color w:val="000000"/>
          <w:shd w:val="clear" w:color="auto" w:fill="FFFFFF"/>
        </w:rPr>
        <w:t xml:space="preserve"> абзаце 2 части 6</w:t>
      </w:r>
      <w:r w:rsidR="006A33C0">
        <w:rPr>
          <w:rFonts w:ascii="Arial" w:hAnsi="Arial" w:cs="Arial"/>
          <w:color w:val="000000"/>
          <w:shd w:val="clear" w:color="auto" w:fill="FFFFFF"/>
        </w:rPr>
        <w:t xml:space="preserve"> </w:t>
      </w:r>
      <w:r w:rsidR="006A33C0">
        <w:rPr>
          <w:rFonts w:ascii="Arial" w:hAnsi="Arial" w:cs="Arial"/>
          <w:b/>
          <w:color w:val="000000"/>
          <w:shd w:val="clear" w:color="auto" w:fill="FFFFFF"/>
        </w:rPr>
        <w:t>статьи 35</w:t>
      </w:r>
      <w:r w:rsidR="00C0029E">
        <w:rPr>
          <w:rFonts w:ascii="Arial" w:hAnsi="Arial" w:cs="Arial"/>
          <w:color w:val="000000"/>
          <w:shd w:val="clear" w:color="auto" w:fill="FFFFFF"/>
        </w:rPr>
        <w:t xml:space="preserve"> слово «решения» заменить на </w:t>
      </w:r>
      <w:r w:rsidR="006A33C0">
        <w:rPr>
          <w:rFonts w:ascii="Arial" w:hAnsi="Arial" w:cs="Arial"/>
          <w:color w:val="000000"/>
          <w:shd w:val="clear" w:color="auto" w:fill="FFFFFF"/>
        </w:rPr>
        <w:t>«решении».</w:t>
      </w:r>
    </w:p>
    <w:p w:rsidR="00B463F4" w:rsidRPr="00C0029E" w:rsidRDefault="00B463F4" w:rsidP="00C0029E">
      <w:pPr>
        <w:spacing w:after="0" w:line="240" w:lineRule="auto"/>
        <w:jc w:val="both"/>
        <w:rPr>
          <w:rFonts w:ascii="Arial" w:hAnsi="Arial" w:cs="Arial"/>
          <w:color w:val="000000"/>
          <w:sz w:val="24"/>
          <w:szCs w:val="24"/>
          <w:shd w:val="clear" w:color="auto" w:fill="FFFFFF"/>
        </w:rPr>
      </w:pPr>
    </w:p>
    <w:p w:rsidR="00B463F4" w:rsidRPr="00C0029E" w:rsidRDefault="00B463F4" w:rsidP="00C0029E">
      <w:pPr>
        <w:spacing w:after="0" w:line="240" w:lineRule="auto"/>
        <w:jc w:val="both"/>
        <w:rPr>
          <w:rFonts w:ascii="Arial" w:hAnsi="Arial" w:cs="Arial"/>
          <w:color w:val="000000"/>
          <w:sz w:val="24"/>
          <w:szCs w:val="24"/>
          <w:shd w:val="clear" w:color="auto" w:fill="FFFFFF"/>
        </w:rPr>
      </w:pPr>
      <w:r w:rsidRPr="00C0029E">
        <w:rPr>
          <w:rFonts w:ascii="Arial" w:hAnsi="Arial" w:cs="Arial"/>
          <w:color w:val="000000"/>
          <w:sz w:val="24"/>
          <w:szCs w:val="24"/>
          <w:shd w:val="clear" w:color="auto" w:fill="FFFFFF"/>
        </w:rPr>
        <w:tab/>
      </w:r>
      <w:r w:rsidR="00316B4E">
        <w:rPr>
          <w:rFonts w:ascii="Arial" w:hAnsi="Arial" w:cs="Arial"/>
          <w:color w:val="000000"/>
          <w:sz w:val="24"/>
          <w:szCs w:val="24"/>
          <w:shd w:val="clear" w:color="auto" w:fill="FFFFFF"/>
        </w:rPr>
        <w:t>9</w:t>
      </w:r>
      <w:r w:rsidRPr="00C0029E">
        <w:rPr>
          <w:rFonts w:ascii="Arial" w:hAnsi="Arial" w:cs="Arial"/>
          <w:color w:val="000000"/>
          <w:sz w:val="24"/>
          <w:szCs w:val="24"/>
          <w:shd w:val="clear" w:color="auto" w:fill="FFFFFF"/>
        </w:rPr>
        <w:t xml:space="preserve">. </w:t>
      </w:r>
      <w:r w:rsidRPr="00316B4E">
        <w:rPr>
          <w:rFonts w:ascii="Arial" w:hAnsi="Arial" w:cs="Arial"/>
          <w:color w:val="000000"/>
          <w:sz w:val="24"/>
          <w:szCs w:val="24"/>
          <w:shd w:val="clear" w:color="auto" w:fill="FFFFFF"/>
        </w:rPr>
        <w:t>в</w:t>
      </w:r>
      <w:r w:rsidRPr="00C0029E">
        <w:rPr>
          <w:rFonts w:ascii="Arial" w:hAnsi="Arial" w:cs="Arial"/>
          <w:b/>
          <w:color w:val="000000"/>
          <w:sz w:val="24"/>
          <w:szCs w:val="24"/>
          <w:shd w:val="clear" w:color="auto" w:fill="FFFFFF"/>
        </w:rPr>
        <w:t xml:space="preserve"> статье 36</w:t>
      </w:r>
      <w:r w:rsidRPr="00C0029E">
        <w:rPr>
          <w:rFonts w:ascii="Arial" w:hAnsi="Arial" w:cs="Arial"/>
          <w:color w:val="000000"/>
          <w:sz w:val="24"/>
          <w:szCs w:val="24"/>
          <w:shd w:val="clear" w:color="auto" w:fill="FFFFFF"/>
        </w:rPr>
        <w:t>:</w:t>
      </w:r>
    </w:p>
    <w:p w:rsidR="00B463F4" w:rsidRPr="00C0029E" w:rsidRDefault="00B463F4" w:rsidP="00C0029E">
      <w:pPr>
        <w:spacing w:after="0" w:line="240" w:lineRule="auto"/>
        <w:jc w:val="both"/>
        <w:rPr>
          <w:rFonts w:ascii="Arial" w:hAnsi="Arial" w:cs="Arial"/>
          <w:color w:val="000000"/>
          <w:sz w:val="24"/>
          <w:szCs w:val="24"/>
          <w:shd w:val="clear" w:color="auto" w:fill="FFFFFF"/>
        </w:rPr>
      </w:pPr>
      <w:r w:rsidRPr="00C0029E">
        <w:rPr>
          <w:rFonts w:ascii="Arial" w:hAnsi="Arial" w:cs="Arial"/>
          <w:color w:val="000000"/>
          <w:sz w:val="24"/>
          <w:szCs w:val="24"/>
          <w:shd w:val="clear" w:color="auto" w:fill="FFFFFF"/>
        </w:rPr>
        <w:tab/>
        <w:t>а) в части 2 слова «обязанности для субъектов предпринимательской и инвестиционной деятельности,» заменить словами «обязательные требования для субъектов предпринимательской и иной экономической деятельности, обязанности для субъектов инвестиционной деятельности,»;</w:t>
      </w:r>
    </w:p>
    <w:p w:rsidR="00B463F4" w:rsidRPr="00C0029E" w:rsidRDefault="00B463F4" w:rsidP="00C0029E">
      <w:pPr>
        <w:spacing w:after="0" w:line="240" w:lineRule="auto"/>
        <w:jc w:val="both"/>
        <w:rPr>
          <w:rFonts w:ascii="Arial" w:hAnsi="Arial" w:cs="Arial"/>
          <w:color w:val="000000"/>
          <w:sz w:val="24"/>
          <w:szCs w:val="24"/>
          <w:shd w:val="clear" w:color="auto" w:fill="FFFFFF"/>
        </w:rPr>
      </w:pPr>
      <w:r w:rsidRPr="00C0029E">
        <w:rPr>
          <w:rFonts w:ascii="Arial" w:hAnsi="Arial" w:cs="Arial"/>
          <w:color w:val="000000"/>
          <w:sz w:val="24"/>
          <w:szCs w:val="24"/>
          <w:shd w:val="clear" w:color="auto" w:fill="FFFFFF"/>
        </w:rPr>
        <w:tab/>
      </w:r>
      <w:r w:rsidR="00C0029E" w:rsidRPr="00C0029E">
        <w:rPr>
          <w:rFonts w:ascii="Arial" w:hAnsi="Arial" w:cs="Arial"/>
          <w:color w:val="000000"/>
          <w:sz w:val="24"/>
          <w:szCs w:val="24"/>
          <w:shd w:val="clear" w:color="auto" w:fill="FFFFFF"/>
        </w:rPr>
        <w:t>б) в</w:t>
      </w:r>
      <w:r w:rsidRPr="00C0029E">
        <w:rPr>
          <w:rFonts w:ascii="Arial" w:hAnsi="Arial" w:cs="Arial"/>
          <w:color w:val="000000"/>
          <w:sz w:val="24"/>
          <w:szCs w:val="24"/>
          <w:shd w:val="clear" w:color="auto" w:fill="FFFFFF"/>
        </w:rPr>
        <w:t xml:space="preserve"> четвертом абзаце части 2 слова «инвестиционной деятельности» заменить словами «иной экономической деятельности».</w:t>
      </w:r>
    </w:p>
    <w:p w:rsidR="00B463F4" w:rsidRPr="00C0029E" w:rsidRDefault="00B463F4" w:rsidP="00C0029E">
      <w:pPr>
        <w:spacing w:after="0" w:line="240" w:lineRule="auto"/>
        <w:jc w:val="both"/>
        <w:rPr>
          <w:rFonts w:ascii="Arial" w:hAnsi="Arial" w:cs="Arial"/>
          <w:color w:val="000000"/>
          <w:sz w:val="24"/>
          <w:szCs w:val="24"/>
          <w:shd w:val="clear" w:color="auto" w:fill="FFFFFF"/>
        </w:rPr>
      </w:pPr>
    </w:p>
    <w:p w:rsidR="00B463F4" w:rsidRPr="00C0029E" w:rsidRDefault="00B463F4" w:rsidP="00C0029E">
      <w:pPr>
        <w:spacing w:after="0" w:line="240" w:lineRule="auto"/>
        <w:jc w:val="both"/>
        <w:rPr>
          <w:rFonts w:ascii="Arial" w:hAnsi="Arial" w:cs="Arial"/>
          <w:color w:val="000000"/>
          <w:sz w:val="24"/>
          <w:szCs w:val="24"/>
          <w:shd w:val="clear" w:color="auto" w:fill="FFFFFF"/>
        </w:rPr>
      </w:pPr>
    </w:p>
    <w:p w:rsidR="00B463F4" w:rsidRPr="00C0029E" w:rsidRDefault="00B463F4" w:rsidP="00C0029E">
      <w:pPr>
        <w:spacing w:after="0" w:line="240" w:lineRule="auto"/>
        <w:jc w:val="both"/>
        <w:rPr>
          <w:rFonts w:ascii="Arial" w:hAnsi="Arial" w:cs="Arial"/>
          <w:sz w:val="24"/>
          <w:szCs w:val="24"/>
        </w:rPr>
      </w:pPr>
    </w:p>
    <w:p w:rsidR="00B463F4" w:rsidRPr="00C0029E" w:rsidRDefault="00B463F4" w:rsidP="00C0029E">
      <w:pPr>
        <w:spacing w:line="240" w:lineRule="auto"/>
        <w:jc w:val="both"/>
        <w:rPr>
          <w:rFonts w:ascii="Arial" w:hAnsi="Arial" w:cs="Arial"/>
          <w:sz w:val="24"/>
          <w:szCs w:val="24"/>
        </w:rPr>
      </w:pPr>
      <w:r w:rsidRPr="00C0029E">
        <w:rPr>
          <w:rFonts w:ascii="Arial" w:hAnsi="Arial" w:cs="Arial"/>
          <w:sz w:val="24"/>
          <w:szCs w:val="24"/>
        </w:rPr>
        <w:t>Глава местного самоуправления</w:t>
      </w:r>
      <w:r w:rsidRPr="00C0029E">
        <w:rPr>
          <w:rFonts w:ascii="Arial" w:hAnsi="Arial" w:cs="Arial"/>
          <w:sz w:val="24"/>
          <w:szCs w:val="24"/>
        </w:rPr>
        <w:tab/>
      </w:r>
      <w:r w:rsidRPr="00C0029E">
        <w:rPr>
          <w:rFonts w:ascii="Arial" w:hAnsi="Arial" w:cs="Arial"/>
          <w:sz w:val="24"/>
          <w:szCs w:val="24"/>
        </w:rPr>
        <w:tab/>
      </w:r>
      <w:r w:rsidRPr="00C0029E">
        <w:rPr>
          <w:rFonts w:ascii="Arial" w:hAnsi="Arial" w:cs="Arial"/>
          <w:sz w:val="24"/>
          <w:szCs w:val="24"/>
        </w:rPr>
        <w:tab/>
      </w:r>
      <w:r w:rsidRPr="00C0029E">
        <w:rPr>
          <w:rFonts w:ascii="Arial" w:hAnsi="Arial" w:cs="Arial"/>
          <w:sz w:val="24"/>
          <w:szCs w:val="24"/>
        </w:rPr>
        <w:tab/>
      </w:r>
      <w:r w:rsidRPr="00C0029E">
        <w:rPr>
          <w:rFonts w:ascii="Arial" w:hAnsi="Arial" w:cs="Arial"/>
          <w:sz w:val="24"/>
          <w:szCs w:val="24"/>
        </w:rPr>
        <w:tab/>
      </w:r>
      <w:r w:rsidR="00C0029E">
        <w:rPr>
          <w:rFonts w:ascii="Arial" w:hAnsi="Arial" w:cs="Arial"/>
          <w:sz w:val="24"/>
          <w:szCs w:val="24"/>
        </w:rPr>
        <w:t>И.Г.Блинов</w:t>
      </w:r>
    </w:p>
    <w:p w:rsidR="00B463F4" w:rsidRPr="00C0029E" w:rsidRDefault="00B463F4" w:rsidP="00C0029E">
      <w:pPr>
        <w:spacing w:after="0" w:line="240" w:lineRule="auto"/>
        <w:jc w:val="both"/>
        <w:rPr>
          <w:rFonts w:ascii="Arial" w:hAnsi="Arial" w:cs="Arial"/>
          <w:sz w:val="24"/>
          <w:szCs w:val="24"/>
        </w:rPr>
      </w:pPr>
    </w:p>
    <w:p w:rsidR="00B463F4" w:rsidRPr="00C0029E" w:rsidRDefault="00B463F4" w:rsidP="00C0029E">
      <w:pPr>
        <w:pStyle w:val="ConsPlusNormal0"/>
        <w:jc w:val="both"/>
        <w:rPr>
          <w:sz w:val="24"/>
          <w:szCs w:val="24"/>
        </w:rPr>
      </w:pPr>
    </w:p>
    <w:p w:rsidR="008B22B6" w:rsidRPr="00C0029E" w:rsidRDefault="008B22B6" w:rsidP="00C0029E">
      <w:pPr>
        <w:jc w:val="both"/>
        <w:rPr>
          <w:rFonts w:ascii="Arial" w:hAnsi="Arial" w:cs="Arial"/>
          <w:sz w:val="24"/>
          <w:szCs w:val="24"/>
        </w:rPr>
      </w:pPr>
    </w:p>
    <w:sectPr w:rsidR="008B22B6" w:rsidRPr="00C0029E" w:rsidSect="00D12217">
      <w:footerReference w:type="even" r:id="rId9"/>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3001" w:rsidRDefault="00DF3001" w:rsidP="00303BDA">
      <w:pPr>
        <w:spacing w:after="0" w:line="240" w:lineRule="auto"/>
      </w:pPr>
      <w:r>
        <w:separator/>
      </w:r>
    </w:p>
  </w:endnote>
  <w:endnote w:type="continuationSeparator" w:id="0">
    <w:p w:rsidR="00DF3001" w:rsidRDefault="00DF3001" w:rsidP="00303B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CC"/>
    <w:family w:val="roman"/>
    <w:pitch w:val="variable"/>
  </w:font>
  <w:font w:name="Mangal">
    <w:altName w:val="Courier New"/>
    <w:panose1 w:val="00000400000000000000"/>
    <w:charset w:val="01"/>
    <w:family w:val="roman"/>
    <w:notTrueType/>
    <w:pitch w:val="variable"/>
    <w:sig w:usb0="00002000" w:usb1="00000000" w:usb2="00000000" w:usb3="00000000" w:csb0="00000000" w:csb1="00000000"/>
  </w:font>
  <w:font w:name="Sylfaen">
    <w:panose1 w:val="010A0502050306030303"/>
    <w:charset w:val="CC"/>
    <w:family w:val="roman"/>
    <w:pitch w:val="variable"/>
    <w:sig w:usb0="040006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 New Roman CYR">
    <w:panose1 w:val="02020603050405020304"/>
    <w:charset w:val="CC"/>
    <w:family w:val="roman"/>
    <w:pitch w:val="variable"/>
    <w:sig w:usb0="E0002EFF" w:usb1="C000785B" w:usb2="00000009" w:usb3="00000000" w:csb0="000001FF" w:csb1="00000000"/>
  </w:font>
  <w:font w:name="Liberation Sans;Arial">
    <w:altName w:val="Times New Roman"/>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3A2B" w:rsidRDefault="00B77E16" w:rsidP="00B3233C">
    <w:pPr>
      <w:pStyle w:val="af8"/>
      <w:framePr w:wrap="around" w:vAnchor="text" w:hAnchor="margin" w:xAlign="right" w:y="1"/>
      <w:rPr>
        <w:rStyle w:val="aff1"/>
      </w:rPr>
    </w:pPr>
    <w:r>
      <w:rPr>
        <w:rStyle w:val="aff1"/>
      </w:rPr>
      <w:fldChar w:fldCharType="begin"/>
    </w:r>
    <w:r w:rsidR="00483A2B">
      <w:rPr>
        <w:rStyle w:val="aff1"/>
      </w:rPr>
      <w:instrText xml:space="preserve">PAGE  </w:instrText>
    </w:r>
    <w:r>
      <w:rPr>
        <w:rStyle w:val="aff1"/>
      </w:rPr>
      <w:fldChar w:fldCharType="end"/>
    </w:r>
  </w:p>
  <w:p w:rsidR="00483A2B" w:rsidRDefault="00483A2B" w:rsidP="00B3233C">
    <w:pPr>
      <w:pStyle w:val="af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3001" w:rsidRDefault="00DF3001" w:rsidP="00303BDA">
      <w:pPr>
        <w:spacing w:after="0" w:line="240" w:lineRule="auto"/>
      </w:pPr>
      <w:r>
        <w:separator/>
      </w:r>
    </w:p>
  </w:footnote>
  <w:footnote w:type="continuationSeparator" w:id="0">
    <w:p w:rsidR="00DF3001" w:rsidRDefault="00DF3001" w:rsidP="00303B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1"/>
    <w:multiLevelType w:val="singleLevel"/>
    <w:tmpl w:val="B7E8C556"/>
    <w:lvl w:ilvl="0">
      <w:start w:val="1"/>
      <w:numFmt w:val="bullet"/>
      <w:lvlText w:val=""/>
      <w:lvlJc w:val="left"/>
      <w:pPr>
        <w:tabs>
          <w:tab w:val="num" w:pos="1209"/>
        </w:tabs>
        <w:ind w:left="1209" w:hanging="360"/>
      </w:pPr>
      <w:rPr>
        <w:rFonts w:ascii="Symbol" w:hAnsi="Symbol" w:hint="default"/>
      </w:rPr>
    </w:lvl>
  </w:abstractNum>
  <w:abstractNum w:abstractNumId="1" w15:restartNumberingAfterBreak="0">
    <w:nsid w:val="00544CCF"/>
    <w:multiLevelType w:val="hybridMultilevel"/>
    <w:tmpl w:val="4A4832CC"/>
    <w:lvl w:ilvl="0" w:tplc="6F2C6A8E">
      <w:start w:val="1"/>
      <w:numFmt w:val="decimal"/>
      <w:lvlText w:val="%1."/>
      <w:lvlJc w:val="left"/>
      <w:pPr>
        <w:ind w:left="720" w:hanging="360"/>
      </w:pPr>
      <w:rPr>
        <w:rFonts w:ascii="Times New Roman" w:eastAsiaTheme="minorHAnsi"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0E87CC9"/>
    <w:multiLevelType w:val="multilevel"/>
    <w:tmpl w:val="2A509A4E"/>
    <w:lvl w:ilvl="0">
      <w:start w:val="1"/>
      <w:numFmt w:val="decimal"/>
      <w:lvlText w:val="%1."/>
      <w:lvlJc w:val="left"/>
      <w:pPr>
        <w:ind w:left="720" w:hanging="360"/>
      </w:pPr>
      <w:rPr>
        <w:b w:val="0"/>
      </w:rPr>
    </w:lvl>
    <w:lvl w:ilvl="1">
      <w:start w:val="11"/>
      <w:numFmt w:val="decimal"/>
      <w:isLgl/>
      <w:lvlText w:val="%1.%2."/>
      <w:lvlJc w:val="left"/>
      <w:pPr>
        <w:ind w:left="960" w:hanging="600"/>
      </w:pPr>
      <w:rPr>
        <w:sz w:val="24"/>
        <w:szCs w:val="24"/>
      </w:rPr>
    </w:lvl>
    <w:lvl w:ilvl="2">
      <w:start w:val="1"/>
      <w:numFmt w:val="decimal"/>
      <w:isLgl/>
      <w:lvlText w:val="%1.%2.%3."/>
      <w:lvlJc w:val="left"/>
      <w:pPr>
        <w:ind w:left="1080" w:hanging="720"/>
      </w:pPr>
      <w:rPr>
        <w:sz w:val="28"/>
      </w:rPr>
    </w:lvl>
    <w:lvl w:ilvl="3">
      <w:start w:val="1"/>
      <w:numFmt w:val="decimal"/>
      <w:isLgl/>
      <w:lvlText w:val="%1.%2.%3.%4."/>
      <w:lvlJc w:val="left"/>
      <w:pPr>
        <w:ind w:left="1080" w:hanging="720"/>
      </w:pPr>
      <w:rPr>
        <w:sz w:val="28"/>
      </w:rPr>
    </w:lvl>
    <w:lvl w:ilvl="4">
      <w:start w:val="1"/>
      <w:numFmt w:val="decimal"/>
      <w:isLgl/>
      <w:lvlText w:val="%1.%2.%3.%4.%5."/>
      <w:lvlJc w:val="left"/>
      <w:pPr>
        <w:ind w:left="1440" w:hanging="1080"/>
      </w:pPr>
      <w:rPr>
        <w:sz w:val="28"/>
      </w:rPr>
    </w:lvl>
    <w:lvl w:ilvl="5">
      <w:start w:val="1"/>
      <w:numFmt w:val="decimal"/>
      <w:isLgl/>
      <w:lvlText w:val="%1.%2.%3.%4.%5.%6."/>
      <w:lvlJc w:val="left"/>
      <w:pPr>
        <w:ind w:left="1440" w:hanging="1080"/>
      </w:pPr>
      <w:rPr>
        <w:sz w:val="28"/>
      </w:rPr>
    </w:lvl>
    <w:lvl w:ilvl="6">
      <w:start w:val="1"/>
      <w:numFmt w:val="decimal"/>
      <w:isLgl/>
      <w:lvlText w:val="%1.%2.%3.%4.%5.%6.%7."/>
      <w:lvlJc w:val="left"/>
      <w:pPr>
        <w:ind w:left="1800" w:hanging="1440"/>
      </w:pPr>
      <w:rPr>
        <w:sz w:val="28"/>
      </w:rPr>
    </w:lvl>
    <w:lvl w:ilvl="7">
      <w:start w:val="1"/>
      <w:numFmt w:val="decimal"/>
      <w:isLgl/>
      <w:lvlText w:val="%1.%2.%3.%4.%5.%6.%7.%8."/>
      <w:lvlJc w:val="left"/>
      <w:pPr>
        <w:ind w:left="1800" w:hanging="1440"/>
      </w:pPr>
      <w:rPr>
        <w:sz w:val="28"/>
      </w:rPr>
    </w:lvl>
    <w:lvl w:ilvl="8">
      <w:start w:val="1"/>
      <w:numFmt w:val="decimal"/>
      <w:isLgl/>
      <w:lvlText w:val="%1.%2.%3.%4.%5.%6.%7.%8.%9."/>
      <w:lvlJc w:val="left"/>
      <w:pPr>
        <w:ind w:left="2160" w:hanging="1800"/>
      </w:pPr>
      <w:rPr>
        <w:sz w:val="28"/>
      </w:rPr>
    </w:lvl>
  </w:abstractNum>
  <w:abstractNum w:abstractNumId="3" w15:restartNumberingAfterBreak="0">
    <w:nsid w:val="04A149C2"/>
    <w:multiLevelType w:val="hybridMultilevel"/>
    <w:tmpl w:val="8A8EFA3E"/>
    <w:lvl w:ilvl="0" w:tplc="47B0861C">
      <w:start w:val="1"/>
      <w:numFmt w:val="decimal"/>
      <w:lvlText w:val="%1."/>
      <w:lvlJc w:val="left"/>
      <w:pPr>
        <w:ind w:left="1211" w:hanging="360"/>
      </w:pPr>
    </w:lvl>
    <w:lvl w:ilvl="1" w:tplc="585C29A6">
      <w:start w:val="1"/>
      <w:numFmt w:val="decimal"/>
      <w:lvlText w:val="%2."/>
      <w:lvlJc w:val="left"/>
      <w:pPr>
        <w:tabs>
          <w:tab w:val="num" w:pos="1440"/>
        </w:tabs>
        <w:ind w:left="1440" w:hanging="360"/>
      </w:pPr>
    </w:lvl>
    <w:lvl w:ilvl="2" w:tplc="3814AB0E">
      <w:start w:val="1"/>
      <w:numFmt w:val="decimal"/>
      <w:lvlText w:val="%3."/>
      <w:lvlJc w:val="left"/>
      <w:pPr>
        <w:tabs>
          <w:tab w:val="num" w:pos="2160"/>
        </w:tabs>
        <w:ind w:left="2160" w:hanging="360"/>
      </w:pPr>
    </w:lvl>
    <w:lvl w:ilvl="3" w:tplc="C3C00EC2">
      <w:start w:val="1"/>
      <w:numFmt w:val="decimal"/>
      <w:lvlText w:val="%4."/>
      <w:lvlJc w:val="left"/>
      <w:pPr>
        <w:tabs>
          <w:tab w:val="num" w:pos="2880"/>
        </w:tabs>
        <w:ind w:left="2880" w:hanging="360"/>
      </w:pPr>
    </w:lvl>
    <w:lvl w:ilvl="4" w:tplc="6B32E1A8">
      <w:start w:val="1"/>
      <w:numFmt w:val="decimal"/>
      <w:lvlText w:val="%5."/>
      <w:lvlJc w:val="left"/>
      <w:pPr>
        <w:tabs>
          <w:tab w:val="num" w:pos="3600"/>
        </w:tabs>
        <w:ind w:left="3600" w:hanging="360"/>
      </w:pPr>
    </w:lvl>
    <w:lvl w:ilvl="5" w:tplc="75D04FDC">
      <w:start w:val="1"/>
      <w:numFmt w:val="decimal"/>
      <w:lvlText w:val="%6."/>
      <w:lvlJc w:val="left"/>
      <w:pPr>
        <w:tabs>
          <w:tab w:val="num" w:pos="4320"/>
        </w:tabs>
        <w:ind w:left="4320" w:hanging="360"/>
      </w:pPr>
    </w:lvl>
    <w:lvl w:ilvl="6" w:tplc="1420571E">
      <w:start w:val="1"/>
      <w:numFmt w:val="decimal"/>
      <w:lvlText w:val="%7."/>
      <w:lvlJc w:val="left"/>
      <w:pPr>
        <w:tabs>
          <w:tab w:val="num" w:pos="5040"/>
        </w:tabs>
        <w:ind w:left="5040" w:hanging="360"/>
      </w:pPr>
    </w:lvl>
    <w:lvl w:ilvl="7" w:tplc="A53EDB76">
      <w:start w:val="1"/>
      <w:numFmt w:val="decimal"/>
      <w:lvlText w:val="%8."/>
      <w:lvlJc w:val="left"/>
      <w:pPr>
        <w:tabs>
          <w:tab w:val="num" w:pos="5760"/>
        </w:tabs>
        <w:ind w:left="5760" w:hanging="360"/>
      </w:pPr>
    </w:lvl>
    <w:lvl w:ilvl="8" w:tplc="D58E2096">
      <w:start w:val="1"/>
      <w:numFmt w:val="decimal"/>
      <w:lvlText w:val="%9."/>
      <w:lvlJc w:val="left"/>
      <w:pPr>
        <w:tabs>
          <w:tab w:val="num" w:pos="6480"/>
        </w:tabs>
        <w:ind w:left="6480" w:hanging="360"/>
      </w:pPr>
    </w:lvl>
  </w:abstractNum>
  <w:abstractNum w:abstractNumId="4" w15:restartNumberingAfterBreak="0">
    <w:nsid w:val="05AD72C2"/>
    <w:multiLevelType w:val="hybridMultilevel"/>
    <w:tmpl w:val="649E6044"/>
    <w:lvl w:ilvl="0" w:tplc="D4A2F3E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15:restartNumberingAfterBreak="0">
    <w:nsid w:val="10B65675"/>
    <w:multiLevelType w:val="hybridMultilevel"/>
    <w:tmpl w:val="AC801E54"/>
    <w:lvl w:ilvl="0" w:tplc="FA702D54">
      <w:start w:val="1"/>
      <w:numFmt w:val="decimal"/>
      <w:lvlText w:val="%1."/>
      <w:lvlJc w:val="left"/>
      <w:pPr>
        <w:ind w:left="1068" w:hanging="360"/>
      </w:pPr>
      <w:rPr>
        <w:rFonts w:asciiTheme="minorHAnsi" w:eastAsiaTheme="minorHAnsi" w:hAnsiTheme="minorHAnsi" w:cstheme="minorBidi"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15:restartNumberingAfterBreak="0">
    <w:nsid w:val="143A2195"/>
    <w:multiLevelType w:val="multilevel"/>
    <w:tmpl w:val="31389A7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 w15:restartNumberingAfterBreak="0">
    <w:nsid w:val="17E606B1"/>
    <w:multiLevelType w:val="hybridMultilevel"/>
    <w:tmpl w:val="F06C2050"/>
    <w:lvl w:ilvl="0" w:tplc="458C6902">
      <w:start w:val="2"/>
      <w:numFmt w:val="decimal"/>
      <w:lvlText w:val="%1."/>
      <w:lvlJc w:val="left"/>
      <w:pPr>
        <w:tabs>
          <w:tab w:val="num" w:pos="720"/>
        </w:tabs>
        <w:ind w:left="720" w:hanging="360"/>
      </w:pPr>
      <w:rPr>
        <w:rFonts w:hint="default"/>
      </w:rPr>
    </w:lvl>
    <w:lvl w:ilvl="1" w:tplc="E6062BDC" w:tentative="1">
      <w:start w:val="1"/>
      <w:numFmt w:val="lowerLetter"/>
      <w:lvlText w:val="%2."/>
      <w:lvlJc w:val="left"/>
      <w:pPr>
        <w:tabs>
          <w:tab w:val="num" w:pos="1440"/>
        </w:tabs>
        <w:ind w:left="1440" w:hanging="360"/>
      </w:pPr>
    </w:lvl>
    <w:lvl w:ilvl="2" w:tplc="00BEEFAA" w:tentative="1">
      <w:start w:val="1"/>
      <w:numFmt w:val="lowerRoman"/>
      <w:lvlText w:val="%3."/>
      <w:lvlJc w:val="right"/>
      <w:pPr>
        <w:tabs>
          <w:tab w:val="num" w:pos="2160"/>
        </w:tabs>
        <w:ind w:left="2160" w:hanging="180"/>
      </w:pPr>
    </w:lvl>
    <w:lvl w:ilvl="3" w:tplc="E84435C6" w:tentative="1">
      <w:start w:val="1"/>
      <w:numFmt w:val="decimal"/>
      <w:lvlText w:val="%4."/>
      <w:lvlJc w:val="left"/>
      <w:pPr>
        <w:tabs>
          <w:tab w:val="num" w:pos="2880"/>
        </w:tabs>
        <w:ind w:left="2880" w:hanging="360"/>
      </w:pPr>
    </w:lvl>
    <w:lvl w:ilvl="4" w:tplc="3372F4F0" w:tentative="1">
      <w:start w:val="1"/>
      <w:numFmt w:val="lowerLetter"/>
      <w:lvlText w:val="%5."/>
      <w:lvlJc w:val="left"/>
      <w:pPr>
        <w:tabs>
          <w:tab w:val="num" w:pos="3600"/>
        </w:tabs>
        <w:ind w:left="3600" w:hanging="360"/>
      </w:pPr>
    </w:lvl>
    <w:lvl w:ilvl="5" w:tplc="461299CC" w:tentative="1">
      <w:start w:val="1"/>
      <w:numFmt w:val="lowerRoman"/>
      <w:lvlText w:val="%6."/>
      <w:lvlJc w:val="right"/>
      <w:pPr>
        <w:tabs>
          <w:tab w:val="num" w:pos="4320"/>
        </w:tabs>
        <w:ind w:left="4320" w:hanging="180"/>
      </w:pPr>
    </w:lvl>
    <w:lvl w:ilvl="6" w:tplc="90F21A0E" w:tentative="1">
      <w:start w:val="1"/>
      <w:numFmt w:val="decimal"/>
      <w:lvlText w:val="%7."/>
      <w:lvlJc w:val="left"/>
      <w:pPr>
        <w:tabs>
          <w:tab w:val="num" w:pos="5040"/>
        </w:tabs>
        <w:ind w:left="5040" w:hanging="360"/>
      </w:pPr>
    </w:lvl>
    <w:lvl w:ilvl="7" w:tplc="CC685DE6" w:tentative="1">
      <w:start w:val="1"/>
      <w:numFmt w:val="lowerLetter"/>
      <w:lvlText w:val="%8."/>
      <w:lvlJc w:val="left"/>
      <w:pPr>
        <w:tabs>
          <w:tab w:val="num" w:pos="5760"/>
        </w:tabs>
        <w:ind w:left="5760" w:hanging="360"/>
      </w:pPr>
    </w:lvl>
    <w:lvl w:ilvl="8" w:tplc="C77C9570" w:tentative="1">
      <w:start w:val="1"/>
      <w:numFmt w:val="lowerRoman"/>
      <w:lvlText w:val="%9."/>
      <w:lvlJc w:val="right"/>
      <w:pPr>
        <w:tabs>
          <w:tab w:val="num" w:pos="6480"/>
        </w:tabs>
        <w:ind w:left="6480" w:hanging="180"/>
      </w:pPr>
    </w:lvl>
  </w:abstractNum>
  <w:abstractNum w:abstractNumId="8" w15:restartNumberingAfterBreak="0">
    <w:nsid w:val="18E25601"/>
    <w:multiLevelType w:val="multilevel"/>
    <w:tmpl w:val="4C024BD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9" w15:restartNumberingAfterBreak="0">
    <w:nsid w:val="1AAE39F9"/>
    <w:multiLevelType w:val="multilevel"/>
    <w:tmpl w:val="A83EFEB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0" w15:restartNumberingAfterBreak="0">
    <w:nsid w:val="1BFC4702"/>
    <w:multiLevelType w:val="hybridMultilevel"/>
    <w:tmpl w:val="CCF469DE"/>
    <w:lvl w:ilvl="0" w:tplc="B5D416A2">
      <w:start w:val="1"/>
      <w:numFmt w:val="decimal"/>
      <w:lvlText w:val="%1."/>
      <w:lvlJc w:val="left"/>
      <w:pPr>
        <w:ind w:left="67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15:restartNumberingAfterBreak="0">
    <w:nsid w:val="1CA06BE8"/>
    <w:multiLevelType w:val="multilevel"/>
    <w:tmpl w:val="D7C6554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2" w15:restartNumberingAfterBreak="0">
    <w:nsid w:val="1D627918"/>
    <w:multiLevelType w:val="hybridMultilevel"/>
    <w:tmpl w:val="C4D2537E"/>
    <w:lvl w:ilvl="0" w:tplc="BBCE5BD0">
      <w:start w:val="1"/>
      <w:numFmt w:val="decimal"/>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15:restartNumberingAfterBreak="0">
    <w:nsid w:val="1E9B6754"/>
    <w:multiLevelType w:val="multilevel"/>
    <w:tmpl w:val="F642CD12"/>
    <w:lvl w:ilvl="0">
      <w:start w:val="1"/>
      <w:numFmt w:val="decimal"/>
      <w:lvlText w:val="%1."/>
      <w:lvlJc w:val="left"/>
      <w:pPr>
        <w:ind w:left="1542" w:hanging="975"/>
      </w:pPr>
      <w:rPr>
        <w:rFonts w:hint="default"/>
      </w:rPr>
    </w:lvl>
    <w:lvl w:ilvl="1">
      <w:start w:val="1"/>
      <w:numFmt w:val="decimal"/>
      <w:isLgl/>
      <w:lvlText w:val="%1.%2."/>
      <w:lvlJc w:val="left"/>
      <w:pPr>
        <w:ind w:left="1062" w:hanging="495"/>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1647" w:hanging="108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007" w:hanging="1440"/>
      </w:pPr>
      <w:rPr>
        <w:rFonts w:hint="default"/>
      </w:rPr>
    </w:lvl>
  </w:abstractNum>
  <w:abstractNum w:abstractNumId="14" w15:restartNumberingAfterBreak="0">
    <w:nsid w:val="1EC3566B"/>
    <w:multiLevelType w:val="hybridMultilevel"/>
    <w:tmpl w:val="FB187B84"/>
    <w:lvl w:ilvl="0" w:tplc="030A15F8">
      <w:start w:val="1"/>
      <w:numFmt w:val="decimal"/>
      <w:lvlText w:val="%1)"/>
      <w:lvlJc w:val="left"/>
      <w:pPr>
        <w:ind w:left="927" w:hanging="360"/>
      </w:pPr>
      <w:rPr>
        <w:rFonts w:hint="default"/>
      </w:rPr>
    </w:lvl>
    <w:lvl w:ilvl="1" w:tplc="0B8C3B76" w:tentative="1">
      <w:start w:val="1"/>
      <w:numFmt w:val="lowerLetter"/>
      <w:lvlText w:val="%2."/>
      <w:lvlJc w:val="left"/>
      <w:pPr>
        <w:ind w:left="1647" w:hanging="360"/>
      </w:pPr>
    </w:lvl>
    <w:lvl w:ilvl="2" w:tplc="6D4EB464" w:tentative="1">
      <w:start w:val="1"/>
      <w:numFmt w:val="lowerRoman"/>
      <w:lvlText w:val="%3."/>
      <w:lvlJc w:val="right"/>
      <w:pPr>
        <w:ind w:left="2367" w:hanging="180"/>
      </w:pPr>
    </w:lvl>
    <w:lvl w:ilvl="3" w:tplc="CC9C0BCC" w:tentative="1">
      <w:start w:val="1"/>
      <w:numFmt w:val="decimal"/>
      <w:lvlText w:val="%4."/>
      <w:lvlJc w:val="left"/>
      <w:pPr>
        <w:ind w:left="3087" w:hanging="360"/>
      </w:pPr>
    </w:lvl>
    <w:lvl w:ilvl="4" w:tplc="D72405CC" w:tentative="1">
      <w:start w:val="1"/>
      <w:numFmt w:val="lowerLetter"/>
      <w:lvlText w:val="%5."/>
      <w:lvlJc w:val="left"/>
      <w:pPr>
        <w:ind w:left="3807" w:hanging="360"/>
      </w:pPr>
    </w:lvl>
    <w:lvl w:ilvl="5" w:tplc="CA7C8454" w:tentative="1">
      <w:start w:val="1"/>
      <w:numFmt w:val="lowerRoman"/>
      <w:lvlText w:val="%6."/>
      <w:lvlJc w:val="right"/>
      <w:pPr>
        <w:ind w:left="4527" w:hanging="180"/>
      </w:pPr>
    </w:lvl>
    <w:lvl w:ilvl="6" w:tplc="EABE373E" w:tentative="1">
      <w:start w:val="1"/>
      <w:numFmt w:val="decimal"/>
      <w:lvlText w:val="%7."/>
      <w:lvlJc w:val="left"/>
      <w:pPr>
        <w:ind w:left="5247" w:hanging="360"/>
      </w:pPr>
    </w:lvl>
    <w:lvl w:ilvl="7" w:tplc="D4266F18" w:tentative="1">
      <w:start w:val="1"/>
      <w:numFmt w:val="lowerLetter"/>
      <w:lvlText w:val="%8."/>
      <w:lvlJc w:val="left"/>
      <w:pPr>
        <w:ind w:left="5967" w:hanging="360"/>
      </w:pPr>
    </w:lvl>
    <w:lvl w:ilvl="8" w:tplc="7AB620AC" w:tentative="1">
      <w:start w:val="1"/>
      <w:numFmt w:val="lowerRoman"/>
      <w:lvlText w:val="%9."/>
      <w:lvlJc w:val="right"/>
      <w:pPr>
        <w:ind w:left="6687" w:hanging="180"/>
      </w:pPr>
    </w:lvl>
  </w:abstractNum>
  <w:abstractNum w:abstractNumId="15" w15:restartNumberingAfterBreak="0">
    <w:nsid w:val="209B7F8E"/>
    <w:multiLevelType w:val="hybridMultilevel"/>
    <w:tmpl w:val="4A4832CC"/>
    <w:lvl w:ilvl="0" w:tplc="60CCF79E">
      <w:start w:val="1"/>
      <w:numFmt w:val="decimal"/>
      <w:lvlText w:val="%1."/>
      <w:lvlJc w:val="left"/>
      <w:pPr>
        <w:ind w:left="720" w:hanging="360"/>
      </w:pPr>
      <w:rPr>
        <w:rFonts w:ascii="Times New Roman" w:eastAsiaTheme="minorHAnsi"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14F005C"/>
    <w:multiLevelType w:val="multilevel"/>
    <w:tmpl w:val="6EAC57C6"/>
    <w:lvl w:ilvl="0">
      <w:start w:val="1"/>
      <w:numFmt w:val="decimal"/>
      <w:lvlText w:val="%1."/>
      <w:lvlJc w:val="left"/>
      <w:pPr>
        <w:ind w:left="720" w:hanging="360"/>
      </w:pPr>
    </w:lvl>
    <w:lvl w:ilvl="1">
      <w:start w:val="8"/>
      <w:numFmt w:val="decimal"/>
      <w:isLgl/>
      <w:lvlText w:val="%1.%2."/>
      <w:lvlJc w:val="left"/>
      <w:pPr>
        <w:ind w:left="1430" w:hanging="720"/>
      </w:pPr>
    </w:lvl>
    <w:lvl w:ilvl="2">
      <w:start w:val="1"/>
      <w:numFmt w:val="decimal"/>
      <w:isLgl/>
      <w:lvlText w:val="%1.%2.%3."/>
      <w:lvlJc w:val="left"/>
      <w:pPr>
        <w:ind w:left="1440" w:hanging="720"/>
      </w:pPr>
    </w:lvl>
    <w:lvl w:ilvl="3">
      <w:start w:val="1"/>
      <w:numFmt w:val="decimal"/>
      <w:isLgl/>
      <w:lvlText w:val="%1.%2.%3.%4."/>
      <w:lvlJc w:val="left"/>
      <w:pPr>
        <w:ind w:left="1980" w:hanging="1080"/>
      </w:pPr>
    </w:lvl>
    <w:lvl w:ilvl="4">
      <w:start w:val="1"/>
      <w:numFmt w:val="decimal"/>
      <w:isLgl/>
      <w:lvlText w:val="%1.%2.%3.%4.%5."/>
      <w:lvlJc w:val="left"/>
      <w:pPr>
        <w:ind w:left="2160" w:hanging="1080"/>
      </w:pPr>
    </w:lvl>
    <w:lvl w:ilvl="5">
      <w:start w:val="1"/>
      <w:numFmt w:val="decimal"/>
      <w:isLgl/>
      <w:lvlText w:val="%1.%2.%3.%4.%5.%6."/>
      <w:lvlJc w:val="left"/>
      <w:pPr>
        <w:ind w:left="2700" w:hanging="1440"/>
      </w:pPr>
    </w:lvl>
    <w:lvl w:ilvl="6">
      <w:start w:val="1"/>
      <w:numFmt w:val="decimal"/>
      <w:isLgl/>
      <w:lvlText w:val="%1.%2.%3.%4.%5.%6.%7."/>
      <w:lvlJc w:val="left"/>
      <w:pPr>
        <w:ind w:left="3240" w:hanging="1800"/>
      </w:pPr>
    </w:lvl>
    <w:lvl w:ilvl="7">
      <w:start w:val="1"/>
      <w:numFmt w:val="decimal"/>
      <w:isLgl/>
      <w:lvlText w:val="%1.%2.%3.%4.%5.%6.%7.%8."/>
      <w:lvlJc w:val="left"/>
      <w:pPr>
        <w:ind w:left="3420" w:hanging="1800"/>
      </w:pPr>
    </w:lvl>
    <w:lvl w:ilvl="8">
      <w:start w:val="1"/>
      <w:numFmt w:val="decimal"/>
      <w:isLgl/>
      <w:lvlText w:val="%1.%2.%3.%4.%5.%6.%7.%8.%9."/>
      <w:lvlJc w:val="left"/>
      <w:pPr>
        <w:ind w:left="3960" w:hanging="2160"/>
      </w:pPr>
    </w:lvl>
  </w:abstractNum>
  <w:abstractNum w:abstractNumId="17" w15:restartNumberingAfterBreak="0">
    <w:nsid w:val="2361082C"/>
    <w:multiLevelType w:val="hybridMultilevel"/>
    <w:tmpl w:val="EC32EF50"/>
    <w:lvl w:ilvl="0" w:tplc="AEA0BE5C">
      <w:start w:val="1"/>
      <w:numFmt w:val="upperRoman"/>
      <w:lvlText w:val="%1."/>
      <w:lvlJc w:val="left"/>
      <w:pPr>
        <w:ind w:left="1080" w:hanging="720"/>
      </w:pPr>
      <w:rPr>
        <w:rFonts w:hint="default"/>
      </w:rPr>
    </w:lvl>
    <w:lvl w:ilvl="1" w:tplc="47B42460" w:tentative="1">
      <w:start w:val="1"/>
      <w:numFmt w:val="lowerLetter"/>
      <w:lvlText w:val="%2."/>
      <w:lvlJc w:val="left"/>
      <w:pPr>
        <w:ind w:left="1440" w:hanging="360"/>
      </w:pPr>
    </w:lvl>
    <w:lvl w:ilvl="2" w:tplc="C1404802" w:tentative="1">
      <w:start w:val="1"/>
      <w:numFmt w:val="lowerRoman"/>
      <w:lvlText w:val="%3."/>
      <w:lvlJc w:val="right"/>
      <w:pPr>
        <w:ind w:left="2160" w:hanging="180"/>
      </w:pPr>
    </w:lvl>
    <w:lvl w:ilvl="3" w:tplc="E80CDA96" w:tentative="1">
      <w:start w:val="1"/>
      <w:numFmt w:val="decimal"/>
      <w:lvlText w:val="%4."/>
      <w:lvlJc w:val="left"/>
      <w:pPr>
        <w:ind w:left="2880" w:hanging="360"/>
      </w:pPr>
    </w:lvl>
    <w:lvl w:ilvl="4" w:tplc="537881F0" w:tentative="1">
      <w:start w:val="1"/>
      <w:numFmt w:val="lowerLetter"/>
      <w:lvlText w:val="%5."/>
      <w:lvlJc w:val="left"/>
      <w:pPr>
        <w:ind w:left="3600" w:hanging="360"/>
      </w:pPr>
    </w:lvl>
    <w:lvl w:ilvl="5" w:tplc="5764E834" w:tentative="1">
      <w:start w:val="1"/>
      <w:numFmt w:val="lowerRoman"/>
      <w:lvlText w:val="%6."/>
      <w:lvlJc w:val="right"/>
      <w:pPr>
        <w:ind w:left="4320" w:hanging="180"/>
      </w:pPr>
    </w:lvl>
    <w:lvl w:ilvl="6" w:tplc="D222FB8C" w:tentative="1">
      <w:start w:val="1"/>
      <w:numFmt w:val="decimal"/>
      <w:lvlText w:val="%7."/>
      <w:lvlJc w:val="left"/>
      <w:pPr>
        <w:ind w:left="5040" w:hanging="360"/>
      </w:pPr>
    </w:lvl>
    <w:lvl w:ilvl="7" w:tplc="DD861B14" w:tentative="1">
      <w:start w:val="1"/>
      <w:numFmt w:val="lowerLetter"/>
      <w:lvlText w:val="%8."/>
      <w:lvlJc w:val="left"/>
      <w:pPr>
        <w:ind w:left="5760" w:hanging="360"/>
      </w:pPr>
    </w:lvl>
    <w:lvl w:ilvl="8" w:tplc="2A94F004" w:tentative="1">
      <w:start w:val="1"/>
      <w:numFmt w:val="lowerRoman"/>
      <w:lvlText w:val="%9."/>
      <w:lvlJc w:val="right"/>
      <w:pPr>
        <w:ind w:left="6480" w:hanging="180"/>
      </w:pPr>
    </w:lvl>
  </w:abstractNum>
  <w:abstractNum w:abstractNumId="18" w15:restartNumberingAfterBreak="0">
    <w:nsid w:val="279A002F"/>
    <w:multiLevelType w:val="multilevel"/>
    <w:tmpl w:val="656EC05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9" w15:restartNumberingAfterBreak="0">
    <w:nsid w:val="27BB6F5D"/>
    <w:multiLevelType w:val="hybridMultilevel"/>
    <w:tmpl w:val="C00C16D0"/>
    <w:lvl w:ilvl="0" w:tplc="0F26A0A2">
      <w:start w:val="1"/>
      <w:numFmt w:val="decimal"/>
      <w:lvlText w:val="%1."/>
      <w:lvlJc w:val="left"/>
      <w:pPr>
        <w:ind w:left="975" w:hanging="360"/>
      </w:pPr>
    </w:lvl>
    <w:lvl w:ilvl="1" w:tplc="0AC6C7DA">
      <w:start w:val="1"/>
      <w:numFmt w:val="decimal"/>
      <w:lvlText w:val="%2."/>
      <w:lvlJc w:val="left"/>
      <w:pPr>
        <w:tabs>
          <w:tab w:val="num" w:pos="1440"/>
        </w:tabs>
        <w:ind w:left="1440" w:hanging="360"/>
      </w:pPr>
    </w:lvl>
    <w:lvl w:ilvl="2" w:tplc="AA90F85A">
      <w:start w:val="1"/>
      <w:numFmt w:val="decimal"/>
      <w:lvlText w:val="%3."/>
      <w:lvlJc w:val="left"/>
      <w:pPr>
        <w:tabs>
          <w:tab w:val="num" w:pos="2160"/>
        </w:tabs>
        <w:ind w:left="2160" w:hanging="360"/>
      </w:pPr>
    </w:lvl>
    <w:lvl w:ilvl="3" w:tplc="2C7C0598">
      <w:start w:val="1"/>
      <w:numFmt w:val="decimal"/>
      <w:lvlText w:val="%4."/>
      <w:lvlJc w:val="left"/>
      <w:pPr>
        <w:tabs>
          <w:tab w:val="num" w:pos="2880"/>
        </w:tabs>
        <w:ind w:left="2880" w:hanging="360"/>
      </w:pPr>
    </w:lvl>
    <w:lvl w:ilvl="4" w:tplc="06E871FA">
      <w:start w:val="1"/>
      <w:numFmt w:val="decimal"/>
      <w:lvlText w:val="%5."/>
      <w:lvlJc w:val="left"/>
      <w:pPr>
        <w:tabs>
          <w:tab w:val="num" w:pos="3600"/>
        </w:tabs>
        <w:ind w:left="3600" w:hanging="360"/>
      </w:pPr>
    </w:lvl>
    <w:lvl w:ilvl="5" w:tplc="EF7AE106">
      <w:start w:val="1"/>
      <w:numFmt w:val="decimal"/>
      <w:lvlText w:val="%6."/>
      <w:lvlJc w:val="left"/>
      <w:pPr>
        <w:tabs>
          <w:tab w:val="num" w:pos="4320"/>
        </w:tabs>
        <w:ind w:left="4320" w:hanging="360"/>
      </w:pPr>
    </w:lvl>
    <w:lvl w:ilvl="6" w:tplc="654A29A2">
      <w:start w:val="1"/>
      <w:numFmt w:val="decimal"/>
      <w:lvlText w:val="%7."/>
      <w:lvlJc w:val="left"/>
      <w:pPr>
        <w:tabs>
          <w:tab w:val="num" w:pos="5040"/>
        </w:tabs>
        <w:ind w:left="5040" w:hanging="360"/>
      </w:pPr>
    </w:lvl>
    <w:lvl w:ilvl="7" w:tplc="8D9C4274">
      <w:start w:val="1"/>
      <w:numFmt w:val="decimal"/>
      <w:lvlText w:val="%8."/>
      <w:lvlJc w:val="left"/>
      <w:pPr>
        <w:tabs>
          <w:tab w:val="num" w:pos="5760"/>
        </w:tabs>
        <w:ind w:left="5760" w:hanging="360"/>
      </w:pPr>
    </w:lvl>
    <w:lvl w:ilvl="8" w:tplc="CF52078E">
      <w:start w:val="1"/>
      <w:numFmt w:val="decimal"/>
      <w:lvlText w:val="%9."/>
      <w:lvlJc w:val="left"/>
      <w:pPr>
        <w:tabs>
          <w:tab w:val="num" w:pos="6480"/>
        </w:tabs>
        <w:ind w:left="6480" w:hanging="360"/>
      </w:pPr>
    </w:lvl>
  </w:abstractNum>
  <w:abstractNum w:abstractNumId="20" w15:restartNumberingAfterBreak="0">
    <w:nsid w:val="29270302"/>
    <w:multiLevelType w:val="hybridMultilevel"/>
    <w:tmpl w:val="DEDAED06"/>
    <w:lvl w:ilvl="0" w:tplc="0636B9D0">
      <w:start w:val="1"/>
      <w:numFmt w:val="decimal"/>
      <w:lvlText w:val="%1."/>
      <w:lvlJc w:val="left"/>
      <w:pPr>
        <w:ind w:left="900" w:hanging="360"/>
      </w:pPr>
      <w:rPr>
        <w:rFonts w:hint="default"/>
        <w:b/>
      </w:rPr>
    </w:lvl>
    <w:lvl w:ilvl="1" w:tplc="133C228E" w:tentative="1">
      <w:start w:val="1"/>
      <w:numFmt w:val="lowerLetter"/>
      <w:lvlText w:val="%2."/>
      <w:lvlJc w:val="left"/>
      <w:pPr>
        <w:ind w:left="1620" w:hanging="360"/>
      </w:pPr>
    </w:lvl>
    <w:lvl w:ilvl="2" w:tplc="0A54B19A" w:tentative="1">
      <w:start w:val="1"/>
      <w:numFmt w:val="lowerRoman"/>
      <w:lvlText w:val="%3."/>
      <w:lvlJc w:val="right"/>
      <w:pPr>
        <w:ind w:left="2340" w:hanging="180"/>
      </w:pPr>
    </w:lvl>
    <w:lvl w:ilvl="3" w:tplc="F36E6A46" w:tentative="1">
      <w:start w:val="1"/>
      <w:numFmt w:val="decimal"/>
      <w:lvlText w:val="%4."/>
      <w:lvlJc w:val="left"/>
      <w:pPr>
        <w:ind w:left="3060" w:hanging="360"/>
      </w:pPr>
    </w:lvl>
    <w:lvl w:ilvl="4" w:tplc="7C38F31E" w:tentative="1">
      <w:start w:val="1"/>
      <w:numFmt w:val="lowerLetter"/>
      <w:lvlText w:val="%5."/>
      <w:lvlJc w:val="left"/>
      <w:pPr>
        <w:ind w:left="3780" w:hanging="360"/>
      </w:pPr>
    </w:lvl>
    <w:lvl w:ilvl="5" w:tplc="756406FA" w:tentative="1">
      <w:start w:val="1"/>
      <w:numFmt w:val="lowerRoman"/>
      <w:lvlText w:val="%6."/>
      <w:lvlJc w:val="right"/>
      <w:pPr>
        <w:ind w:left="4500" w:hanging="180"/>
      </w:pPr>
    </w:lvl>
    <w:lvl w:ilvl="6" w:tplc="FEDAAE5C" w:tentative="1">
      <w:start w:val="1"/>
      <w:numFmt w:val="decimal"/>
      <w:lvlText w:val="%7."/>
      <w:lvlJc w:val="left"/>
      <w:pPr>
        <w:ind w:left="5220" w:hanging="360"/>
      </w:pPr>
    </w:lvl>
    <w:lvl w:ilvl="7" w:tplc="89AE6B5C" w:tentative="1">
      <w:start w:val="1"/>
      <w:numFmt w:val="lowerLetter"/>
      <w:lvlText w:val="%8."/>
      <w:lvlJc w:val="left"/>
      <w:pPr>
        <w:ind w:left="5940" w:hanging="360"/>
      </w:pPr>
    </w:lvl>
    <w:lvl w:ilvl="8" w:tplc="32C4F7F4" w:tentative="1">
      <w:start w:val="1"/>
      <w:numFmt w:val="lowerRoman"/>
      <w:lvlText w:val="%9."/>
      <w:lvlJc w:val="right"/>
      <w:pPr>
        <w:ind w:left="6660" w:hanging="180"/>
      </w:pPr>
    </w:lvl>
  </w:abstractNum>
  <w:abstractNum w:abstractNumId="21" w15:restartNumberingAfterBreak="0">
    <w:nsid w:val="2A123F31"/>
    <w:multiLevelType w:val="hybridMultilevel"/>
    <w:tmpl w:val="F4621222"/>
    <w:lvl w:ilvl="0" w:tplc="892A85A8">
      <w:start w:val="1"/>
      <w:numFmt w:val="decimal"/>
      <w:lvlText w:val="%1."/>
      <w:lvlJc w:val="left"/>
      <w:pPr>
        <w:ind w:left="1155" w:hanging="435"/>
      </w:pPr>
      <w:rPr>
        <w:rFonts w:eastAsiaTheme="minorHAnsi"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2AD1465F"/>
    <w:multiLevelType w:val="hybridMultilevel"/>
    <w:tmpl w:val="E8EC3D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BD96F78"/>
    <w:multiLevelType w:val="hybridMultilevel"/>
    <w:tmpl w:val="298AE300"/>
    <w:lvl w:ilvl="0" w:tplc="F0A6B09C">
      <w:start w:val="6"/>
      <w:numFmt w:val="decimal"/>
      <w:lvlText w:val="%1."/>
      <w:lvlJc w:val="left"/>
      <w:pPr>
        <w:ind w:left="1440"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15:restartNumberingAfterBreak="0">
    <w:nsid w:val="2C0E59BA"/>
    <w:multiLevelType w:val="hybridMultilevel"/>
    <w:tmpl w:val="8F367D42"/>
    <w:lvl w:ilvl="0" w:tplc="DA7682B2">
      <w:start w:val="1"/>
      <w:numFmt w:val="decimal"/>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15:restartNumberingAfterBreak="0">
    <w:nsid w:val="2DD04B54"/>
    <w:multiLevelType w:val="multilevel"/>
    <w:tmpl w:val="4E3A7A2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6" w15:restartNumberingAfterBreak="0">
    <w:nsid w:val="303A67ED"/>
    <w:multiLevelType w:val="hybridMultilevel"/>
    <w:tmpl w:val="4364D016"/>
    <w:lvl w:ilvl="0" w:tplc="15D2567E">
      <w:start w:val="1"/>
      <w:numFmt w:val="decimal"/>
      <w:lvlText w:val="%1."/>
      <w:lvlJc w:val="left"/>
      <w:pPr>
        <w:tabs>
          <w:tab w:val="num" w:pos="720"/>
        </w:tabs>
        <w:ind w:left="720" w:hanging="360"/>
      </w:pPr>
    </w:lvl>
    <w:lvl w:ilvl="1" w:tplc="AE5EDDB8">
      <w:start w:val="1"/>
      <w:numFmt w:val="decimal"/>
      <w:lvlText w:val="%2."/>
      <w:lvlJc w:val="left"/>
      <w:pPr>
        <w:tabs>
          <w:tab w:val="num" w:pos="1440"/>
        </w:tabs>
        <w:ind w:left="1440" w:hanging="360"/>
      </w:pPr>
    </w:lvl>
    <w:lvl w:ilvl="2" w:tplc="7812AF9C">
      <w:start w:val="1"/>
      <w:numFmt w:val="decimal"/>
      <w:lvlText w:val="%3."/>
      <w:lvlJc w:val="left"/>
      <w:pPr>
        <w:tabs>
          <w:tab w:val="num" w:pos="2160"/>
        </w:tabs>
        <w:ind w:left="2160" w:hanging="360"/>
      </w:pPr>
    </w:lvl>
    <w:lvl w:ilvl="3" w:tplc="8766C946">
      <w:start w:val="1"/>
      <w:numFmt w:val="decimal"/>
      <w:lvlText w:val="%4."/>
      <w:lvlJc w:val="left"/>
      <w:pPr>
        <w:tabs>
          <w:tab w:val="num" w:pos="2880"/>
        </w:tabs>
        <w:ind w:left="2880" w:hanging="360"/>
      </w:pPr>
    </w:lvl>
    <w:lvl w:ilvl="4" w:tplc="2AD8FB04">
      <w:start w:val="1"/>
      <w:numFmt w:val="decimal"/>
      <w:lvlText w:val="%5."/>
      <w:lvlJc w:val="left"/>
      <w:pPr>
        <w:tabs>
          <w:tab w:val="num" w:pos="3600"/>
        </w:tabs>
        <w:ind w:left="3600" w:hanging="360"/>
      </w:pPr>
    </w:lvl>
    <w:lvl w:ilvl="5" w:tplc="6A4C625C">
      <w:start w:val="1"/>
      <w:numFmt w:val="decimal"/>
      <w:lvlText w:val="%6."/>
      <w:lvlJc w:val="left"/>
      <w:pPr>
        <w:tabs>
          <w:tab w:val="num" w:pos="4320"/>
        </w:tabs>
        <w:ind w:left="4320" w:hanging="360"/>
      </w:pPr>
    </w:lvl>
    <w:lvl w:ilvl="6" w:tplc="E2383EAC">
      <w:start w:val="1"/>
      <w:numFmt w:val="decimal"/>
      <w:lvlText w:val="%7."/>
      <w:lvlJc w:val="left"/>
      <w:pPr>
        <w:tabs>
          <w:tab w:val="num" w:pos="5040"/>
        </w:tabs>
        <w:ind w:left="5040" w:hanging="360"/>
      </w:pPr>
    </w:lvl>
    <w:lvl w:ilvl="7" w:tplc="BB80A3F8">
      <w:start w:val="1"/>
      <w:numFmt w:val="decimal"/>
      <w:lvlText w:val="%8."/>
      <w:lvlJc w:val="left"/>
      <w:pPr>
        <w:tabs>
          <w:tab w:val="num" w:pos="5760"/>
        </w:tabs>
        <w:ind w:left="5760" w:hanging="360"/>
      </w:pPr>
    </w:lvl>
    <w:lvl w:ilvl="8" w:tplc="F1A4AE16">
      <w:start w:val="1"/>
      <w:numFmt w:val="decimal"/>
      <w:lvlText w:val="%9."/>
      <w:lvlJc w:val="left"/>
      <w:pPr>
        <w:tabs>
          <w:tab w:val="num" w:pos="6480"/>
        </w:tabs>
        <w:ind w:left="6480" w:hanging="360"/>
      </w:pPr>
    </w:lvl>
  </w:abstractNum>
  <w:abstractNum w:abstractNumId="27" w15:restartNumberingAfterBreak="0">
    <w:nsid w:val="305E4A03"/>
    <w:multiLevelType w:val="multilevel"/>
    <w:tmpl w:val="47CA9756"/>
    <w:lvl w:ilvl="0">
      <w:start w:val="1"/>
      <w:numFmt w:val="decimal"/>
      <w:lvlText w:val="%1."/>
      <w:lvlJc w:val="left"/>
      <w:pPr>
        <w:ind w:left="927" w:hanging="360"/>
      </w:pPr>
      <w:rPr>
        <w:rFonts w:hint="default"/>
      </w:rPr>
    </w:lvl>
    <w:lvl w:ilvl="1">
      <w:start w:val="1"/>
      <w:numFmt w:val="decimal"/>
      <w:isLgl/>
      <w:lvlText w:val="%1.%2."/>
      <w:lvlJc w:val="left"/>
      <w:pPr>
        <w:ind w:left="1146" w:hanging="720"/>
      </w:pPr>
      <w:rPr>
        <w:rFonts w:hint="default"/>
        <w:sz w:val="24"/>
      </w:rPr>
    </w:lvl>
    <w:lvl w:ilvl="2">
      <w:start w:val="1"/>
      <w:numFmt w:val="decimal"/>
      <w:isLgl/>
      <w:lvlText w:val="%1.%2.%3."/>
      <w:lvlJc w:val="left"/>
      <w:pPr>
        <w:ind w:left="2007" w:hanging="720"/>
      </w:pPr>
      <w:rPr>
        <w:rFonts w:hint="default"/>
        <w:sz w:val="24"/>
      </w:rPr>
    </w:lvl>
    <w:lvl w:ilvl="3">
      <w:start w:val="1"/>
      <w:numFmt w:val="decimal"/>
      <w:isLgl/>
      <w:lvlText w:val="%1.%2.%3.%4."/>
      <w:lvlJc w:val="left"/>
      <w:pPr>
        <w:ind w:left="2727" w:hanging="1080"/>
      </w:pPr>
      <w:rPr>
        <w:rFonts w:hint="default"/>
        <w:sz w:val="24"/>
      </w:rPr>
    </w:lvl>
    <w:lvl w:ilvl="4">
      <w:start w:val="1"/>
      <w:numFmt w:val="decimal"/>
      <w:isLgl/>
      <w:lvlText w:val="%1.%2.%3.%4.%5."/>
      <w:lvlJc w:val="left"/>
      <w:pPr>
        <w:ind w:left="3087" w:hanging="1080"/>
      </w:pPr>
      <w:rPr>
        <w:rFonts w:hint="default"/>
        <w:sz w:val="24"/>
      </w:rPr>
    </w:lvl>
    <w:lvl w:ilvl="5">
      <w:start w:val="1"/>
      <w:numFmt w:val="decimal"/>
      <w:isLgl/>
      <w:lvlText w:val="%1.%2.%3.%4.%5.%6."/>
      <w:lvlJc w:val="left"/>
      <w:pPr>
        <w:ind w:left="3807" w:hanging="1440"/>
      </w:pPr>
      <w:rPr>
        <w:rFonts w:hint="default"/>
        <w:sz w:val="24"/>
      </w:rPr>
    </w:lvl>
    <w:lvl w:ilvl="6">
      <w:start w:val="1"/>
      <w:numFmt w:val="decimal"/>
      <w:isLgl/>
      <w:lvlText w:val="%1.%2.%3.%4.%5.%6.%7."/>
      <w:lvlJc w:val="left"/>
      <w:pPr>
        <w:ind w:left="4527" w:hanging="1800"/>
      </w:pPr>
      <w:rPr>
        <w:rFonts w:hint="default"/>
        <w:sz w:val="24"/>
      </w:rPr>
    </w:lvl>
    <w:lvl w:ilvl="7">
      <w:start w:val="1"/>
      <w:numFmt w:val="decimal"/>
      <w:isLgl/>
      <w:lvlText w:val="%1.%2.%3.%4.%5.%6.%7.%8."/>
      <w:lvlJc w:val="left"/>
      <w:pPr>
        <w:ind w:left="4887" w:hanging="1800"/>
      </w:pPr>
      <w:rPr>
        <w:rFonts w:hint="default"/>
        <w:sz w:val="24"/>
      </w:rPr>
    </w:lvl>
    <w:lvl w:ilvl="8">
      <w:start w:val="1"/>
      <w:numFmt w:val="decimal"/>
      <w:isLgl/>
      <w:lvlText w:val="%1.%2.%3.%4.%5.%6.%7.%8.%9."/>
      <w:lvlJc w:val="left"/>
      <w:pPr>
        <w:ind w:left="5607" w:hanging="2160"/>
      </w:pPr>
      <w:rPr>
        <w:rFonts w:hint="default"/>
        <w:sz w:val="24"/>
      </w:rPr>
    </w:lvl>
  </w:abstractNum>
  <w:abstractNum w:abstractNumId="28" w15:restartNumberingAfterBreak="0">
    <w:nsid w:val="329D6F70"/>
    <w:multiLevelType w:val="multilevel"/>
    <w:tmpl w:val="CD140AC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9" w15:restartNumberingAfterBreak="0">
    <w:nsid w:val="35A7122C"/>
    <w:multiLevelType w:val="multilevel"/>
    <w:tmpl w:val="578ADBEA"/>
    <w:lvl w:ilvl="0">
      <w:start w:val="1"/>
      <w:numFmt w:val="decimal"/>
      <w:lvlText w:val="%1."/>
      <w:lvlJc w:val="left"/>
      <w:pPr>
        <w:ind w:left="927" w:hanging="360"/>
      </w:pPr>
    </w:lvl>
    <w:lvl w:ilvl="1">
      <w:start w:val="1"/>
      <w:numFmt w:val="decimal"/>
      <w:isLgl/>
      <w:lvlText w:val="%1.%2."/>
      <w:lvlJc w:val="left"/>
      <w:pPr>
        <w:ind w:left="1287" w:hanging="720"/>
      </w:pPr>
    </w:lvl>
    <w:lvl w:ilvl="2">
      <w:start w:val="1"/>
      <w:numFmt w:val="decimal"/>
      <w:isLgl/>
      <w:lvlText w:val="%1.%2.%3."/>
      <w:lvlJc w:val="left"/>
      <w:pPr>
        <w:ind w:left="1287" w:hanging="720"/>
      </w:pPr>
    </w:lvl>
    <w:lvl w:ilvl="3">
      <w:start w:val="1"/>
      <w:numFmt w:val="decimal"/>
      <w:isLgl/>
      <w:lvlText w:val="%1.%2.%3.%4."/>
      <w:lvlJc w:val="left"/>
      <w:pPr>
        <w:ind w:left="1647" w:hanging="1080"/>
      </w:pPr>
    </w:lvl>
    <w:lvl w:ilvl="4">
      <w:start w:val="1"/>
      <w:numFmt w:val="decimal"/>
      <w:isLgl/>
      <w:lvlText w:val="%1.%2.%3.%4.%5."/>
      <w:lvlJc w:val="left"/>
      <w:pPr>
        <w:ind w:left="1647" w:hanging="1080"/>
      </w:pPr>
    </w:lvl>
    <w:lvl w:ilvl="5">
      <w:start w:val="1"/>
      <w:numFmt w:val="decimal"/>
      <w:isLgl/>
      <w:lvlText w:val="%1.%2.%3.%4.%5.%6."/>
      <w:lvlJc w:val="left"/>
      <w:pPr>
        <w:ind w:left="2007" w:hanging="1440"/>
      </w:pPr>
    </w:lvl>
    <w:lvl w:ilvl="6">
      <w:start w:val="1"/>
      <w:numFmt w:val="decimal"/>
      <w:isLgl/>
      <w:lvlText w:val="%1.%2.%3.%4.%5.%6.%7."/>
      <w:lvlJc w:val="left"/>
      <w:pPr>
        <w:ind w:left="2367" w:hanging="1800"/>
      </w:pPr>
    </w:lvl>
    <w:lvl w:ilvl="7">
      <w:start w:val="1"/>
      <w:numFmt w:val="decimal"/>
      <w:isLgl/>
      <w:lvlText w:val="%1.%2.%3.%4.%5.%6.%7.%8."/>
      <w:lvlJc w:val="left"/>
      <w:pPr>
        <w:ind w:left="2367" w:hanging="1800"/>
      </w:pPr>
    </w:lvl>
    <w:lvl w:ilvl="8">
      <w:start w:val="1"/>
      <w:numFmt w:val="decimal"/>
      <w:isLgl/>
      <w:lvlText w:val="%1.%2.%3.%4.%5.%6.%7.%8.%9."/>
      <w:lvlJc w:val="left"/>
      <w:pPr>
        <w:ind w:left="2727" w:hanging="2160"/>
      </w:pPr>
    </w:lvl>
  </w:abstractNum>
  <w:abstractNum w:abstractNumId="30" w15:restartNumberingAfterBreak="0">
    <w:nsid w:val="35AF270E"/>
    <w:multiLevelType w:val="hybridMultilevel"/>
    <w:tmpl w:val="D8C6E718"/>
    <w:lvl w:ilvl="0" w:tplc="AB742A20">
      <w:start w:val="8"/>
      <w:numFmt w:val="decimal"/>
      <w:lvlText w:val="%1."/>
      <w:lvlJc w:val="left"/>
      <w:pPr>
        <w:ind w:left="720" w:hanging="360"/>
      </w:pPr>
      <w:rPr>
        <w:rFonts w:eastAsia="Times New Roman" w:hint="default"/>
      </w:rPr>
    </w:lvl>
    <w:lvl w:ilvl="1" w:tplc="5DCE2238" w:tentative="1">
      <w:start w:val="1"/>
      <w:numFmt w:val="lowerLetter"/>
      <w:lvlText w:val="%2."/>
      <w:lvlJc w:val="left"/>
      <w:pPr>
        <w:ind w:left="1440" w:hanging="360"/>
      </w:pPr>
    </w:lvl>
    <w:lvl w:ilvl="2" w:tplc="174E8E80" w:tentative="1">
      <w:start w:val="1"/>
      <w:numFmt w:val="lowerRoman"/>
      <w:lvlText w:val="%3."/>
      <w:lvlJc w:val="right"/>
      <w:pPr>
        <w:ind w:left="2160" w:hanging="180"/>
      </w:pPr>
    </w:lvl>
    <w:lvl w:ilvl="3" w:tplc="46687862" w:tentative="1">
      <w:start w:val="1"/>
      <w:numFmt w:val="decimal"/>
      <w:lvlText w:val="%4."/>
      <w:lvlJc w:val="left"/>
      <w:pPr>
        <w:ind w:left="2880" w:hanging="360"/>
      </w:pPr>
    </w:lvl>
    <w:lvl w:ilvl="4" w:tplc="D3F29AA0" w:tentative="1">
      <w:start w:val="1"/>
      <w:numFmt w:val="lowerLetter"/>
      <w:lvlText w:val="%5."/>
      <w:lvlJc w:val="left"/>
      <w:pPr>
        <w:ind w:left="3600" w:hanging="360"/>
      </w:pPr>
    </w:lvl>
    <w:lvl w:ilvl="5" w:tplc="516605C0" w:tentative="1">
      <w:start w:val="1"/>
      <w:numFmt w:val="lowerRoman"/>
      <w:lvlText w:val="%6."/>
      <w:lvlJc w:val="right"/>
      <w:pPr>
        <w:ind w:left="4320" w:hanging="180"/>
      </w:pPr>
    </w:lvl>
    <w:lvl w:ilvl="6" w:tplc="DE4A51B8" w:tentative="1">
      <w:start w:val="1"/>
      <w:numFmt w:val="decimal"/>
      <w:lvlText w:val="%7."/>
      <w:lvlJc w:val="left"/>
      <w:pPr>
        <w:ind w:left="5040" w:hanging="360"/>
      </w:pPr>
    </w:lvl>
    <w:lvl w:ilvl="7" w:tplc="60EC95BE" w:tentative="1">
      <w:start w:val="1"/>
      <w:numFmt w:val="lowerLetter"/>
      <w:lvlText w:val="%8."/>
      <w:lvlJc w:val="left"/>
      <w:pPr>
        <w:ind w:left="5760" w:hanging="360"/>
      </w:pPr>
    </w:lvl>
    <w:lvl w:ilvl="8" w:tplc="152804D6" w:tentative="1">
      <w:start w:val="1"/>
      <w:numFmt w:val="lowerRoman"/>
      <w:lvlText w:val="%9."/>
      <w:lvlJc w:val="right"/>
      <w:pPr>
        <w:ind w:left="6480" w:hanging="180"/>
      </w:pPr>
    </w:lvl>
  </w:abstractNum>
  <w:abstractNum w:abstractNumId="31" w15:restartNumberingAfterBreak="0">
    <w:nsid w:val="369E1A5B"/>
    <w:multiLevelType w:val="hybridMultilevel"/>
    <w:tmpl w:val="760064DC"/>
    <w:lvl w:ilvl="0" w:tplc="9BAE0FD0">
      <w:start w:val="1"/>
      <w:numFmt w:val="decimal"/>
      <w:lvlText w:val="%1."/>
      <w:lvlJc w:val="left"/>
      <w:pPr>
        <w:ind w:left="720" w:hanging="360"/>
      </w:pPr>
      <w:rPr>
        <w:b/>
      </w:rPr>
    </w:lvl>
    <w:lvl w:ilvl="1" w:tplc="15B07662">
      <w:start w:val="1"/>
      <w:numFmt w:val="decimal"/>
      <w:lvlText w:val="%2."/>
      <w:lvlJc w:val="left"/>
      <w:pPr>
        <w:tabs>
          <w:tab w:val="num" w:pos="1440"/>
        </w:tabs>
        <w:ind w:left="1440" w:hanging="360"/>
      </w:pPr>
    </w:lvl>
    <w:lvl w:ilvl="2" w:tplc="05342030">
      <w:start w:val="1"/>
      <w:numFmt w:val="decimal"/>
      <w:lvlText w:val="%3."/>
      <w:lvlJc w:val="left"/>
      <w:pPr>
        <w:tabs>
          <w:tab w:val="num" w:pos="2160"/>
        </w:tabs>
        <w:ind w:left="2160" w:hanging="360"/>
      </w:pPr>
    </w:lvl>
    <w:lvl w:ilvl="3" w:tplc="5308B0CC">
      <w:start w:val="1"/>
      <w:numFmt w:val="decimal"/>
      <w:lvlText w:val="%4."/>
      <w:lvlJc w:val="left"/>
      <w:pPr>
        <w:tabs>
          <w:tab w:val="num" w:pos="2880"/>
        </w:tabs>
        <w:ind w:left="2880" w:hanging="360"/>
      </w:pPr>
    </w:lvl>
    <w:lvl w:ilvl="4" w:tplc="1BBC6AAC">
      <w:start w:val="1"/>
      <w:numFmt w:val="decimal"/>
      <w:lvlText w:val="%5."/>
      <w:lvlJc w:val="left"/>
      <w:pPr>
        <w:tabs>
          <w:tab w:val="num" w:pos="3600"/>
        </w:tabs>
        <w:ind w:left="3600" w:hanging="360"/>
      </w:pPr>
    </w:lvl>
    <w:lvl w:ilvl="5" w:tplc="E7B0D590">
      <w:start w:val="1"/>
      <w:numFmt w:val="decimal"/>
      <w:lvlText w:val="%6."/>
      <w:lvlJc w:val="left"/>
      <w:pPr>
        <w:tabs>
          <w:tab w:val="num" w:pos="4320"/>
        </w:tabs>
        <w:ind w:left="4320" w:hanging="360"/>
      </w:pPr>
    </w:lvl>
    <w:lvl w:ilvl="6" w:tplc="835CE0A2">
      <w:start w:val="1"/>
      <w:numFmt w:val="decimal"/>
      <w:lvlText w:val="%7."/>
      <w:lvlJc w:val="left"/>
      <w:pPr>
        <w:tabs>
          <w:tab w:val="num" w:pos="5040"/>
        </w:tabs>
        <w:ind w:left="5040" w:hanging="360"/>
      </w:pPr>
    </w:lvl>
    <w:lvl w:ilvl="7" w:tplc="49A24530">
      <w:start w:val="1"/>
      <w:numFmt w:val="decimal"/>
      <w:lvlText w:val="%8."/>
      <w:lvlJc w:val="left"/>
      <w:pPr>
        <w:tabs>
          <w:tab w:val="num" w:pos="5760"/>
        </w:tabs>
        <w:ind w:left="5760" w:hanging="360"/>
      </w:pPr>
    </w:lvl>
    <w:lvl w:ilvl="8" w:tplc="BDF86048">
      <w:start w:val="1"/>
      <w:numFmt w:val="decimal"/>
      <w:lvlText w:val="%9."/>
      <w:lvlJc w:val="left"/>
      <w:pPr>
        <w:tabs>
          <w:tab w:val="num" w:pos="6480"/>
        </w:tabs>
        <w:ind w:left="6480" w:hanging="360"/>
      </w:pPr>
    </w:lvl>
  </w:abstractNum>
  <w:abstractNum w:abstractNumId="32" w15:restartNumberingAfterBreak="0">
    <w:nsid w:val="3A853A0F"/>
    <w:multiLevelType w:val="hybridMultilevel"/>
    <w:tmpl w:val="6648662C"/>
    <w:lvl w:ilvl="0" w:tplc="B19C2FE2">
      <w:start w:val="6"/>
      <w:numFmt w:val="decimal"/>
      <w:lvlText w:val="%1."/>
      <w:lvlJc w:val="left"/>
      <w:pPr>
        <w:ind w:left="1287" w:hanging="360"/>
      </w:pPr>
      <w:rPr>
        <w:rFonts w:hint="default"/>
      </w:rPr>
    </w:lvl>
    <w:lvl w:ilvl="1" w:tplc="4984A528" w:tentative="1">
      <w:start w:val="1"/>
      <w:numFmt w:val="lowerLetter"/>
      <w:lvlText w:val="%2."/>
      <w:lvlJc w:val="left"/>
      <w:pPr>
        <w:ind w:left="2007" w:hanging="360"/>
      </w:pPr>
    </w:lvl>
    <w:lvl w:ilvl="2" w:tplc="7DCC63D6" w:tentative="1">
      <w:start w:val="1"/>
      <w:numFmt w:val="lowerRoman"/>
      <w:lvlText w:val="%3."/>
      <w:lvlJc w:val="right"/>
      <w:pPr>
        <w:ind w:left="2727" w:hanging="180"/>
      </w:pPr>
    </w:lvl>
    <w:lvl w:ilvl="3" w:tplc="9E1C095A" w:tentative="1">
      <w:start w:val="1"/>
      <w:numFmt w:val="decimal"/>
      <w:lvlText w:val="%4."/>
      <w:lvlJc w:val="left"/>
      <w:pPr>
        <w:ind w:left="3447" w:hanging="360"/>
      </w:pPr>
    </w:lvl>
    <w:lvl w:ilvl="4" w:tplc="3AB0D87A" w:tentative="1">
      <w:start w:val="1"/>
      <w:numFmt w:val="lowerLetter"/>
      <w:lvlText w:val="%5."/>
      <w:lvlJc w:val="left"/>
      <w:pPr>
        <w:ind w:left="4167" w:hanging="360"/>
      </w:pPr>
    </w:lvl>
    <w:lvl w:ilvl="5" w:tplc="770447DA" w:tentative="1">
      <w:start w:val="1"/>
      <w:numFmt w:val="lowerRoman"/>
      <w:lvlText w:val="%6."/>
      <w:lvlJc w:val="right"/>
      <w:pPr>
        <w:ind w:left="4887" w:hanging="180"/>
      </w:pPr>
    </w:lvl>
    <w:lvl w:ilvl="6" w:tplc="0A5A6EB4" w:tentative="1">
      <w:start w:val="1"/>
      <w:numFmt w:val="decimal"/>
      <w:lvlText w:val="%7."/>
      <w:lvlJc w:val="left"/>
      <w:pPr>
        <w:ind w:left="5607" w:hanging="360"/>
      </w:pPr>
    </w:lvl>
    <w:lvl w:ilvl="7" w:tplc="90B05D04" w:tentative="1">
      <w:start w:val="1"/>
      <w:numFmt w:val="lowerLetter"/>
      <w:lvlText w:val="%8."/>
      <w:lvlJc w:val="left"/>
      <w:pPr>
        <w:ind w:left="6327" w:hanging="360"/>
      </w:pPr>
    </w:lvl>
    <w:lvl w:ilvl="8" w:tplc="DFDEE376" w:tentative="1">
      <w:start w:val="1"/>
      <w:numFmt w:val="lowerRoman"/>
      <w:lvlText w:val="%9."/>
      <w:lvlJc w:val="right"/>
      <w:pPr>
        <w:ind w:left="7047" w:hanging="180"/>
      </w:pPr>
    </w:lvl>
  </w:abstractNum>
  <w:abstractNum w:abstractNumId="33" w15:restartNumberingAfterBreak="0">
    <w:nsid w:val="41E12070"/>
    <w:multiLevelType w:val="multilevel"/>
    <w:tmpl w:val="994472D6"/>
    <w:lvl w:ilvl="0">
      <w:start w:val="2"/>
      <w:numFmt w:val="decimal"/>
      <w:lvlText w:val="%1."/>
      <w:lvlJc w:val="left"/>
      <w:pPr>
        <w:ind w:left="1080" w:hanging="360"/>
      </w:pPr>
    </w:lvl>
    <w:lvl w:ilvl="1">
      <w:start w:val="1"/>
      <w:numFmt w:val="decimal"/>
      <w:isLgl/>
      <w:lvlText w:val="%1.%2."/>
      <w:lvlJc w:val="left"/>
      <w:pPr>
        <w:ind w:left="1440" w:hanging="720"/>
      </w:pPr>
    </w:lvl>
    <w:lvl w:ilvl="2">
      <w:start w:val="1"/>
      <w:numFmt w:val="decimal"/>
      <w:isLgl/>
      <w:lvlText w:val="%1.%2.%3."/>
      <w:lvlJc w:val="left"/>
      <w:pPr>
        <w:ind w:left="1440" w:hanging="720"/>
      </w:pPr>
    </w:lvl>
    <w:lvl w:ilvl="3">
      <w:start w:val="1"/>
      <w:numFmt w:val="decimal"/>
      <w:isLgl/>
      <w:lvlText w:val="%1.%2.%3.%4."/>
      <w:lvlJc w:val="left"/>
      <w:pPr>
        <w:ind w:left="1800" w:hanging="1080"/>
      </w:pPr>
    </w:lvl>
    <w:lvl w:ilvl="4">
      <w:start w:val="1"/>
      <w:numFmt w:val="decimal"/>
      <w:isLgl/>
      <w:lvlText w:val="%1.%2.%3.%4.%5."/>
      <w:lvlJc w:val="left"/>
      <w:pPr>
        <w:ind w:left="1800" w:hanging="1080"/>
      </w:pPr>
    </w:lvl>
    <w:lvl w:ilvl="5">
      <w:start w:val="1"/>
      <w:numFmt w:val="decimal"/>
      <w:isLgl/>
      <w:lvlText w:val="%1.%2.%3.%4.%5.%6."/>
      <w:lvlJc w:val="left"/>
      <w:pPr>
        <w:ind w:left="2160" w:hanging="1440"/>
      </w:pPr>
    </w:lvl>
    <w:lvl w:ilvl="6">
      <w:start w:val="1"/>
      <w:numFmt w:val="decimal"/>
      <w:isLgl/>
      <w:lvlText w:val="%1.%2.%3.%4.%5.%6.%7."/>
      <w:lvlJc w:val="left"/>
      <w:pPr>
        <w:ind w:left="2520" w:hanging="1800"/>
      </w:pPr>
    </w:lvl>
    <w:lvl w:ilvl="7">
      <w:start w:val="1"/>
      <w:numFmt w:val="decimal"/>
      <w:isLgl/>
      <w:lvlText w:val="%1.%2.%3.%4.%5.%6.%7.%8."/>
      <w:lvlJc w:val="left"/>
      <w:pPr>
        <w:ind w:left="2520" w:hanging="1800"/>
      </w:pPr>
    </w:lvl>
    <w:lvl w:ilvl="8">
      <w:start w:val="1"/>
      <w:numFmt w:val="decimal"/>
      <w:isLgl/>
      <w:lvlText w:val="%1.%2.%3.%4.%5.%6.%7.%8.%9."/>
      <w:lvlJc w:val="left"/>
      <w:pPr>
        <w:ind w:left="2880" w:hanging="2160"/>
      </w:pPr>
    </w:lvl>
  </w:abstractNum>
  <w:abstractNum w:abstractNumId="34" w15:restartNumberingAfterBreak="0">
    <w:nsid w:val="43C6573E"/>
    <w:multiLevelType w:val="multilevel"/>
    <w:tmpl w:val="3E64EEF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5" w15:restartNumberingAfterBreak="0">
    <w:nsid w:val="52F94E76"/>
    <w:multiLevelType w:val="hybridMultilevel"/>
    <w:tmpl w:val="D03C2E26"/>
    <w:lvl w:ilvl="0" w:tplc="7D14F78E">
      <w:start w:val="1"/>
      <w:numFmt w:val="decimal"/>
      <w:lvlText w:val="%1."/>
      <w:lvlJc w:val="left"/>
      <w:pPr>
        <w:ind w:left="927" w:hanging="360"/>
      </w:pPr>
      <w:rPr>
        <w:rFonts w:hint="default"/>
        <w:b w:val="0"/>
        <w:color w:val="000000"/>
      </w:rPr>
    </w:lvl>
    <w:lvl w:ilvl="1" w:tplc="A052F1E4" w:tentative="1">
      <w:start w:val="1"/>
      <w:numFmt w:val="lowerLetter"/>
      <w:lvlText w:val="%2."/>
      <w:lvlJc w:val="left"/>
      <w:pPr>
        <w:ind w:left="1647" w:hanging="360"/>
      </w:pPr>
    </w:lvl>
    <w:lvl w:ilvl="2" w:tplc="7930A422" w:tentative="1">
      <w:start w:val="1"/>
      <w:numFmt w:val="lowerRoman"/>
      <w:lvlText w:val="%3."/>
      <w:lvlJc w:val="right"/>
      <w:pPr>
        <w:ind w:left="2367" w:hanging="180"/>
      </w:pPr>
    </w:lvl>
    <w:lvl w:ilvl="3" w:tplc="43381148" w:tentative="1">
      <w:start w:val="1"/>
      <w:numFmt w:val="decimal"/>
      <w:lvlText w:val="%4."/>
      <w:lvlJc w:val="left"/>
      <w:pPr>
        <w:ind w:left="3087" w:hanging="360"/>
      </w:pPr>
    </w:lvl>
    <w:lvl w:ilvl="4" w:tplc="47A01538" w:tentative="1">
      <w:start w:val="1"/>
      <w:numFmt w:val="lowerLetter"/>
      <w:lvlText w:val="%5."/>
      <w:lvlJc w:val="left"/>
      <w:pPr>
        <w:ind w:left="3807" w:hanging="360"/>
      </w:pPr>
    </w:lvl>
    <w:lvl w:ilvl="5" w:tplc="4868153E" w:tentative="1">
      <w:start w:val="1"/>
      <w:numFmt w:val="lowerRoman"/>
      <w:lvlText w:val="%6."/>
      <w:lvlJc w:val="right"/>
      <w:pPr>
        <w:ind w:left="4527" w:hanging="180"/>
      </w:pPr>
    </w:lvl>
    <w:lvl w:ilvl="6" w:tplc="4CACDD32" w:tentative="1">
      <w:start w:val="1"/>
      <w:numFmt w:val="decimal"/>
      <w:lvlText w:val="%7."/>
      <w:lvlJc w:val="left"/>
      <w:pPr>
        <w:ind w:left="5247" w:hanging="360"/>
      </w:pPr>
    </w:lvl>
    <w:lvl w:ilvl="7" w:tplc="8076AF6E" w:tentative="1">
      <w:start w:val="1"/>
      <w:numFmt w:val="lowerLetter"/>
      <w:lvlText w:val="%8."/>
      <w:lvlJc w:val="left"/>
      <w:pPr>
        <w:ind w:left="5967" w:hanging="360"/>
      </w:pPr>
    </w:lvl>
    <w:lvl w:ilvl="8" w:tplc="8BF24A18" w:tentative="1">
      <w:start w:val="1"/>
      <w:numFmt w:val="lowerRoman"/>
      <w:lvlText w:val="%9."/>
      <w:lvlJc w:val="right"/>
      <w:pPr>
        <w:ind w:left="6687" w:hanging="180"/>
      </w:pPr>
    </w:lvl>
  </w:abstractNum>
  <w:abstractNum w:abstractNumId="36" w15:restartNumberingAfterBreak="0">
    <w:nsid w:val="602A70C9"/>
    <w:multiLevelType w:val="multilevel"/>
    <w:tmpl w:val="49BE686A"/>
    <w:lvl w:ilvl="0">
      <w:start w:val="1"/>
      <w:numFmt w:val="decimal"/>
      <w:lvlText w:val="%1."/>
      <w:lvlJc w:val="left"/>
      <w:pPr>
        <w:ind w:left="510" w:hanging="510"/>
      </w:pPr>
      <w:rPr>
        <w:rFonts w:cs="Times New Roman" w:hint="default"/>
        <w:b/>
      </w:rPr>
    </w:lvl>
    <w:lvl w:ilvl="1">
      <w:start w:val="1"/>
      <w:numFmt w:val="decimal"/>
      <w:lvlText w:val="%1.%2."/>
      <w:lvlJc w:val="left"/>
      <w:pPr>
        <w:ind w:left="720" w:hanging="720"/>
      </w:pPr>
      <w:rPr>
        <w:rFonts w:cs="Times New Roman" w:hint="default"/>
        <w:b/>
      </w:rPr>
    </w:lvl>
    <w:lvl w:ilvl="2">
      <w:start w:val="1"/>
      <w:numFmt w:val="decimal"/>
      <w:lvlText w:val="%1.%2.%3."/>
      <w:lvlJc w:val="left"/>
      <w:pPr>
        <w:ind w:left="1080" w:hanging="1080"/>
      </w:pPr>
      <w:rPr>
        <w:rFonts w:cs="Times New Roman" w:hint="default"/>
        <w:b/>
      </w:rPr>
    </w:lvl>
    <w:lvl w:ilvl="3">
      <w:start w:val="1"/>
      <w:numFmt w:val="decimal"/>
      <w:lvlText w:val="%1.%2.%3.%4."/>
      <w:lvlJc w:val="left"/>
      <w:pPr>
        <w:ind w:left="1080" w:hanging="1080"/>
      </w:pPr>
      <w:rPr>
        <w:rFonts w:cs="Times New Roman" w:hint="default"/>
        <w:b/>
      </w:rPr>
    </w:lvl>
    <w:lvl w:ilvl="4">
      <w:start w:val="1"/>
      <w:numFmt w:val="decimal"/>
      <w:lvlText w:val="%1.%2.%3.%4.%5."/>
      <w:lvlJc w:val="left"/>
      <w:pPr>
        <w:ind w:left="1440" w:hanging="1440"/>
      </w:pPr>
      <w:rPr>
        <w:rFonts w:cs="Times New Roman" w:hint="default"/>
        <w:b/>
      </w:rPr>
    </w:lvl>
    <w:lvl w:ilvl="5">
      <w:start w:val="1"/>
      <w:numFmt w:val="decimal"/>
      <w:lvlText w:val="%1.%2.%3.%4.%5.%6."/>
      <w:lvlJc w:val="left"/>
      <w:pPr>
        <w:ind w:left="1800" w:hanging="1800"/>
      </w:pPr>
      <w:rPr>
        <w:rFonts w:cs="Times New Roman" w:hint="default"/>
        <w:b/>
      </w:rPr>
    </w:lvl>
    <w:lvl w:ilvl="6">
      <w:start w:val="1"/>
      <w:numFmt w:val="decimal"/>
      <w:lvlText w:val="%1.%2.%3.%4.%5.%6.%7."/>
      <w:lvlJc w:val="left"/>
      <w:pPr>
        <w:ind w:left="1800" w:hanging="1800"/>
      </w:pPr>
      <w:rPr>
        <w:rFonts w:cs="Times New Roman" w:hint="default"/>
        <w:b/>
      </w:rPr>
    </w:lvl>
    <w:lvl w:ilvl="7">
      <w:start w:val="1"/>
      <w:numFmt w:val="decimal"/>
      <w:lvlText w:val="%1.%2.%3.%4.%5.%6.%7.%8."/>
      <w:lvlJc w:val="left"/>
      <w:pPr>
        <w:ind w:left="2160" w:hanging="2160"/>
      </w:pPr>
      <w:rPr>
        <w:rFonts w:cs="Times New Roman" w:hint="default"/>
        <w:b/>
      </w:rPr>
    </w:lvl>
    <w:lvl w:ilvl="8">
      <w:start w:val="1"/>
      <w:numFmt w:val="decimal"/>
      <w:lvlText w:val="%1.%2.%3.%4.%5.%6.%7.%8.%9."/>
      <w:lvlJc w:val="left"/>
      <w:pPr>
        <w:ind w:left="2520" w:hanging="2520"/>
      </w:pPr>
      <w:rPr>
        <w:rFonts w:cs="Times New Roman" w:hint="default"/>
        <w:b/>
      </w:rPr>
    </w:lvl>
  </w:abstractNum>
  <w:abstractNum w:abstractNumId="37" w15:restartNumberingAfterBreak="0">
    <w:nsid w:val="64567BC9"/>
    <w:multiLevelType w:val="hybridMultilevel"/>
    <w:tmpl w:val="D368EC66"/>
    <w:lvl w:ilvl="0" w:tplc="839215C0">
      <w:start w:val="1"/>
      <w:numFmt w:val="decimal"/>
      <w:lvlText w:val="%1."/>
      <w:lvlJc w:val="left"/>
      <w:pPr>
        <w:ind w:left="720" w:hanging="360"/>
      </w:pPr>
    </w:lvl>
    <w:lvl w:ilvl="1" w:tplc="A942D9E4">
      <w:start w:val="1"/>
      <w:numFmt w:val="decimal"/>
      <w:lvlText w:val="%2."/>
      <w:lvlJc w:val="left"/>
      <w:pPr>
        <w:tabs>
          <w:tab w:val="num" w:pos="1440"/>
        </w:tabs>
        <w:ind w:left="1440" w:hanging="360"/>
      </w:pPr>
    </w:lvl>
    <w:lvl w:ilvl="2" w:tplc="9AC290E2">
      <w:start w:val="1"/>
      <w:numFmt w:val="decimal"/>
      <w:lvlText w:val="%3."/>
      <w:lvlJc w:val="left"/>
      <w:pPr>
        <w:tabs>
          <w:tab w:val="num" w:pos="2160"/>
        </w:tabs>
        <w:ind w:left="2160" w:hanging="360"/>
      </w:pPr>
    </w:lvl>
    <w:lvl w:ilvl="3" w:tplc="CBD2F0B0">
      <w:start w:val="1"/>
      <w:numFmt w:val="decimal"/>
      <w:lvlText w:val="%4."/>
      <w:lvlJc w:val="left"/>
      <w:pPr>
        <w:tabs>
          <w:tab w:val="num" w:pos="2880"/>
        </w:tabs>
        <w:ind w:left="2880" w:hanging="360"/>
      </w:pPr>
    </w:lvl>
    <w:lvl w:ilvl="4" w:tplc="58701C8E">
      <w:start w:val="1"/>
      <w:numFmt w:val="decimal"/>
      <w:lvlText w:val="%5."/>
      <w:lvlJc w:val="left"/>
      <w:pPr>
        <w:tabs>
          <w:tab w:val="num" w:pos="3600"/>
        </w:tabs>
        <w:ind w:left="3600" w:hanging="360"/>
      </w:pPr>
    </w:lvl>
    <w:lvl w:ilvl="5" w:tplc="B9F43802">
      <w:start w:val="1"/>
      <w:numFmt w:val="decimal"/>
      <w:lvlText w:val="%6."/>
      <w:lvlJc w:val="left"/>
      <w:pPr>
        <w:tabs>
          <w:tab w:val="num" w:pos="4320"/>
        </w:tabs>
        <w:ind w:left="4320" w:hanging="360"/>
      </w:pPr>
    </w:lvl>
    <w:lvl w:ilvl="6" w:tplc="F66E7C8A">
      <w:start w:val="1"/>
      <w:numFmt w:val="decimal"/>
      <w:lvlText w:val="%7."/>
      <w:lvlJc w:val="left"/>
      <w:pPr>
        <w:tabs>
          <w:tab w:val="num" w:pos="5040"/>
        </w:tabs>
        <w:ind w:left="5040" w:hanging="360"/>
      </w:pPr>
    </w:lvl>
    <w:lvl w:ilvl="7" w:tplc="1EBC781E">
      <w:start w:val="1"/>
      <w:numFmt w:val="decimal"/>
      <w:lvlText w:val="%8."/>
      <w:lvlJc w:val="left"/>
      <w:pPr>
        <w:tabs>
          <w:tab w:val="num" w:pos="5760"/>
        </w:tabs>
        <w:ind w:left="5760" w:hanging="360"/>
      </w:pPr>
    </w:lvl>
    <w:lvl w:ilvl="8" w:tplc="B9906C10">
      <w:start w:val="1"/>
      <w:numFmt w:val="decimal"/>
      <w:lvlText w:val="%9."/>
      <w:lvlJc w:val="left"/>
      <w:pPr>
        <w:tabs>
          <w:tab w:val="num" w:pos="6480"/>
        </w:tabs>
        <w:ind w:left="6480" w:hanging="360"/>
      </w:pPr>
    </w:lvl>
  </w:abstractNum>
  <w:abstractNum w:abstractNumId="38" w15:restartNumberingAfterBreak="0">
    <w:nsid w:val="646D7553"/>
    <w:multiLevelType w:val="multilevel"/>
    <w:tmpl w:val="8048B200"/>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9" w15:restartNumberingAfterBreak="0">
    <w:nsid w:val="6E214842"/>
    <w:multiLevelType w:val="multilevel"/>
    <w:tmpl w:val="AB5EB82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0" w15:restartNumberingAfterBreak="0">
    <w:nsid w:val="71150F98"/>
    <w:multiLevelType w:val="multilevel"/>
    <w:tmpl w:val="BCF472E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1" w15:restartNumberingAfterBreak="0">
    <w:nsid w:val="714A6364"/>
    <w:multiLevelType w:val="hybridMultilevel"/>
    <w:tmpl w:val="33443A5E"/>
    <w:lvl w:ilvl="0" w:tplc="1BB69E24">
      <w:start w:val="1"/>
      <w:numFmt w:val="decimal"/>
      <w:lvlText w:val="%1."/>
      <w:lvlJc w:val="left"/>
      <w:pPr>
        <w:ind w:left="927" w:hanging="360"/>
      </w:pPr>
      <w:rPr>
        <w:rFonts w:hint="default"/>
      </w:rPr>
    </w:lvl>
    <w:lvl w:ilvl="1" w:tplc="6A828246" w:tentative="1">
      <w:start w:val="1"/>
      <w:numFmt w:val="lowerLetter"/>
      <w:lvlText w:val="%2."/>
      <w:lvlJc w:val="left"/>
      <w:pPr>
        <w:ind w:left="1647" w:hanging="360"/>
      </w:pPr>
    </w:lvl>
    <w:lvl w:ilvl="2" w:tplc="4162BF9A" w:tentative="1">
      <w:start w:val="1"/>
      <w:numFmt w:val="lowerRoman"/>
      <w:lvlText w:val="%3."/>
      <w:lvlJc w:val="right"/>
      <w:pPr>
        <w:ind w:left="2367" w:hanging="180"/>
      </w:pPr>
    </w:lvl>
    <w:lvl w:ilvl="3" w:tplc="FA88EEB2" w:tentative="1">
      <w:start w:val="1"/>
      <w:numFmt w:val="decimal"/>
      <w:lvlText w:val="%4."/>
      <w:lvlJc w:val="left"/>
      <w:pPr>
        <w:ind w:left="3087" w:hanging="360"/>
      </w:pPr>
    </w:lvl>
    <w:lvl w:ilvl="4" w:tplc="E46475F8" w:tentative="1">
      <w:start w:val="1"/>
      <w:numFmt w:val="lowerLetter"/>
      <w:lvlText w:val="%5."/>
      <w:lvlJc w:val="left"/>
      <w:pPr>
        <w:ind w:left="3807" w:hanging="360"/>
      </w:pPr>
    </w:lvl>
    <w:lvl w:ilvl="5" w:tplc="49F6E2F8" w:tentative="1">
      <w:start w:val="1"/>
      <w:numFmt w:val="lowerRoman"/>
      <w:lvlText w:val="%6."/>
      <w:lvlJc w:val="right"/>
      <w:pPr>
        <w:ind w:left="4527" w:hanging="180"/>
      </w:pPr>
    </w:lvl>
    <w:lvl w:ilvl="6" w:tplc="F424BE00" w:tentative="1">
      <w:start w:val="1"/>
      <w:numFmt w:val="decimal"/>
      <w:lvlText w:val="%7."/>
      <w:lvlJc w:val="left"/>
      <w:pPr>
        <w:ind w:left="5247" w:hanging="360"/>
      </w:pPr>
    </w:lvl>
    <w:lvl w:ilvl="7" w:tplc="BE763F40" w:tentative="1">
      <w:start w:val="1"/>
      <w:numFmt w:val="lowerLetter"/>
      <w:lvlText w:val="%8."/>
      <w:lvlJc w:val="left"/>
      <w:pPr>
        <w:ind w:left="5967" w:hanging="360"/>
      </w:pPr>
    </w:lvl>
    <w:lvl w:ilvl="8" w:tplc="EA92AA2E" w:tentative="1">
      <w:start w:val="1"/>
      <w:numFmt w:val="lowerRoman"/>
      <w:lvlText w:val="%9."/>
      <w:lvlJc w:val="right"/>
      <w:pPr>
        <w:ind w:left="6687" w:hanging="180"/>
      </w:pPr>
    </w:lvl>
  </w:abstractNum>
  <w:abstractNum w:abstractNumId="42" w15:restartNumberingAfterBreak="0">
    <w:nsid w:val="7AA31C32"/>
    <w:multiLevelType w:val="hybridMultilevel"/>
    <w:tmpl w:val="92F6739A"/>
    <w:lvl w:ilvl="0" w:tplc="866C6562">
      <w:start w:val="1"/>
      <w:numFmt w:val="decimal"/>
      <w:lvlText w:val="%1)"/>
      <w:lvlJc w:val="left"/>
      <w:pPr>
        <w:ind w:left="927" w:hanging="360"/>
      </w:pPr>
      <w:rPr>
        <w:rFonts w:hint="default"/>
      </w:rPr>
    </w:lvl>
    <w:lvl w:ilvl="1" w:tplc="BC20AD18" w:tentative="1">
      <w:start w:val="1"/>
      <w:numFmt w:val="lowerLetter"/>
      <w:lvlText w:val="%2."/>
      <w:lvlJc w:val="left"/>
      <w:pPr>
        <w:ind w:left="1647" w:hanging="360"/>
      </w:pPr>
    </w:lvl>
    <w:lvl w:ilvl="2" w:tplc="F0B02F6E" w:tentative="1">
      <w:start w:val="1"/>
      <w:numFmt w:val="lowerRoman"/>
      <w:lvlText w:val="%3."/>
      <w:lvlJc w:val="right"/>
      <w:pPr>
        <w:ind w:left="2367" w:hanging="180"/>
      </w:pPr>
    </w:lvl>
    <w:lvl w:ilvl="3" w:tplc="F5AC5AFC" w:tentative="1">
      <w:start w:val="1"/>
      <w:numFmt w:val="decimal"/>
      <w:lvlText w:val="%4."/>
      <w:lvlJc w:val="left"/>
      <w:pPr>
        <w:ind w:left="3087" w:hanging="360"/>
      </w:pPr>
    </w:lvl>
    <w:lvl w:ilvl="4" w:tplc="EE4EA676" w:tentative="1">
      <w:start w:val="1"/>
      <w:numFmt w:val="lowerLetter"/>
      <w:lvlText w:val="%5."/>
      <w:lvlJc w:val="left"/>
      <w:pPr>
        <w:ind w:left="3807" w:hanging="360"/>
      </w:pPr>
    </w:lvl>
    <w:lvl w:ilvl="5" w:tplc="6CEE732A" w:tentative="1">
      <w:start w:val="1"/>
      <w:numFmt w:val="lowerRoman"/>
      <w:lvlText w:val="%6."/>
      <w:lvlJc w:val="right"/>
      <w:pPr>
        <w:ind w:left="4527" w:hanging="180"/>
      </w:pPr>
    </w:lvl>
    <w:lvl w:ilvl="6" w:tplc="957C5350" w:tentative="1">
      <w:start w:val="1"/>
      <w:numFmt w:val="decimal"/>
      <w:lvlText w:val="%7."/>
      <w:lvlJc w:val="left"/>
      <w:pPr>
        <w:ind w:left="5247" w:hanging="360"/>
      </w:pPr>
    </w:lvl>
    <w:lvl w:ilvl="7" w:tplc="81C6FE98" w:tentative="1">
      <w:start w:val="1"/>
      <w:numFmt w:val="lowerLetter"/>
      <w:lvlText w:val="%8."/>
      <w:lvlJc w:val="left"/>
      <w:pPr>
        <w:ind w:left="5967" w:hanging="360"/>
      </w:pPr>
    </w:lvl>
    <w:lvl w:ilvl="8" w:tplc="ADB213C2" w:tentative="1">
      <w:start w:val="1"/>
      <w:numFmt w:val="lowerRoman"/>
      <w:lvlText w:val="%9."/>
      <w:lvlJc w:val="right"/>
      <w:pPr>
        <w:ind w:left="6687" w:hanging="180"/>
      </w:p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6"/>
    <w:lvlOverride w:ilvl="0">
      <w:startOverride w:val="1"/>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6"/>
  </w:num>
  <w:num w:numId="13">
    <w:abstractNumId w:val="38"/>
  </w:num>
  <w:num w:numId="1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0"/>
  </w:num>
  <w:num w:numId="19">
    <w:abstractNumId w:val="18"/>
  </w:num>
  <w:num w:numId="20">
    <w:abstractNumId w:val="35"/>
  </w:num>
  <w:num w:numId="21">
    <w:abstractNumId w:val="27"/>
  </w:num>
  <w:num w:numId="22">
    <w:abstractNumId w:val="17"/>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
  </w:num>
  <w:num w:numId="2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7"/>
  </w:num>
  <w:num w:numId="28">
    <w:abstractNumId w:val="5"/>
  </w:num>
  <w:num w:numId="29">
    <w:abstractNumId w:val="0"/>
  </w:num>
  <w:num w:numId="3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3"/>
  </w:num>
  <w:num w:numId="34">
    <w:abstractNumId w:val="1"/>
  </w:num>
  <w:num w:numId="35">
    <w:abstractNumId w:val="41"/>
  </w:num>
  <w:num w:numId="36">
    <w:abstractNumId w:val="14"/>
  </w:num>
  <w:num w:numId="37">
    <w:abstractNumId w:val="32"/>
  </w:num>
  <w:num w:numId="38">
    <w:abstractNumId w:val="4"/>
  </w:num>
  <w:num w:numId="39">
    <w:abstractNumId w:val="30"/>
  </w:num>
  <w:num w:numId="40">
    <w:abstractNumId w:val="42"/>
  </w:num>
  <w:num w:numId="41">
    <w:abstractNumId w:val="37"/>
  </w:num>
  <w:num w:numId="42">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5"/>
  </w:num>
  <w:num w:numId="4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1"/>
  </w:num>
  <w:num w:numId="4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2"/>
  </w:num>
  <w:num w:numId="4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85277C"/>
    <w:rsid w:val="0000056E"/>
    <w:rsid w:val="00001DA1"/>
    <w:rsid w:val="00003C26"/>
    <w:rsid w:val="00031790"/>
    <w:rsid w:val="00054963"/>
    <w:rsid w:val="000E79ED"/>
    <w:rsid w:val="000F1CBC"/>
    <w:rsid w:val="00192880"/>
    <w:rsid w:val="001B2650"/>
    <w:rsid w:val="001C7AC6"/>
    <w:rsid w:val="001F43C0"/>
    <w:rsid w:val="001F47D1"/>
    <w:rsid w:val="00226FD9"/>
    <w:rsid w:val="00253FCD"/>
    <w:rsid w:val="00262D35"/>
    <w:rsid w:val="00270B3D"/>
    <w:rsid w:val="002C6D24"/>
    <w:rsid w:val="002E2789"/>
    <w:rsid w:val="002F5DEA"/>
    <w:rsid w:val="00303BDA"/>
    <w:rsid w:val="00312BED"/>
    <w:rsid w:val="00316B4E"/>
    <w:rsid w:val="00344880"/>
    <w:rsid w:val="003A3999"/>
    <w:rsid w:val="00477314"/>
    <w:rsid w:val="00483A2B"/>
    <w:rsid w:val="004C32D8"/>
    <w:rsid w:val="004C59CF"/>
    <w:rsid w:val="004E6E2B"/>
    <w:rsid w:val="004F4003"/>
    <w:rsid w:val="004F7C3E"/>
    <w:rsid w:val="00556079"/>
    <w:rsid w:val="005913AD"/>
    <w:rsid w:val="005B7D8B"/>
    <w:rsid w:val="005C6001"/>
    <w:rsid w:val="005F716F"/>
    <w:rsid w:val="00623970"/>
    <w:rsid w:val="00645A07"/>
    <w:rsid w:val="00656BD6"/>
    <w:rsid w:val="006A33C0"/>
    <w:rsid w:val="006F76AD"/>
    <w:rsid w:val="007761BE"/>
    <w:rsid w:val="007C1ECD"/>
    <w:rsid w:val="00832074"/>
    <w:rsid w:val="0085277C"/>
    <w:rsid w:val="00867865"/>
    <w:rsid w:val="00872DCD"/>
    <w:rsid w:val="00884CA8"/>
    <w:rsid w:val="008A55D1"/>
    <w:rsid w:val="008B22B6"/>
    <w:rsid w:val="008D5489"/>
    <w:rsid w:val="00952046"/>
    <w:rsid w:val="00957765"/>
    <w:rsid w:val="009F309A"/>
    <w:rsid w:val="00A25B99"/>
    <w:rsid w:val="00AB7158"/>
    <w:rsid w:val="00B008F0"/>
    <w:rsid w:val="00B23FC0"/>
    <w:rsid w:val="00B4239D"/>
    <w:rsid w:val="00B463F4"/>
    <w:rsid w:val="00B525D6"/>
    <w:rsid w:val="00B77E16"/>
    <w:rsid w:val="00BD6462"/>
    <w:rsid w:val="00BF0FB6"/>
    <w:rsid w:val="00C0029E"/>
    <w:rsid w:val="00C01588"/>
    <w:rsid w:val="00C055D4"/>
    <w:rsid w:val="00C26EE3"/>
    <w:rsid w:val="00C3258C"/>
    <w:rsid w:val="00C5675D"/>
    <w:rsid w:val="00C57BFA"/>
    <w:rsid w:val="00C61804"/>
    <w:rsid w:val="00C64DF5"/>
    <w:rsid w:val="00C77DF4"/>
    <w:rsid w:val="00C92FCB"/>
    <w:rsid w:val="00CA723F"/>
    <w:rsid w:val="00CB6D1F"/>
    <w:rsid w:val="00CE6817"/>
    <w:rsid w:val="00D065B0"/>
    <w:rsid w:val="00D12217"/>
    <w:rsid w:val="00D1404F"/>
    <w:rsid w:val="00D26174"/>
    <w:rsid w:val="00D46E65"/>
    <w:rsid w:val="00DD6D23"/>
    <w:rsid w:val="00DE0712"/>
    <w:rsid w:val="00DE57AE"/>
    <w:rsid w:val="00DF3001"/>
    <w:rsid w:val="00E1032D"/>
    <w:rsid w:val="00E122A9"/>
    <w:rsid w:val="00E157C4"/>
    <w:rsid w:val="00E34B42"/>
    <w:rsid w:val="00E35913"/>
    <w:rsid w:val="00E40E6E"/>
    <w:rsid w:val="00E71598"/>
    <w:rsid w:val="00E72266"/>
    <w:rsid w:val="00E835C8"/>
    <w:rsid w:val="00E93628"/>
    <w:rsid w:val="00EC794C"/>
    <w:rsid w:val="00F06319"/>
    <w:rsid w:val="00F270EF"/>
    <w:rsid w:val="00F519F5"/>
    <w:rsid w:val="00F640B2"/>
    <w:rsid w:val="00F8515C"/>
    <w:rsid w:val="00FA5E11"/>
    <w:rsid w:val="00FF2E46"/>
    <w:rsid w:val="00FF7A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D48A4"/>
  <w15:docId w15:val="{4BC4C3AE-EBD6-4327-8A50-705752E4E2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qFormat="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35913"/>
  </w:style>
  <w:style w:type="paragraph" w:styleId="1">
    <w:name w:val="heading 1"/>
    <w:basedOn w:val="a"/>
    <w:next w:val="a"/>
    <w:link w:val="10"/>
    <w:qFormat/>
    <w:rsid w:val="00B525D6"/>
    <w:pPr>
      <w:keepNext/>
      <w:spacing w:before="40" w:after="0" w:line="216" w:lineRule="auto"/>
      <w:jc w:val="center"/>
      <w:outlineLvl w:val="0"/>
    </w:pPr>
    <w:rPr>
      <w:rFonts w:ascii="Times New Roman" w:eastAsia="Times New Roman" w:hAnsi="Times New Roman" w:cs="Times New Roman"/>
      <w:b/>
      <w:kern w:val="2"/>
      <w:sz w:val="32"/>
      <w:szCs w:val="20"/>
    </w:rPr>
  </w:style>
  <w:style w:type="paragraph" w:styleId="2">
    <w:name w:val="heading 2"/>
    <w:basedOn w:val="a"/>
    <w:next w:val="a"/>
    <w:link w:val="20"/>
    <w:uiPriority w:val="9"/>
    <w:semiHidden/>
    <w:unhideWhenUsed/>
    <w:qFormat/>
    <w:rsid w:val="00B525D6"/>
    <w:pPr>
      <w:keepNext/>
      <w:keepLines/>
      <w:spacing w:before="200" w:after="0" w:line="240" w:lineRule="auto"/>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semiHidden/>
    <w:unhideWhenUsed/>
    <w:qFormat/>
    <w:rsid w:val="00B525D6"/>
    <w:pPr>
      <w:keepNext/>
      <w:keepLines/>
      <w:spacing w:before="200" w:after="0" w:line="240" w:lineRule="auto"/>
      <w:outlineLvl w:val="2"/>
    </w:pPr>
    <w:rPr>
      <w:rFonts w:asciiTheme="majorHAnsi" w:eastAsiaTheme="majorEastAsia" w:hAnsiTheme="majorHAnsi" w:cstheme="majorBidi"/>
      <w:b/>
      <w:bCs/>
      <w:color w:val="4F81BD" w:themeColor="accent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008F0"/>
    <w:pPr>
      <w:spacing w:after="0" w:line="240" w:lineRule="auto"/>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11">
    <w:name w:val="Гиперссылка1"/>
    <w:basedOn w:val="a"/>
    <w:link w:val="a4"/>
    <w:uiPriority w:val="99"/>
    <w:rsid w:val="00D065B0"/>
    <w:rPr>
      <w:rFonts w:eastAsiaTheme="minorHAnsi"/>
      <w:color w:val="0000FF"/>
      <w:u w:val="single"/>
      <w:lang w:eastAsia="en-US"/>
    </w:rPr>
  </w:style>
  <w:style w:type="character" w:styleId="a4">
    <w:name w:val="Hyperlink"/>
    <w:basedOn w:val="a0"/>
    <w:link w:val="11"/>
    <w:unhideWhenUsed/>
    <w:rsid w:val="00D065B0"/>
    <w:rPr>
      <w:rFonts w:eastAsiaTheme="minorHAnsi"/>
      <w:color w:val="0000FF"/>
      <w:u w:val="single"/>
      <w:lang w:eastAsia="en-US"/>
    </w:rPr>
  </w:style>
  <w:style w:type="character" w:customStyle="1" w:styleId="a5">
    <w:name w:val="Без интервала Знак"/>
    <w:basedOn w:val="a0"/>
    <w:link w:val="a6"/>
    <w:uiPriority w:val="1"/>
    <w:locked/>
    <w:rsid w:val="00D065B0"/>
    <w:rPr>
      <w:rFonts w:ascii="Calibri" w:eastAsia="Times New Roman" w:hAnsi="Calibri" w:cs="Times New Roman"/>
    </w:rPr>
  </w:style>
  <w:style w:type="paragraph" w:styleId="a6">
    <w:name w:val="No Spacing"/>
    <w:link w:val="a5"/>
    <w:uiPriority w:val="1"/>
    <w:qFormat/>
    <w:rsid w:val="00D065B0"/>
    <w:pPr>
      <w:spacing w:after="0" w:line="240" w:lineRule="auto"/>
    </w:pPr>
    <w:rPr>
      <w:rFonts w:ascii="Calibri" w:eastAsia="Times New Roman" w:hAnsi="Calibri" w:cs="Times New Roman"/>
    </w:rPr>
  </w:style>
  <w:style w:type="character" w:customStyle="1" w:styleId="a7">
    <w:name w:val="Абзац списка Знак"/>
    <w:link w:val="a8"/>
    <w:locked/>
    <w:rsid w:val="00D065B0"/>
    <w:rPr>
      <w:rFonts w:ascii="Times New Roman" w:hAnsi="Times New Roman" w:cs="Times New Roman"/>
      <w:sz w:val="28"/>
      <w:szCs w:val="28"/>
    </w:rPr>
  </w:style>
  <w:style w:type="paragraph" w:styleId="a8">
    <w:name w:val="List Paragraph"/>
    <w:basedOn w:val="a"/>
    <w:link w:val="a7"/>
    <w:uiPriority w:val="34"/>
    <w:qFormat/>
    <w:rsid w:val="00D065B0"/>
    <w:pPr>
      <w:spacing w:line="240" w:lineRule="auto"/>
      <w:ind w:left="720"/>
      <w:contextualSpacing/>
      <w:jc w:val="both"/>
    </w:pPr>
    <w:rPr>
      <w:rFonts w:ascii="Times New Roman" w:hAnsi="Times New Roman" w:cs="Times New Roman"/>
      <w:sz w:val="28"/>
      <w:szCs w:val="28"/>
    </w:rPr>
  </w:style>
  <w:style w:type="character" w:customStyle="1" w:styleId="ConsPlusNormal">
    <w:name w:val="ConsPlusNormal Знак"/>
    <w:basedOn w:val="a0"/>
    <w:link w:val="ConsPlusNormal0"/>
    <w:locked/>
    <w:rsid w:val="00D065B0"/>
    <w:rPr>
      <w:rFonts w:ascii="Arial" w:eastAsia="Times New Roman" w:hAnsi="Arial" w:cs="Arial"/>
      <w:sz w:val="20"/>
      <w:szCs w:val="20"/>
    </w:rPr>
  </w:style>
  <w:style w:type="paragraph" w:customStyle="1" w:styleId="ConsPlusNormal0">
    <w:name w:val="ConsPlusNormal"/>
    <w:link w:val="ConsPlusNormal"/>
    <w:qFormat/>
    <w:rsid w:val="00D065B0"/>
    <w:pPr>
      <w:widowControl w:val="0"/>
      <w:autoSpaceDE w:val="0"/>
      <w:autoSpaceDN w:val="0"/>
      <w:spacing w:after="0" w:line="240" w:lineRule="auto"/>
      <w:ind w:firstLine="720"/>
    </w:pPr>
    <w:rPr>
      <w:rFonts w:ascii="Arial" w:eastAsia="Times New Roman" w:hAnsi="Arial" w:cs="Arial"/>
      <w:sz w:val="20"/>
      <w:szCs w:val="20"/>
    </w:rPr>
  </w:style>
  <w:style w:type="paragraph" w:customStyle="1" w:styleId="p">
    <w:name w:val="p"/>
    <w:basedOn w:val="a"/>
    <w:rsid w:val="00D065B0"/>
    <w:pPr>
      <w:spacing w:before="100" w:beforeAutospacing="1" w:after="100" w:afterAutospacing="1" w:line="240" w:lineRule="auto"/>
    </w:pPr>
    <w:rPr>
      <w:rFonts w:ascii="Tahoma" w:eastAsia="Times New Roman" w:hAnsi="Tahoma" w:cs="Tahoma"/>
      <w:color w:val="000000"/>
      <w:sz w:val="18"/>
      <w:szCs w:val="18"/>
    </w:rPr>
  </w:style>
  <w:style w:type="paragraph" w:styleId="a9">
    <w:name w:val="Balloon Text"/>
    <w:basedOn w:val="a"/>
    <w:link w:val="aa"/>
    <w:uiPriority w:val="99"/>
    <w:semiHidden/>
    <w:unhideWhenUsed/>
    <w:rsid w:val="00656BD6"/>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656BD6"/>
    <w:rPr>
      <w:rFonts w:ascii="Tahoma" w:hAnsi="Tahoma" w:cs="Tahoma"/>
      <w:sz w:val="16"/>
      <w:szCs w:val="16"/>
    </w:rPr>
  </w:style>
  <w:style w:type="paragraph" w:styleId="ab">
    <w:name w:val="footnote text"/>
    <w:basedOn w:val="a"/>
    <w:link w:val="ac"/>
    <w:uiPriority w:val="99"/>
    <w:semiHidden/>
    <w:unhideWhenUsed/>
    <w:rsid w:val="00303BDA"/>
    <w:pPr>
      <w:spacing w:after="0" w:line="240" w:lineRule="auto"/>
    </w:pPr>
    <w:rPr>
      <w:rFonts w:eastAsiaTheme="minorHAnsi"/>
      <w:sz w:val="20"/>
      <w:szCs w:val="20"/>
      <w:lang w:eastAsia="en-US"/>
    </w:rPr>
  </w:style>
  <w:style w:type="character" w:customStyle="1" w:styleId="ac">
    <w:name w:val="Текст сноски Знак"/>
    <w:basedOn w:val="a0"/>
    <w:link w:val="ab"/>
    <w:uiPriority w:val="99"/>
    <w:semiHidden/>
    <w:rsid w:val="00303BDA"/>
    <w:rPr>
      <w:rFonts w:eastAsiaTheme="minorHAnsi"/>
      <w:sz w:val="20"/>
      <w:szCs w:val="20"/>
      <w:lang w:eastAsia="en-US"/>
    </w:rPr>
  </w:style>
  <w:style w:type="character" w:styleId="ad">
    <w:name w:val="footnote reference"/>
    <w:basedOn w:val="a0"/>
    <w:uiPriority w:val="99"/>
    <w:unhideWhenUsed/>
    <w:rsid w:val="00303BDA"/>
    <w:rPr>
      <w:vertAlign w:val="superscript"/>
    </w:rPr>
  </w:style>
  <w:style w:type="paragraph" w:customStyle="1" w:styleId="ae">
    <w:name w:val="Стандартный"/>
    <w:basedOn w:val="a"/>
    <w:qFormat/>
    <w:rsid w:val="002E2789"/>
    <w:pPr>
      <w:spacing w:after="0" w:line="240" w:lineRule="auto"/>
      <w:ind w:firstLine="851"/>
      <w:jc w:val="both"/>
    </w:pPr>
    <w:rPr>
      <w:rFonts w:ascii="Times New Roman" w:eastAsia="Times New Roman" w:hAnsi="Times New Roman" w:cs="Times New Roman"/>
      <w:sz w:val="26"/>
      <w:szCs w:val="24"/>
    </w:rPr>
  </w:style>
  <w:style w:type="paragraph" w:styleId="af">
    <w:name w:val="Body Text Indent"/>
    <w:basedOn w:val="a"/>
    <w:link w:val="af0"/>
    <w:uiPriority w:val="99"/>
    <w:unhideWhenUsed/>
    <w:rsid w:val="007C1ECD"/>
    <w:pPr>
      <w:spacing w:after="0" w:line="240" w:lineRule="auto"/>
      <w:ind w:left="708" w:hanging="708"/>
      <w:jc w:val="center"/>
    </w:pPr>
    <w:rPr>
      <w:rFonts w:ascii="Times New Roman" w:eastAsia="Times New Roman" w:hAnsi="Times New Roman" w:cs="Times New Roman"/>
      <w:sz w:val="24"/>
      <w:szCs w:val="24"/>
    </w:rPr>
  </w:style>
  <w:style w:type="character" w:customStyle="1" w:styleId="af0">
    <w:name w:val="Основной текст с отступом Знак"/>
    <w:basedOn w:val="a0"/>
    <w:link w:val="af"/>
    <w:uiPriority w:val="99"/>
    <w:rsid w:val="007C1ECD"/>
    <w:rPr>
      <w:rFonts w:ascii="Times New Roman" w:eastAsia="Times New Roman" w:hAnsi="Times New Roman" w:cs="Times New Roman"/>
      <w:sz w:val="24"/>
      <w:szCs w:val="24"/>
    </w:rPr>
  </w:style>
  <w:style w:type="paragraph" w:customStyle="1" w:styleId="ConsPlusNonformat">
    <w:name w:val="ConsPlusNonformat"/>
    <w:link w:val="ConsPlusNonformat0"/>
    <w:qFormat/>
    <w:rsid w:val="00D12217"/>
    <w:pPr>
      <w:widowControl w:val="0"/>
      <w:autoSpaceDE w:val="0"/>
      <w:autoSpaceDN w:val="0"/>
      <w:spacing w:after="0" w:line="240" w:lineRule="auto"/>
    </w:pPr>
    <w:rPr>
      <w:rFonts w:ascii="Courier New" w:eastAsia="Times New Roman" w:hAnsi="Courier New" w:cs="Courier New"/>
      <w:sz w:val="20"/>
      <w:szCs w:val="20"/>
    </w:rPr>
  </w:style>
  <w:style w:type="character" w:customStyle="1" w:styleId="ConsPlusNonformat0">
    <w:name w:val="ConsPlusNonformat Знак"/>
    <w:link w:val="ConsPlusNonformat"/>
    <w:locked/>
    <w:rsid w:val="00D12217"/>
    <w:rPr>
      <w:rFonts w:ascii="Courier New" w:eastAsia="Times New Roman" w:hAnsi="Courier New" w:cs="Courier New"/>
      <w:sz w:val="20"/>
      <w:szCs w:val="20"/>
    </w:rPr>
  </w:style>
  <w:style w:type="paragraph" w:customStyle="1" w:styleId="ConsPlusTitle">
    <w:name w:val="ConsPlusTitle"/>
    <w:link w:val="ConsPlusTitle1"/>
    <w:uiPriority w:val="99"/>
    <w:qFormat/>
    <w:rsid w:val="00D12217"/>
    <w:pPr>
      <w:widowControl w:val="0"/>
      <w:autoSpaceDE w:val="0"/>
      <w:autoSpaceDN w:val="0"/>
      <w:spacing w:after="0" w:line="240" w:lineRule="auto"/>
    </w:pPr>
    <w:rPr>
      <w:rFonts w:ascii="Times New Roman" w:eastAsia="Times New Roman" w:hAnsi="Times New Roman" w:cs="Times New Roman"/>
      <w:b/>
      <w:sz w:val="24"/>
      <w:szCs w:val="20"/>
    </w:rPr>
  </w:style>
  <w:style w:type="character" w:customStyle="1" w:styleId="10">
    <w:name w:val="Заголовок 1 Знак"/>
    <w:basedOn w:val="a0"/>
    <w:link w:val="1"/>
    <w:rsid w:val="00B525D6"/>
    <w:rPr>
      <w:rFonts w:ascii="Times New Roman" w:eastAsia="Times New Roman" w:hAnsi="Times New Roman" w:cs="Times New Roman"/>
      <w:b/>
      <w:kern w:val="2"/>
      <w:sz w:val="32"/>
      <w:szCs w:val="20"/>
    </w:rPr>
  </w:style>
  <w:style w:type="character" w:customStyle="1" w:styleId="20">
    <w:name w:val="Заголовок 2 Знак"/>
    <w:basedOn w:val="a0"/>
    <w:link w:val="2"/>
    <w:uiPriority w:val="9"/>
    <w:semiHidden/>
    <w:rsid w:val="00B525D6"/>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semiHidden/>
    <w:rsid w:val="00B525D6"/>
    <w:rPr>
      <w:rFonts w:asciiTheme="majorHAnsi" w:eastAsiaTheme="majorEastAsia" w:hAnsiTheme="majorHAnsi" w:cstheme="majorBidi"/>
      <w:b/>
      <w:bCs/>
      <w:color w:val="4F81BD" w:themeColor="accent1"/>
      <w:sz w:val="24"/>
      <w:szCs w:val="24"/>
    </w:rPr>
  </w:style>
  <w:style w:type="paragraph" w:styleId="af1">
    <w:name w:val="Normal (Web)"/>
    <w:basedOn w:val="a"/>
    <w:uiPriority w:val="99"/>
    <w:unhideWhenUsed/>
    <w:qFormat/>
    <w:rsid w:val="00B525D6"/>
    <w:pPr>
      <w:suppressAutoHyphens/>
      <w:spacing w:before="100" w:after="100" w:line="240" w:lineRule="auto"/>
    </w:pPr>
    <w:rPr>
      <w:rFonts w:ascii="Times New Roman" w:eastAsia="Times New Roman" w:hAnsi="Times New Roman" w:cs="Times New Roman"/>
      <w:color w:val="00000A"/>
      <w:sz w:val="24"/>
      <w:szCs w:val="24"/>
      <w:lang w:eastAsia="zh-CN"/>
    </w:rPr>
  </w:style>
  <w:style w:type="paragraph" w:customStyle="1" w:styleId="110">
    <w:name w:val="Заголовок 11"/>
    <w:basedOn w:val="a"/>
    <w:next w:val="a"/>
    <w:qFormat/>
    <w:rsid w:val="00B525D6"/>
    <w:pPr>
      <w:keepNext/>
      <w:suppressAutoHyphens/>
      <w:spacing w:before="40" w:after="0" w:line="216" w:lineRule="auto"/>
      <w:jc w:val="center"/>
      <w:outlineLvl w:val="0"/>
    </w:pPr>
    <w:rPr>
      <w:rFonts w:ascii="Times New Roman" w:eastAsia="Times New Roman" w:hAnsi="Times New Roman" w:cs="Times New Roman"/>
      <w:b/>
      <w:color w:val="00000A"/>
      <w:kern w:val="2"/>
      <w:sz w:val="32"/>
      <w:szCs w:val="20"/>
      <w:lang w:eastAsia="zh-CN"/>
    </w:rPr>
  </w:style>
  <w:style w:type="paragraph" w:customStyle="1" w:styleId="21">
    <w:name w:val="Заголовок 21"/>
    <w:basedOn w:val="a"/>
    <w:next w:val="a"/>
    <w:qFormat/>
    <w:rsid w:val="00B525D6"/>
    <w:pPr>
      <w:keepNext/>
      <w:suppressAutoHyphens/>
      <w:spacing w:after="0" w:line="240" w:lineRule="auto"/>
      <w:jc w:val="center"/>
      <w:outlineLvl w:val="1"/>
    </w:pPr>
    <w:rPr>
      <w:rFonts w:ascii="Arial" w:eastAsia="Times New Roman" w:hAnsi="Arial" w:cs="Arial"/>
      <w:color w:val="00000A"/>
      <w:sz w:val="24"/>
      <w:szCs w:val="20"/>
      <w:lang w:eastAsia="zh-CN"/>
    </w:rPr>
  </w:style>
  <w:style w:type="paragraph" w:customStyle="1" w:styleId="31">
    <w:name w:val="Заголовок 31"/>
    <w:basedOn w:val="a"/>
    <w:next w:val="a"/>
    <w:qFormat/>
    <w:rsid w:val="00B525D6"/>
    <w:pPr>
      <w:keepNext/>
      <w:suppressAutoHyphens/>
      <w:spacing w:before="40" w:after="40" w:line="240" w:lineRule="auto"/>
      <w:jc w:val="center"/>
      <w:outlineLvl w:val="2"/>
    </w:pPr>
    <w:rPr>
      <w:rFonts w:ascii="Arial" w:eastAsia="Times New Roman" w:hAnsi="Arial" w:cs="Arial"/>
      <w:b/>
      <w:bCs/>
      <w:color w:val="00000A"/>
      <w:szCs w:val="20"/>
      <w:lang w:eastAsia="zh-CN"/>
    </w:rPr>
  </w:style>
  <w:style w:type="character" w:styleId="af2">
    <w:name w:val="Strong"/>
    <w:basedOn w:val="a0"/>
    <w:uiPriority w:val="22"/>
    <w:qFormat/>
    <w:rsid w:val="00B525D6"/>
    <w:rPr>
      <w:b/>
      <w:bCs/>
    </w:rPr>
  </w:style>
  <w:style w:type="paragraph" w:customStyle="1" w:styleId="14">
    <w:name w:val="Загл.14"/>
    <w:basedOn w:val="a"/>
    <w:qFormat/>
    <w:rsid w:val="00B525D6"/>
    <w:pPr>
      <w:spacing w:after="0" w:line="240" w:lineRule="auto"/>
      <w:jc w:val="center"/>
    </w:pPr>
    <w:rPr>
      <w:rFonts w:ascii="Times New Roman" w:eastAsia="Times New Roman" w:hAnsi="Times New Roman" w:cs="Times New Roman"/>
      <w:b/>
      <w:sz w:val="28"/>
      <w:szCs w:val="20"/>
    </w:rPr>
  </w:style>
  <w:style w:type="character" w:customStyle="1" w:styleId="apple-converted-space">
    <w:name w:val="apple-converted-space"/>
    <w:basedOn w:val="a0"/>
    <w:rsid w:val="00B525D6"/>
  </w:style>
  <w:style w:type="paragraph" w:customStyle="1" w:styleId="12">
    <w:name w:val="Без интервала1"/>
    <w:qFormat/>
    <w:rsid w:val="00B525D6"/>
    <w:pPr>
      <w:suppressAutoHyphens/>
      <w:spacing w:after="0" w:line="240" w:lineRule="auto"/>
    </w:pPr>
    <w:rPr>
      <w:rFonts w:ascii="Liberation Serif" w:eastAsia="Times New Roman" w:hAnsi="Liberation Serif" w:cs="Mangal"/>
      <w:sz w:val="20"/>
      <w:szCs w:val="20"/>
      <w:lang w:bidi="hi-IN"/>
    </w:rPr>
  </w:style>
  <w:style w:type="paragraph" w:styleId="af3">
    <w:name w:val="Body Text"/>
    <w:aliases w:val="bt"/>
    <w:basedOn w:val="a"/>
    <w:link w:val="af4"/>
    <w:uiPriority w:val="99"/>
    <w:unhideWhenUsed/>
    <w:qFormat/>
    <w:rsid w:val="00B525D6"/>
    <w:pPr>
      <w:spacing w:after="120" w:line="240" w:lineRule="auto"/>
    </w:pPr>
    <w:rPr>
      <w:rFonts w:ascii="Times New Roman" w:eastAsia="Times New Roman" w:hAnsi="Times New Roman" w:cs="Times New Roman"/>
      <w:sz w:val="24"/>
      <w:szCs w:val="24"/>
    </w:rPr>
  </w:style>
  <w:style w:type="character" w:customStyle="1" w:styleId="af4">
    <w:name w:val="Основной текст Знак"/>
    <w:aliases w:val="bt Знак"/>
    <w:basedOn w:val="a0"/>
    <w:link w:val="af3"/>
    <w:uiPriority w:val="99"/>
    <w:rsid w:val="00B525D6"/>
    <w:rPr>
      <w:rFonts w:ascii="Times New Roman" w:eastAsia="Times New Roman" w:hAnsi="Times New Roman" w:cs="Times New Roman"/>
      <w:sz w:val="24"/>
      <w:szCs w:val="24"/>
    </w:rPr>
  </w:style>
  <w:style w:type="character" w:customStyle="1" w:styleId="StrongEmphasis">
    <w:name w:val="Strong Emphasis"/>
    <w:rsid w:val="00B525D6"/>
    <w:rPr>
      <w:b/>
      <w:bCs w:val="0"/>
    </w:rPr>
  </w:style>
  <w:style w:type="paragraph" w:customStyle="1" w:styleId="Style12">
    <w:name w:val="Style12"/>
    <w:basedOn w:val="a"/>
    <w:rsid w:val="00B525D6"/>
    <w:pPr>
      <w:widowControl w:val="0"/>
      <w:autoSpaceDE w:val="0"/>
      <w:autoSpaceDN w:val="0"/>
      <w:adjustRightInd w:val="0"/>
      <w:spacing w:after="0" w:line="323" w:lineRule="exact"/>
      <w:ind w:firstLine="854"/>
    </w:pPr>
    <w:rPr>
      <w:rFonts w:ascii="Sylfaen" w:eastAsia="Times New Roman" w:hAnsi="Sylfaen" w:cs="Times New Roman"/>
      <w:sz w:val="24"/>
      <w:szCs w:val="24"/>
    </w:rPr>
  </w:style>
  <w:style w:type="paragraph" w:customStyle="1" w:styleId="p6">
    <w:name w:val="p6"/>
    <w:basedOn w:val="a"/>
    <w:uiPriority w:val="99"/>
    <w:rsid w:val="00B525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1">
    <w:name w:val="Style1"/>
    <w:basedOn w:val="a"/>
    <w:uiPriority w:val="99"/>
    <w:qFormat/>
    <w:rsid w:val="00B525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s1">
    <w:name w:val="s1"/>
    <w:basedOn w:val="a0"/>
    <w:rsid w:val="00B525D6"/>
    <w:rPr>
      <w:rFonts w:ascii="Times New Roman" w:hAnsi="Times New Roman" w:cs="Times New Roman" w:hint="default"/>
    </w:rPr>
  </w:style>
  <w:style w:type="character" w:customStyle="1" w:styleId="FontStyle18">
    <w:name w:val="Font Style18"/>
    <w:uiPriority w:val="99"/>
    <w:rsid w:val="00B525D6"/>
    <w:rPr>
      <w:rFonts w:ascii="Times New Roman" w:hAnsi="Times New Roman" w:cs="Times New Roman" w:hint="default"/>
      <w:b/>
      <w:bCs w:val="0"/>
      <w:sz w:val="26"/>
    </w:rPr>
  </w:style>
  <w:style w:type="paragraph" w:customStyle="1" w:styleId="af5">
    <w:name w:val="a"/>
    <w:basedOn w:val="a"/>
    <w:uiPriority w:val="99"/>
    <w:rsid w:val="00B525D6"/>
    <w:pPr>
      <w:spacing w:before="100" w:beforeAutospacing="1" w:after="100" w:afterAutospacing="1" w:line="240" w:lineRule="auto"/>
    </w:pPr>
    <w:rPr>
      <w:rFonts w:ascii="Times New Roman" w:eastAsia="Times New Roman" w:hAnsi="Times New Roman" w:cs="Times New Roman"/>
      <w:sz w:val="24"/>
      <w:szCs w:val="24"/>
    </w:rPr>
  </w:style>
  <w:style w:type="paragraph" w:styleId="HTML">
    <w:name w:val="HTML Preformatted"/>
    <w:basedOn w:val="a"/>
    <w:link w:val="HTML0"/>
    <w:uiPriority w:val="99"/>
    <w:unhideWhenUsed/>
    <w:qFormat/>
    <w:rsid w:val="00B525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rsid w:val="00B525D6"/>
    <w:rPr>
      <w:rFonts w:ascii="Courier New" w:eastAsia="Times New Roman" w:hAnsi="Courier New" w:cs="Courier New"/>
      <w:sz w:val="20"/>
      <w:szCs w:val="20"/>
    </w:rPr>
  </w:style>
  <w:style w:type="paragraph" w:customStyle="1" w:styleId="22">
    <w:name w:val="Основной текст2"/>
    <w:basedOn w:val="a"/>
    <w:qFormat/>
    <w:rsid w:val="00B525D6"/>
    <w:pPr>
      <w:widowControl w:val="0"/>
      <w:shd w:val="clear" w:color="auto" w:fill="FFFFFF"/>
      <w:suppressAutoHyphens/>
      <w:overflowPunct w:val="0"/>
      <w:spacing w:before="240" w:after="720" w:line="240" w:lineRule="auto"/>
      <w:jc w:val="both"/>
    </w:pPr>
    <w:rPr>
      <w:rFonts w:ascii="Times New Roman" w:eastAsia="Times New Roman" w:hAnsi="Times New Roman" w:cs="Times New Roman"/>
      <w:color w:val="00000A"/>
      <w:spacing w:val="10"/>
      <w:sz w:val="20"/>
      <w:szCs w:val="20"/>
      <w:lang w:eastAsia="zh-CN"/>
    </w:rPr>
  </w:style>
  <w:style w:type="paragraph" w:styleId="23">
    <w:name w:val="Body Text 2"/>
    <w:basedOn w:val="a"/>
    <w:link w:val="24"/>
    <w:uiPriority w:val="99"/>
    <w:semiHidden/>
    <w:unhideWhenUsed/>
    <w:rsid w:val="00B525D6"/>
    <w:pPr>
      <w:suppressAutoHyphens/>
      <w:spacing w:after="120" w:line="480" w:lineRule="auto"/>
    </w:pPr>
    <w:rPr>
      <w:rFonts w:ascii="Times New Roman" w:eastAsia="Times New Roman" w:hAnsi="Times New Roman" w:cs="Times New Roman"/>
      <w:color w:val="00000A"/>
      <w:sz w:val="20"/>
      <w:szCs w:val="20"/>
      <w:lang w:eastAsia="zh-CN"/>
    </w:rPr>
  </w:style>
  <w:style w:type="character" w:customStyle="1" w:styleId="24">
    <w:name w:val="Основной текст 2 Знак"/>
    <w:basedOn w:val="a0"/>
    <w:link w:val="23"/>
    <w:uiPriority w:val="99"/>
    <w:semiHidden/>
    <w:rsid w:val="00B525D6"/>
    <w:rPr>
      <w:rFonts w:ascii="Times New Roman" w:eastAsia="Times New Roman" w:hAnsi="Times New Roman" w:cs="Times New Roman"/>
      <w:color w:val="00000A"/>
      <w:sz w:val="20"/>
      <w:szCs w:val="20"/>
      <w:lang w:eastAsia="zh-CN"/>
    </w:rPr>
  </w:style>
  <w:style w:type="paragraph" w:styleId="af6">
    <w:name w:val="header"/>
    <w:basedOn w:val="a"/>
    <w:link w:val="af7"/>
    <w:uiPriority w:val="99"/>
    <w:semiHidden/>
    <w:unhideWhenUsed/>
    <w:rsid w:val="00B525D6"/>
    <w:pPr>
      <w:tabs>
        <w:tab w:val="center" w:pos="4677"/>
        <w:tab w:val="right" w:pos="9355"/>
      </w:tabs>
      <w:suppressAutoHyphens/>
      <w:spacing w:after="0" w:line="240" w:lineRule="auto"/>
    </w:pPr>
    <w:rPr>
      <w:rFonts w:ascii="Times New Roman" w:eastAsia="Times New Roman" w:hAnsi="Times New Roman" w:cs="Times New Roman"/>
      <w:color w:val="00000A"/>
      <w:sz w:val="20"/>
      <w:szCs w:val="20"/>
      <w:lang w:eastAsia="zh-CN"/>
    </w:rPr>
  </w:style>
  <w:style w:type="character" w:customStyle="1" w:styleId="af7">
    <w:name w:val="Верхний колонтитул Знак"/>
    <w:basedOn w:val="a0"/>
    <w:link w:val="af6"/>
    <w:uiPriority w:val="99"/>
    <w:semiHidden/>
    <w:rsid w:val="00B525D6"/>
    <w:rPr>
      <w:rFonts w:ascii="Times New Roman" w:eastAsia="Times New Roman" w:hAnsi="Times New Roman" w:cs="Times New Roman"/>
      <w:color w:val="00000A"/>
      <w:sz w:val="20"/>
      <w:szCs w:val="20"/>
      <w:lang w:eastAsia="zh-CN"/>
    </w:rPr>
  </w:style>
  <w:style w:type="paragraph" w:styleId="af8">
    <w:name w:val="footer"/>
    <w:basedOn w:val="a"/>
    <w:link w:val="af9"/>
    <w:uiPriority w:val="99"/>
    <w:unhideWhenUsed/>
    <w:rsid w:val="00B525D6"/>
    <w:pPr>
      <w:tabs>
        <w:tab w:val="center" w:pos="4677"/>
        <w:tab w:val="right" w:pos="9355"/>
      </w:tabs>
      <w:suppressAutoHyphens/>
      <w:spacing w:after="0" w:line="240" w:lineRule="auto"/>
    </w:pPr>
    <w:rPr>
      <w:rFonts w:ascii="Times New Roman" w:eastAsia="Times New Roman" w:hAnsi="Times New Roman" w:cs="Times New Roman"/>
      <w:color w:val="00000A"/>
      <w:sz w:val="20"/>
      <w:szCs w:val="20"/>
      <w:lang w:eastAsia="zh-CN"/>
    </w:rPr>
  </w:style>
  <w:style w:type="character" w:customStyle="1" w:styleId="af9">
    <w:name w:val="Нижний колонтитул Знак"/>
    <w:basedOn w:val="a0"/>
    <w:link w:val="af8"/>
    <w:uiPriority w:val="99"/>
    <w:rsid w:val="00B525D6"/>
    <w:rPr>
      <w:rFonts w:ascii="Times New Roman" w:eastAsia="Times New Roman" w:hAnsi="Times New Roman" w:cs="Times New Roman"/>
      <w:color w:val="00000A"/>
      <w:sz w:val="20"/>
      <w:szCs w:val="20"/>
      <w:lang w:eastAsia="zh-CN"/>
    </w:rPr>
  </w:style>
  <w:style w:type="paragraph" w:customStyle="1" w:styleId="pt-a-000020">
    <w:name w:val="pt-a-000020"/>
    <w:basedOn w:val="a"/>
    <w:rsid w:val="00B525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consplusnormal">
    <w:name w:val="pt-consplusnormal"/>
    <w:basedOn w:val="a"/>
    <w:rsid w:val="00B525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consplusnormal-000024">
    <w:name w:val="pt-consplusnormal-000024"/>
    <w:basedOn w:val="a"/>
    <w:rsid w:val="00B525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consplusnormal-000029">
    <w:name w:val="pt-consplusnormal-000029"/>
    <w:basedOn w:val="a"/>
    <w:rsid w:val="00B525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consplusnormal-000031">
    <w:name w:val="pt-consplusnormal-000031"/>
    <w:basedOn w:val="a"/>
    <w:rsid w:val="00B525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consplusnormal-000032">
    <w:name w:val="pt-consplusnormal-000032"/>
    <w:basedOn w:val="a"/>
    <w:rsid w:val="00B525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a-000035">
    <w:name w:val="pt-a-000035"/>
    <w:basedOn w:val="a"/>
    <w:rsid w:val="00B525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a-000039">
    <w:name w:val="pt-a-000039"/>
    <w:basedOn w:val="a"/>
    <w:rsid w:val="00B525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a-000044">
    <w:name w:val="pt-a-000044"/>
    <w:basedOn w:val="a"/>
    <w:rsid w:val="00B525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consplusnormal-000045">
    <w:name w:val="pt-consplusnormal-000045"/>
    <w:basedOn w:val="a"/>
    <w:rsid w:val="00B525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25">
    <w:name w:val="Без интервала2"/>
    <w:rsid w:val="00B525D6"/>
    <w:pPr>
      <w:spacing w:after="0" w:line="240" w:lineRule="auto"/>
    </w:pPr>
    <w:rPr>
      <w:rFonts w:ascii="Times New Roman" w:eastAsia="Calibri" w:hAnsi="Times New Roman" w:cs="Times New Roman"/>
      <w:sz w:val="24"/>
      <w:szCs w:val="24"/>
    </w:rPr>
  </w:style>
  <w:style w:type="paragraph" w:customStyle="1" w:styleId="13">
    <w:name w:val="Абзац списка1"/>
    <w:basedOn w:val="a"/>
    <w:rsid w:val="00B525D6"/>
    <w:pPr>
      <w:suppressAutoHyphens/>
      <w:spacing w:after="0" w:line="240" w:lineRule="auto"/>
      <w:ind w:left="720"/>
    </w:pPr>
    <w:rPr>
      <w:rFonts w:ascii="Times New Roman" w:eastAsia="SimSun" w:hAnsi="Times New Roman" w:cs="Mangal"/>
      <w:kern w:val="2"/>
      <w:sz w:val="24"/>
      <w:szCs w:val="24"/>
      <w:lang w:eastAsia="hi-IN" w:bidi="hi-IN"/>
    </w:rPr>
  </w:style>
  <w:style w:type="paragraph" w:customStyle="1" w:styleId="formattext">
    <w:name w:val="formattext"/>
    <w:basedOn w:val="a"/>
    <w:rsid w:val="00B525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topleveltext">
    <w:name w:val="formattext topleveltext"/>
    <w:basedOn w:val="a"/>
    <w:rsid w:val="00B525D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t-000011">
    <w:name w:val="pt-000011"/>
    <w:basedOn w:val="a0"/>
    <w:rsid w:val="00B525D6"/>
  </w:style>
  <w:style w:type="character" w:customStyle="1" w:styleId="pt-a0-000021">
    <w:name w:val="pt-a0-000021"/>
    <w:basedOn w:val="a0"/>
    <w:rsid w:val="00B525D6"/>
  </w:style>
  <w:style w:type="character" w:customStyle="1" w:styleId="pt-a0-000023">
    <w:name w:val="pt-a0-000023"/>
    <w:basedOn w:val="a0"/>
    <w:rsid w:val="00B525D6"/>
  </w:style>
  <w:style w:type="character" w:customStyle="1" w:styleId="pt-a0-000060">
    <w:name w:val="pt-a0-000060"/>
    <w:basedOn w:val="a0"/>
    <w:rsid w:val="00B525D6"/>
  </w:style>
  <w:style w:type="paragraph" w:customStyle="1" w:styleId="32">
    <w:name w:val="Без интервала3"/>
    <w:rsid w:val="00B525D6"/>
    <w:pPr>
      <w:spacing w:after="0" w:line="240" w:lineRule="auto"/>
    </w:pPr>
    <w:rPr>
      <w:rFonts w:ascii="Times New Roman" w:eastAsia="Calibri" w:hAnsi="Times New Roman" w:cs="Times New Roman"/>
      <w:sz w:val="24"/>
      <w:szCs w:val="24"/>
    </w:rPr>
  </w:style>
  <w:style w:type="character" w:customStyle="1" w:styleId="FontStyle14">
    <w:name w:val="Font Style14"/>
    <w:basedOn w:val="a0"/>
    <w:uiPriority w:val="99"/>
    <w:rsid w:val="00B525D6"/>
    <w:rPr>
      <w:rFonts w:ascii="Times New Roman" w:hAnsi="Times New Roman" w:cs="Times New Roman" w:hint="default"/>
      <w:b/>
      <w:bCs/>
      <w:spacing w:val="10"/>
      <w:sz w:val="22"/>
      <w:szCs w:val="22"/>
    </w:rPr>
  </w:style>
  <w:style w:type="character" w:customStyle="1" w:styleId="HTML1">
    <w:name w:val="Стандартный HTML Знак1"/>
    <w:basedOn w:val="a0"/>
    <w:uiPriority w:val="99"/>
    <w:semiHidden/>
    <w:locked/>
    <w:rsid w:val="00B525D6"/>
    <w:rPr>
      <w:rFonts w:ascii="Courier New" w:eastAsia="Times New Roman" w:hAnsi="Courier New" w:cs="Times New Roman"/>
      <w:sz w:val="20"/>
      <w:szCs w:val="20"/>
      <w:lang w:eastAsia="ru-RU"/>
    </w:rPr>
  </w:style>
  <w:style w:type="paragraph" w:customStyle="1" w:styleId="4">
    <w:name w:val="Без интервала4"/>
    <w:rsid w:val="00B525D6"/>
    <w:pPr>
      <w:suppressAutoHyphens/>
      <w:spacing w:after="0" w:line="240" w:lineRule="auto"/>
    </w:pPr>
    <w:rPr>
      <w:rFonts w:ascii="Times New Roman" w:eastAsia="SimSun" w:hAnsi="Times New Roman" w:cs="Times New Roman"/>
      <w:color w:val="00000A"/>
      <w:sz w:val="20"/>
      <w:szCs w:val="20"/>
      <w:lang w:eastAsia="zh-CN"/>
    </w:rPr>
  </w:style>
  <w:style w:type="paragraph" w:customStyle="1" w:styleId="15">
    <w:name w:val="Обычный (веб)1"/>
    <w:basedOn w:val="a"/>
    <w:next w:val="af1"/>
    <w:uiPriority w:val="99"/>
    <w:semiHidden/>
    <w:rsid w:val="00B525D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a">
    <w:name w:val="Гипертекстовая ссылка"/>
    <w:basedOn w:val="a0"/>
    <w:rsid w:val="00B525D6"/>
    <w:rPr>
      <w:color w:val="106BBE"/>
    </w:rPr>
  </w:style>
  <w:style w:type="paragraph" w:customStyle="1" w:styleId="afb">
    <w:name w:val="Нормальный (таблица)"/>
    <w:basedOn w:val="a"/>
    <w:next w:val="a"/>
    <w:uiPriority w:val="99"/>
    <w:rsid w:val="00B525D6"/>
    <w:pPr>
      <w:widowControl w:val="0"/>
      <w:autoSpaceDE w:val="0"/>
      <w:autoSpaceDN w:val="0"/>
      <w:adjustRightInd w:val="0"/>
      <w:spacing w:after="0" w:line="240" w:lineRule="auto"/>
      <w:jc w:val="both"/>
    </w:pPr>
    <w:rPr>
      <w:rFonts w:ascii="Times New Roman CYR" w:hAnsi="Times New Roman CYR" w:cs="Times New Roman CYR"/>
      <w:sz w:val="24"/>
      <w:szCs w:val="24"/>
    </w:rPr>
  </w:style>
  <w:style w:type="paragraph" w:customStyle="1" w:styleId="afc">
    <w:name w:val="Таблицы (моноширинный)"/>
    <w:basedOn w:val="a"/>
    <w:next w:val="a"/>
    <w:uiPriority w:val="99"/>
    <w:rsid w:val="00B525D6"/>
    <w:pPr>
      <w:widowControl w:val="0"/>
      <w:autoSpaceDE w:val="0"/>
      <w:autoSpaceDN w:val="0"/>
      <w:adjustRightInd w:val="0"/>
      <w:spacing w:after="0" w:line="240" w:lineRule="auto"/>
    </w:pPr>
    <w:rPr>
      <w:rFonts w:ascii="Courier New" w:hAnsi="Courier New" w:cs="Courier New"/>
      <w:sz w:val="24"/>
      <w:szCs w:val="24"/>
    </w:rPr>
  </w:style>
  <w:style w:type="paragraph" w:customStyle="1" w:styleId="afd">
    <w:name w:val="Прижатый влево"/>
    <w:basedOn w:val="a"/>
    <w:next w:val="a"/>
    <w:rsid w:val="00B525D6"/>
    <w:pPr>
      <w:widowControl w:val="0"/>
      <w:autoSpaceDE w:val="0"/>
      <w:autoSpaceDN w:val="0"/>
      <w:adjustRightInd w:val="0"/>
      <w:spacing w:after="0" w:line="240" w:lineRule="auto"/>
    </w:pPr>
    <w:rPr>
      <w:rFonts w:ascii="Times New Roman CYR" w:hAnsi="Times New Roman CYR" w:cs="Times New Roman CYR"/>
      <w:sz w:val="24"/>
      <w:szCs w:val="24"/>
    </w:rPr>
  </w:style>
  <w:style w:type="paragraph" w:styleId="40">
    <w:name w:val="List Bullet 4"/>
    <w:basedOn w:val="a"/>
    <w:autoRedefine/>
    <w:uiPriority w:val="99"/>
    <w:semiHidden/>
    <w:unhideWhenUsed/>
    <w:qFormat/>
    <w:rsid w:val="00B525D6"/>
    <w:pPr>
      <w:tabs>
        <w:tab w:val="num" w:pos="720"/>
        <w:tab w:val="num" w:pos="1209"/>
      </w:tabs>
      <w:spacing w:after="0" w:line="240" w:lineRule="auto"/>
      <w:ind w:left="1209" w:hanging="360"/>
    </w:pPr>
    <w:rPr>
      <w:rFonts w:ascii="Times New Roman" w:eastAsia="Times New Roman" w:hAnsi="Times New Roman" w:cs="Times New Roman"/>
      <w:sz w:val="20"/>
      <w:szCs w:val="20"/>
      <w:lang w:val="en-GB"/>
    </w:rPr>
  </w:style>
  <w:style w:type="character" w:customStyle="1" w:styleId="26">
    <w:name w:val="Основной текст с отступом 2 Знак"/>
    <w:basedOn w:val="a0"/>
    <w:link w:val="27"/>
    <w:uiPriority w:val="99"/>
    <w:semiHidden/>
    <w:rsid w:val="00B525D6"/>
    <w:rPr>
      <w:rFonts w:ascii="Times New Roman" w:eastAsia="Times New Roman" w:hAnsi="Times New Roman" w:cs="Times New Roman"/>
      <w:sz w:val="20"/>
      <w:szCs w:val="20"/>
    </w:rPr>
  </w:style>
  <w:style w:type="paragraph" w:styleId="27">
    <w:name w:val="Body Text Indent 2"/>
    <w:basedOn w:val="a"/>
    <w:link w:val="26"/>
    <w:uiPriority w:val="99"/>
    <w:semiHidden/>
    <w:unhideWhenUsed/>
    <w:rsid w:val="00B525D6"/>
    <w:pPr>
      <w:spacing w:after="120" w:line="480" w:lineRule="auto"/>
      <w:ind w:left="283"/>
    </w:pPr>
    <w:rPr>
      <w:rFonts w:ascii="Times New Roman" w:eastAsia="Times New Roman" w:hAnsi="Times New Roman" w:cs="Times New Roman"/>
      <w:sz w:val="20"/>
      <w:szCs w:val="20"/>
    </w:rPr>
  </w:style>
  <w:style w:type="character" w:customStyle="1" w:styleId="210">
    <w:name w:val="Основной текст с отступом 2 Знак1"/>
    <w:basedOn w:val="a0"/>
    <w:uiPriority w:val="99"/>
    <w:semiHidden/>
    <w:rsid w:val="00B525D6"/>
  </w:style>
  <w:style w:type="paragraph" w:customStyle="1" w:styleId="Default">
    <w:name w:val="Default"/>
    <w:uiPriority w:val="99"/>
    <w:rsid w:val="00B525D6"/>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16">
    <w:name w:val="Заголовок1"/>
    <w:basedOn w:val="a"/>
    <w:next w:val="af3"/>
    <w:uiPriority w:val="99"/>
    <w:qFormat/>
    <w:rsid w:val="00B525D6"/>
    <w:pPr>
      <w:keepNext/>
      <w:suppressAutoHyphens/>
      <w:overflowPunct w:val="0"/>
      <w:spacing w:before="240" w:after="120" w:line="240" w:lineRule="auto"/>
    </w:pPr>
    <w:rPr>
      <w:rFonts w:ascii="Liberation Sans;Arial" w:eastAsia="Microsoft YaHei" w:hAnsi="Liberation Sans;Arial" w:cs="Mangal"/>
      <w:color w:val="00000A"/>
      <w:sz w:val="28"/>
      <w:szCs w:val="28"/>
      <w:lang w:eastAsia="zh-CN"/>
    </w:rPr>
  </w:style>
  <w:style w:type="paragraph" w:customStyle="1" w:styleId="17">
    <w:name w:val="Верхний колонтитул1"/>
    <w:basedOn w:val="a"/>
    <w:qFormat/>
    <w:rsid w:val="00B525D6"/>
    <w:pPr>
      <w:tabs>
        <w:tab w:val="center" w:pos="4677"/>
        <w:tab w:val="right" w:pos="9355"/>
      </w:tabs>
      <w:suppressAutoHyphens/>
      <w:overflowPunct w:val="0"/>
      <w:spacing w:after="0" w:line="240" w:lineRule="auto"/>
    </w:pPr>
    <w:rPr>
      <w:rFonts w:ascii="Times New Roman" w:eastAsia="Times New Roman" w:hAnsi="Times New Roman" w:cs="Times New Roman"/>
      <w:color w:val="00000A"/>
      <w:sz w:val="20"/>
      <w:szCs w:val="20"/>
      <w:lang w:eastAsia="zh-CN"/>
    </w:rPr>
  </w:style>
  <w:style w:type="paragraph" w:customStyle="1" w:styleId="afe">
    <w:name w:val="Содержимое таблицы"/>
    <w:basedOn w:val="a"/>
    <w:uiPriority w:val="99"/>
    <w:qFormat/>
    <w:rsid w:val="00B525D6"/>
    <w:pPr>
      <w:suppressLineNumbers/>
      <w:suppressAutoHyphens/>
      <w:overflowPunct w:val="0"/>
      <w:spacing w:after="0" w:line="240" w:lineRule="auto"/>
    </w:pPr>
    <w:rPr>
      <w:rFonts w:ascii="Times New Roman" w:eastAsia="Times New Roman" w:hAnsi="Times New Roman" w:cs="Times New Roman"/>
      <w:color w:val="00000A"/>
      <w:sz w:val="20"/>
      <w:szCs w:val="20"/>
      <w:lang w:eastAsia="zh-CN"/>
    </w:rPr>
  </w:style>
  <w:style w:type="character" w:customStyle="1" w:styleId="18">
    <w:name w:val="Заголовок №1_"/>
    <w:basedOn w:val="a0"/>
    <w:link w:val="19"/>
    <w:locked/>
    <w:rsid w:val="00B525D6"/>
    <w:rPr>
      <w:sz w:val="26"/>
      <w:szCs w:val="26"/>
      <w:shd w:val="clear" w:color="auto" w:fill="FFFFFF"/>
    </w:rPr>
  </w:style>
  <w:style w:type="paragraph" w:customStyle="1" w:styleId="19">
    <w:name w:val="Заголовок №1"/>
    <w:basedOn w:val="a"/>
    <w:link w:val="18"/>
    <w:rsid w:val="00B525D6"/>
    <w:pPr>
      <w:shd w:val="clear" w:color="auto" w:fill="FFFFFF"/>
      <w:spacing w:before="600" w:after="240" w:line="324" w:lineRule="exact"/>
      <w:outlineLvl w:val="0"/>
    </w:pPr>
    <w:rPr>
      <w:sz w:val="26"/>
      <w:szCs w:val="26"/>
    </w:rPr>
  </w:style>
  <w:style w:type="character" w:customStyle="1" w:styleId="aff">
    <w:name w:val="Цветовое выделение"/>
    <w:rsid w:val="00B525D6"/>
    <w:rPr>
      <w:b/>
      <w:bCs/>
      <w:color w:val="26282F"/>
    </w:rPr>
  </w:style>
  <w:style w:type="character" w:customStyle="1" w:styleId="2pt">
    <w:name w:val="Основной текст + Интервал 2 pt"/>
    <w:basedOn w:val="a0"/>
    <w:rsid w:val="00B525D6"/>
    <w:rPr>
      <w:spacing w:val="40"/>
      <w:sz w:val="27"/>
      <w:szCs w:val="27"/>
      <w:shd w:val="clear" w:color="auto" w:fill="FFFFFF"/>
    </w:rPr>
  </w:style>
  <w:style w:type="paragraph" w:customStyle="1" w:styleId="111">
    <w:name w:val="Заголовок 11"/>
    <w:basedOn w:val="a"/>
    <w:next w:val="a"/>
    <w:qFormat/>
    <w:rsid w:val="00B525D6"/>
    <w:pPr>
      <w:keepNext/>
      <w:spacing w:before="40" w:after="0" w:line="216" w:lineRule="auto"/>
      <w:jc w:val="center"/>
      <w:outlineLvl w:val="0"/>
    </w:pPr>
    <w:rPr>
      <w:rFonts w:ascii="Times New Roman" w:eastAsia="Times New Roman" w:hAnsi="Times New Roman" w:cs="Times New Roman"/>
      <w:b/>
      <w:bCs/>
      <w:kern w:val="2"/>
      <w:sz w:val="32"/>
      <w:szCs w:val="32"/>
      <w:lang w:eastAsia="zh-CN"/>
    </w:rPr>
  </w:style>
  <w:style w:type="paragraph" w:customStyle="1" w:styleId="aff0">
    <w:name w:val="Нормальный"/>
    <w:rsid w:val="00B525D6"/>
    <w:pPr>
      <w:widowControl w:val="0"/>
      <w:autoSpaceDE w:val="0"/>
      <w:autoSpaceDN w:val="0"/>
      <w:adjustRightInd w:val="0"/>
      <w:spacing w:after="0" w:line="240" w:lineRule="auto"/>
    </w:pPr>
    <w:rPr>
      <w:rFonts w:ascii="Times New Roman" w:hAnsi="Times New Roman" w:cs="Times New Roman"/>
      <w:color w:val="000000"/>
      <w:sz w:val="28"/>
      <w:szCs w:val="28"/>
    </w:rPr>
  </w:style>
  <w:style w:type="character" w:customStyle="1" w:styleId="33">
    <w:name w:val="Основной текст (3)_"/>
    <w:basedOn w:val="a0"/>
    <w:link w:val="34"/>
    <w:locked/>
    <w:rsid w:val="00B525D6"/>
    <w:rPr>
      <w:rFonts w:ascii="Times New Roman" w:eastAsia="Times New Roman" w:hAnsi="Times New Roman" w:cs="Times New Roman"/>
      <w:b/>
      <w:bCs/>
      <w:spacing w:val="5"/>
      <w:shd w:val="clear" w:color="auto" w:fill="FFFFFF"/>
    </w:rPr>
  </w:style>
  <w:style w:type="paragraph" w:customStyle="1" w:styleId="34">
    <w:name w:val="Основной текст (3)"/>
    <w:basedOn w:val="a"/>
    <w:link w:val="33"/>
    <w:rsid w:val="00B525D6"/>
    <w:pPr>
      <w:widowControl w:val="0"/>
      <w:shd w:val="clear" w:color="auto" w:fill="FFFFFF"/>
      <w:spacing w:before="720" w:after="0" w:line="323" w:lineRule="exact"/>
      <w:jc w:val="center"/>
    </w:pPr>
    <w:rPr>
      <w:rFonts w:ascii="Times New Roman" w:eastAsia="Times New Roman" w:hAnsi="Times New Roman" w:cs="Times New Roman"/>
      <w:b/>
      <w:bCs/>
      <w:spacing w:val="5"/>
    </w:rPr>
  </w:style>
  <w:style w:type="paragraph" w:customStyle="1" w:styleId="211">
    <w:name w:val="Заголовок 21"/>
    <w:basedOn w:val="a"/>
    <w:qFormat/>
    <w:rsid w:val="00483A2B"/>
    <w:pPr>
      <w:keepNext/>
      <w:suppressAutoHyphens/>
      <w:overflowPunct w:val="0"/>
      <w:spacing w:after="0" w:line="240" w:lineRule="auto"/>
      <w:jc w:val="center"/>
      <w:outlineLvl w:val="1"/>
    </w:pPr>
    <w:rPr>
      <w:rFonts w:ascii="Arial" w:eastAsia="Times New Roman" w:hAnsi="Arial" w:cs="Arial"/>
      <w:color w:val="00000A"/>
      <w:sz w:val="24"/>
      <w:szCs w:val="20"/>
      <w:lang w:eastAsia="zh-CN"/>
    </w:rPr>
  </w:style>
  <w:style w:type="paragraph" w:customStyle="1" w:styleId="310">
    <w:name w:val="Заголовок 31"/>
    <w:basedOn w:val="a"/>
    <w:qFormat/>
    <w:rsid w:val="00483A2B"/>
    <w:pPr>
      <w:keepNext/>
      <w:suppressAutoHyphens/>
      <w:overflowPunct w:val="0"/>
      <w:spacing w:before="40" w:after="40" w:line="240" w:lineRule="auto"/>
      <w:jc w:val="center"/>
      <w:outlineLvl w:val="2"/>
    </w:pPr>
    <w:rPr>
      <w:rFonts w:ascii="Arial" w:eastAsia="Times New Roman" w:hAnsi="Arial" w:cs="Arial"/>
      <w:b/>
      <w:bCs/>
      <w:color w:val="00000A"/>
      <w:szCs w:val="20"/>
      <w:lang w:eastAsia="zh-CN"/>
    </w:rPr>
  </w:style>
  <w:style w:type="character" w:styleId="aff1">
    <w:name w:val="page number"/>
    <w:basedOn w:val="a0"/>
    <w:uiPriority w:val="99"/>
    <w:rsid w:val="00483A2B"/>
  </w:style>
  <w:style w:type="paragraph" w:styleId="28">
    <w:name w:val="Quote"/>
    <w:basedOn w:val="a"/>
    <w:next w:val="a"/>
    <w:link w:val="29"/>
    <w:uiPriority w:val="29"/>
    <w:qFormat/>
    <w:rsid w:val="00483A2B"/>
    <w:pPr>
      <w:spacing w:after="0" w:line="240" w:lineRule="auto"/>
    </w:pPr>
    <w:rPr>
      <w:rFonts w:ascii="Times New Roman" w:eastAsia="Times New Roman" w:hAnsi="Times New Roman" w:cs="Times New Roman"/>
      <w:i/>
      <w:iCs/>
      <w:color w:val="000000" w:themeColor="text1"/>
      <w:sz w:val="28"/>
      <w:szCs w:val="20"/>
    </w:rPr>
  </w:style>
  <w:style w:type="character" w:customStyle="1" w:styleId="29">
    <w:name w:val="Цитата 2 Знак"/>
    <w:basedOn w:val="a0"/>
    <w:link w:val="28"/>
    <w:uiPriority w:val="29"/>
    <w:rsid w:val="00483A2B"/>
    <w:rPr>
      <w:rFonts w:ascii="Times New Roman" w:eastAsia="Times New Roman" w:hAnsi="Times New Roman" w:cs="Times New Roman"/>
      <w:i/>
      <w:iCs/>
      <w:color w:val="000000" w:themeColor="text1"/>
      <w:sz w:val="28"/>
      <w:szCs w:val="20"/>
    </w:rPr>
  </w:style>
  <w:style w:type="character" w:customStyle="1" w:styleId="ConsPlusTitle1">
    <w:name w:val="ConsPlusTitle1"/>
    <w:link w:val="ConsPlusTitle"/>
    <w:locked/>
    <w:rsid w:val="002F5DEA"/>
    <w:rPr>
      <w:rFonts w:ascii="Times New Roman" w:eastAsia="Times New Roman" w:hAnsi="Times New Roman"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98349">
      <w:bodyDiv w:val="1"/>
      <w:marLeft w:val="0"/>
      <w:marRight w:val="0"/>
      <w:marTop w:val="0"/>
      <w:marBottom w:val="0"/>
      <w:divBdr>
        <w:top w:val="none" w:sz="0" w:space="0" w:color="auto"/>
        <w:left w:val="none" w:sz="0" w:space="0" w:color="auto"/>
        <w:bottom w:val="none" w:sz="0" w:space="0" w:color="auto"/>
        <w:right w:val="none" w:sz="0" w:space="0" w:color="auto"/>
      </w:divBdr>
    </w:div>
    <w:div w:id="249317880">
      <w:bodyDiv w:val="1"/>
      <w:marLeft w:val="0"/>
      <w:marRight w:val="0"/>
      <w:marTop w:val="0"/>
      <w:marBottom w:val="0"/>
      <w:divBdr>
        <w:top w:val="none" w:sz="0" w:space="0" w:color="auto"/>
        <w:left w:val="none" w:sz="0" w:space="0" w:color="auto"/>
        <w:bottom w:val="none" w:sz="0" w:space="0" w:color="auto"/>
        <w:right w:val="none" w:sz="0" w:space="0" w:color="auto"/>
      </w:divBdr>
    </w:div>
    <w:div w:id="282999346">
      <w:bodyDiv w:val="1"/>
      <w:marLeft w:val="0"/>
      <w:marRight w:val="0"/>
      <w:marTop w:val="0"/>
      <w:marBottom w:val="0"/>
      <w:divBdr>
        <w:top w:val="none" w:sz="0" w:space="0" w:color="auto"/>
        <w:left w:val="none" w:sz="0" w:space="0" w:color="auto"/>
        <w:bottom w:val="none" w:sz="0" w:space="0" w:color="auto"/>
        <w:right w:val="none" w:sz="0" w:space="0" w:color="auto"/>
      </w:divBdr>
    </w:div>
    <w:div w:id="354963183">
      <w:bodyDiv w:val="1"/>
      <w:marLeft w:val="0"/>
      <w:marRight w:val="0"/>
      <w:marTop w:val="0"/>
      <w:marBottom w:val="0"/>
      <w:divBdr>
        <w:top w:val="none" w:sz="0" w:space="0" w:color="auto"/>
        <w:left w:val="none" w:sz="0" w:space="0" w:color="auto"/>
        <w:bottom w:val="none" w:sz="0" w:space="0" w:color="auto"/>
        <w:right w:val="none" w:sz="0" w:space="0" w:color="auto"/>
      </w:divBdr>
    </w:div>
    <w:div w:id="427116153">
      <w:bodyDiv w:val="1"/>
      <w:marLeft w:val="0"/>
      <w:marRight w:val="0"/>
      <w:marTop w:val="0"/>
      <w:marBottom w:val="0"/>
      <w:divBdr>
        <w:top w:val="none" w:sz="0" w:space="0" w:color="auto"/>
        <w:left w:val="none" w:sz="0" w:space="0" w:color="auto"/>
        <w:bottom w:val="none" w:sz="0" w:space="0" w:color="auto"/>
        <w:right w:val="none" w:sz="0" w:space="0" w:color="auto"/>
      </w:divBdr>
    </w:div>
    <w:div w:id="507260304">
      <w:bodyDiv w:val="1"/>
      <w:marLeft w:val="0"/>
      <w:marRight w:val="0"/>
      <w:marTop w:val="0"/>
      <w:marBottom w:val="0"/>
      <w:divBdr>
        <w:top w:val="none" w:sz="0" w:space="0" w:color="auto"/>
        <w:left w:val="none" w:sz="0" w:space="0" w:color="auto"/>
        <w:bottom w:val="none" w:sz="0" w:space="0" w:color="auto"/>
        <w:right w:val="none" w:sz="0" w:space="0" w:color="auto"/>
      </w:divBdr>
    </w:div>
    <w:div w:id="817842433">
      <w:bodyDiv w:val="1"/>
      <w:marLeft w:val="0"/>
      <w:marRight w:val="0"/>
      <w:marTop w:val="0"/>
      <w:marBottom w:val="0"/>
      <w:divBdr>
        <w:top w:val="none" w:sz="0" w:space="0" w:color="auto"/>
        <w:left w:val="none" w:sz="0" w:space="0" w:color="auto"/>
        <w:bottom w:val="none" w:sz="0" w:space="0" w:color="auto"/>
        <w:right w:val="none" w:sz="0" w:space="0" w:color="auto"/>
      </w:divBdr>
    </w:div>
    <w:div w:id="832143070">
      <w:bodyDiv w:val="1"/>
      <w:marLeft w:val="0"/>
      <w:marRight w:val="0"/>
      <w:marTop w:val="0"/>
      <w:marBottom w:val="0"/>
      <w:divBdr>
        <w:top w:val="none" w:sz="0" w:space="0" w:color="auto"/>
        <w:left w:val="none" w:sz="0" w:space="0" w:color="auto"/>
        <w:bottom w:val="none" w:sz="0" w:space="0" w:color="auto"/>
        <w:right w:val="none" w:sz="0" w:space="0" w:color="auto"/>
      </w:divBdr>
    </w:div>
    <w:div w:id="985279843">
      <w:bodyDiv w:val="1"/>
      <w:marLeft w:val="0"/>
      <w:marRight w:val="0"/>
      <w:marTop w:val="0"/>
      <w:marBottom w:val="0"/>
      <w:divBdr>
        <w:top w:val="none" w:sz="0" w:space="0" w:color="auto"/>
        <w:left w:val="none" w:sz="0" w:space="0" w:color="auto"/>
        <w:bottom w:val="none" w:sz="0" w:space="0" w:color="auto"/>
        <w:right w:val="none" w:sz="0" w:space="0" w:color="auto"/>
      </w:divBdr>
    </w:div>
    <w:div w:id="1008755303">
      <w:bodyDiv w:val="1"/>
      <w:marLeft w:val="0"/>
      <w:marRight w:val="0"/>
      <w:marTop w:val="0"/>
      <w:marBottom w:val="0"/>
      <w:divBdr>
        <w:top w:val="none" w:sz="0" w:space="0" w:color="auto"/>
        <w:left w:val="none" w:sz="0" w:space="0" w:color="auto"/>
        <w:bottom w:val="none" w:sz="0" w:space="0" w:color="auto"/>
        <w:right w:val="none" w:sz="0" w:space="0" w:color="auto"/>
      </w:divBdr>
    </w:div>
    <w:div w:id="1106970497">
      <w:bodyDiv w:val="1"/>
      <w:marLeft w:val="0"/>
      <w:marRight w:val="0"/>
      <w:marTop w:val="0"/>
      <w:marBottom w:val="0"/>
      <w:divBdr>
        <w:top w:val="none" w:sz="0" w:space="0" w:color="auto"/>
        <w:left w:val="none" w:sz="0" w:space="0" w:color="auto"/>
        <w:bottom w:val="none" w:sz="0" w:space="0" w:color="auto"/>
        <w:right w:val="none" w:sz="0" w:space="0" w:color="auto"/>
      </w:divBdr>
    </w:div>
    <w:div w:id="1285306754">
      <w:bodyDiv w:val="1"/>
      <w:marLeft w:val="0"/>
      <w:marRight w:val="0"/>
      <w:marTop w:val="0"/>
      <w:marBottom w:val="0"/>
      <w:divBdr>
        <w:top w:val="none" w:sz="0" w:space="0" w:color="auto"/>
        <w:left w:val="none" w:sz="0" w:space="0" w:color="auto"/>
        <w:bottom w:val="none" w:sz="0" w:space="0" w:color="auto"/>
        <w:right w:val="none" w:sz="0" w:space="0" w:color="auto"/>
      </w:divBdr>
    </w:div>
    <w:div w:id="1646470698">
      <w:bodyDiv w:val="1"/>
      <w:marLeft w:val="0"/>
      <w:marRight w:val="0"/>
      <w:marTop w:val="0"/>
      <w:marBottom w:val="0"/>
      <w:divBdr>
        <w:top w:val="none" w:sz="0" w:space="0" w:color="auto"/>
        <w:left w:val="none" w:sz="0" w:space="0" w:color="auto"/>
        <w:bottom w:val="none" w:sz="0" w:space="0" w:color="auto"/>
        <w:right w:val="none" w:sz="0" w:space="0" w:color="auto"/>
      </w:divBdr>
    </w:div>
    <w:div w:id="1728800281">
      <w:bodyDiv w:val="1"/>
      <w:marLeft w:val="0"/>
      <w:marRight w:val="0"/>
      <w:marTop w:val="0"/>
      <w:marBottom w:val="0"/>
      <w:divBdr>
        <w:top w:val="none" w:sz="0" w:space="0" w:color="auto"/>
        <w:left w:val="none" w:sz="0" w:space="0" w:color="auto"/>
        <w:bottom w:val="none" w:sz="0" w:space="0" w:color="auto"/>
        <w:right w:val="none" w:sz="0" w:space="0" w:color="auto"/>
      </w:divBdr>
    </w:div>
    <w:div w:id="1813907661">
      <w:bodyDiv w:val="1"/>
      <w:marLeft w:val="0"/>
      <w:marRight w:val="0"/>
      <w:marTop w:val="0"/>
      <w:marBottom w:val="0"/>
      <w:divBdr>
        <w:top w:val="none" w:sz="0" w:space="0" w:color="auto"/>
        <w:left w:val="none" w:sz="0" w:space="0" w:color="auto"/>
        <w:bottom w:val="none" w:sz="0" w:space="0" w:color="auto"/>
        <w:right w:val="none" w:sz="0" w:space="0" w:color="auto"/>
      </w:divBdr>
    </w:div>
    <w:div w:id="1832258892">
      <w:bodyDiv w:val="1"/>
      <w:marLeft w:val="0"/>
      <w:marRight w:val="0"/>
      <w:marTop w:val="0"/>
      <w:marBottom w:val="0"/>
      <w:divBdr>
        <w:top w:val="none" w:sz="0" w:space="0" w:color="auto"/>
        <w:left w:val="none" w:sz="0" w:space="0" w:color="auto"/>
        <w:bottom w:val="none" w:sz="0" w:space="0" w:color="auto"/>
        <w:right w:val="none" w:sz="0" w:space="0" w:color="auto"/>
      </w:divBdr>
    </w:div>
    <w:div w:id="1934970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5782CA-C3FD-4834-9BC1-877E7ECDFE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4</Pages>
  <Words>1517</Words>
  <Characters>8648</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 Windows</cp:lastModifiedBy>
  <cp:revision>63</cp:revision>
  <cp:lastPrinted>2022-03-04T11:03:00Z</cp:lastPrinted>
  <dcterms:created xsi:type="dcterms:W3CDTF">2021-09-23T05:21:00Z</dcterms:created>
  <dcterms:modified xsi:type="dcterms:W3CDTF">2022-03-04T11:03:00Z</dcterms:modified>
</cp:coreProperties>
</file>