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4D8" w:rsidRPr="00291AF3" w:rsidRDefault="00306631" w:rsidP="00291AF3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noProof/>
          <w:kern w:val="2"/>
          <w:sz w:val="32"/>
          <w:szCs w:val="32"/>
          <w:lang w:eastAsia="ru-RU"/>
        </w:rPr>
        <w:drawing>
          <wp:inline distT="0" distB="0" distL="0" distR="0" wp14:anchorId="0FE2507B">
            <wp:extent cx="640080" cy="6400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54D8" w:rsidRPr="00291AF3" w:rsidRDefault="00C954D8" w:rsidP="00291AF3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91AF3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C954D8" w:rsidRPr="00291AF3" w:rsidRDefault="00C954D8" w:rsidP="00291AF3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91AF3"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C954D8" w:rsidRPr="00291AF3" w:rsidRDefault="00C954D8" w:rsidP="00291AF3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91AF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 НИЖЕГОРОДСКОЙ ОБЛАСТИ</w:t>
      </w:r>
    </w:p>
    <w:p w:rsidR="00C954D8" w:rsidRPr="00291AF3" w:rsidRDefault="00C954D8" w:rsidP="00291AF3">
      <w:pPr>
        <w:jc w:val="center"/>
        <w:rPr>
          <w:rFonts w:ascii="Arial" w:hAnsi="Arial" w:cs="Arial"/>
          <w:b/>
          <w:kern w:val="2"/>
          <w:sz w:val="32"/>
          <w:szCs w:val="32"/>
        </w:rPr>
      </w:pPr>
    </w:p>
    <w:p w:rsidR="00C954D8" w:rsidRDefault="00C954D8" w:rsidP="00934536">
      <w:pPr>
        <w:jc w:val="center"/>
        <w:rPr>
          <w:rFonts w:ascii="Arial" w:hAnsi="Arial" w:cs="Arial"/>
          <w:b/>
          <w:kern w:val="2"/>
          <w:sz w:val="32"/>
          <w:szCs w:val="32"/>
        </w:rPr>
      </w:pPr>
      <w:r w:rsidRPr="00291AF3">
        <w:rPr>
          <w:rFonts w:ascii="Arial" w:hAnsi="Arial" w:cs="Arial"/>
          <w:b/>
          <w:kern w:val="2"/>
          <w:sz w:val="32"/>
          <w:szCs w:val="32"/>
        </w:rPr>
        <w:t>П О С Т А Н О В Л Е Н И Е</w:t>
      </w:r>
    </w:p>
    <w:p w:rsidR="00306631" w:rsidRDefault="00306631" w:rsidP="00934536">
      <w:pPr>
        <w:jc w:val="center"/>
        <w:rPr>
          <w:rFonts w:ascii="Arial" w:hAnsi="Arial" w:cs="Arial"/>
          <w:b/>
          <w:kern w:val="2"/>
          <w:sz w:val="32"/>
          <w:szCs w:val="32"/>
        </w:rPr>
      </w:pPr>
      <w:bookmarkStart w:id="0" w:name="_GoBack"/>
      <w:bookmarkEnd w:id="0"/>
    </w:p>
    <w:p w:rsidR="00306631" w:rsidRPr="00306631" w:rsidRDefault="00306631" w:rsidP="00306631">
      <w:pPr>
        <w:rPr>
          <w:rFonts w:ascii="Arial" w:hAnsi="Arial" w:cs="Arial"/>
          <w:kern w:val="2"/>
          <w:sz w:val="24"/>
          <w:szCs w:val="24"/>
        </w:rPr>
      </w:pPr>
      <w:r w:rsidRPr="00306631">
        <w:rPr>
          <w:rFonts w:ascii="Arial" w:hAnsi="Arial" w:cs="Arial"/>
          <w:kern w:val="2"/>
          <w:sz w:val="24"/>
          <w:szCs w:val="24"/>
        </w:rPr>
        <w:t>30.11.2021</w:t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</w:r>
      <w:r w:rsidRPr="00306631">
        <w:rPr>
          <w:rFonts w:ascii="Arial" w:hAnsi="Arial" w:cs="Arial"/>
          <w:kern w:val="2"/>
          <w:sz w:val="24"/>
          <w:szCs w:val="24"/>
        </w:rPr>
        <w:tab/>
        <w:t>№ 52</w:t>
      </w:r>
    </w:p>
    <w:p w:rsidR="00C954D8" w:rsidRPr="00306631" w:rsidRDefault="00C954D8" w:rsidP="00291AF3">
      <w:pPr>
        <w:jc w:val="center"/>
        <w:rPr>
          <w:rFonts w:ascii="Arial" w:hAnsi="Arial" w:cs="Arial"/>
          <w:kern w:val="2"/>
          <w:sz w:val="24"/>
          <w:szCs w:val="24"/>
        </w:rPr>
      </w:pPr>
    </w:p>
    <w:p w:rsidR="00C954D8" w:rsidRPr="00291AF3" w:rsidRDefault="00C954D8" w:rsidP="00291AF3">
      <w:pPr>
        <w:pStyle w:val="ConsPlusNormal"/>
        <w:widowControl/>
        <w:ind w:firstLine="0"/>
        <w:jc w:val="center"/>
        <w:rPr>
          <w:b/>
          <w:sz w:val="24"/>
          <w:szCs w:val="24"/>
        </w:rPr>
      </w:pPr>
    </w:p>
    <w:p w:rsidR="00253088" w:rsidRPr="00291AF3" w:rsidRDefault="00A052F3" w:rsidP="00291AF3">
      <w:pPr>
        <w:pStyle w:val="ConsPlusNormal"/>
        <w:widowControl/>
        <w:ind w:firstLine="0"/>
        <w:jc w:val="center"/>
        <w:rPr>
          <w:b/>
          <w:sz w:val="32"/>
          <w:szCs w:val="32"/>
        </w:rPr>
      </w:pPr>
      <w:r w:rsidRPr="00291AF3">
        <w:rPr>
          <w:b/>
          <w:sz w:val="32"/>
          <w:szCs w:val="32"/>
        </w:rPr>
        <w:t xml:space="preserve">Об утверждении Перечня главных администраторов </w:t>
      </w:r>
      <w:r w:rsidR="00291AF3">
        <w:rPr>
          <w:b/>
          <w:sz w:val="32"/>
          <w:szCs w:val="32"/>
        </w:rPr>
        <w:t xml:space="preserve">доходов </w:t>
      </w:r>
      <w:r w:rsidRPr="00291AF3">
        <w:rPr>
          <w:b/>
          <w:sz w:val="32"/>
          <w:szCs w:val="32"/>
        </w:rPr>
        <w:t>бюджета поселения</w:t>
      </w:r>
    </w:p>
    <w:p w:rsidR="00253088" w:rsidRPr="00291AF3" w:rsidRDefault="00253088" w:rsidP="00291AF3">
      <w:pPr>
        <w:pStyle w:val="ConsPlusNormal"/>
        <w:widowControl/>
        <w:ind w:firstLine="567"/>
        <w:jc w:val="center"/>
        <w:rPr>
          <w:b/>
          <w:sz w:val="24"/>
          <w:szCs w:val="24"/>
        </w:rPr>
      </w:pPr>
    </w:p>
    <w:p w:rsidR="00253088" w:rsidRPr="00291AF3" w:rsidRDefault="00A052F3" w:rsidP="00291AF3">
      <w:pPr>
        <w:suppressAutoHyphens w:val="0"/>
        <w:overflowPunct/>
        <w:ind w:firstLine="567"/>
        <w:jc w:val="both"/>
        <w:rPr>
          <w:rFonts w:ascii="Arial" w:hAnsi="Arial" w:cs="Arial"/>
          <w:b/>
          <w:bCs/>
          <w:color w:val="auto"/>
          <w:sz w:val="24"/>
          <w:szCs w:val="24"/>
          <w:lang w:eastAsia="ru-RU"/>
        </w:rPr>
      </w:pP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В соответствии со статьей 160.1</w:t>
      </w:r>
      <w:r w:rsidRPr="00291AF3">
        <w:rPr>
          <w:rFonts w:ascii="Arial" w:hAnsi="Arial" w:cs="Arial"/>
          <w:color w:val="auto"/>
          <w:sz w:val="24"/>
          <w:szCs w:val="24"/>
          <w:vertAlign w:val="superscript"/>
          <w:lang w:eastAsia="ru-RU"/>
        </w:rPr>
        <w:t xml:space="preserve"> </w:t>
      </w: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Бюджет</w:t>
      </w:r>
      <w:r w:rsidR="00291AF3">
        <w:rPr>
          <w:rFonts w:ascii="Arial" w:hAnsi="Arial" w:cs="Arial"/>
          <w:color w:val="auto"/>
          <w:sz w:val="24"/>
          <w:szCs w:val="24"/>
          <w:lang w:eastAsia="ru-RU"/>
        </w:rPr>
        <w:t xml:space="preserve">ного кодекса Российской Федерации администрация Большерудкинского сельсовета </w:t>
      </w:r>
      <w:r w:rsidR="00291AF3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 xml:space="preserve">п </w:t>
      </w:r>
      <w:r w:rsidRPr="00291AF3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 xml:space="preserve">о с </w:t>
      </w:r>
      <w:proofErr w:type="gramStart"/>
      <w:r w:rsidRPr="00291AF3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>т</w:t>
      </w:r>
      <w:proofErr w:type="gramEnd"/>
      <w:r w:rsidRPr="00291AF3">
        <w:rPr>
          <w:rFonts w:ascii="Arial" w:hAnsi="Arial" w:cs="Arial"/>
          <w:b/>
          <w:bCs/>
          <w:color w:val="auto"/>
          <w:sz w:val="24"/>
          <w:szCs w:val="24"/>
          <w:lang w:eastAsia="ru-RU"/>
        </w:rPr>
        <w:t xml:space="preserve"> а н о в л я е т:</w:t>
      </w:r>
    </w:p>
    <w:p w:rsidR="00291AF3" w:rsidRDefault="00291AF3" w:rsidP="00291AF3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1.</w:t>
      </w:r>
      <w:r w:rsidR="00A052F3" w:rsidRPr="00291AF3">
        <w:rPr>
          <w:rFonts w:ascii="Arial" w:hAnsi="Arial" w:cs="Arial"/>
          <w:color w:val="auto"/>
          <w:sz w:val="24"/>
          <w:szCs w:val="24"/>
          <w:lang w:eastAsia="ru-RU"/>
        </w:rPr>
        <w:t xml:space="preserve">Утвердить прилагаемый Перечень главных администраторов доходов </w:t>
      </w:r>
    </w:p>
    <w:p w:rsidR="00253088" w:rsidRPr="00291AF3" w:rsidRDefault="00A052F3" w:rsidP="00291AF3">
      <w:pPr>
        <w:suppressAutoHyphens w:val="0"/>
        <w:overflowPunct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бюджета поселения.</w:t>
      </w:r>
    </w:p>
    <w:p w:rsidR="00291AF3" w:rsidRDefault="00A052F3" w:rsidP="00291AF3">
      <w:pPr>
        <w:suppressAutoHyphens w:val="0"/>
        <w:overflowPunct/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Актуализацию перечня главных ад</w:t>
      </w:r>
      <w:r w:rsidR="00291AF3">
        <w:rPr>
          <w:rFonts w:ascii="Arial" w:hAnsi="Arial" w:cs="Arial"/>
          <w:color w:val="auto"/>
          <w:sz w:val="24"/>
          <w:szCs w:val="24"/>
          <w:lang w:eastAsia="ru-RU"/>
        </w:rPr>
        <w:t xml:space="preserve">министраторов доходов бюджета </w:t>
      </w:r>
    </w:p>
    <w:p w:rsidR="00253088" w:rsidRPr="00291AF3" w:rsidRDefault="00A052F3" w:rsidP="00291AF3">
      <w:pPr>
        <w:suppressAutoHyphens w:val="0"/>
        <w:overflowPunct/>
        <w:autoSpaceDE w:val="0"/>
        <w:autoSpaceDN w:val="0"/>
        <w:adjustRightInd w:val="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осуществлять путем внесения изменений в настоящее Постановление.</w:t>
      </w:r>
    </w:p>
    <w:p w:rsidR="00291AF3" w:rsidRDefault="00291AF3" w:rsidP="00291AF3">
      <w:pPr>
        <w:suppressAutoHyphens w:val="0"/>
        <w:overflowPunct/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2</w:t>
      </w:r>
      <w:r w:rsidR="00A052F3" w:rsidRPr="00291AF3">
        <w:rPr>
          <w:rFonts w:ascii="Arial" w:hAnsi="Arial" w:cs="Arial"/>
          <w:color w:val="auto"/>
          <w:sz w:val="24"/>
          <w:szCs w:val="24"/>
          <w:lang w:eastAsia="ru-RU"/>
        </w:rPr>
        <w:t>. Настоящее постановление вступает в с</w:t>
      </w:r>
      <w:r>
        <w:rPr>
          <w:rFonts w:ascii="Arial" w:hAnsi="Arial" w:cs="Arial"/>
          <w:color w:val="auto"/>
          <w:sz w:val="24"/>
          <w:szCs w:val="24"/>
          <w:lang w:eastAsia="ru-RU"/>
        </w:rPr>
        <w:t xml:space="preserve">илу со дня его обнародования и </w:t>
      </w:r>
    </w:p>
    <w:p w:rsidR="00253088" w:rsidRPr="00291AF3" w:rsidRDefault="00A052F3" w:rsidP="00291AF3">
      <w:pPr>
        <w:suppressAutoHyphens w:val="0"/>
        <w:overflowPunct/>
        <w:autoSpaceDE w:val="0"/>
        <w:autoSpaceDN w:val="0"/>
        <w:adjustRightInd w:val="0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распространяет свое действие на правоо</w:t>
      </w:r>
      <w:r w:rsidR="00291AF3">
        <w:rPr>
          <w:rFonts w:ascii="Arial" w:hAnsi="Arial" w:cs="Arial"/>
          <w:color w:val="auto"/>
          <w:sz w:val="24"/>
          <w:szCs w:val="24"/>
          <w:lang w:eastAsia="ru-RU"/>
        </w:rPr>
        <w:t xml:space="preserve">тношения, возникающие при </w:t>
      </w:r>
      <w:r w:rsidRPr="00291AF3">
        <w:rPr>
          <w:rFonts w:ascii="Arial" w:hAnsi="Arial" w:cs="Arial"/>
          <w:color w:val="auto"/>
          <w:sz w:val="24"/>
          <w:szCs w:val="24"/>
          <w:lang w:eastAsia="ru-RU"/>
        </w:rPr>
        <w:t>составлении и исполнении бюджета, начиная с бюджета на 2022 год.</w:t>
      </w:r>
    </w:p>
    <w:p w:rsidR="00253088" w:rsidRPr="00291AF3" w:rsidRDefault="00291AF3" w:rsidP="00291AF3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  <w:r>
        <w:rPr>
          <w:rFonts w:ascii="Arial" w:hAnsi="Arial" w:cs="Arial"/>
          <w:color w:val="auto"/>
          <w:sz w:val="24"/>
          <w:szCs w:val="24"/>
          <w:lang w:eastAsia="ru-RU"/>
        </w:rPr>
        <w:t>3</w:t>
      </w:r>
      <w:r w:rsidR="00A052F3" w:rsidRPr="00291AF3">
        <w:rPr>
          <w:rFonts w:ascii="Arial" w:hAnsi="Arial" w:cs="Arial"/>
          <w:color w:val="auto"/>
          <w:sz w:val="24"/>
          <w:szCs w:val="24"/>
          <w:lang w:eastAsia="ru-RU"/>
        </w:rPr>
        <w:t xml:space="preserve">.Настоящее постановление подлежит </w:t>
      </w:r>
      <w:r>
        <w:rPr>
          <w:rFonts w:ascii="Arial" w:hAnsi="Arial" w:cs="Arial"/>
          <w:color w:val="auto"/>
          <w:sz w:val="24"/>
          <w:szCs w:val="24"/>
          <w:lang w:eastAsia="ru-RU"/>
        </w:rPr>
        <w:t>обнародованию</w:t>
      </w:r>
      <w:r w:rsidR="00A052F3" w:rsidRPr="00291AF3">
        <w:rPr>
          <w:rFonts w:ascii="Arial" w:hAnsi="Arial" w:cs="Arial"/>
          <w:color w:val="auto"/>
          <w:sz w:val="24"/>
          <w:szCs w:val="24"/>
          <w:lang w:eastAsia="ru-RU"/>
        </w:rPr>
        <w:t>.</w:t>
      </w:r>
    </w:p>
    <w:p w:rsidR="00253088" w:rsidRDefault="00253088" w:rsidP="00291AF3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</w:p>
    <w:p w:rsidR="00291AF3" w:rsidRPr="00291AF3" w:rsidRDefault="00291AF3" w:rsidP="00291AF3">
      <w:pPr>
        <w:suppressAutoHyphens w:val="0"/>
        <w:overflowPunct/>
        <w:ind w:firstLine="567"/>
        <w:jc w:val="both"/>
        <w:rPr>
          <w:rFonts w:ascii="Arial" w:hAnsi="Arial" w:cs="Arial"/>
          <w:color w:val="auto"/>
          <w:sz w:val="24"/>
          <w:szCs w:val="24"/>
          <w:lang w:eastAsia="ru-RU"/>
        </w:rPr>
      </w:pPr>
    </w:p>
    <w:p w:rsidR="00253088" w:rsidRPr="00291AF3" w:rsidRDefault="00A052F3" w:rsidP="00291AF3">
      <w:pPr>
        <w:tabs>
          <w:tab w:val="left" w:pos="7485"/>
        </w:tabs>
        <w:ind w:firstLine="567"/>
        <w:jc w:val="both"/>
        <w:rPr>
          <w:rFonts w:ascii="Arial" w:hAnsi="Arial" w:cs="Arial"/>
          <w:color w:val="000000"/>
          <w:sz w:val="24"/>
          <w:szCs w:val="24"/>
        </w:rPr>
      </w:pPr>
      <w:r w:rsidRPr="00291AF3">
        <w:rPr>
          <w:rFonts w:ascii="Arial" w:hAnsi="Arial" w:cs="Arial"/>
          <w:color w:val="000000"/>
          <w:sz w:val="24"/>
          <w:szCs w:val="24"/>
        </w:rPr>
        <w:t xml:space="preserve">Глава </w:t>
      </w:r>
      <w:r w:rsidR="00291AF3">
        <w:rPr>
          <w:rFonts w:ascii="Arial" w:hAnsi="Arial" w:cs="Arial"/>
          <w:color w:val="000000"/>
          <w:sz w:val="24"/>
          <w:szCs w:val="24"/>
        </w:rPr>
        <w:t>администрации</w:t>
      </w:r>
      <w:r w:rsidR="00291AF3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proofErr w:type="spellStart"/>
      <w:r w:rsidR="00291AF3">
        <w:rPr>
          <w:rFonts w:ascii="Arial" w:hAnsi="Arial" w:cs="Arial"/>
          <w:color w:val="000000"/>
          <w:sz w:val="24"/>
          <w:szCs w:val="24"/>
        </w:rPr>
        <w:t>Г.Г.Качмашева</w:t>
      </w:r>
      <w:proofErr w:type="spellEnd"/>
    </w:p>
    <w:p w:rsidR="00291AF3" w:rsidRDefault="00291AF3" w:rsidP="00291AF3">
      <w:pPr>
        <w:suppressAutoHyphens w:val="0"/>
        <w:overflowPunct/>
        <w:ind w:firstLine="720"/>
        <w:jc w:val="right"/>
        <w:rPr>
          <w:rFonts w:ascii="Arial" w:hAnsi="Arial" w:cs="Arial"/>
          <w:color w:val="auto"/>
          <w:sz w:val="24"/>
          <w:szCs w:val="24"/>
          <w:lang w:eastAsia="ru-RU"/>
        </w:rPr>
        <w:sectPr w:rsidR="00291AF3" w:rsidSect="00291AF3">
          <w:headerReference w:type="default" r:id="rId9"/>
          <w:pgSz w:w="11906" w:h="16838"/>
          <w:pgMar w:top="851" w:right="851" w:bottom="851" w:left="1418" w:header="1134" w:footer="0" w:gutter="0"/>
          <w:cols w:space="720"/>
          <w:formProt w:val="0"/>
          <w:docGrid w:linePitch="272"/>
        </w:sectPr>
      </w:pPr>
    </w:p>
    <w:p w:rsidR="00291AF3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  <w:r w:rsidRPr="00C65DBB">
        <w:rPr>
          <w:b w:val="0"/>
          <w:sz w:val="24"/>
          <w:szCs w:val="24"/>
        </w:rPr>
        <w:lastRenderedPageBreak/>
        <w:t>Приложение 1</w:t>
      </w:r>
    </w:p>
    <w:p w:rsidR="00C65DBB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К постановлению администрации</w:t>
      </w:r>
    </w:p>
    <w:p w:rsidR="00C65DBB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Большерудкинского сельсовета</w:t>
      </w:r>
    </w:p>
    <w:p w:rsidR="00C65DBB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Шарангского муниципального района</w:t>
      </w:r>
    </w:p>
    <w:p w:rsidR="00C65DBB" w:rsidRPr="00C65DBB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От 30.11.2021г. № 52</w:t>
      </w:r>
    </w:p>
    <w:p w:rsidR="00C65DBB" w:rsidRPr="00C65DBB" w:rsidRDefault="00C65DBB" w:rsidP="00291AF3">
      <w:pPr>
        <w:pStyle w:val="a8"/>
        <w:spacing w:line="240" w:lineRule="auto"/>
        <w:jc w:val="right"/>
        <w:rPr>
          <w:b w:val="0"/>
          <w:sz w:val="24"/>
          <w:szCs w:val="24"/>
        </w:rPr>
      </w:pPr>
    </w:p>
    <w:p w:rsidR="00253088" w:rsidRPr="00291AF3" w:rsidRDefault="00A052F3" w:rsidP="00291AF3">
      <w:pPr>
        <w:pStyle w:val="a8"/>
        <w:spacing w:line="240" w:lineRule="auto"/>
        <w:rPr>
          <w:sz w:val="24"/>
          <w:szCs w:val="24"/>
        </w:rPr>
      </w:pPr>
      <w:r w:rsidRPr="00291AF3">
        <w:rPr>
          <w:sz w:val="24"/>
          <w:szCs w:val="24"/>
        </w:rPr>
        <w:t>Перечень главных администраторов доходов бюджета поселения</w:t>
      </w:r>
    </w:p>
    <w:p w:rsidR="00253088" w:rsidRPr="00291AF3" w:rsidRDefault="00253088" w:rsidP="00291AF3">
      <w:pPr>
        <w:pStyle w:val="a8"/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3366"/>
        <w:gridCol w:w="4657"/>
      </w:tblGrid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  <w:r w:rsidRPr="00291AF3">
              <w:rPr>
                <w:sz w:val="24"/>
                <w:szCs w:val="24"/>
              </w:rPr>
              <w:t>Ведомство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  <w:r w:rsidRPr="00291AF3">
              <w:rPr>
                <w:sz w:val="24"/>
                <w:szCs w:val="24"/>
              </w:rPr>
              <w:t>Коды бюджетной классификации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  <w:r w:rsidRPr="00291AF3">
              <w:rPr>
                <w:sz w:val="24"/>
                <w:szCs w:val="24"/>
              </w:rPr>
              <w:t>Главный администратор доходов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91AF3">
              <w:rPr>
                <w:rFonts w:ascii="Arial" w:hAnsi="Arial" w:cs="Arial"/>
                <w:b/>
                <w:sz w:val="24"/>
                <w:szCs w:val="24"/>
                <w:lang w:val="en-US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91AF3">
              <w:rPr>
                <w:rFonts w:ascii="Arial" w:hAnsi="Arial" w:cs="Arial"/>
                <w:b/>
                <w:sz w:val="24"/>
                <w:szCs w:val="24"/>
              </w:rPr>
              <w:t>Управление Федерального казначейства по Нижегородской области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103 02</w:t>
            </w:r>
            <w:r w:rsidRPr="00291AF3">
              <w:rPr>
                <w:rFonts w:ascii="Arial" w:hAnsi="Arial" w:cs="Arial"/>
                <w:sz w:val="24"/>
                <w:szCs w:val="24"/>
                <w:lang w:val="en-US"/>
              </w:rPr>
              <w:t>23</w:t>
            </w:r>
            <w:r w:rsidRPr="00291AF3">
              <w:rPr>
                <w:rFonts w:ascii="Arial" w:hAnsi="Arial" w:cs="Arial"/>
                <w:sz w:val="24"/>
                <w:szCs w:val="24"/>
              </w:rPr>
              <w:t>1</w:t>
            </w:r>
            <w:r w:rsidRPr="00291AF3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91AF3">
              <w:rPr>
                <w:rFonts w:ascii="Arial" w:hAnsi="Arial" w:cs="Arial"/>
                <w:sz w:val="24"/>
                <w:szCs w:val="24"/>
              </w:rPr>
              <w:t>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103 02241 01 0000 110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291AF3"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 w:rsidRPr="00291AF3"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253088" w:rsidRPr="00291AF3">
        <w:trPr>
          <w:trHeight w:val="1550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103 02251 01 0000 110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103 02261 01 0000 110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1AF3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ConsPlusNormal"/>
              <w:ind w:firstLine="0"/>
              <w:textAlignment w:val="baseline"/>
              <w:rPr>
                <w:b/>
                <w:bCs/>
                <w:sz w:val="24"/>
                <w:szCs w:val="24"/>
              </w:rPr>
            </w:pPr>
            <w:r w:rsidRPr="00291AF3">
              <w:rPr>
                <w:b/>
                <w:bCs/>
                <w:sz w:val="24"/>
                <w:szCs w:val="24"/>
              </w:rPr>
              <w:t xml:space="preserve">Управление Федеральной налоговой службы по Нижегородской области </w:t>
            </w:r>
            <w:r w:rsidRPr="00291AF3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ConsPlusNormal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291AF3">
              <w:rPr>
                <w:kern w:val="32"/>
                <w:sz w:val="24"/>
                <w:szCs w:val="24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</w:t>
            </w:r>
            <w:r w:rsidRPr="00291AF3">
              <w:rPr>
                <w:kern w:val="32"/>
                <w:sz w:val="24"/>
                <w:szCs w:val="24"/>
                <w:vertAlign w:val="superscript"/>
              </w:rPr>
              <w:t>1</w:t>
            </w:r>
            <w:r w:rsidRPr="00291AF3">
              <w:rPr>
                <w:kern w:val="32"/>
                <w:sz w:val="24"/>
                <w:szCs w:val="24"/>
              </w:rPr>
              <w:t xml:space="preserve"> и 228 Налогового кодекса Российской Федерации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101 02020 01 0000 110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ConsPlusNormal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291AF3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>101 02030 01 0000 110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ConsPlusNormal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291AF3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статьей 228 Налогового кодекса Российской Федерации </w:t>
            </w:r>
          </w:p>
          <w:p w:rsidR="00253088" w:rsidRPr="00291AF3" w:rsidRDefault="00253088" w:rsidP="00291AF3">
            <w:pPr>
              <w:pStyle w:val="ConsPlusNormal"/>
              <w:ind w:firstLine="0"/>
              <w:textAlignment w:val="baseline"/>
              <w:rPr>
                <w:kern w:val="32"/>
                <w:sz w:val="24"/>
                <w:szCs w:val="24"/>
              </w:rPr>
            </w:pP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</w:p>
          <w:p w:rsidR="00253088" w:rsidRPr="00291AF3" w:rsidRDefault="00253088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</w:p>
          <w:p w:rsidR="00253088" w:rsidRPr="00291AF3" w:rsidRDefault="00A052F3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  <w:r w:rsidRPr="00291AF3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  <w:r w:rsidRPr="00291AF3">
              <w:rPr>
                <w:rFonts w:ascii="Arial" w:hAnsi="Arial" w:cs="Arial"/>
              </w:rPr>
              <w:t>106 06033 10 0000 110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</w:p>
          <w:p w:rsidR="00253088" w:rsidRPr="00291AF3" w:rsidRDefault="00A052F3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  <w:r w:rsidRPr="00291AF3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ConsPlusCell"/>
              <w:suppressAutoHyphens/>
              <w:jc w:val="center"/>
              <w:rPr>
                <w:rFonts w:ascii="Arial" w:hAnsi="Arial" w:cs="Arial"/>
              </w:rPr>
            </w:pPr>
            <w:r w:rsidRPr="00291AF3">
              <w:rPr>
                <w:rFonts w:ascii="Arial" w:hAnsi="Arial" w:cs="Arial"/>
              </w:rPr>
              <w:t>106 06043 10 0000 110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291AF3">
              <w:rPr>
                <w:rFonts w:ascii="Arial" w:hAnsi="Arial" w:cs="Arial"/>
                <w:sz w:val="24"/>
                <w:szCs w:val="24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253088" w:rsidRPr="00291AF3">
        <w:trPr>
          <w:trHeight w:val="797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  <w:r w:rsidRPr="00291AF3">
              <w:rPr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rPr>
                <w:sz w:val="24"/>
                <w:szCs w:val="24"/>
              </w:rPr>
            </w:pPr>
            <w:r w:rsidRPr="00291AF3">
              <w:rPr>
                <w:sz w:val="24"/>
                <w:szCs w:val="24"/>
              </w:rPr>
              <w:t xml:space="preserve"> Администрация Большерудкинского сельсовета Шарангского муниципального района Нижегородской области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jc w:val="left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111 05025 10 0000 120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Прочие доходы от компенсации затрат бюджетов сельских поселений, источником которых являются средства бюджетов поселений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117 0</w:t>
            </w:r>
            <w:r w:rsidRPr="00291AF3">
              <w:rPr>
                <w:b w:val="0"/>
                <w:sz w:val="24"/>
                <w:szCs w:val="24"/>
                <w:lang w:val="en-US"/>
              </w:rPr>
              <w:t>1</w:t>
            </w:r>
            <w:r w:rsidRPr="00291AF3">
              <w:rPr>
                <w:b w:val="0"/>
                <w:sz w:val="24"/>
                <w:szCs w:val="24"/>
              </w:rPr>
              <w:t>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Невыясненные поступления, зачисляемые в бюджеты сельских поселений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117 14030 10 0000 150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147BDD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Средства самообложения граждан, зачисляемые в бюджеты сельских поселений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202 15001 10 0000 150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202 35118 10 0110 150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253088" w:rsidRPr="00291AF3"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253088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</w:p>
          <w:p w:rsidR="00253088" w:rsidRPr="00291AF3" w:rsidRDefault="00A052F3" w:rsidP="00291AF3">
            <w:pPr>
              <w:pStyle w:val="a8"/>
              <w:spacing w:line="240" w:lineRule="auto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 xml:space="preserve">202 49999 10 0000 150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088" w:rsidRPr="00291AF3" w:rsidRDefault="00A052F3" w:rsidP="00291AF3">
            <w:pPr>
              <w:pStyle w:val="a8"/>
              <w:spacing w:line="240" w:lineRule="auto"/>
              <w:jc w:val="both"/>
              <w:rPr>
                <w:b w:val="0"/>
                <w:sz w:val="24"/>
                <w:szCs w:val="24"/>
              </w:rPr>
            </w:pPr>
            <w:r w:rsidRPr="00291AF3">
              <w:rPr>
                <w:b w:val="0"/>
                <w:sz w:val="24"/>
                <w:szCs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253088" w:rsidRPr="00291AF3" w:rsidRDefault="00253088" w:rsidP="00291AF3">
      <w:pPr>
        <w:pStyle w:val="a8"/>
        <w:spacing w:line="240" w:lineRule="auto"/>
        <w:rPr>
          <w:b w:val="0"/>
          <w:sz w:val="24"/>
          <w:szCs w:val="24"/>
        </w:rPr>
      </w:pPr>
    </w:p>
    <w:p w:rsidR="00253088" w:rsidRPr="00291AF3" w:rsidRDefault="00253088" w:rsidP="00291AF3">
      <w:pPr>
        <w:suppressAutoHyphens w:val="0"/>
        <w:overflowPunct/>
        <w:ind w:firstLine="720"/>
        <w:rPr>
          <w:rFonts w:ascii="Arial" w:hAnsi="Arial" w:cs="Arial"/>
          <w:color w:val="auto"/>
          <w:sz w:val="24"/>
          <w:szCs w:val="24"/>
          <w:lang w:eastAsia="ru-RU"/>
        </w:rPr>
      </w:pPr>
    </w:p>
    <w:sectPr w:rsidR="00253088" w:rsidRPr="00291AF3" w:rsidSect="00291AF3">
      <w:pgSz w:w="11906" w:h="16838"/>
      <w:pgMar w:top="851" w:right="851" w:bottom="851" w:left="1418" w:header="1134" w:footer="0" w:gutter="0"/>
      <w:cols w:space="72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F4B" w:rsidRDefault="00A92F4B">
      <w:r>
        <w:separator/>
      </w:r>
    </w:p>
  </w:endnote>
  <w:endnote w:type="continuationSeparator" w:id="0">
    <w:p w:rsidR="00A92F4B" w:rsidRDefault="00A9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;ＭＳ 明朝">
    <w:altName w:val="MS Mincho"/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;Arial">
    <w:altName w:val="Segoe Print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F4B" w:rsidRDefault="00A92F4B">
      <w:r>
        <w:separator/>
      </w:r>
    </w:p>
  </w:footnote>
  <w:footnote w:type="continuationSeparator" w:id="0">
    <w:p w:rsidR="00A92F4B" w:rsidRDefault="00A92F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3088" w:rsidRDefault="00253088">
    <w:pPr>
      <w:pStyle w:val="13"/>
    </w:pPr>
  </w:p>
  <w:p w:rsidR="00253088" w:rsidRDefault="00253088">
    <w:pPr>
      <w:pStyle w:val="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2B282A"/>
    <w:multiLevelType w:val="multilevel"/>
    <w:tmpl w:val="552B282A"/>
    <w:lvl w:ilvl="0">
      <w:start w:val="1"/>
      <w:numFmt w:val="none"/>
      <w:pStyle w:val="1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71576ADB"/>
    <w:multiLevelType w:val="multilevel"/>
    <w:tmpl w:val="71576ADB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FA"/>
    <w:rsid w:val="0001386D"/>
    <w:rsid w:val="00020BCF"/>
    <w:rsid w:val="000443DF"/>
    <w:rsid w:val="000565E4"/>
    <w:rsid w:val="000C0AD9"/>
    <w:rsid w:val="000C4ECD"/>
    <w:rsid w:val="000E5A28"/>
    <w:rsid w:val="000E5E92"/>
    <w:rsid w:val="00147BDD"/>
    <w:rsid w:val="0015073F"/>
    <w:rsid w:val="00194741"/>
    <w:rsid w:val="00220F1A"/>
    <w:rsid w:val="0023404B"/>
    <w:rsid w:val="00253088"/>
    <w:rsid w:val="00262D4D"/>
    <w:rsid w:val="00283FB0"/>
    <w:rsid w:val="00284971"/>
    <w:rsid w:val="00291AF3"/>
    <w:rsid w:val="00306631"/>
    <w:rsid w:val="00325A2B"/>
    <w:rsid w:val="00342E5A"/>
    <w:rsid w:val="00370BFD"/>
    <w:rsid w:val="0038334A"/>
    <w:rsid w:val="003951F5"/>
    <w:rsid w:val="0044386E"/>
    <w:rsid w:val="00461C6C"/>
    <w:rsid w:val="00467886"/>
    <w:rsid w:val="004D6D57"/>
    <w:rsid w:val="004F7E75"/>
    <w:rsid w:val="00504696"/>
    <w:rsid w:val="00532731"/>
    <w:rsid w:val="005B00C9"/>
    <w:rsid w:val="005B089A"/>
    <w:rsid w:val="005C38EC"/>
    <w:rsid w:val="005C4538"/>
    <w:rsid w:val="006120FA"/>
    <w:rsid w:val="006A77C6"/>
    <w:rsid w:val="006B5929"/>
    <w:rsid w:val="00755ED9"/>
    <w:rsid w:val="00756FE4"/>
    <w:rsid w:val="007772E1"/>
    <w:rsid w:val="007948D0"/>
    <w:rsid w:val="007A02A9"/>
    <w:rsid w:val="007F49FE"/>
    <w:rsid w:val="00824254"/>
    <w:rsid w:val="00872D8C"/>
    <w:rsid w:val="00880CDA"/>
    <w:rsid w:val="008B014D"/>
    <w:rsid w:val="008E2649"/>
    <w:rsid w:val="00934536"/>
    <w:rsid w:val="0093454E"/>
    <w:rsid w:val="00970E7D"/>
    <w:rsid w:val="009713DD"/>
    <w:rsid w:val="009A5C4C"/>
    <w:rsid w:val="009C7370"/>
    <w:rsid w:val="00A02DAF"/>
    <w:rsid w:val="00A052F3"/>
    <w:rsid w:val="00A2247A"/>
    <w:rsid w:val="00A35527"/>
    <w:rsid w:val="00A5052E"/>
    <w:rsid w:val="00A712B2"/>
    <w:rsid w:val="00A76122"/>
    <w:rsid w:val="00A92F4B"/>
    <w:rsid w:val="00AB76F2"/>
    <w:rsid w:val="00AC19B9"/>
    <w:rsid w:val="00AD1506"/>
    <w:rsid w:val="00B17DE2"/>
    <w:rsid w:val="00BC5D27"/>
    <w:rsid w:val="00BE353E"/>
    <w:rsid w:val="00BE72D8"/>
    <w:rsid w:val="00BF7808"/>
    <w:rsid w:val="00C00EF0"/>
    <w:rsid w:val="00C65DBB"/>
    <w:rsid w:val="00C954D8"/>
    <w:rsid w:val="00CE2F3B"/>
    <w:rsid w:val="00D45505"/>
    <w:rsid w:val="00D8140D"/>
    <w:rsid w:val="00DF79F9"/>
    <w:rsid w:val="00E00F5D"/>
    <w:rsid w:val="00E32BDD"/>
    <w:rsid w:val="00E76B95"/>
    <w:rsid w:val="00E87CEE"/>
    <w:rsid w:val="00EC7263"/>
    <w:rsid w:val="00EE4010"/>
    <w:rsid w:val="00EE4A87"/>
    <w:rsid w:val="00F72562"/>
    <w:rsid w:val="00F825DD"/>
    <w:rsid w:val="00FC5DB3"/>
    <w:rsid w:val="00FF6977"/>
    <w:rsid w:val="108A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5CF42"/>
  <w15:docId w15:val="{CE4A68F8-A021-427D-938E-68167A55C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uiPriority="0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overflowPunct w:val="0"/>
    </w:pPr>
    <w:rPr>
      <w:rFonts w:ascii="Times New Roman" w:eastAsia="Times New Roman" w:hAnsi="Times New Roman" w:cs="Times New Roman"/>
      <w:color w:val="00000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Balloon Text"/>
    <w:basedOn w:val="a"/>
    <w:qFormat/>
    <w:rPr>
      <w:rFonts w:ascii="Tahoma" w:hAnsi="Tahoma" w:cs="Tahoma"/>
      <w:sz w:val="16"/>
      <w:szCs w:val="16"/>
    </w:rPr>
  </w:style>
  <w:style w:type="paragraph" w:styleId="2">
    <w:name w:val="Body Text 2"/>
    <w:basedOn w:val="a"/>
    <w:qFormat/>
    <w:pPr>
      <w:jc w:val="center"/>
    </w:pPr>
    <w:rPr>
      <w:rFonts w:ascii="Arial" w:hAnsi="Arial" w:cs="Arial"/>
      <w:sz w:val="24"/>
    </w:rPr>
  </w:style>
  <w:style w:type="paragraph" w:styleId="a5">
    <w:name w:val="Plain Text"/>
    <w:basedOn w:val="a"/>
    <w:qFormat/>
    <w:rPr>
      <w:rFonts w:ascii="Courier New" w:hAnsi="Courier New" w:cs="Courier New"/>
    </w:rPr>
  </w:style>
  <w:style w:type="paragraph" w:styleId="3">
    <w:name w:val="Body Text Indent 3"/>
    <w:basedOn w:val="a"/>
    <w:qFormat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paragraph" w:styleId="a8">
    <w:name w:val="Body Text"/>
    <w:basedOn w:val="a"/>
    <w:qFormat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9">
    <w:name w:val="index heading"/>
    <w:basedOn w:val="a"/>
    <w:next w:val="1"/>
    <w:qFormat/>
    <w:pPr>
      <w:suppressLineNumbers/>
    </w:pPr>
    <w:rPr>
      <w:rFonts w:cs="Mangal"/>
    </w:rPr>
  </w:style>
  <w:style w:type="paragraph" w:styleId="1">
    <w:name w:val="index 1"/>
    <w:basedOn w:val="a"/>
    <w:next w:val="a"/>
    <w:uiPriority w:val="99"/>
    <w:semiHidden/>
    <w:unhideWhenUsed/>
  </w:style>
  <w:style w:type="paragraph" w:styleId="aa">
    <w:name w:val="Body Text Indent"/>
    <w:basedOn w:val="a"/>
    <w:qFormat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ab">
    <w:name w:val="foot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paragraph" w:styleId="ad">
    <w:name w:val="List"/>
    <w:basedOn w:val="a8"/>
    <w:rPr>
      <w:rFonts w:cs="Mangal"/>
    </w:rPr>
  </w:style>
  <w:style w:type="paragraph" w:styleId="30">
    <w:name w:val="Body Text 3"/>
    <w:basedOn w:val="a"/>
    <w:qFormat/>
    <w:pPr>
      <w:jc w:val="center"/>
    </w:pPr>
    <w:rPr>
      <w:rFonts w:ascii="Arial" w:hAnsi="Arial" w:cs="Arial"/>
      <w:b/>
      <w:bCs/>
      <w:sz w:val="26"/>
    </w:rPr>
  </w:style>
  <w:style w:type="paragraph" w:styleId="20">
    <w:name w:val="Body Text Indent 2"/>
    <w:basedOn w:val="a"/>
    <w:qFormat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styleId="HTML">
    <w:name w:val="HTML Preformatted"/>
    <w:basedOn w:val="a"/>
    <w:qFormat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table" w:styleId="ae">
    <w:name w:val="Table Grid"/>
    <w:basedOn w:val="a1"/>
    <w:uiPriority w:val="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qFormat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4z3">
    <w:name w:val="WW8Num4z3"/>
    <w:qFormat/>
    <w:rPr>
      <w:rFonts w:ascii="Symbol" w:hAnsi="Symbol" w:cs="Symbol"/>
    </w:rPr>
  </w:style>
  <w:style w:type="character" w:customStyle="1" w:styleId="WW8Num5z0">
    <w:name w:val="WW8Num5z0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sz w:val="28"/>
    </w:rPr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0z0">
    <w:name w:val="WW8Num20z0"/>
    <w:qFormat/>
  </w:style>
  <w:style w:type="character" w:customStyle="1" w:styleId="WW8Num21z0">
    <w:name w:val="WW8Num21z0"/>
    <w:qFormat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1z3">
    <w:name w:val="WW8Num21z3"/>
    <w:qFormat/>
    <w:rPr>
      <w:rFonts w:ascii="Symbol" w:hAnsi="Symbol" w:cs="Symbol"/>
    </w:rPr>
  </w:style>
  <w:style w:type="character" w:customStyle="1" w:styleId="WW8NumSt18z0">
    <w:name w:val="WW8NumSt18z0"/>
    <w:qFormat/>
    <w:rPr>
      <w:rFonts w:ascii="Times New Roman" w:hAnsi="Times New Roman" w:cs="Times New Roman"/>
    </w:rPr>
  </w:style>
  <w:style w:type="character" w:customStyle="1" w:styleId="af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sz w:val="26"/>
      <w:szCs w:val="26"/>
    </w:rPr>
  </w:style>
  <w:style w:type="character" w:customStyle="1" w:styleId="HTML0">
    <w:name w:val="Стандартный HTML Знак"/>
    <w:basedOn w:val="a0"/>
    <w:uiPriority w:val="99"/>
    <w:qFormat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sz w:val="26"/>
      <w:szCs w:val="26"/>
    </w:rPr>
  </w:style>
  <w:style w:type="paragraph" w:customStyle="1" w:styleId="10">
    <w:name w:val="Заголовок1"/>
    <w:basedOn w:val="a"/>
    <w:next w:val="a8"/>
    <w:qFormat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12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Загл.14"/>
    <w:basedOn w:val="a"/>
    <w:qFormat/>
    <w:pPr>
      <w:jc w:val="center"/>
    </w:pPr>
    <w:rPr>
      <w:b/>
      <w:sz w:val="28"/>
    </w:rPr>
  </w:style>
  <w:style w:type="paragraph" w:customStyle="1" w:styleId="af0">
    <w:name w:val="Верхний и нижний колонтитулы"/>
    <w:basedOn w:val="a"/>
    <w:qFormat/>
  </w:style>
  <w:style w:type="paragraph" w:customStyle="1" w:styleId="af1">
    <w:name w:val="Колонтитул"/>
    <w:basedOn w:val="a"/>
    <w:qFormat/>
  </w:style>
  <w:style w:type="paragraph" w:customStyle="1" w:styleId="13">
    <w:name w:val="Верхний колонтитул1"/>
    <w:basedOn w:val="a"/>
    <w:pPr>
      <w:tabs>
        <w:tab w:val="center" w:pos="4677"/>
        <w:tab w:val="right" w:pos="9355"/>
      </w:tabs>
    </w:pPr>
  </w:style>
  <w:style w:type="paragraph" w:customStyle="1" w:styleId="14-15">
    <w:name w:val="14-15"/>
    <w:basedOn w:val="a"/>
    <w:qFormat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5">
    <w:name w:val="Нижний колонтитул1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pPr>
      <w:spacing w:line="360" w:lineRule="auto"/>
      <w:ind w:firstLine="720"/>
      <w:jc w:val="both"/>
    </w:pPr>
    <w:rPr>
      <w:sz w:val="28"/>
    </w:rPr>
  </w:style>
  <w:style w:type="paragraph" w:customStyle="1" w:styleId="Style1">
    <w:name w:val="Style1"/>
    <w:basedOn w:val="a"/>
    <w:qFormat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line="326" w:lineRule="exact"/>
      <w:ind w:firstLine="926"/>
    </w:pPr>
    <w:rPr>
      <w:sz w:val="24"/>
      <w:szCs w:val="24"/>
    </w:rPr>
  </w:style>
  <w:style w:type="paragraph" w:styleId="af2">
    <w:name w:val="No Spacing"/>
    <w:qFormat/>
    <w:pPr>
      <w:suppressAutoHyphens/>
      <w:overflowPunct w:val="0"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ConsPlusNormal">
    <w:name w:val="ConsPlusNormal"/>
    <w:qFormat/>
    <w:pPr>
      <w:widowControl w:val="0"/>
      <w:suppressAutoHyphens/>
      <w:overflowPunct w:val="0"/>
      <w:ind w:firstLine="720"/>
    </w:pPr>
    <w:rPr>
      <w:rFonts w:ascii="Arial" w:eastAsia="Times New Roman" w:hAnsi="Arial" w:cs="Arial"/>
      <w:color w:val="00000A"/>
      <w:lang w:eastAsia="zh-CN"/>
    </w:rPr>
  </w:style>
  <w:style w:type="paragraph" w:customStyle="1" w:styleId="Style2">
    <w:name w:val="Style2"/>
    <w:basedOn w:val="a"/>
    <w:qFormat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line="374" w:lineRule="exact"/>
      <w:ind w:hanging="350"/>
    </w:pPr>
    <w:rPr>
      <w:sz w:val="24"/>
      <w:szCs w:val="24"/>
    </w:rPr>
  </w:style>
  <w:style w:type="paragraph" w:styleId="af3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4">
    <w:name w:val="Содержимое врезки"/>
    <w:basedOn w:val="a"/>
    <w:qFormat/>
  </w:style>
  <w:style w:type="paragraph" w:customStyle="1" w:styleId="western">
    <w:name w:val="western"/>
    <w:basedOn w:val="a"/>
    <w:qFormat/>
    <w:pPr>
      <w:spacing w:before="100" w:after="100"/>
    </w:pPr>
    <w:rPr>
      <w:sz w:val="24"/>
      <w:szCs w:val="24"/>
    </w:rPr>
  </w:style>
  <w:style w:type="paragraph" w:customStyle="1" w:styleId="formattext">
    <w:name w:val="formattext"/>
    <w:basedOn w:val="a"/>
    <w:qFormat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customStyle="1" w:styleId="ac">
    <w:name w:val="Нижний колонтитул Знак"/>
    <w:basedOn w:val="a0"/>
    <w:link w:val="ab"/>
    <w:uiPriority w:val="99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Cell">
    <w:name w:val="ConsPlusCell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 Windows</cp:lastModifiedBy>
  <cp:revision>20</cp:revision>
  <cp:lastPrinted>2021-12-01T06:27:00Z</cp:lastPrinted>
  <dcterms:created xsi:type="dcterms:W3CDTF">2021-11-23T07:30:00Z</dcterms:created>
  <dcterms:modified xsi:type="dcterms:W3CDTF">2021-12-01T06:32:00Z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  <property fmtid="{D5CDD505-2E9C-101B-9397-08002B2CF9AE}" pid="6" name="KSOProductBuildVer">
    <vt:lpwstr>1049-11.2.0.10382</vt:lpwstr>
  </property>
  <property fmtid="{D5CDD505-2E9C-101B-9397-08002B2CF9AE}" pid="7" name="ICV">
    <vt:lpwstr>296C660305D74765A6AE73D1D98CBFE6</vt:lpwstr>
  </property>
</Properties>
</file>