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229C" w:rsidRPr="00060F3F" w:rsidRDefault="001C44F5" w:rsidP="00060F3F">
      <w:pPr>
        <w:tabs>
          <w:tab w:val="left" w:pos="5375"/>
        </w:tabs>
        <w:spacing w:after="0" w:line="240" w:lineRule="auto"/>
        <w:jc w:val="center"/>
        <w:rPr>
          <w:rFonts w:ascii="Arial" w:hAnsi="Arial" w:cs="Arial"/>
          <w:bCs/>
          <w:sz w:val="24"/>
          <w:szCs w:val="24"/>
        </w:rPr>
      </w:pPr>
      <w:r w:rsidRPr="00060F3F"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635635" cy="61341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5635" cy="613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229C" w:rsidRPr="00060F3F" w:rsidRDefault="001C44F5" w:rsidP="00060F3F">
      <w:pPr>
        <w:tabs>
          <w:tab w:val="left" w:pos="5375"/>
        </w:tabs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060F3F">
        <w:rPr>
          <w:rFonts w:ascii="Arial" w:hAnsi="Arial" w:cs="Arial"/>
          <w:b/>
          <w:bCs/>
          <w:sz w:val="32"/>
          <w:szCs w:val="32"/>
        </w:rPr>
        <w:t xml:space="preserve">АДМИНИСТРАЦИЯ </w:t>
      </w:r>
    </w:p>
    <w:p w:rsidR="0093229C" w:rsidRPr="00060F3F" w:rsidRDefault="001C44F5" w:rsidP="00060F3F">
      <w:pPr>
        <w:tabs>
          <w:tab w:val="left" w:pos="5375"/>
        </w:tabs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060F3F">
        <w:rPr>
          <w:rFonts w:ascii="Arial" w:hAnsi="Arial" w:cs="Arial"/>
          <w:b/>
          <w:bCs/>
          <w:sz w:val="32"/>
          <w:szCs w:val="32"/>
        </w:rPr>
        <w:t>БОЛЬШЕРУДКИНСКОГО СЕЛЬСОВЕТА</w:t>
      </w:r>
    </w:p>
    <w:p w:rsidR="0093229C" w:rsidRPr="00060F3F" w:rsidRDefault="001C44F5" w:rsidP="00060F3F">
      <w:pPr>
        <w:tabs>
          <w:tab w:val="left" w:pos="5375"/>
        </w:tabs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060F3F"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</w:p>
    <w:p w:rsidR="0093229C" w:rsidRPr="00060F3F" w:rsidRDefault="001C44F5" w:rsidP="00060F3F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060F3F">
        <w:rPr>
          <w:rFonts w:ascii="Arial" w:hAnsi="Arial" w:cs="Arial"/>
          <w:b/>
          <w:bCs/>
          <w:sz w:val="32"/>
          <w:szCs w:val="32"/>
        </w:rPr>
        <w:t>НИЖЕГОРОДСКОЙ ОБЛАСТИ</w:t>
      </w:r>
    </w:p>
    <w:p w:rsidR="0093229C" w:rsidRPr="00060F3F" w:rsidRDefault="0093229C" w:rsidP="00060F3F">
      <w:pPr>
        <w:spacing w:after="0" w:line="240" w:lineRule="auto"/>
        <w:rPr>
          <w:rFonts w:ascii="Arial" w:hAnsi="Arial" w:cs="Arial"/>
          <w:b/>
          <w:bCs/>
          <w:sz w:val="32"/>
          <w:szCs w:val="32"/>
        </w:rPr>
      </w:pPr>
    </w:p>
    <w:p w:rsidR="0093229C" w:rsidRPr="00060F3F" w:rsidRDefault="001C44F5" w:rsidP="00060F3F">
      <w:pPr>
        <w:pStyle w:val="2"/>
        <w:rPr>
          <w:rFonts w:ascii="Arial" w:hAnsi="Arial" w:cs="Arial"/>
          <w:szCs w:val="32"/>
        </w:rPr>
      </w:pPr>
      <w:r w:rsidRPr="00060F3F">
        <w:rPr>
          <w:rFonts w:ascii="Arial" w:hAnsi="Arial" w:cs="Arial"/>
          <w:szCs w:val="32"/>
        </w:rPr>
        <w:t>П О С Т А Н О В Л Е Н И Е</w:t>
      </w:r>
    </w:p>
    <w:p w:rsidR="0093229C" w:rsidRPr="00060F3F" w:rsidRDefault="0093229C" w:rsidP="00060F3F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93229C" w:rsidRPr="00060F3F" w:rsidRDefault="005556D6" w:rsidP="00060F3F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 w:rsidRPr="00060F3F">
        <w:rPr>
          <w:rFonts w:ascii="Arial" w:hAnsi="Arial" w:cs="Arial"/>
          <w:bCs/>
          <w:sz w:val="24"/>
          <w:szCs w:val="24"/>
        </w:rPr>
        <w:t>14.04.2021</w:t>
      </w:r>
      <w:r w:rsidRPr="00060F3F">
        <w:rPr>
          <w:rFonts w:ascii="Arial" w:hAnsi="Arial" w:cs="Arial"/>
          <w:bCs/>
          <w:sz w:val="24"/>
          <w:szCs w:val="24"/>
        </w:rPr>
        <w:tab/>
      </w:r>
      <w:r w:rsidRPr="00060F3F">
        <w:rPr>
          <w:rFonts w:ascii="Arial" w:hAnsi="Arial" w:cs="Arial"/>
          <w:bCs/>
          <w:sz w:val="24"/>
          <w:szCs w:val="24"/>
        </w:rPr>
        <w:tab/>
      </w:r>
      <w:r w:rsidRPr="00060F3F">
        <w:rPr>
          <w:rFonts w:ascii="Arial" w:hAnsi="Arial" w:cs="Arial"/>
          <w:bCs/>
          <w:sz w:val="24"/>
          <w:szCs w:val="24"/>
        </w:rPr>
        <w:tab/>
      </w:r>
      <w:r w:rsidRPr="00060F3F">
        <w:rPr>
          <w:rFonts w:ascii="Arial" w:hAnsi="Arial" w:cs="Arial"/>
          <w:bCs/>
          <w:sz w:val="24"/>
          <w:szCs w:val="24"/>
        </w:rPr>
        <w:tab/>
      </w:r>
      <w:r w:rsidRPr="00060F3F">
        <w:rPr>
          <w:rFonts w:ascii="Arial" w:hAnsi="Arial" w:cs="Arial"/>
          <w:bCs/>
          <w:sz w:val="24"/>
          <w:szCs w:val="24"/>
        </w:rPr>
        <w:tab/>
      </w:r>
      <w:r w:rsidRPr="00060F3F">
        <w:rPr>
          <w:rFonts w:ascii="Arial" w:hAnsi="Arial" w:cs="Arial"/>
          <w:bCs/>
          <w:sz w:val="24"/>
          <w:szCs w:val="24"/>
        </w:rPr>
        <w:tab/>
      </w:r>
      <w:r w:rsidRPr="00060F3F">
        <w:rPr>
          <w:rFonts w:ascii="Arial" w:hAnsi="Arial" w:cs="Arial"/>
          <w:bCs/>
          <w:sz w:val="24"/>
          <w:szCs w:val="24"/>
        </w:rPr>
        <w:tab/>
      </w:r>
      <w:r w:rsidRPr="00060F3F">
        <w:rPr>
          <w:rFonts w:ascii="Arial" w:hAnsi="Arial" w:cs="Arial"/>
          <w:bCs/>
          <w:sz w:val="24"/>
          <w:szCs w:val="24"/>
        </w:rPr>
        <w:tab/>
      </w:r>
      <w:r w:rsidRPr="00060F3F">
        <w:rPr>
          <w:rFonts w:ascii="Arial" w:hAnsi="Arial" w:cs="Arial"/>
          <w:bCs/>
          <w:sz w:val="24"/>
          <w:szCs w:val="24"/>
        </w:rPr>
        <w:tab/>
      </w:r>
      <w:r w:rsidRPr="00060F3F">
        <w:rPr>
          <w:rFonts w:ascii="Arial" w:hAnsi="Arial" w:cs="Arial"/>
          <w:bCs/>
          <w:sz w:val="24"/>
          <w:szCs w:val="24"/>
        </w:rPr>
        <w:tab/>
        <w:t>№ 13</w:t>
      </w:r>
    </w:p>
    <w:p w:rsidR="0093229C" w:rsidRPr="00060F3F" w:rsidRDefault="0093229C" w:rsidP="00060F3F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p w:rsidR="0093229C" w:rsidRPr="00060F3F" w:rsidRDefault="001C44F5" w:rsidP="00060F3F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060F3F">
        <w:rPr>
          <w:rFonts w:ascii="Arial" w:hAnsi="Arial" w:cs="Arial"/>
          <w:b/>
          <w:sz w:val="32"/>
          <w:szCs w:val="32"/>
        </w:rPr>
        <w:t xml:space="preserve">Об утверждении отчета об исполнении бюджета </w:t>
      </w:r>
      <w:proofErr w:type="spellStart"/>
      <w:r w:rsidRPr="00060F3F">
        <w:rPr>
          <w:rFonts w:ascii="Arial" w:hAnsi="Arial" w:cs="Arial"/>
          <w:b/>
          <w:sz w:val="32"/>
          <w:szCs w:val="32"/>
        </w:rPr>
        <w:t>Большерудкинского</w:t>
      </w:r>
      <w:proofErr w:type="spellEnd"/>
      <w:r w:rsidRPr="00060F3F">
        <w:rPr>
          <w:rFonts w:ascii="Arial" w:hAnsi="Arial" w:cs="Arial"/>
          <w:b/>
          <w:sz w:val="32"/>
          <w:szCs w:val="32"/>
        </w:rPr>
        <w:t xml:space="preserve"> сельсовета за 1 квартал 2021 года</w:t>
      </w:r>
    </w:p>
    <w:p w:rsidR="0093229C" w:rsidRPr="00060F3F" w:rsidRDefault="0093229C" w:rsidP="00060F3F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93229C" w:rsidRPr="00060F3F" w:rsidRDefault="001C44F5" w:rsidP="00060F3F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060F3F">
        <w:rPr>
          <w:rFonts w:ascii="Arial" w:hAnsi="Arial" w:cs="Arial"/>
          <w:sz w:val="24"/>
          <w:szCs w:val="24"/>
        </w:rPr>
        <w:t xml:space="preserve">В соответствии с пунктом 1 статьи 35, пунктом 3 статьи 37 Положения о бюджетном процессе в </w:t>
      </w:r>
      <w:proofErr w:type="spellStart"/>
      <w:r w:rsidRPr="00060F3F">
        <w:rPr>
          <w:rFonts w:ascii="Arial" w:hAnsi="Arial" w:cs="Arial"/>
          <w:sz w:val="24"/>
          <w:szCs w:val="24"/>
        </w:rPr>
        <w:t>Большерудкинском</w:t>
      </w:r>
      <w:proofErr w:type="spellEnd"/>
      <w:r w:rsidRPr="00060F3F">
        <w:rPr>
          <w:rFonts w:ascii="Arial" w:hAnsi="Arial" w:cs="Arial"/>
          <w:sz w:val="24"/>
          <w:szCs w:val="24"/>
        </w:rPr>
        <w:t xml:space="preserve"> сельсовете, утвержденного решением сельского Совета </w:t>
      </w:r>
      <w:proofErr w:type="spellStart"/>
      <w:r w:rsidRPr="00060F3F">
        <w:rPr>
          <w:rFonts w:ascii="Arial" w:hAnsi="Arial" w:cs="Arial"/>
          <w:sz w:val="24"/>
          <w:szCs w:val="24"/>
        </w:rPr>
        <w:t>Большерудкинского</w:t>
      </w:r>
      <w:proofErr w:type="spellEnd"/>
      <w:r w:rsidRPr="00060F3F">
        <w:rPr>
          <w:rFonts w:ascii="Arial" w:hAnsi="Arial" w:cs="Arial"/>
          <w:sz w:val="24"/>
          <w:szCs w:val="24"/>
        </w:rPr>
        <w:t xml:space="preserve"> сельсовета от 14.10.2016</w:t>
      </w:r>
      <w:r w:rsidR="00060F3F">
        <w:rPr>
          <w:rFonts w:ascii="Arial" w:hAnsi="Arial" w:cs="Arial"/>
          <w:sz w:val="24"/>
          <w:szCs w:val="24"/>
        </w:rPr>
        <w:t xml:space="preserve"> </w:t>
      </w:r>
      <w:r w:rsidRPr="00060F3F">
        <w:rPr>
          <w:rFonts w:ascii="Arial" w:hAnsi="Arial" w:cs="Arial"/>
          <w:sz w:val="24"/>
          <w:szCs w:val="24"/>
        </w:rPr>
        <w:t xml:space="preserve">года № 30, администрация </w:t>
      </w:r>
      <w:proofErr w:type="spellStart"/>
      <w:r w:rsidRPr="00060F3F">
        <w:rPr>
          <w:rFonts w:ascii="Arial" w:hAnsi="Arial" w:cs="Arial"/>
          <w:sz w:val="24"/>
          <w:szCs w:val="24"/>
        </w:rPr>
        <w:t>Большерудкинского</w:t>
      </w:r>
      <w:proofErr w:type="spellEnd"/>
      <w:r w:rsidRPr="00060F3F">
        <w:rPr>
          <w:rFonts w:ascii="Arial" w:hAnsi="Arial" w:cs="Arial"/>
          <w:sz w:val="24"/>
          <w:szCs w:val="24"/>
        </w:rPr>
        <w:t xml:space="preserve"> сельсовета </w:t>
      </w:r>
      <w:r w:rsidRPr="00060F3F">
        <w:rPr>
          <w:rFonts w:ascii="Arial" w:hAnsi="Arial" w:cs="Arial"/>
          <w:b/>
          <w:sz w:val="24"/>
          <w:szCs w:val="24"/>
        </w:rPr>
        <w:t xml:space="preserve">п о с </w:t>
      </w:r>
      <w:proofErr w:type="gramStart"/>
      <w:r w:rsidRPr="00060F3F">
        <w:rPr>
          <w:rFonts w:ascii="Arial" w:hAnsi="Arial" w:cs="Arial"/>
          <w:b/>
          <w:sz w:val="24"/>
          <w:szCs w:val="24"/>
        </w:rPr>
        <w:t>т</w:t>
      </w:r>
      <w:proofErr w:type="gramEnd"/>
      <w:r w:rsidRPr="00060F3F">
        <w:rPr>
          <w:rFonts w:ascii="Arial" w:hAnsi="Arial" w:cs="Arial"/>
          <w:b/>
          <w:sz w:val="24"/>
          <w:szCs w:val="24"/>
        </w:rPr>
        <w:t xml:space="preserve"> а н о в л я е т:</w:t>
      </w:r>
    </w:p>
    <w:p w:rsidR="0093229C" w:rsidRPr="00060F3F" w:rsidRDefault="001C44F5" w:rsidP="00060F3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60F3F">
        <w:rPr>
          <w:rFonts w:ascii="Arial" w:hAnsi="Arial" w:cs="Arial"/>
          <w:b/>
          <w:sz w:val="24"/>
          <w:szCs w:val="24"/>
        </w:rPr>
        <w:tab/>
      </w:r>
      <w:r w:rsidRPr="00060F3F">
        <w:rPr>
          <w:rFonts w:ascii="Arial" w:hAnsi="Arial" w:cs="Arial"/>
          <w:sz w:val="24"/>
          <w:szCs w:val="24"/>
        </w:rPr>
        <w:t xml:space="preserve">1.Утвердить отчет об исполнении бюджета </w:t>
      </w:r>
      <w:proofErr w:type="spellStart"/>
      <w:r w:rsidRPr="00060F3F">
        <w:rPr>
          <w:rFonts w:ascii="Arial" w:hAnsi="Arial" w:cs="Arial"/>
          <w:sz w:val="24"/>
          <w:szCs w:val="24"/>
        </w:rPr>
        <w:t>Большерудкинского</w:t>
      </w:r>
      <w:proofErr w:type="spellEnd"/>
      <w:r w:rsidRPr="00060F3F">
        <w:rPr>
          <w:rFonts w:ascii="Arial" w:hAnsi="Arial" w:cs="Arial"/>
          <w:sz w:val="24"/>
          <w:szCs w:val="24"/>
        </w:rPr>
        <w:t xml:space="preserve"> сельсовета за 1 квартал 2021 года по доходам в сумме </w:t>
      </w:r>
      <w:r w:rsidR="008F345A" w:rsidRPr="00060F3F">
        <w:rPr>
          <w:rFonts w:ascii="Arial" w:hAnsi="Arial" w:cs="Arial"/>
          <w:color w:val="000000"/>
          <w:sz w:val="24"/>
          <w:szCs w:val="24"/>
        </w:rPr>
        <w:t>1938, 5тыс.рублей</w:t>
      </w:r>
      <w:r w:rsidRPr="00060F3F">
        <w:rPr>
          <w:rFonts w:ascii="Arial" w:hAnsi="Arial" w:cs="Arial"/>
          <w:sz w:val="24"/>
          <w:szCs w:val="24"/>
        </w:rPr>
        <w:t xml:space="preserve">, по расходам в сумме </w:t>
      </w:r>
      <w:r w:rsidR="008F345A" w:rsidRPr="00060F3F">
        <w:rPr>
          <w:rFonts w:ascii="Arial" w:hAnsi="Arial" w:cs="Arial"/>
          <w:color w:val="000000"/>
          <w:sz w:val="24"/>
          <w:szCs w:val="24"/>
        </w:rPr>
        <w:t>2215, 2тыс.рублей</w:t>
      </w:r>
      <w:r w:rsidRPr="00060F3F">
        <w:rPr>
          <w:rFonts w:ascii="Arial" w:hAnsi="Arial" w:cs="Arial"/>
          <w:sz w:val="24"/>
          <w:szCs w:val="24"/>
        </w:rPr>
        <w:t xml:space="preserve">, </w:t>
      </w:r>
      <w:r w:rsidRPr="00060F3F">
        <w:rPr>
          <w:rFonts w:ascii="Arial" w:hAnsi="Arial" w:cs="Arial"/>
          <w:color w:val="000000"/>
          <w:sz w:val="24"/>
          <w:szCs w:val="24"/>
        </w:rPr>
        <w:t xml:space="preserve">с превышением </w:t>
      </w:r>
      <w:r w:rsidRPr="00060F3F">
        <w:rPr>
          <w:rFonts w:ascii="Arial" w:hAnsi="Arial" w:cs="Arial"/>
          <w:color w:val="333333"/>
          <w:sz w:val="24"/>
          <w:szCs w:val="24"/>
          <w:shd w:val="clear" w:color="auto" w:fill="FFFFFF"/>
        </w:rPr>
        <w:t>расходов</w:t>
      </w:r>
      <w:r w:rsidR="009B0DB8" w:rsidRPr="00060F3F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Pr="00060F3F">
        <w:rPr>
          <w:rFonts w:ascii="Arial" w:hAnsi="Arial" w:cs="Arial"/>
          <w:bCs/>
          <w:color w:val="333333"/>
          <w:sz w:val="24"/>
          <w:szCs w:val="24"/>
          <w:shd w:val="clear" w:color="auto" w:fill="FFFFFF"/>
        </w:rPr>
        <w:t>бюджета</w:t>
      </w:r>
      <w:r w:rsidRPr="00060F3F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над доходами</w:t>
      </w:r>
      <w:r w:rsidRPr="00060F3F">
        <w:rPr>
          <w:rFonts w:ascii="Arial" w:hAnsi="Arial" w:cs="Arial"/>
          <w:color w:val="000000"/>
          <w:sz w:val="24"/>
          <w:szCs w:val="24"/>
        </w:rPr>
        <w:t xml:space="preserve"> (дефицит бюджета поселения) в сумме 276,7 </w:t>
      </w:r>
      <w:r w:rsidR="008F345A" w:rsidRPr="00060F3F">
        <w:rPr>
          <w:rFonts w:ascii="Arial" w:hAnsi="Arial" w:cs="Arial"/>
          <w:color w:val="000000"/>
          <w:sz w:val="24"/>
          <w:szCs w:val="24"/>
        </w:rPr>
        <w:t>тыс</w:t>
      </w:r>
      <w:r w:rsidR="008F345A" w:rsidRPr="00060F3F">
        <w:rPr>
          <w:rFonts w:ascii="Arial" w:hAnsi="Arial" w:cs="Arial"/>
          <w:sz w:val="24"/>
          <w:szCs w:val="24"/>
        </w:rPr>
        <w:t>. рублей</w:t>
      </w:r>
      <w:r w:rsidRPr="00060F3F">
        <w:rPr>
          <w:rFonts w:ascii="Arial" w:hAnsi="Arial" w:cs="Arial"/>
          <w:sz w:val="24"/>
          <w:szCs w:val="24"/>
        </w:rPr>
        <w:t xml:space="preserve"> и со следующими показателями:</w:t>
      </w:r>
    </w:p>
    <w:p w:rsidR="0093229C" w:rsidRPr="00060F3F" w:rsidRDefault="001C44F5" w:rsidP="00060F3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60F3F">
        <w:rPr>
          <w:rFonts w:ascii="Arial" w:hAnsi="Arial" w:cs="Arial"/>
          <w:sz w:val="24"/>
          <w:szCs w:val="24"/>
        </w:rPr>
        <w:tab/>
        <w:t>1) доходов бюджета поселения по кодам классификации доходов бюджета поселения за 1 квартал 2021 года согласно приложению 1;</w:t>
      </w:r>
    </w:p>
    <w:p w:rsidR="0093229C" w:rsidRPr="00060F3F" w:rsidRDefault="001C44F5" w:rsidP="00060F3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60F3F">
        <w:rPr>
          <w:rFonts w:ascii="Arial" w:hAnsi="Arial" w:cs="Arial"/>
          <w:sz w:val="24"/>
          <w:szCs w:val="24"/>
        </w:rPr>
        <w:tab/>
        <w:t>2) расходов бюджета поселения по ведомственной структуре расходов бюджета поселения за 1 квартал 2021 года согласно приложению 2;</w:t>
      </w:r>
    </w:p>
    <w:p w:rsidR="0093229C" w:rsidRPr="00060F3F" w:rsidRDefault="001C44F5" w:rsidP="00060F3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60F3F">
        <w:rPr>
          <w:rFonts w:ascii="Arial" w:hAnsi="Arial" w:cs="Arial"/>
          <w:sz w:val="24"/>
          <w:szCs w:val="24"/>
        </w:rPr>
        <w:tab/>
        <w:t>3) расходов бюджета поселения по разделам и подразделам классификации расходов бюджета поселения, по целевым статьям (муниципальным программам и непрограммным направлениям деятельности) и группам видов расходов за 1 квартал 2021 года согласно приложению 3;</w:t>
      </w:r>
    </w:p>
    <w:p w:rsidR="0093229C" w:rsidRPr="00060F3F" w:rsidRDefault="001C44F5" w:rsidP="00060F3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60F3F">
        <w:rPr>
          <w:rFonts w:ascii="Arial" w:hAnsi="Arial" w:cs="Arial"/>
          <w:sz w:val="24"/>
          <w:szCs w:val="24"/>
        </w:rPr>
        <w:tab/>
        <w:t>4) источников финансирования дефицита бюджета поселения за 1 квартал 2021 года согласно приложению 4.</w:t>
      </w:r>
    </w:p>
    <w:p w:rsidR="0093229C" w:rsidRPr="00060F3F" w:rsidRDefault="001C44F5" w:rsidP="00060F3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60F3F">
        <w:rPr>
          <w:rFonts w:ascii="Arial" w:hAnsi="Arial" w:cs="Arial"/>
          <w:sz w:val="24"/>
          <w:szCs w:val="24"/>
        </w:rPr>
        <w:tab/>
      </w:r>
    </w:p>
    <w:p w:rsidR="0093229C" w:rsidRPr="00060F3F" w:rsidRDefault="0093229C" w:rsidP="00060F3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93229C" w:rsidRPr="00060F3F" w:rsidRDefault="001C44F5" w:rsidP="00060F3F">
      <w:pPr>
        <w:pStyle w:val="Times12"/>
        <w:ind w:firstLine="0"/>
        <w:jc w:val="center"/>
        <w:rPr>
          <w:rFonts w:ascii="Arial" w:hAnsi="Arial" w:cs="Arial"/>
          <w:szCs w:val="24"/>
        </w:rPr>
      </w:pPr>
      <w:r w:rsidRPr="00060F3F">
        <w:rPr>
          <w:rFonts w:ascii="Arial" w:hAnsi="Arial" w:cs="Arial"/>
          <w:szCs w:val="24"/>
        </w:rPr>
        <w:t xml:space="preserve">Глава администрации </w:t>
      </w:r>
      <w:r w:rsidRPr="00060F3F">
        <w:rPr>
          <w:rFonts w:ascii="Arial" w:hAnsi="Arial" w:cs="Arial"/>
          <w:szCs w:val="24"/>
        </w:rPr>
        <w:tab/>
      </w:r>
      <w:r w:rsidRPr="00060F3F">
        <w:rPr>
          <w:rFonts w:ascii="Arial" w:hAnsi="Arial" w:cs="Arial"/>
          <w:szCs w:val="24"/>
        </w:rPr>
        <w:tab/>
      </w:r>
      <w:r w:rsidRPr="00060F3F">
        <w:rPr>
          <w:rFonts w:ascii="Arial" w:hAnsi="Arial" w:cs="Arial"/>
          <w:szCs w:val="24"/>
        </w:rPr>
        <w:tab/>
      </w:r>
      <w:r w:rsidRPr="00060F3F">
        <w:rPr>
          <w:rFonts w:ascii="Arial" w:hAnsi="Arial" w:cs="Arial"/>
          <w:szCs w:val="24"/>
        </w:rPr>
        <w:tab/>
      </w:r>
      <w:r w:rsidRPr="00060F3F">
        <w:rPr>
          <w:rFonts w:ascii="Arial" w:hAnsi="Arial" w:cs="Arial"/>
          <w:szCs w:val="24"/>
        </w:rPr>
        <w:tab/>
      </w:r>
      <w:r w:rsidRPr="00060F3F">
        <w:rPr>
          <w:rFonts w:ascii="Arial" w:hAnsi="Arial" w:cs="Arial"/>
          <w:szCs w:val="24"/>
        </w:rPr>
        <w:tab/>
      </w:r>
      <w:r w:rsidRPr="00060F3F">
        <w:rPr>
          <w:rFonts w:ascii="Arial" w:hAnsi="Arial" w:cs="Arial"/>
          <w:szCs w:val="24"/>
        </w:rPr>
        <w:tab/>
      </w:r>
      <w:proofErr w:type="spellStart"/>
      <w:r w:rsidRPr="00060F3F">
        <w:rPr>
          <w:rFonts w:ascii="Arial" w:hAnsi="Arial" w:cs="Arial"/>
          <w:szCs w:val="24"/>
        </w:rPr>
        <w:t>Г.Г.Качмашева</w:t>
      </w:r>
      <w:proofErr w:type="spellEnd"/>
    </w:p>
    <w:p w:rsidR="0093229C" w:rsidRPr="00060F3F" w:rsidRDefault="001C44F5" w:rsidP="00060F3F">
      <w:pPr>
        <w:spacing w:after="0" w:line="240" w:lineRule="auto"/>
        <w:rPr>
          <w:rFonts w:ascii="Arial" w:hAnsi="Arial" w:cs="Arial"/>
          <w:sz w:val="24"/>
          <w:szCs w:val="24"/>
        </w:rPr>
      </w:pPr>
      <w:bookmarkStart w:id="0" w:name="RANGE!A1:F85"/>
      <w:bookmarkEnd w:id="0"/>
      <w:r w:rsidRPr="00060F3F">
        <w:rPr>
          <w:rFonts w:ascii="Arial" w:hAnsi="Arial" w:cs="Arial"/>
          <w:sz w:val="24"/>
          <w:szCs w:val="24"/>
        </w:rPr>
        <w:br w:type="page"/>
      </w:r>
    </w:p>
    <w:tbl>
      <w:tblPr>
        <w:tblW w:w="102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819"/>
        <w:gridCol w:w="2004"/>
        <w:gridCol w:w="989"/>
        <w:gridCol w:w="142"/>
        <w:gridCol w:w="337"/>
        <w:gridCol w:w="797"/>
        <w:gridCol w:w="179"/>
        <w:gridCol w:w="507"/>
        <w:gridCol w:w="873"/>
        <w:gridCol w:w="153"/>
        <w:gridCol w:w="981"/>
        <w:gridCol w:w="467"/>
      </w:tblGrid>
      <w:tr w:rsidR="0093229C" w:rsidRPr="00060F3F">
        <w:trPr>
          <w:trHeight w:val="255"/>
        </w:trPr>
        <w:tc>
          <w:tcPr>
            <w:tcW w:w="48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3229C" w:rsidRPr="00060F3F">
        <w:trPr>
          <w:gridAfter w:val="1"/>
          <w:wAfter w:w="467" w:type="dxa"/>
          <w:trHeight w:val="80"/>
        </w:trPr>
        <w:tc>
          <w:tcPr>
            <w:tcW w:w="2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51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Приложение 1</w:t>
            </w:r>
          </w:p>
        </w:tc>
      </w:tr>
      <w:tr w:rsidR="0093229C" w:rsidRPr="00060F3F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96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 xml:space="preserve">к постановлению администрации </w:t>
            </w:r>
          </w:p>
          <w:p w:rsidR="00060F3F" w:rsidRPr="00060F3F" w:rsidRDefault="001C44F5" w:rsidP="00060F3F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060F3F">
              <w:rPr>
                <w:rFonts w:ascii="Arial" w:hAnsi="Arial" w:cs="Arial"/>
                <w:bCs/>
                <w:sz w:val="24"/>
                <w:szCs w:val="24"/>
              </w:rPr>
              <w:t>Большерудкинского</w:t>
            </w:r>
            <w:proofErr w:type="spellEnd"/>
            <w:r w:rsidRPr="00060F3F">
              <w:rPr>
                <w:rFonts w:ascii="Arial" w:hAnsi="Arial" w:cs="Arial"/>
                <w:bCs/>
                <w:sz w:val="24"/>
                <w:szCs w:val="24"/>
              </w:rPr>
              <w:t xml:space="preserve"> сельсовета </w:t>
            </w:r>
          </w:p>
          <w:p w:rsidR="0093229C" w:rsidRPr="00060F3F" w:rsidRDefault="001C44F5" w:rsidP="00060F3F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 xml:space="preserve">от </w:t>
            </w:r>
            <w:r w:rsidR="00060F3F" w:rsidRPr="00060F3F">
              <w:rPr>
                <w:rFonts w:ascii="Arial" w:hAnsi="Arial" w:cs="Arial"/>
                <w:bCs/>
                <w:sz w:val="24"/>
                <w:szCs w:val="24"/>
              </w:rPr>
              <w:t>14.04.2021г.</w:t>
            </w:r>
            <w:r w:rsidRPr="00060F3F">
              <w:rPr>
                <w:rFonts w:ascii="Arial" w:hAnsi="Arial" w:cs="Arial"/>
                <w:bCs/>
                <w:sz w:val="24"/>
                <w:szCs w:val="24"/>
              </w:rPr>
              <w:t xml:space="preserve"> № </w:t>
            </w:r>
            <w:r w:rsidR="00060F3F" w:rsidRPr="00060F3F">
              <w:rPr>
                <w:rFonts w:ascii="Arial" w:hAnsi="Arial" w:cs="Arial"/>
                <w:bCs/>
                <w:sz w:val="24"/>
                <w:szCs w:val="24"/>
              </w:rPr>
              <w:t>13</w:t>
            </w:r>
          </w:p>
        </w:tc>
      </w:tr>
      <w:tr w:rsidR="0093229C" w:rsidRPr="00060F3F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96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3229C" w:rsidRPr="00060F3F">
        <w:trPr>
          <w:gridAfter w:val="1"/>
          <w:wAfter w:w="467" w:type="dxa"/>
          <w:trHeight w:val="276"/>
        </w:trPr>
        <w:tc>
          <w:tcPr>
            <w:tcW w:w="9781" w:type="dxa"/>
            <w:gridSpan w:val="11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Доходы бюджета поселения по кодам классификации </w:t>
            </w:r>
          </w:p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доходов бюджета поселения за 1 квартал 2021 года</w:t>
            </w:r>
          </w:p>
        </w:tc>
      </w:tr>
      <w:tr w:rsidR="0093229C" w:rsidRPr="00060F3F">
        <w:trPr>
          <w:gridAfter w:val="1"/>
          <w:wAfter w:w="467" w:type="dxa"/>
          <w:trHeight w:val="491"/>
        </w:trPr>
        <w:tc>
          <w:tcPr>
            <w:tcW w:w="9781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93229C" w:rsidRPr="00060F3F">
        <w:trPr>
          <w:gridAfter w:val="1"/>
          <w:wAfter w:w="467" w:type="dxa"/>
          <w:trHeight w:val="491"/>
        </w:trPr>
        <w:tc>
          <w:tcPr>
            <w:tcW w:w="9781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93229C" w:rsidRPr="00060F3F" w:rsidTr="00060F3F">
        <w:trPr>
          <w:gridAfter w:val="1"/>
          <w:wAfter w:w="467" w:type="dxa"/>
          <w:trHeight w:val="276"/>
        </w:trPr>
        <w:tc>
          <w:tcPr>
            <w:tcW w:w="9781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93229C" w:rsidRPr="00060F3F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3229C" w:rsidRPr="00060F3F" w:rsidRDefault="00446FB4" w:rsidP="00060F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тыс. рублей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3229C" w:rsidRPr="00060F3F">
        <w:trPr>
          <w:gridAfter w:val="1"/>
          <w:wAfter w:w="467" w:type="dxa"/>
          <w:trHeight w:val="630"/>
        </w:trPr>
        <w:tc>
          <w:tcPr>
            <w:tcW w:w="2819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3135" w:type="dxa"/>
            <w:gridSpan w:val="3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План на 2021 год</w:t>
            </w:r>
          </w:p>
        </w:tc>
        <w:tc>
          <w:tcPr>
            <w:tcW w:w="1559" w:type="dxa"/>
            <w:gridSpan w:val="3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Исполнено </w:t>
            </w:r>
          </w:p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за 1 квартал 2021года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% исполнения</w:t>
            </w:r>
          </w:p>
        </w:tc>
      </w:tr>
      <w:tr w:rsidR="0093229C" w:rsidRPr="00060F3F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1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</w:tr>
      <w:tr w:rsidR="0093229C" w:rsidRPr="00060F3F">
        <w:trPr>
          <w:gridAfter w:val="1"/>
          <w:wAfter w:w="467" w:type="dxa"/>
          <w:trHeight w:val="510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1.00.00000.00.0000.000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1. НАЛОГОВЫЕ И НЕНАЛОГОВЫЕ ДОХОДЫ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2830,8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578,3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20,4</w:t>
            </w:r>
          </w:p>
        </w:tc>
      </w:tr>
      <w:tr w:rsidR="0093229C" w:rsidRPr="00060F3F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1.01.00000.00.0000.000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1.1.НАЛОГИ НА ПРИБЫЛЬ, ДОХОДЫ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326,2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63,9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19,6</w:t>
            </w:r>
          </w:p>
        </w:tc>
      </w:tr>
      <w:tr w:rsidR="0093229C" w:rsidRPr="00060F3F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1.01.02000.01.0000.000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1.1.1.Налог на доходы физических лиц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326,2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63,9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19,6</w:t>
            </w:r>
          </w:p>
        </w:tc>
      </w:tr>
      <w:tr w:rsidR="0093229C" w:rsidRPr="00060F3F">
        <w:trPr>
          <w:gridAfter w:val="1"/>
          <w:wAfter w:w="467" w:type="dxa"/>
          <w:trHeight w:val="1974"/>
        </w:trPr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1.01.02010.01.1000.110</w:t>
            </w:r>
          </w:p>
        </w:tc>
        <w:tc>
          <w:tcPr>
            <w:tcW w:w="31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 xml:space="preserve">1.1.1.1.Налог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227,227.1 и 228 Налогового кодекса Российской Федерации (сумма платежа (перерасчеты, недоимка и задолженность по соответствующему платежу, в </w:t>
            </w:r>
            <w:proofErr w:type="spellStart"/>
            <w:r w:rsidRPr="00060F3F">
              <w:rPr>
                <w:rFonts w:ascii="Arial" w:hAnsi="Arial" w:cs="Arial"/>
                <w:sz w:val="24"/>
                <w:szCs w:val="24"/>
              </w:rPr>
              <w:t>т.ч</w:t>
            </w:r>
            <w:proofErr w:type="spellEnd"/>
            <w:r w:rsidRPr="00060F3F">
              <w:rPr>
                <w:rFonts w:ascii="Arial" w:hAnsi="Arial" w:cs="Arial"/>
                <w:sz w:val="24"/>
                <w:szCs w:val="24"/>
              </w:rPr>
              <w:t>. по отмененному)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326,2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63,9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19,6</w:t>
            </w:r>
          </w:p>
        </w:tc>
      </w:tr>
      <w:tr w:rsidR="0093229C" w:rsidRPr="00060F3F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1.03.00000.01.0000.000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1271,4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301,6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23,7</w:t>
            </w:r>
          </w:p>
        </w:tc>
      </w:tr>
      <w:tr w:rsidR="0093229C" w:rsidRPr="00060F3F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>1.03.02000.01.0000.110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 xml:space="preserve">1.2.1.Акцизы по подакцизным товарам (продукции), </w:t>
            </w:r>
            <w:r w:rsidRPr="00060F3F">
              <w:rPr>
                <w:rFonts w:ascii="Arial" w:hAnsi="Arial" w:cs="Arial"/>
                <w:bCs/>
                <w:sz w:val="24"/>
                <w:szCs w:val="24"/>
              </w:rPr>
              <w:lastRenderedPageBreak/>
              <w:t>производимым на территории Российской Федерации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lastRenderedPageBreak/>
              <w:t>1271,4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301,6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23,7</w:t>
            </w:r>
          </w:p>
        </w:tc>
      </w:tr>
      <w:tr w:rsidR="0093229C" w:rsidRPr="00060F3F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lastRenderedPageBreak/>
              <w:t>1.03.02231.01.0000.110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>1.2.1.1.</w:t>
            </w:r>
            <w:r w:rsidRPr="00060F3F">
              <w:rPr>
                <w:rFonts w:ascii="Arial" w:hAnsi="Arial" w:cs="Arial"/>
                <w:sz w:val="24"/>
                <w:szCs w:val="24"/>
              </w:rPr>
              <w:t>Доходы от уплаты акцизов на дизельное топливо,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>586,1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>135,4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23,1</w:t>
            </w:r>
          </w:p>
        </w:tc>
      </w:tr>
      <w:tr w:rsidR="0093229C" w:rsidRPr="00060F3F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1.03.02241.01.0000.110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>1.2.1.2.</w:t>
            </w:r>
            <w:r w:rsidRPr="00060F3F">
              <w:rPr>
                <w:rFonts w:ascii="Arial" w:hAnsi="Arial" w:cs="Arial"/>
                <w:sz w:val="24"/>
                <w:szCs w:val="24"/>
              </w:rPr>
              <w:t>Доходы от уплаты акцизов на моторные масла для дизельных и (или) карбюраторных (</w:t>
            </w:r>
            <w:proofErr w:type="spellStart"/>
            <w:r w:rsidRPr="00060F3F">
              <w:rPr>
                <w:rFonts w:ascii="Arial" w:hAnsi="Arial" w:cs="Arial"/>
                <w:sz w:val="24"/>
                <w:szCs w:val="24"/>
              </w:rPr>
              <w:t>инжекторных</w:t>
            </w:r>
            <w:proofErr w:type="spellEnd"/>
            <w:r w:rsidRPr="00060F3F">
              <w:rPr>
                <w:rFonts w:ascii="Arial" w:hAnsi="Arial" w:cs="Arial"/>
                <w:sz w:val="24"/>
                <w:szCs w:val="24"/>
              </w:rPr>
              <w:t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>3,8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>0,9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23,7</w:t>
            </w:r>
          </w:p>
        </w:tc>
      </w:tr>
      <w:tr w:rsidR="0093229C" w:rsidRPr="00060F3F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1.03.02251.01.0000.110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>1.2.1.3.</w:t>
            </w:r>
            <w:r w:rsidRPr="00060F3F">
              <w:rPr>
                <w:rFonts w:ascii="Arial" w:hAnsi="Arial" w:cs="Arial"/>
                <w:sz w:val="24"/>
                <w:szCs w:val="24"/>
              </w:rPr>
              <w:t>Доходы от уплаты акцизов на автомобильный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>788,3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>189,5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24,0</w:t>
            </w:r>
          </w:p>
        </w:tc>
      </w:tr>
      <w:tr w:rsidR="0093229C" w:rsidRPr="00060F3F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1.03.02261.01.0000.110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>1.2.1.4.</w:t>
            </w:r>
            <w:r w:rsidRPr="00060F3F">
              <w:rPr>
                <w:rFonts w:ascii="Arial" w:hAnsi="Arial" w:cs="Arial"/>
                <w:sz w:val="24"/>
                <w:szCs w:val="24"/>
              </w:rPr>
              <w:t>Доходы от уплаты акцизов на прямогонный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>-106,8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>-24,2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22,7</w:t>
            </w:r>
          </w:p>
        </w:tc>
      </w:tr>
      <w:tr w:rsidR="0093229C" w:rsidRPr="00060F3F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1.06.00000.00.0000.000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1.4.НАЛОГИ НА ИМУЩЕСТВО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1007,5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89,8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8,9</w:t>
            </w:r>
          </w:p>
        </w:tc>
      </w:tr>
      <w:tr w:rsidR="0093229C" w:rsidRPr="00060F3F">
        <w:trPr>
          <w:gridAfter w:val="1"/>
          <w:wAfter w:w="467" w:type="dxa"/>
          <w:trHeight w:val="522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lastRenderedPageBreak/>
              <w:t>1.06.01000.00.0000.110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1.4.1.Налог на имущество физических лиц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108,9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2,5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2,3</w:t>
            </w:r>
          </w:p>
        </w:tc>
      </w:tr>
      <w:tr w:rsidR="0093229C" w:rsidRPr="00060F3F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1.06.01030.10.1000.110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 xml:space="preserve">1.4.1.1.Налог на имущество физических лиц, взимаемый по ставкам, применяемым к объектам налогообложения, расположенным в границах сельских поселений (сумма платежа (перерасчеты, недоимка и задолженность по соответствующему платежу, в </w:t>
            </w:r>
            <w:proofErr w:type="spellStart"/>
            <w:r w:rsidRPr="00060F3F">
              <w:rPr>
                <w:rFonts w:ascii="Arial" w:hAnsi="Arial" w:cs="Arial"/>
                <w:sz w:val="24"/>
                <w:szCs w:val="24"/>
              </w:rPr>
              <w:t>т.ч</w:t>
            </w:r>
            <w:proofErr w:type="spellEnd"/>
            <w:r w:rsidRPr="00060F3F">
              <w:rPr>
                <w:rFonts w:ascii="Arial" w:hAnsi="Arial" w:cs="Arial"/>
                <w:sz w:val="24"/>
                <w:szCs w:val="24"/>
              </w:rPr>
              <w:t>. по отмененному)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108,9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2,5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2,3</w:t>
            </w:r>
          </w:p>
        </w:tc>
      </w:tr>
      <w:tr w:rsidR="0093229C" w:rsidRPr="00060F3F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1.06.06000.00.0000.110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1.4.2.Земельный налог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898,6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87,3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9,7</w:t>
            </w:r>
          </w:p>
        </w:tc>
      </w:tr>
      <w:tr w:rsidR="0093229C" w:rsidRPr="00060F3F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1.06.06030.00.0000.110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1.4.2.1. Земельный налог с организаций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380,9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81,4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21,4</w:t>
            </w:r>
          </w:p>
        </w:tc>
      </w:tr>
      <w:tr w:rsidR="0093229C" w:rsidRPr="00060F3F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1.06.06033.10.1000.110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 xml:space="preserve">1.4.2.1.1.Земельный налог с организаций, обладающих земельным участком, расположенным в границах сельских поселений (сумма платежа (перерасчеты, недоимка и задолженность по соответствующему платежу, в </w:t>
            </w:r>
            <w:proofErr w:type="spellStart"/>
            <w:r w:rsidRPr="00060F3F">
              <w:rPr>
                <w:rFonts w:ascii="Arial" w:hAnsi="Arial" w:cs="Arial"/>
                <w:sz w:val="24"/>
                <w:szCs w:val="24"/>
              </w:rPr>
              <w:t>т.ч</w:t>
            </w:r>
            <w:proofErr w:type="spellEnd"/>
            <w:r w:rsidRPr="00060F3F">
              <w:rPr>
                <w:rFonts w:ascii="Arial" w:hAnsi="Arial" w:cs="Arial"/>
                <w:sz w:val="24"/>
                <w:szCs w:val="24"/>
              </w:rPr>
              <w:t>. по отмененному)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380,9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81,4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21,4</w:t>
            </w:r>
          </w:p>
        </w:tc>
      </w:tr>
      <w:tr w:rsidR="0093229C" w:rsidRPr="00060F3F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1.06.06040.00.0000.110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1.4.2.2. Земельный налог с физических лиц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517,7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5,9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1,1</w:t>
            </w:r>
          </w:p>
        </w:tc>
      </w:tr>
      <w:tr w:rsidR="0093229C" w:rsidRPr="00060F3F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1.06.06043.10.1000.110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 xml:space="preserve">1.4.2.2.1.Земельный налог с физических лиц, обладающих земельным участком, расположенным в границах сельских поселений (сумма платежа (перерасчеты, недоимка и задолженность по соответствующему платежу, в </w:t>
            </w:r>
            <w:proofErr w:type="spellStart"/>
            <w:r w:rsidRPr="00060F3F">
              <w:rPr>
                <w:rFonts w:ascii="Arial" w:hAnsi="Arial" w:cs="Arial"/>
                <w:sz w:val="24"/>
                <w:szCs w:val="24"/>
              </w:rPr>
              <w:t>т.ч</w:t>
            </w:r>
            <w:proofErr w:type="spellEnd"/>
            <w:r w:rsidRPr="00060F3F">
              <w:rPr>
                <w:rFonts w:ascii="Arial" w:hAnsi="Arial" w:cs="Arial"/>
                <w:sz w:val="24"/>
                <w:szCs w:val="24"/>
              </w:rPr>
              <w:t>. по отмененному)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517,7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5,2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1,0</w:t>
            </w:r>
          </w:p>
        </w:tc>
      </w:tr>
      <w:tr w:rsidR="0093229C" w:rsidRPr="00060F3F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1.06.06043.10.2100.110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 xml:space="preserve">1.4.2.2.2.Земельный налог с физических лиц, обладающих земельным участком, расположенным в границах сельских </w:t>
            </w:r>
            <w:r w:rsidRPr="00060F3F">
              <w:rPr>
                <w:rFonts w:ascii="Arial" w:hAnsi="Arial" w:cs="Arial"/>
                <w:sz w:val="24"/>
                <w:szCs w:val="24"/>
              </w:rPr>
              <w:lastRenderedPageBreak/>
              <w:t>поселений (пени по соответствующему  платежу)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lastRenderedPageBreak/>
              <w:t>-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0,7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93229C" w:rsidRPr="00060F3F">
        <w:trPr>
          <w:gridAfter w:val="1"/>
          <w:wAfter w:w="467" w:type="dxa"/>
          <w:trHeight w:val="28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1.11.00000.00.0000.000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1.5.ДОХОДЫ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74,4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82,4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110,8</w:t>
            </w:r>
          </w:p>
        </w:tc>
      </w:tr>
      <w:tr w:rsidR="0093229C" w:rsidRPr="00060F3F">
        <w:trPr>
          <w:gridAfter w:val="1"/>
          <w:wAfter w:w="467" w:type="dxa"/>
          <w:trHeight w:val="131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1.11.05025.10.0000.120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1.5.1.Государственная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 (сумма платежа)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74,4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82,4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110,8</w:t>
            </w:r>
          </w:p>
        </w:tc>
      </w:tr>
      <w:tr w:rsidR="0093229C" w:rsidRPr="00060F3F">
        <w:trPr>
          <w:gridAfter w:val="1"/>
          <w:wAfter w:w="467" w:type="dxa"/>
          <w:trHeight w:val="576"/>
        </w:trPr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1.13.00000.00.0000.000</w:t>
            </w:r>
          </w:p>
          <w:p w:rsidR="0093229C" w:rsidRPr="00060F3F" w:rsidRDefault="0093229C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1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1.6.ДОХОДЫ ОТ ОКАЗАНИЯ ПЛАТНЫХ УСЛУГ (РАБОТ) И КОМПЕНСАЦИИ ЗАТРАТ ГОСУДАРСТВА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121,3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32,9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27,1</w:t>
            </w:r>
          </w:p>
        </w:tc>
      </w:tr>
      <w:tr w:rsidR="0093229C" w:rsidRPr="00060F3F">
        <w:trPr>
          <w:gridAfter w:val="1"/>
          <w:wAfter w:w="467" w:type="dxa"/>
          <w:trHeight w:val="715"/>
        </w:trPr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1.13.01995.10.0000.130</w:t>
            </w:r>
          </w:p>
          <w:p w:rsidR="0093229C" w:rsidRPr="00060F3F" w:rsidRDefault="0093229C" w:rsidP="00060F3F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31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1.6.1.Прочие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>29,7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>7,6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25,6</w:t>
            </w:r>
          </w:p>
        </w:tc>
      </w:tr>
      <w:tr w:rsidR="0093229C" w:rsidRPr="00060F3F">
        <w:trPr>
          <w:gridAfter w:val="1"/>
          <w:wAfter w:w="467" w:type="dxa"/>
          <w:trHeight w:val="447"/>
        </w:trPr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1.13.02995.10.0023.130</w:t>
            </w:r>
          </w:p>
          <w:p w:rsidR="0093229C" w:rsidRPr="00060F3F" w:rsidRDefault="0093229C" w:rsidP="00060F3F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31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1.6.2.Прочие доходы от компенсации затрат бюджетов сельских поселений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>91,6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>25,3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27,6</w:t>
            </w:r>
          </w:p>
        </w:tc>
      </w:tr>
      <w:tr w:rsidR="0093229C" w:rsidRPr="00060F3F">
        <w:trPr>
          <w:gridAfter w:val="1"/>
          <w:wAfter w:w="467" w:type="dxa"/>
          <w:trHeight w:val="43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1.17.00000.00.0000.000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 xml:space="preserve">1.7. </w:t>
            </w: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ПРОЧИЕ НЕНАЛОГОВЫЕ ДОХОДЫ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30,0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7,6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25,3</w:t>
            </w:r>
          </w:p>
        </w:tc>
      </w:tr>
      <w:tr w:rsidR="0093229C" w:rsidRPr="00060F3F">
        <w:trPr>
          <w:gridAfter w:val="1"/>
          <w:wAfter w:w="467" w:type="dxa"/>
          <w:trHeight w:val="541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3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1.17.05050.10.0000.180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1.7.1. Прочие неналоговые доходы бюджетов сельских поселений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>30,0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>7,6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>25,3</w:t>
            </w:r>
          </w:p>
        </w:tc>
      </w:tr>
      <w:tr w:rsidR="0093229C" w:rsidRPr="00060F3F">
        <w:trPr>
          <w:gridAfter w:val="1"/>
          <w:wAfter w:w="467" w:type="dxa"/>
          <w:trHeight w:val="403"/>
        </w:trPr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2.00.00000.00.0000.000</w:t>
            </w:r>
          </w:p>
        </w:tc>
        <w:tc>
          <w:tcPr>
            <w:tcW w:w="31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2.БЕЗВОЗМЕЗДНЫЕ ПОСТУПЛЕНИЯ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6855,9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1360,2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19,8</w:t>
            </w:r>
          </w:p>
        </w:tc>
      </w:tr>
      <w:tr w:rsidR="0093229C" w:rsidRPr="00060F3F">
        <w:trPr>
          <w:gridAfter w:val="1"/>
          <w:wAfter w:w="467" w:type="dxa"/>
          <w:trHeight w:val="564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229C" w:rsidRPr="00060F3F" w:rsidRDefault="001C44F5" w:rsidP="00060F3F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2.02.00000.00.0000.000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229C" w:rsidRPr="00060F3F" w:rsidRDefault="001C44F5" w:rsidP="00060F3F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6803,5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>1339,8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19,7</w:t>
            </w:r>
          </w:p>
        </w:tc>
      </w:tr>
      <w:tr w:rsidR="0093229C" w:rsidRPr="00060F3F">
        <w:trPr>
          <w:gridAfter w:val="1"/>
          <w:wAfter w:w="467" w:type="dxa"/>
          <w:trHeight w:val="645"/>
        </w:trPr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229C" w:rsidRPr="00060F3F" w:rsidRDefault="001C44F5" w:rsidP="00060F3F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lastRenderedPageBreak/>
              <w:t>2.02.10000.00.0000.150</w:t>
            </w:r>
          </w:p>
        </w:tc>
        <w:tc>
          <w:tcPr>
            <w:tcW w:w="31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229C" w:rsidRPr="00060F3F" w:rsidRDefault="001C44F5" w:rsidP="00060F3F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5266,7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1314,1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25,0</w:t>
            </w:r>
          </w:p>
        </w:tc>
      </w:tr>
      <w:tr w:rsidR="0093229C" w:rsidRPr="00060F3F">
        <w:trPr>
          <w:gridAfter w:val="1"/>
          <w:wAfter w:w="467" w:type="dxa"/>
          <w:trHeight w:val="469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229C" w:rsidRPr="00060F3F" w:rsidRDefault="001C44F5" w:rsidP="00060F3F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2.02.15001.10.0000.150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229C" w:rsidRPr="00060F3F" w:rsidRDefault="001C44F5" w:rsidP="00060F3F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5168,0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1290,0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25,0</w:t>
            </w:r>
          </w:p>
        </w:tc>
      </w:tr>
      <w:tr w:rsidR="0093229C" w:rsidRPr="00060F3F">
        <w:trPr>
          <w:gridAfter w:val="1"/>
          <w:wAfter w:w="467" w:type="dxa"/>
          <w:trHeight w:val="552"/>
        </w:trPr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229C" w:rsidRPr="00060F3F" w:rsidRDefault="001C44F5" w:rsidP="00060F3F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2.02.30000.00.0000.150</w:t>
            </w:r>
          </w:p>
          <w:p w:rsidR="0093229C" w:rsidRPr="00060F3F" w:rsidRDefault="0093229C" w:rsidP="00060F3F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1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229C" w:rsidRPr="00060F3F" w:rsidRDefault="001C44F5" w:rsidP="00060F3F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2.1.2. Субвенции бюджетам субъектов Российской Федерации и муниципальных образований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102,9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25,7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25,0</w:t>
            </w:r>
          </w:p>
        </w:tc>
      </w:tr>
      <w:tr w:rsidR="0093229C" w:rsidRPr="00060F3F">
        <w:trPr>
          <w:gridAfter w:val="1"/>
          <w:wAfter w:w="467" w:type="dxa"/>
          <w:trHeight w:val="702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229C" w:rsidRPr="00060F3F" w:rsidRDefault="001C44F5" w:rsidP="00060F3F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2.02.35118.10.0110.150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229C" w:rsidRPr="00060F3F" w:rsidRDefault="001C44F5" w:rsidP="00060F3F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2.1.2.1. 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>102,9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>25,7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>25,0</w:t>
            </w:r>
          </w:p>
        </w:tc>
      </w:tr>
      <w:tr w:rsidR="0093229C" w:rsidRPr="00060F3F">
        <w:trPr>
          <w:gridAfter w:val="1"/>
          <w:wAfter w:w="467" w:type="dxa"/>
          <w:trHeight w:val="240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229C" w:rsidRPr="00060F3F" w:rsidRDefault="001C44F5" w:rsidP="00060F3F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2.02.40000.00.0000.150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229C" w:rsidRPr="00060F3F" w:rsidRDefault="001C44F5" w:rsidP="00060F3F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2.1.3. Иные 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229C" w:rsidRPr="00060F3F" w:rsidRDefault="0093229C" w:rsidP="00060F3F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3229C" w:rsidRPr="00060F3F" w:rsidRDefault="0093229C" w:rsidP="00060F3F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3229C" w:rsidRPr="00060F3F" w:rsidRDefault="001C44F5" w:rsidP="00060F3F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1433,9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-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-</w:t>
            </w:r>
          </w:p>
        </w:tc>
      </w:tr>
      <w:tr w:rsidR="0093229C" w:rsidRPr="00060F3F">
        <w:trPr>
          <w:gridAfter w:val="1"/>
          <w:wAfter w:w="467" w:type="dxa"/>
          <w:trHeight w:val="40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229C" w:rsidRPr="00060F3F" w:rsidRDefault="001C44F5" w:rsidP="00060F3F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2.02.49999.10.0000.150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229C" w:rsidRPr="00060F3F" w:rsidRDefault="001C44F5" w:rsidP="00060F3F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2.1.3.1. Прочие межбюджетные трансферты, передаваемые бюджетам сельских поселений</w:t>
            </w:r>
          </w:p>
          <w:p w:rsidR="0093229C" w:rsidRPr="00060F3F" w:rsidRDefault="0093229C" w:rsidP="00060F3F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229C" w:rsidRPr="00060F3F" w:rsidRDefault="0093229C" w:rsidP="00060F3F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3229C" w:rsidRPr="00060F3F" w:rsidRDefault="0093229C" w:rsidP="00060F3F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3229C" w:rsidRPr="00060F3F" w:rsidRDefault="0093229C" w:rsidP="00060F3F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3229C" w:rsidRPr="00060F3F" w:rsidRDefault="0093229C" w:rsidP="00060F3F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3229C" w:rsidRPr="00060F3F" w:rsidRDefault="0093229C" w:rsidP="00060F3F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3229C" w:rsidRPr="00060F3F" w:rsidRDefault="001C44F5" w:rsidP="00060F3F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1433,9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93229C" w:rsidRPr="00060F3F">
        <w:trPr>
          <w:gridAfter w:val="1"/>
          <w:wAfter w:w="467" w:type="dxa"/>
          <w:trHeight w:val="717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229C" w:rsidRPr="00060F3F" w:rsidRDefault="001C44F5" w:rsidP="00060F3F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2.04.00000.00.0000.000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229C" w:rsidRPr="00060F3F" w:rsidRDefault="001C44F5" w:rsidP="00060F3F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2.2.БЕЗВОЗМЕЗДНЫЕ ПОСТУПЛЕНИЯ ОТ НЕГОСУДАРСТВЕННЫХ ОРГАНИЗАЦИЙ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229C" w:rsidRPr="00060F3F" w:rsidRDefault="0093229C" w:rsidP="00060F3F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3229C" w:rsidRPr="00060F3F" w:rsidRDefault="0093229C" w:rsidP="00060F3F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3229C" w:rsidRPr="00060F3F" w:rsidRDefault="0093229C" w:rsidP="00060F3F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3229C" w:rsidRPr="00060F3F" w:rsidRDefault="001C44F5" w:rsidP="00060F3F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20,0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-</w:t>
            </w:r>
          </w:p>
        </w:tc>
      </w:tr>
      <w:tr w:rsidR="0093229C" w:rsidRPr="00060F3F">
        <w:trPr>
          <w:gridAfter w:val="1"/>
          <w:wAfter w:w="467" w:type="dxa"/>
          <w:trHeight w:val="717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229C" w:rsidRPr="00060F3F" w:rsidRDefault="001C44F5" w:rsidP="00060F3F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2.04.05099.10.9000.150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229C" w:rsidRPr="00060F3F" w:rsidRDefault="001C44F5" w:rsidP="00060F3F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2.2.1 Прочие безвозмездные поступления от негосударственных организаций в бюджеты сельских поселений (средства безвозмездных поступлений от организаций и фондов по проекту по поддержке местных инициатив)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229C" w:rsidRPr="00060F3F" w:rsidRDefault="0093229C" w:rsidP="00060F3F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3229C" w:rsidRPr="00060F3F" w:rsidRDefault="0093229C" w:rsidP="00060F3F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3229C" w:rsidRPr="00060F3F" w:rsidRDefault="0093229C" w:rsidP="00060F3F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3229C" w:rsidRPr="00060F3F" w:rsidRDefault="0093229C" w:rsidP="00060F3F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3229C" w:rsidRPr="00060F3F" w:rsidRDefault="0093229C" w:rsidP="00060F3F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3229C" w:rsidRPr="00060F3F" w:rsidRDefault="0093229C" w:rsidP="00060F3F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3229C" w:rsidRPr="00060F3F" w:rsidRDefault="0093229C" w:rsidP="00060F3F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3229C" w:rsidRPr="00060F3F" w:rsidRDefault="0093229C" w:rsidP="00060F3F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3229C" w:rsidRPr="00060F3F" w:rsidRDefault="0093229C" w:rsidP="00060F3F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3229C" w:rsidRPr="00060F3F" w:rsidRDefault="0093229C" w:rsidP="00060F3F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3229C" w:rsidRPr="00060F3F" w:rsidRDefault="001C44F5" w:rsidP="00060F3F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20,0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93229C" w:rsidRPr="00060F3F">
        <w:trPr>
          <w:gridAfter w:val="1"/>
          <w:wAfter w:w="467" w:type="dxa"/>
          <w:trHeight w:val="717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229C" w:rsidRPr="00060F3F" w:rsidRDefault="001C44F5" w:rsidP="00060F3F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2.07.00000.00.0000.000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229C" w:rsidRPr="00060F3F" w:rsidRDefault="001C44F5" w:rsidP="00060F3F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2.3. ПРОЧИЕ БЕЗВОЗМЕЗДНЫЕ ПОСТУПЛЕНИЯ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229C" w:rsidRPr="00060F3F" w:rsidRDefault="0093229C" w:rsidP="00060F3F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3229C" w:rsidRPr="00060F3F" w:rsidRDefault="0093229C" w:rsidP="00060F3F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3229C" w:rsidRPr="00060F3F" w:rsidRDefault="001C44F5" w:rsidP="00060F3F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32,4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20,4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63,0</w:t>
            </w:r>
          </w:p>
        </w:tc>
      </w:tr>
      <w:tr w:rsidR="0093229C" w:rsidRPr="00060F3F">
        <w:trPr>
          <w:gridAfter w:val="1"/>
          <w:wAfter w:w="467" w:type="dxa"/>
          <w:trHeight w:val="717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229C" w:rsidRPr="00060F3F" w:rsidRDefault="001C44F5" w:rsidP="00060F3F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2.07.05030.10.0000.150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229C" w:rsidRPr="00060F3F" w:rsidRDefault="001C44F5" w:rsidP="00060F3F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 xml:space="preserve">2.3.1.Прочие безвозмездные </w:t>
            </w:r>
            <w:r w:rsidRPr="00060F3F">
              <w:rPr>
                <w:rFonts w:ascii="Arial" w:hAnsi="Arial" w:cs="Arial"/>
                <w:sz w:val="24"/>
                <w:szCs w:val="24"/>
              </w:rPr>
              <w:lastRenderedPageBreak/>
              <w:t>поступления в бюджеты сельских поселений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229C" w:rsidRPr="00060F3F" w:rsidRDefault="0093229C" w:rsidP="00060F3F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3229C" w:rsidRPr="00060F3F" w:rsidRDefault="0093229C" w:rsidP="00060F3F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3229C" w:rsidRPr="00060F3F" w:rsidRDefault="0093229C" w:rsidP="00060F3F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3229C" w:rsidRPr="00060F3F" w:rsidRDefault="001C44F5" w:rsidP="00060F3F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20,4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20,4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lastRenderedPageBreak/>
              <w:t>100,0</w:t>
            </w:r>
          </w:p>
        </w:tc>
      </w:tr>
      <w:tr w:rsidR="0093229C" w:rsidRPr="00060F3F">
        <w:trPr>
          <w:gridAfter w:val="1"/>
          <w:wAfter w:w="467" w:type="dxa"/>
          <w:trHeight w:val="717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229C" w:rsidRPr="00060F3F" w:rsidRDefault="001C44F5" w:rsidP="00060F3F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lastRenderedPageBreak/>
              <w:t>2.07.05030.10.9000.150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229C" w:rsidRPr="00060F3F" w:rsidRDefault="001C44F5" w:rsidP="00060F3F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2.3.2.Прочие безвозмездные поступления в бюджеты сельских поселений (средства безвозмездных поступлений от физических лиц по проекту по поддержке местных инициатив)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229C" w:rsidRPr="00060F3F" w:rsidRDefault="0093229C" w:rsidP="00060F3F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93229C" w:rsidRPr="00060F3F" w:rsidRDefault="0093229C" w:rsidP="00060F3F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93229C" w:rsidRPr="00060F3F" w:rsidRDefault="0093229C" w:rsidP="00060F3F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93229C" w:rsidRPr="00060F3F" w:rsidRDefault="0093229C" w:rsidP="00060F3F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93229C" w:rsidRPr="00060F3F" w:rsidRDefault="001C44F5" w:rsidP="00060F3F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12,0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93229C" w:rsidRPr="00060F3F">
        <w:trPr>
          <w:gridAfter w:val="1"/>
          <w:wAfter w:w="467" w:type="dxa"/>
          <w:trHeight w:val="393"/>
        </w:trPr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3229C" w:rsidRPr="00060F3F" w:rsidRDefault="0093229C" w:rsidP="00060F3F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1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3229C" w:rsidRPr="00060F3F" w:rsidRDefault="001C44F5" w:rsidP="00060F3F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Итого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3229C" w:rsidRPr="00060F3F" w:rsidRDefault="001C44F5" w:rsidP="00060F3F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9686,7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1938,5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20,0</w:t>
            </w:r>
          </w:p>
        </w:tc>
      </w:tr>
    </w:tbl>
    <w:p w:rsidR="0093229C" w:rsidRPr="00060F3F" w:rsidRDefault="0093229C" w:rsidP="00060F3F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  <w:sectPr w:rsidR="0093229C" w:rsidRPr="00060F3F" w:rsidSect="00060F3F">
          <w:headerReference w:type="default" r:id="rId9"/>
          <w:type w:val="continuous"/>
          <w:pgSz w:w="11906" w:h="16838"/>
          <w:pgMar w:top="851" w:right="851" w:bottom="851" w:left="1418" w:header="709" w:footer="709" w:gutter="0"/>
          <w:cols w:space="708"/>
          <w:docGrid w:linePitch="360"/>
        </w:sectPr>
      </w:pPr>
      <w:bookmarkStart w:id="1" w:name="RANGE!A1:K215"/>
      <w:bookmarkEnd w:id="1"/>
    </w:p>
    <w:tbl>
      <w:tblPr>
        <w:tblW w:w="1531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18"/>
        <w:gridCol w:w="79"/>
        <w:gridCol w:w="823"/>
        <w:gridCol w:w="904"/>
        <w:gridCol w:w="1915"/>
        <w:gridCol w:w="564"/>
        <w:gridCol w:w="142"/>
        <w:gridCol w:w="925"/>
        <w:gridCol w:w="1568"/>
        <w:gridCol w:w="700"/>
        <w:gridCol w:w="204"/>
        <w:gridCol w:w="700"/>
        <w:gridCol w:w="1249"/>
        <w:gridCol w:w="1316"/>
        <w:gridCol w:w="1134"/>
        <w:gridCol w:w="1195"/>
        <w:gridCol w:w="54"/>
        <w:gridCol w:w="869"/>
        <w:gridCol w:w="151"/>
      </w:tblGrid>
      <w:tr w:rsidR="0093229C" w:rsidRPr="00060F3F">
        <w:trPr>
          <w:trHeight w:val="225"/>
        </w:trPr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4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0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14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tbl>
            <w:tblPr>
              <w:tblW w:w="14290" w:type="dxa"/>
              <w:tblInd w:w="108" w:type="dxa"/>
              <w:tblLayout w:type="fixed"/>
              <w:tblLook w:val="04A0" w:firstRow="1" w:lastRow="0" w:firstColumn="1" w:lastColumn="0" w:noHBand="0" w:noVBand="1"/>
            </w:tblPr>
            <w:tblGrid>
              <w:gridCol w:w="14290"/>
            </w:tblGrid>
            <w:tr w:rsidR="0093229C" w:rsidRPr="00060F3F">
              <w:trPr>
                <w:trHeight w:val="225"/>
              </w:trPr>
              <w:tc>
                <w:tcPr>
                  <w:tcW w:w="89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93229C" w:rsidRPr="00060F3F" w:rsidRDefault="001C44F5" w:rsidP="00060F3F">
                  <w:pPr>
                    <w:spacing w:after="0" w:line="240" w:lineRule="auto"/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</w:pPr>
                  <w:r w:rsidRPr="00060F3F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 xml:space="preserve">                                                                                                     Приложение 2</w:t>
                  </w:r>
                </w:p>
                <w:p w:rsidR="0093229C" w:rsidRPr="00060F3F" w:rsidRDefault="001C44F5" w:rsidP="00060F3F">
                  <w:pPr>
                    <w:tabs>
                      <w:tab w:val="left" w:pos="8590"/>
                      <w:tab w:val="left" w:pos="9190"/>
                    </w:tabs>
                    <w:spacing w:after="0" w:line="240" w:lineRule="auto"/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</w:pPr>
                  <w:r w:rsidRPr="00060F3F">
                    <w:rPr>
                      <w:rFonts w:ascii="Arial" w:hAnsi="Arial" w:cs="Arial"/>
                      <w:bCs/>
                      <w:sz w:val="24"/>
                      <w:szCs w:val="24"/>
                    </w:rPr>
                    <w:t xml:space="preserve">                                                                        </w:t>
                  </w:r>
                  <w:r w:rsidR="009B0DB8" w:rsidRPr="00060F3F">
                    <w:rPr>
                      <w:rFonts w:ascii="Arial" w:hAnsi="Arial" w:cs="Arial"/>
                      <w:bCs/>
                      <w:sz w:val="24"/>
                      <w:szCs w:val="24"/>
                    </w:rPr>
                    <w:t xml:space="preserve">К </w:t>
                  </w:r>
                  <w:r w:rsidRPr="00060F3F">
                    <w:rPr>
                      <w:rFonts w:ascii="Arial" w:hAnsi="Arial" w:cs="Arial"/>
                      <w:bCs/>
                      <w:sz w:val="24"/>
                      <w:szCs w:val="24"/>
                    </w:rPr>
                    <w:t>постановлению администрации</w:t>
                  </w:r>
                </w:p>
              </w:tc>
            </w:tr>
            <w:tr w:rsidR="0093229C" w:rsidRPr="00060F3F">
              <w:trPr>
                <w:trHeight w:val="255"/>
              </w:trPr>
              <w:tc>
                <w:tcPr>
                  <w:tcW w:w="89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93229C" w:rsidRPr="00060F3F" w:rsidRDefault="001C44F5" w:rsidP="00060F3F">
                  <w:pPr>
                    <w:tabs>
                      <w:tab w:val="left" w:pos="8338"/>
                    </w:tabs>
                    <w:spacing w:after="0"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060F3F">
                    <w:rPr>
                      <w:rFonts w:ascii="Arial" w:hAnsi="Arial" w:cs="Arial"/>
                      <w:sz w:val="24"/>
                      <w:szCs w:val="24"/>
                    </w:rPr>
                    <w:t xml:space="preserve">                                         </w:t>
                  </w:r>
                  <w:proofErr w:type="spellStart"/>
                  <w:r w:rsidRPr="00060F3F">
                    <w:rPr>
                      <w:rFonts w:ascii="Arial" w:hAnsi="Arial" w:cs="Arial"/>
                      <w:sz w:val="24"/>
                      <w:szCs w:val="24"/>
                    </w:rPr>
                    <w:t>Большерудкинского</w:t>
                  </w:r>
                  <w:proofErr w:type="spellEnd"/>
                  <w:r w:rsidRPr="00060F3F">
                    <w:rPr>
                      <w:rFonts w:ascii="Arial" w:hAnsi="Arial" w:cs="Arial"/>
                      <w:sz w:val="24"/>
                      <w:szCs w:val="24"/>
                    </w:rPr>
                    <w:t xml:space="preserve"> сельсовета от </w:t>
                  </w:r>
                  <w:r w:rsidR="00060F3F" w:rsidRPr="00060F3F">
                    <w:rPr>
                      <w:rFonts w:ascii="Arial" w:hAnsi="Arial" w:cs="Arial"/>
                      <w:sz w:val="24"/>
                      <w:szCs w:val="24"/>
                    </w:rPr>
                    <w:t xml:space="preserve"> 14.04.2021г.</w:t>
                  </w:r>
                  <w:r w:rsidRPr="00060F3F">
                    <w:rPr>
                      <w:rFonts w:ascii="Arial" w:hAnsi="Arial" w:cs="Arial"/>
                      <w:sz w:val="24"/>
                      <w:szCs w:val="24"/>
                    </w:rPr>
                    <w:t xml:space="preserve"> № </w:t>
                  </w:r>
                  <w:r w:rsidR="00060F3F" w:rsidRPr="00060F3F">
                    <w:rPr>
                      <w:rFonts w:ascii="Arial" w:hAnsi="Arial" w:cs="Arial"/>
                      <w:sz w:val="24"/>
                      <w:szCs w:val="24"/>
                    </w:rPr>
                    <w:t>13</w:t>
                  </w:r>
                </w:p>
              </w:tc>
            </w:tr>
          </w:tbl>
          <w:p w:rsidR="0093229C" w:rsidRPr="00060F3F" w:rsidRDefault="0093229C" w:rsidP="00060F3F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93229C" w:rsidRPr="00060F3F">
        <w:trPr>
          <w:gridAfter w:val="1"/>
          <w:wAfter w:w="151" w:type="dxa"/>
          <w:trHeight w:val="255"/>
        </w:trPr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393" w:type="dxa"/>
            <w:gridSpan w:val="1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Расходы бюджета поселения</w:t>
            </w:r>
          </w:p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по ведомственной структуре расходов бюджета поселения за 1 квартал 2021 года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3229C" w:rsidRPr="00060F3F">
        <w:trPr>
          <w:gridAfter w:val="1"/>
          <w:wAfter w:w="151" w:type="dxa"/>
          <w:trHeight w:val="255"/>
        </w:trPr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393" w:type="dxa"/>
            <w:gridSpan w:val="15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3229C" w:rsidRPr="00060F3F">
        <w:trPr>
          <w:gridAfter w:val="1"/>
          <w:wAfter w:w="151" w:type="dxa"/>
          <w:trHeight w:val="255"/>
        </w:trPr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446FB4" w:rsidP="00060F3F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тыс. рублей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3229C" w:rsidRPr="00060F3F">
        <w:trPr>
          <w:gridAfter w:val="1"/>
          <w:wAfter w:w="151" w:type="dxa"/>
          <w:trHeight w:val="255"/>
        </w:trPr>
        <w:tc>
          <w:tcPr>
            <w:tcW w:w="11907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План на 2021 год</w:t>
            </w:r>
          </w:p>
        </w:tc>
        <w:tc>
          <w:tcPr>
            <w:tcW w:w="12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Исполнено </w:t>
            </w:r>
          </w:p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за  1 квартал 2021 года</w:t>
            </w:r>
          </w:p>
        </w:tc>
        <w:tc>
          <w:tcPr>
            <w:tcW w:w="8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% исп.</w:t>
            </w:r>
          </w:p>
        </w:tc>
      </w:tr>
      <w:tr w:rsidR="0093229C" w:rsidRPr="00060F3F">
        <w:trPr>
          <w:gridAfter w:val="1"/>
          <w:wAfter w:w="151" w:type="dxa"/>
          <w:trHeight w:val="529"/>
        </w:trPr>
        <w:tc>
          <w:tcPr>
            <w:tcW w:w="8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Ведом-</w:t>
            </w:r>
            <w:proofErr w:type="spellStart"/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ство</w:t>
            </w:r>
            <w:proofErr w:type="spellEnd"/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Подраздел</w:t>
            </w:r>
          </w:p>
        </w:tc>
        <w:tc>
          <w:tcPr>
            <w:tcW w:w="26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раздела, подраздела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КЦСР</w:t>
            </w:r>
          </w:p>
        </w:tc>
        <w:tc>
          <w:tcPr>
            <w:tcW w:w="24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целевой статьи расходов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КВР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вида расхода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4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93229C" w:rsidRPr="00060F3F">
        <w:trPr>
          <w:gridAfter w:val="1"/>
          <w:wAfter w:w="151" w:type="dxa"/>
          <w:trHeight w:val="191"/>
        </w:trPr>
        <w:tc>
          <w:tcPr>
            <w:tcW w:w="8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6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4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11</w:t>
            </w:r>
          </w:p>
        </w:tc>
      </w:tr>
      <w:tr w:rsidR="0093229C" w:rsidRPr="00060F3F">
        <w:trPr>
          <w:gridAfter w:val="1"/>
          <w:wAfter w:w="151" w:type="dxa"/>
          <w:trHeight w:val="467"/>
        </w:trPr>
        <w:tc>
          <w:tcPr>
            <w:tcW w:w="8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487</w:t>
            </w:r>
          </w:p>
        </w:tc>
        <w:tc>
          <w:tcPr>
            <w:tcW w:w="1101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АДМИНИСТРАЦИЯ БОЛЬШЕРУДКИНСКОГО СЕЛЬСОВЕТА  ШАРАНГСКОГО МУНИЦИПАЛЬНОГО РАЙОНА НИЖЕГОРОДСКОЙ ОБЛАСТИ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10836,7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2215,2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20,4</w:t>
            </w:r>
          </w:p>
        </w:tc>
      </w:tr>
      <w:tr w:rsidR="0093229C" w:rsidRPr="00060F3F">
        <w:trPr>
          <w:gridAfter w:val="1"/>
          <w:wAfter w:w="151" w:type="dxa"/>
          <w:trHeight w:val="521"/>
        </w:trPr>
        <w:tc>
          <w:tcPr>
            <w:tcW w:w="8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0187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 ОБЩЕГОСУДАРСТВЕННЫЕ ВОПРОСЫ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2062,6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336,3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16,3</w:t>
            </w:r>
          </w:p>
        </w:tc>
      </w:tr>
      <w:tr w:rsidR="0093229C" w:rsidRPr="00060F3F">
        <w:trPr>
          <w:gridAfter w:val="1"/>
          <w:wAfter w:w="151" w:type="dxa"/>
          <w:trHeight w:val="415"/>
        </w:trPr>
        <w:tc>
          <w:tcPr>
            <w:tcW w:w="8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 w:rsidRPr="00060F3F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9283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1914,5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311,3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16,3</w:t>
            </w:r>
          </w:p>
        </w:tc>
      </w:tr>
      <w:tr w:rsidR="0093229C" w:rsidRPr="00060F3F">
        <w:trPr>
          <w:gridAfter w:val="1"/>
          <w:wAfter w:w="151" w:type="dxa"/>
          <w:trHeight w:val="421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</w:t>
            </w:r>
            <w:r w:rsidRPr="00060F3F">
              <w:rPr>
                <w:rFonts w:ascii="Arial" w:hAnsi="Arial" w:cs="Arial"/>
                <w:sz w:val="24"/>
                <w:szCs w:val="24"/>
                <w:lang w:val="en-US"/>
              </w:rPr>
              <w:t>4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  <w:lang w:val="en-US"/>
              </w:rPr>
              <w:t>888</w:t>
            </w:r>
            <w:r w:rsidRPr="00060F3F">
              <w:rPr>
                <w:rFonts w:ascii="Arial" w:hAnsi="Arial" w:cs="Arial"/>
                <w:sz w:val="24"/>
                <w:szCs w:val="24"/>
              </w:rPr>
              <w:t>0</w:t>
            </w:r>
            <w:r w:rsidRPr="00060F3F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  <w:r w:rsidRPr="00060F3F">
              <w:rPr>
                <w:rFonts w:ascii="Arial" w:hAnsi="Arial" w:cs="Arial"/>
                <w:sz w:val="24"/>
                <w:szCs w:val="24"/>
              </w:rPr>
              <w:t>20401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казёнными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844,4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127,7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15,1</w:t>
            </w:r>
          </w:p>
        </w:tc>
      </w:tr>
      <w:tr w:rsidR="0093229C" w:rsidRPr="00060F3F">
        <w:trPr>
          <w:gridAfter w:val="1"/>
          <w:wAfter w:w="151" w:type="dxa"/>
          <w:trHeight w:val="844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60F3F">
              <w:rPr>
                <w:rFonts w:ascii="Arial" w:hAnsi="Arial" w:cs="Arial"/>
                <w:sz w:val="24"/>
                <w:szCs w:val="24"/>
                <w:lang w:val="en-US"/>
              </w:rPr>
              <w:t>01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60F3F">
              <w:rPr>
                <w:rFonts w:ascii="Arial" w:hAnsi="Arial" w:cs="Arial"/>
                <w:sz w:val="24"/>
                <w:szCs w:val="24"/>
                <w:lang w:val="en-US"/>
              </w:rPr>
              <w:t>04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229C" w:rsidRPr="00060F3F" w:rsidRDefault="001C44F5" w:rsidP="00060F3F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888</w:t>
            </w:r>
            <w:r w:rsidRPr="00060F3F">
              <w:rPr>
                <w:rFonts w:ascii="Arial" w:hAnsi="Arial" w:cs="Arial"/>
                <w:sz w:val="24"/>
                <w:szCs w:val="24"/>
                <w:lang w:val="en-US"/>
              </w:rPr>
              <w:t>0</w:t>
            </w:r>
            <w:r w:rsidRPr="00060F3F">
              <w:rPr>
                <w:rFonts w:ascii="Arial" w:hAnsi="Arial" w:cs="Arial"/>
                <w:sz w:val="24"/>
                <w:szCs w:val="24"/>
              </w:rPr>
              <w:t>1</w:t>
            </w:r>
            <w:r w:rsidRPr="00060F3F">
              <w:rPr>
                <w:rFonts w:ascii="Arial" w:hAnsi="Arial" w:cs="Arial"/>
                <w:sz w:val="24"/>
                <w:szCs w:val="24"/>
                <w:lang w:val="en-US"/>
              </w:rPr>
              <w:t>20401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  <w:lang w:val="en-US"/>
              </w:rPr>
              <w:t>2</w:t>
            </w:r>
            <w:r w:rsidRPr="00060F3F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391,0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53,1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13,6</w:t>
            </w:r>
          </w:p>
        </w:tc>
      </w:tr>
      <w:tr w:rsidR="0093229C" w:rsidRPr="00060F3F">
        <w:trPr>
          <w:gridAfter w:val="1"/>
          <w:wAfter w:w="151" w:type="dxa"/>
          <w:trHeight w:val="278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  <w:lang w:val="en-US"/>
              </w:rPr>
              <w:t>888</w:t>
            </w:r>
            <w:r w:rsidRPr="00060F3F">
              <w:rPr>
                <w:rFonts w:ascii="Arial" w:hAnsi="Arial" w:cs="Arial"/>
                <w:sz w:val="24"/>
                <w:szCs w:val="24"/>
              </w:rPr>
              <w:t>0</w:t>
            </w:r>
            <w:r w:rsidRPr="00060F3F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  <w:r w:rsidRPr="00060F3F">
              <w:rPr>
                <w:rFonts w:ascii="Arial" w:hAnsi="Arial" w:cs="Arial"/>
                <w:sz w:val="24"/>
                <w:szCs w:val="24"/>
              </w:rPr>
              <w:t>20800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казёнными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679,1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130,4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19,2</w:t>
            </w:r>
          </w:p>
        </w:tc>
      </w:tr>
      <w:tr w:rsidR="0093229C" w:rsidRPr="00060F3F">
        <w:trPr>
          <w:gridAfter w:val="1"/>
          <w:wAfter w:w="151" w:type="dxa"/>
          <w:trHeight w:val="278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11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3,0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93229C" w:rsidRPr="00060F3F">
        <w:trPr>
          <w:gridAfter w:val="1"/>
          <w:wAfter w:w="151" w:type="dxa"/>
          <w:trHeight w:val="278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Резервные фонды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8880107005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Резервные фонды местных администраций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93229C" w:rsidRPr="00060F3F">
        <w:trPr>
          <w:gridAfter w:val="1"/>
          <w:wAfter w:w="151" w:type="dxa"/>
          <w:trHeight w:val="467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145,1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25,0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17,6</w:t>
            </w:r>
          </w:p>
        </w:tc>
      </w:tr>
      <w:tr w:rsidR="0093229C" w:rsidRPr="00060F3F">
        <w:trPr>
          <w:gridAfter w:val="1"/>
          <w:wAfter w:w="151" w:type="dxa"/>
          <w:trHeight w:val="557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8880193990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Учреждения по обеспечению хозяйственного обслуживания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 xml:space="preserve">Расходы на выплату персоналу в целях обеспечения выполнения функций государственными </w:t>
            </w:r>
            <w:r w:rsidRPr="00060F3F">
              <w:rPr>
                <w:rFonts w:ascii="Arial" w:hAnsi="Arial" w:cs="Arial"/>
                <w:sz w:val="24"/>
                <w:szCs w:val="24"/>
              </w:rPr>
              <w:lastRenderedPageBreak/>
              <w:t>(муниципальными) органами, казёнными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lastRenderedPageBreak/>
              <w:t>142,1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25,0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17,6</w:t>
            </w:r>
          </w:p>
        </w:tc>
      </w:tr>
      <w:tr w:rsidR="0093229C" w:rsidRPr="00060F3F">
        <w:trPr>
          <w:gridAfter w:val="1"/>
          <w:wAfter w:w="151" w:type="dxa"/>
          <w:trHeight w:val="557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8880692035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Прочие выплаты по обязательствам муниципального образования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93229C" w:rsidRPr="00060F3F">
        <w:trPr>
          <w:gridAfter w:val="1"/>
          <w:wAfter w:w="151" w:type="dxa"/>
          <w:trHeight w:val="555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2" w:name="RANGE!A19:H20"/>
            <w:bookmarkEnd w:id="2"/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1018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НАЦИОНАЛЬНАЯ  ОБОРОНА 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102,9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16,3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15,8</w:t>
            </w:r>
          </w:p>
        </w:tc>
      </w:tr>
      <w:tr w:rsidR="0093229C" w:rsidRPr="00060F3F">
        <w:trPr>
          <w:gridAfter w:val="1"/>
          <w:wAfter w:w="151" w:type="dxa"/>
          <w:trHeight w:val="547"/>
        </w:trPr>
        <w:tc>
          <w:tcPr>
            <w:tcW w:w="8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4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4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102,9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16,3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15,8</w:t>
            </w:r>
          </w:p>
        </w:tc>
      </w:tr>
      <w:tr w:rsidR="0093229C" w:rsidRPr="00060F3F">
        <w:trPr>
          <w:gridAfter w:val="1"/>
          <w:wAfter w:w="151" w:type="dxa"/>
          <w:trHeight w:val="1279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Мобилизационная и вневойсковая подготовка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1422051180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Межбюджетные трансферты за счёт субвенции на осуществление государственных полномочий РФ по первичному воинскому учёту на территориях, где отсутствуют военные комиссариаты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66,0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10,0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15,1</w:t>
            </w:r>
          </w:p>
        </w:tc>
      </w:tr>
      <w:tr w:rsidR="0093229C" w:rsidRPr="00060F3F">
        <w:trPr>
          <w:gridAfter w:val="1"/>
          <w:wAfter w:w="151" w:type="dxa"/>
          <w:trHeight w:val="1279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Мобилизационная и вневойсковая подготовка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1422051180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Межбюджетные трансферты за счёт субвенции на осуществление государственных полномочий РФ по первичному воинскому учёту на территориях, где отсутствуют военные комиссариаты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36,9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6,3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17,1</w:t>
            </w:r>
          </w:p>
        </w:tc>
      </w:tr>
      <w:tr w:rsidR="0093229C" w:rsidRPr="00060F3F">
        <w:trPr>
          <w:gridAfter w:val="1"/>
          <w:wAfter w:w="151" w:type="dxa"/>
          <w:trHeight w:val="507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018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 НАЦИОНАЛЬНАЯ БЕЗОПАСНОСТЬ И ПРАВООХРАНИТЕЛЬНАЯ ДЕЯТЕЛЬНОСТЬ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1348,7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238,6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17,7</w:t>
            </w:r>
          </w:p>
        </w:tc>
      </w:tr>
      <w:tr w:rsidR="0093229C" w:rsidRPr="00060F3F">
        <w:trPr>
          <w:gridAfter w:val="1"/>
          <w:wAfter w:w="151" w:type="dxa"/>
          <w:trHeight w:val="249"/>
        </w:trPr>
        <w:tc>
          <w:tcPr>
            <w:tcW w:w="8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4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0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4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1348,7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238,6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17,7</w:t>
            </w:r>
          </w:p>
        </w:tc>
      </w:tr>
      <w:tr w:rsidR="0093229C" w:rsidRPr="00060F3F">
        <w:trPr>
          <w:gridAfter w:val="1"/>
          <w:wAfter w:w="151" w:type="dxa"/>
          <w:trHeight w:val="279"/>
        </w:trPr>
        <w:tc>
          <w:tcPr>
            <w:tcW w:w="8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24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0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>0820203000</w:t>
            </w:r>
          </w:p>
        </w:tc>
        <w:tc>
          <w:tcPr>
            <w:tcW w:w="24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 xml:space="preserve">Мероприятия по пожарной безопасности объектов и населённых пунктов </w:t>
            </w:r>
            <w:proofErr w:type="spellStart"/>
            <w:r w:rsidRPr="00060F3F"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 w:rsidRPr="00060F3F">
              <w:rPr>
                <w:rFonts w:ascii="Arial" w:hAnsi="Arial" w:cs="Arial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>16,5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>-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93229C" w:rsidRPr="00060F3F">
        <w:trPr>
          <w:gridAfter w:val="1"/>
          <w:wAfter w:w="151" w:type="dxa"/>
          <w:trHeight w:val="107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>0820203990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Содержание подразделений муниципальной пожарной охраны поселений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 xml:space="preserve"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</w:t>
            </w:r>
            <w:r w:rsidRPr="00060F3F">
              <w:rPr>
                <w:rFonts w:ascii="Arial" w:hAnsi="Arial" w:cs="Arial"/>
                <w:sz w:val="24"/>
                <w:szCs w:val="24"/>
              </w:rPr>
              <w:lastRenderedPageBreak/>
              <w:t>государственными внебюджетными фондами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lastRenderedPageBreak/>
              <w:t>1262,1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232,8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18,4</w:t>
            </w:r>
          </w:p>
        </w:tc>
      </w:tr>
      <w:tr w:rsidR="0093229C" w:rsidRPr="00060F3F">
        <w:trPr>
          <w:gridAfter w:val="1"/>
          <w:wAfter w:w="151" w:type="dxa"/>
          <w:trHeight w:val="107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>0820203990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Содержание подразделений муниципальной пожарной охраны поселений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70,1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5,8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8,3</w:t>
            </w:r>
          </w:p>
        </w:tc>
      </w:tr>
      <w:tr w:rsidR="0093229C" w:rsidRPr="00060F3F">
        <w:trPr>
          <w:gridAfter w:val="1"/>
          <w:wAfter w:w="151" w:type="dxa"/>
          <w:trHeight w:val="461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018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НАЦИОНАЛЬНАЯ ЭКОНОМИКА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2473,8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494,6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20,0</w:t>
            </w:r>
          </w:p>
        </w:tc>
      </w:tr>
      <w:tr w:rsidR="0093229C" w:rsidRPr="00060F3F">
        <w:trPr>
          <w:gridAfter w:val="1"/>
          <w:wAfter w:w="151" w:type="dxa"/>
          <w:trHeight w:val="407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04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09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2453,4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474,2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19,3</w:t>
            </w:r>
          </w:p>
        </w:tc>
      </w:tr>
      <w:tr w:rsidR="0093229C" w:rsidRPr="00060F3F">
        <w:trPr>
          <w:gridAfter w:val="1"/>
          <w:wAfter w:w="151" w:type="dxa"/>
          <w:trHeight w:val="45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0620207080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Содержание автомобильных дорог общего пользования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>1471,4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>474,2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>32,2</w:t>
            </w:r>
          </w:p>
        </w:tc>
      </w:tr>
      <w:tr w:rsidR="0093229C" w:rsidRPr="00060F3F">
        <w:trPr>
          <w:gridAfter w:val="1"/>
          <w:wAfter w:w="151" w:type="dxa"/>
          <w:trHeight w:val="45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06203</w:t>
            </w:r>
            <w:r w:rsidRPr="00060F3F">
              <w:rPr>
                <w:rFonts w:ascii="Arial" w:hAnsi="Arial" w:cs="Arial"/>
                <w:sz w:val="24"/>
                <w:szCs w:val="24"/>
                <w:lang w:val="en-US"/>
              </w:rPr>
              <w:t>S2600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Расходы на реализацию проекта по поддержке местных инициатив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60F3F">
              <w:rPr>
                <w:rFonts w:ascii="Arial" w:hAnsi="Arial" w:cs="Arial"/>
                <w:sz w:val="24"/>
                <w:szCs w:val="24"/>
                <w:lang w:val="en-US"/>
              </w:rPr>
              <w:t>200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  <w:lang w:val="en-US"/>
              </w:rPr>
              <w:t>982</w:t>
            </w:r>
            <w:r w:rsidRPr="00060F3F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 w:rsidRPr="00060F3F">
              <w:rPr>
                <w:rFonts w:ascii="Arial" w:hAnsi="Arial" w:cs="Arial"/>
                <w:bCs/>
                <w:sz w:val="24"/>
                <w:szCs w:val="24"/>
                <w:lang w:val="en-US"/>
              </w:rPr>
              <w:t>0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>-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>-</w:t>
            </w:r>
          </w:p>
        </w:tc>
      </w:tr>
      <w:tr w:rsidR="0093229C" w:rsidRPr="00060F3F">
        <w:trPr>
          <w:gridAfter w:val="1"/>
          <w:wAfter w:w="151" w:type="dxa"/>
          <w:trHeight w:val="45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20,4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20,4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100,0</w:t>
            </w:r>
          </w:p>
        </w:tc>
      </w:tr>
      <w:tr w:rsidR="0093229C" w:rsidRPr="00060F3F">
        <w:trPr>
          <w:gridAfter w:val="1"/>
          <w:wAfter w:w="151" w:type="dxa"/>
          <w:trHeight w:val="45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Другие вопросы в области национальной экономики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8880603403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Мероприятия по землеустройству и землепользованию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20,4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20,4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93229C" w:rsidRPr="00060F3F">
        <w:trPr>
          <w:gridAfter w:val="1"/>
          <w:wAfter w:w="151" w:type="dxa"/>
          <w:trHeight w:val="41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05</w:t>
            </w:r>
          </w:p>
        </w:tc>
        <w:tc>
          <w:tcPr>
            <w:tcW w:w="1018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ЖИЛИЩНО-КОММУНАЛЬНОЕ ХОЗЯЙСТВО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912,8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167,1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18,3</w:t>
            </w:r>
          </w:p>
        </w:tc>
      </w:tr>
      <w:tr w:rsidR="0093229C" w:rsidRPr="00060F3F">
        <w:trPr>
          <w:gridAfter w:val="1"/>
          <w:wAfter w:w="151" w:type="dxa"/>
          <w:trHeight w:val="40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05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29,7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0,8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2,7</w:t>
            </w:r>
          </w:p>
        </w:tc>
      </w:tr>
      <w:tr w:rsidR="0093229C" w:rsidRPr="00060F3F">
        <w:trPr>
          <w:gridAfter w:val="1"/>
          <w:wAfter w:w="151" w:type="dxa"/>
          <w:trHeight w:val="278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Жилищное хозяйство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8880603503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Мероприятия в области жилищного хозяйства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 xml:space="preserve">Закупка товаров, работ и услуг для государственных (муниципальных) </w:t>
            </w:r>
            <w:r w:rsidRPr="00060F3F">
              <w:rPr>
                <w:rFonts w:ascii="Arial" w:hAnsi="Arial" w:cs="Arial"/>
                <w:sz w:val="24"/>
                <w:szCs w:val="24"/>
              </w:rPr>
              <w:lastRenderedPageBreak/>
              <w:t>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>29,7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>0,8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>2,7</w:t>
            </w:r>
          </w:p>
        </w:tc>
      </w:tr>
      <w:tr w:rsidR="0093229C" w:rsidRPr="00060F3F">
        <w:trPr>
          <w:gridAfter w:val="1"/>
          <w:wAfter w:w="151" w:type="dxa"/>
          <w:trHeight w:val="40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05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883,1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166,3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18,8</w:t>
            </w:r>
          </w:p>
        </w:tc>
      </w:tr>
      <w:tr w:rsidR="0093229C" w:rsidRPr="00060F3F">
        <w:trPr>
          <w:gridAfter w:val="1"/>
          <w:wAfter w:w="151" w:type="dxa"/>
          <w:trHeight w:val="40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8880660102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Уличное освещение за счёт средств местного бюджета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345,7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65,3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18,9</w:t>
            </w:r>
          </w:p>
        </w:tc>
      </w:tr>
      <w:tr w:rsidR="0093229C" w:rsidRPr="00060F3F">
        <w:trPr>
          <w:gridAfter w:val="1"/>
          <w:wAfter w:w="151" w:type="dxa"/>
          <w:trHeight w:val="40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8880660503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Прочие мероприятия по благоустройству городских округов и поселений за счёт средств местного бюджета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537,4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101,0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18,8</w:t>
            </w:r>
          </w:p>
        </w:tc>
      </w:tr>
      <w:tr w:rsidR="0093229C" w:rsidRPr="00060F3F">
        <w:trPr>
          <w:gridAfter w:val="1"/>
          <w:wAfter w:w="151" w:type="dxa"/>
          <w:trHeight w:val="40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08</w:t>
            </w:r>
          </w:p>
        </w:tc>
        <w:tc>
          <w:tcPr>
            <w:tcW w:w="1018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КУЛЬТУРА, КИНЕМАТОГРАФИЯ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3927,9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962,3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24,5</w:t>
            </w:r>
          </w:p>
        </w:tc>
      </w:tr>
      <w:tr w:rsidR="0093229C" w:rsidRPr="00060F3F">
        <w:trPr>
          <w:gridAfter w:val="1"/>
          <w:wAfter w:w="151" w:type="dxa"/>
          <w:trHeight w:val="259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08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3927,9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962,3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24,5</w:t>
            </w:r>
          </w:p>
        </w:tc>
      </w:tr>
      <w:tr w:rsidR="0093229C" w:rsidRPr="00060F3F">
        <w:trPr>
          <w:gridAfter w:val="1"/>
          <w:wAfter w:w="151" w:type="dxa"/>
          <w:trHeight w:val="136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Культура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8880302106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Межбюджетные трансферты из бюджетов поселений бюджету муниципального района в соответствии с заключёнными соглашениями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Иные межбюджетные трансферты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3927,9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962,3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24,5</w:t>
            </w:r>
          </w:p>
        </w:tc>
      </w:tr>
      <w:tr w:rsidR="0093229C" w:rsidRPr="00060F3F">
        <w:trPr>
          <w:gridAfter w:val="1"/>
          <w:wAfter w:w="151" w:type="dxa"/>
          <w:trHeight w:val="597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018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Default="001C44F5" w:rsidP="00060F3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 СОЦИАЛЬНАЯ ПОЛИТИКА </w:t>
            </w:r>
          </w:p>
          <w:p w:rsidR="00060F3F" w:rsidRDefault="00060F3F" w:rsidP="00060F3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060F3F" w:rsidRPr="00060F3F" w:rsidRDefault="00060F3F" w:rsidP="00060F3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8,0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-</w:t>
            </w:r>
          </w:p>
        </w:tc>
      </w:tr>
      <w:tr w:rsidR="0093229C" w:rsidRPr="00060F3F">
        <w:trPr>
          <w:gridAfter w:val="1"/>
          <w:wAfter w:w="151" w:type="dxa"/>
          <w:trHeight w:val="549"/>
        </w:trPr>
        <w:tc>
          <w:tcPr>
            <w:tcW w:w="8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24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4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8,0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-</w:t>
            </w:r>
          </w:p>
        </w:tc>
      </w:tr>
      <w:tr w:rsidR="0093229C" w:rsidRPr="00060F3F">
        <w:trPr>
          <w:gridAfter w:val="1"/>
          <w:wAfter w:w="151" w:type="dxa"/>
          <w:trHeight w:val="107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Другие вопросы в области социальной политики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8880614010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Мероприятия в области социальной политики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93229C" w:rsidRPr="00060F3F">
        <w:trPr>
          <w:gridAfter w:val="1"/>
          <w:wAfter w:w="151" w:type="dxa"/>
          <w:trHeight w:val="420"/>
        </w:trPr>
        <w:tc>
          <w:tcPr>
            <w:tcW w:w="11907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ИТОГО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10836,7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2215,2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20,4</w:t>
            </w:r>
          </w:p>
        </w:tc>
      </w:tr>
      <w:tr w:rsidR="0093229C" w:rsidRPr="00060F3F">
        <w:trPr>
          <w:gridAfter w:val="3"/>
          <w:wAfter w:w="1074" w:type="dxa"/>
          <w:trHeight w:val="390"/>
        </w:trPr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6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1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:rsidR="0093229C" w:rsidRPr="00060F3F" w:rsidRDefault="001C44F5" w:rsidP="00060F3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060F3F">
        <w:rPr>
          <w:rFonts w:ascii="Arial" w:hAnsi="Arial" w:cs="Arial"/>
          <w:sz w:val="24"/>
          <w:szCs w:val="24"/>
        </w:rPr>
        <w:br w:type="page"/>
      </w:r>
    </w:p>
    <w:tbl>
      <w:tblPr>
        <w:tblW w:w="1443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18"/>
        <w:gridCol w:w="31"/>
        <w:gridCol w:w="871"/>
        <w:gridCol w:w="49"/>
        <w:gridCol w:w="2019"/>
        <w:gridCol w:w="323"/>
        <w:gridCol w:w="142"/>
        <w:gridCol w:w="286"/>
        <w:gridCol w:w="564"/>
        <w:gridCol w:w="212"/>
        <w:gridCol w:w="241"/>
        <w:gridCol w:w="1374"/>
        <w:gridCol w:w="808"/>
        <w:gridCol w:w="49"/>
        <w:gridCol w:w="66"/>
        <w:gridCol w:w="585"/>
        <w:gridCol w:w="49"/>
        <w:gridCol w:w="977"/>
        <w:gridCol w:w="1127"/>
        <w:gridCol w:w="608"/>
        <w:gridCol w:w="676"/>
        <w:gridCol w:w="458"/>
        <w:gridCol w:w="1195"/>
        <w:gridCol w:w="850"/>
        <w:gridCol w:w="54"/>
      </w:tblGrid>
      <w:tr w:rsidR="0093229C" w:rsidRPr="00060F3F">
        <w:trPr>
          <w:gridAfter w:val="1"/>
          <w:wAfter w:w="54" w:type="dxa"/>
          <w:trHeight w:val="225"/>
        </w:trPr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275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3229C" w:rsidRPr="00060F3F" w:rsidRDefault="0093229C" w:rsidP="00060F3F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tbl>
            <w:tblPr>
              <w:tblW w:w="14290" w:type="dxa"/>
              <w:tblInd w:w="108" w:type="dxa"/>
              <w:tblLayout w:type="fixed"/>
              <w:tblLook w:val="04A0" w:firstRow="1" w:lastRow="0" w:firstColumn="1" w:lastColumn="0" w:noHBand="0" w:noVBand="1"/>
            </w:tblPr>
            <w:tblGrid>
              <w:gridCol w:w="14290"/>
            </w:tblGrid>
            <w:tr w:rsidR="0093229C" w:rsidRPr="00060F3F">
              <w:trPr>
                <w:trHeight w:val="225"/>
              </w:trPr>
              <w:tc>
                <w:tcPr>
                  <w:tcW w:w="89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93229C" w:rsidRPr="00060F3F" w:rsidRDefault="001C44F5" w:rsidP="00060F3F">
                  <w:pPr>
                    <w:spacing w:after="0" w:line="240" w:lineRule="auto"/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</w:pPr>
                  <w:r w:rsidRPr="00060F3F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 xml:space="preserve">                                                                                                           Приложение 3</w:t>
                  </w:r>
                </w:p>
                <w:p w:rsidR="0093229C" w:rsidRPr="00060F3F" w:rsidRDefault="001C44F5" w:rsidP="00060F3F">
                  <w:pPr>
                    <w:spacing w:after="0" w:line="240" w:lineRule="auto"/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</w:pPr>
                  <w:r w:rsidRPr="00060F3F">
                    <w:rPr>
                      <w:rFonts w:ascii="Arial" w:hAnsi="Arial" w:cs="Arial"/>
                      <w:bCs/>
                      <w:sz w:val="24"/>
                      <w:szCs w:val="24"/>
                    </w:rPr>
                    <w:t xml:space="preserve">                                                                             </w:t>
                  </w:r>
                  <w:r w:rsidR="00060F3F" w:rsidRPr="00060F3F">
                    <w:rPr>
                      <w:rFonts w:ascii="Arial" w:hAnsi="Arial" w:cs="Arial"/>
                      <w:bCs/>
                      <w:sz w:val="24"/>
                      <w:szCs w:val="24"/>
                    </w:rPr>
                    <w:t>к</w:t>
                  </w:r>
                  <w:r w:rsidR="009B0DB8" w:rsidRPr="00060F3F">
                    <w:rPr>
                      <w:rFonts w:ascii="Arial" w:hAnsi="Arial" w:cs="Arial"/>
                      <w:bCs/>
                      <w:sz w:val="24"/>
                      <w:szCs w:val="24"/>
                    </w:rPr>
                    <w:t xml:space="preserve"> </w:t>
                  </w:r>
                  <w:r w:rsidRPr="00060F3F">
                    <w:rPr>
                      <w:rFonts w:ascii="Arial" w:hAnsi="Arial" w:cs="Arial"/>
                      <w:bCs/>
                      <w:sz w:val="24"/>
                      <w:szCs w:val="24"/>
                    </w:rPr>
                    <w:t>постановлению администрации</w:t>
                  </w:r>
                </w:p>
              </w:tc>
            </w:tr>
            <w:tr w:rsidR="0093229C" w:rsidRPr="00060F3F">
              <w:trPr>
                <w:trHeight w:val="255"/>
              </w:trPr>
              <w:tc>
                <w:tcPr>
                  <w:tcW w:w="89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060F3F" w:rsidRPr="00060F3F" w:rsidRDefault="001C44F5" w:rsidP="00060F3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24"/>
                      <w:szCs w:val="24"/>
                    </w:rPr>
                  </w:pPr>
                  <w:proofErr w:type="spellStart"/>
                  <w:r w:rsidRPr="00060F3F">
                    <w:rPr>
                      <w:rFonts w:ascii="Arial" w:hAnsi="Arial" w:cs="Arial"/>
                      <w:sz w:val="24"/>
                      <w:szCs w:val="24"/>
                    </w:rPr>
                    <w:t>Большеру</w:t>
                  </w:r>
                  <w:r w:rsidR="00060F3F" w:rsidRPr="00060F3F">
                    <w:rPr>
                      <w:rFonts w:ascii="Arial" w:hAnsi="Arial" w:cs="Arial"/>
                      <w:sz w:val="24"/>
                      <w:szCs w:val="24"/>
                    </w:rPr>
                    <w:t>дкинского</w:t>
                  </w:r>
                  <w:proofErr w:type="spellEnd"/>
                  <w:r w:rsidR="00060F3F" w:rsidRPr="00060F3F">
                    <w:rPr>
                      <w:rFonts w:ascii="Arial" w:hAnsi="Arial" w:cs="Arial"/>
                      <w:sz w:val="24"/>
                      <w:szCs w:val="24"/>
                    </w:rPr>
                    <w:t xml:space="preserve"> сельсовета</w:t>
                  </w:r>
                </w:p>
                <w:p w:rsidR="00060F3F" w:rsidRPr="00060F3F" w:rsidRDefault="00060F3F" w:rsidP="00060F3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060F3F">
                    <w:rPr>
                      <w:rFonts w:ascii="Arial" w:hAnsi="Arial" w:cs="Arial"/>
                      <w:sz w:val="24"/>
                      <w:szCs w:val="24"/>
                    </w:rPr>
                    <w:t>от 14.04.2021г.№ 13</w:t>
                  </w:r>
                </w:p>
                <w:p w:rsidR="0093229C" w:rsidRPr="00060F3F" w:rsidRDefault="0093229C" w:rsidP="00060F3F">
                  <w:pPr>
                    <w:spacing w:after="0"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</w:tbl>
          <w:p w:rsidR="0093229C" w:rsidRPr="00060F3F" w:rsidRDefault="0093229C" w:rsidP="00060F3F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93229C" w:rsidRPr="00060F3F">
        <w:trPr>
          <w:gridAfter w:val="1"/>
          <w:wAfter w:w="54" w:type="dxa"/>
          <w:trHeight w:val="255"/>
        </w:trPr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1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275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93229C" w:rsidRPr="00060F3F">
        <w:trPr>
          <w:gridAfter w:val="1"/>
          <w:wAfter w:w="54" w:type="dxa"/>
          <w:trHeight w:val="255"/>
        </w:trPr>
        <w:tc>
          <w:tcPr>
            <w:tcW w:w="13528" w:type="dxa"/>
            <w:gridSpan w:val="2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Расходы бюджета поселения по разделам и подразделам классификации расходов бюджета поселения,</w:t>
            </w:r>
          </w:p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по целевым статьям (муниципальным программам и непрограммным направлениям деятельности) </w:t>
            </w:r>
          </w:p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и  группам видов расходов за 1 квартал 2021 года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3229C" w:rsidRPr="00060F3F">
        <w:trPr>
          <w:gridAfter w:val="1"/>
          <w:wAfter w:w="54" w:type="dxa"/>
          <w:trHeight w:val="255"/>
        </w:trPr>
        <w:tc>
          <w:tcPr>
            <w:tcW w:w="13528" w:type="dxa"/>
            <w:gridSpan w:val="23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3229C" w:rsidRPr="00060F3F">
        <w:trPr>
          <w:gridAfter w:val="1"/>
          <w:wAfter w:w="54" w:type="dxa"/>
          <w:trHeight w:val="255"/>
        </w:trPr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1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3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3229C" w:rsidRPr="00060F3F">
        <w:trPr>
          <w:gridAfter w:val="1"/>
          <w:wAfter w:w="54" w:type="dxa"/>
          <w:trHeight w:val="255"/>
        </w:trPr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1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3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446FB4" w:rsidP="00060F3F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тыс. рублей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3229C" w:rsidRPr="00060F3F">
        <w:trPr>
          <w:trHeight w:val="255"/>
        </w:trPr>
        <w:tc>
          <w:tcPr>
            <w:tcW w:w="11199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План на 2021 год</w:t>
            </w:r>
          </w:p>
        </w:tc>
        <w:tc>
          <w:tcPr>
            <w:tcW w:w="11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Исполнено  за  1 квартал 2021 года</w:t>
            </w:r>
          </w:p>
        </w:tc>
        <w:tc>
          <w:tcPr>
            <w:tcW w:w="90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% исп.</w:t>
            </w:r>
          </w:p>
        </w:tc>
      </w:tr>
      <w:tr w:rsidR="0093229C" w:rsidRPr="00060F3F">
        <w:trPr>
          <w:trHeight w:val="420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Подраздел</w:t>
            </w:r>
          </w:p>
        </w:tc>
        <w:tc>
          <w:tcPr>
            <w:tcW w:w="24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раздела, подраздела</w:t>
            </w:r>
          </w:p>
        </w:tc>
        <w:tc>
          <w:tcPr>
            <w:tcW w:w="10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КЦСР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целевой статьи расходов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КВР</w:t>
            </w: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вида расхода</w:t>
            </w:r>
          </w:p>
        </w:tc>
        <w:tc>
          <w:tcPr>
            <w:tcW w:w="11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0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93229C" w:rsidRPr="00060F3F">
        <w:trPr>
          <w:trHeight w:val="185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4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0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</w:tr>
      <w:tr w:rsidR="0093229C" w:rsidRPr="00060F3F">
        <w:trPr>
          <w:trHeight w:val="319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3229C" w:rsidRPr="00060F3F" w:rsidRDefault="001C44F5" w:rsidP="00060F3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0350" w:type="dxa"/>
            <w:gridSpan w:val="1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  <w:p w:rsidR="0093229C" w:rsidRPr="00060F3F" w:rsidRDefault="001C44F5" w:rsidP="00060F3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ОБЩЕГОСУДАРСТВЕННЫЕ ВОПРОСЫ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2062,6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336,3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16,3</w:t>
            </w:r>
          </w:p>
        </w:tc>
      </w:tr>
      <w:tr w:rsidR="0093229C" w:rsidRPr="00060F3F">
        <w:trPr>
          <w:trHeight w:val="407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24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1914,5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311,3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16,3</w:t>
            </w:r>
          </w:p>
        </w:tc>
      </w:tr>
      <w:tr w:rsidR="0093229C" w:rsidRPr="00060F3F">
        <w:trPr>
          <w:trHeight w:val="604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</w:t>
            </w:r>
            <w:r w:rsidRPr="00060F3F">
              <w:rPr>
                <w:rFonts w:ascii="Arial" w:hAnsi="Arial" w:cs="Arial"/>
                <w:sz w:val="24"/>
                <w:szCs w:val="24"/>
                <w:lang w:val="en-US"/>
              </w:rPr>
              <w:t>4</w:t>
            </w:r>
          </w:p>
        </w:tc>
        <w:tc>
          <w:tcPr>
            <w:tcW w:w="24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  <w:lang w:val="en-US"/>
              </w:rPr>
              <w:t>888</w:t>
            </w:r>
            <w:r w:rsidRPr="00060F3F">
              <w:rPr>
                <w:rFonts w:ascii="Arial" w:hAnsi="Arial" w:cs="Arial"/>
                <w:sz w:val="24"/>
                <w:szCs w:val="24"/>
              </w:rPr>
              <w:t>0</w:t>
            </w:r>
            <w:r w:rsidRPr="00060F3F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  <w:r w:rsidRPr="00060F3F">
              <w:rPr>
                <w:rFonts w:ascii="Arial" w:hAnsi="Arial" w:cs="Arial"/>
                <w:sz w:val="24"/>
                <w:szCs w:val="24"/>
              </w:rPr>
              <w:t>20401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844,4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127,7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15,1</w:t>
            </w:r>
          </w:p>
        </w:tc>
      </w:tr>
      <w:tr w:rsidR="0093229C" w:rsidRPr="00060F3F">
        <w:trPr>
          <w:trHeight w:val="604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60F3F">
              <w:rPr>
                <w:rFonts w:ascii="Arial" w:hAnsi="Arial" w:cs="Arial"/>
                <w:sz w:val="24"/>
                <w:szCs w:val="24"/>
                <w:lang w:val="en-US"/>
              </w:rPr>
              <w:lastRenderedPageBreak/>
              <w:t>01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60F3F">
              <w:rPr>
                <w:rFonts w:ascii="Arial" w:hAnsi="Arial" w:cs="Arial"/>
                <w:sz w:val="24"/>
                <w:szCs w:val="24"/>
                <w:lang w:val="en-US"/>
              </w:rPr>
              <w:t>04</w:t>
            </w:r>
          </w:p>
        </w:tc>
        <w:tc>
          <w:tcPr>
            <w:tcW w:w="24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229C" w:rsidRPr="00060F3F" w:rsidRDefault="001C44F5" w:rsidP="00060F3F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888</w:t>
            </w:r>
            <w:r w:rsidRPr="00060F3F">
              <w:rPr>
                <w:rFonts w:ascii="Arial" w:hAnsi="Arial" w:cs="Arial"/>
                <w:sz w:val="24"/>
                <w:szCs w:val="24"/>
                <w:lang w:val="en-US"/>
              </w:rPr>
              <w:t>0</w:t>
            </w:r>
            <w:r w:rsidRPr="00060F3F">
              <w:rPr>
                <w:rFonts w:ascii="Arial" w:hAnsi="Arial" w:cs="Arial"/>
                <w:sz w:val="24"/>
                <w:szCs w:val="24"/>
              </w:rPr>
              <w:t>1</w:t>
            </w:r>
            <w:r w:rsidRPr="00060F3F">
              <w:rPr>
                <w:rFonts w:ascii="Arial" w:hAnsi="Arial" w:cs="Arial"/>
                <w:sz w:val="24"/>
                <w:szCs w:val="24"/>
                <w:lang w:val="en-US"/>
              </w:rPr>
              <w:t>20401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  <w:lang w:val="en-US"/>
              </w:rPr>
              <w:t>2</w:t>
            </w:r>
            <w:r w:rsidRPr="00060F3F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391,0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53,1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13,6</w:t>
            </w:r>
          </w:p>
        </w:tc>
      </w:tr>
      <w:tr w:rsidR="0093229C" w:rsidRPr="00060F3F">
        <w:trPr>
          <w:trHeight w:val="278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4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  <w:lang w:val="en-US"/>
              </w:rPr>
              <w:t>888</w:t>
            </w:r>
            <w:r w:rsidRPr="00060F3F">
              <w:rPr>
                <w:rFonts w:ascii="Arial" w:hAnsi="Arial" w:cs="Arial"/>
                <w:sz w:val="24"/>
                <w:szCs w:val="24"/>
              </w:rPr>
              <w:t>0</w:t>
            </w:r>
            <w:r w:rsidRPr="00060F3F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  <w:r w:rsidRPr="00060F3F">
              <w:rPr>
                <w:rFonts w:ascii="Arial" w:hAnsi="Arial" w:cs="Arial"/>
                <w:sz w:val="24"/>
                <w:szCs w:val="24"/>
              </w:rPr>
              <w:t>20800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679,1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130,4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19,2</w:t>
            </w:r>
          </w:p>
        </w:tc>
      </w:tr>
      <w:tr w:rsidR="0093229C" w:rsidRPr="00060F3F">
        <w:trPr>
          <w:trHeight w:val="278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11</w:t>
            </w:r>
          </w:p>
        </w:tc>
        <w:tc>
          <w:tcPr>
            <w:tcW w:w="24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3,0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-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-</w:t>
            </w:r>
          </w:p>
        </w:tc>
      </w:tr>
      <w:tr w:rsidR="0093229C" w:rsidRPr="00060F3F">
        <w:trPr>
          <w:trHeight w:val="278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24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Резервные фонды</w:t>
            </w:r>
          </w:p>
        </w:tc>
        <w:tc>
          <w:tcPr>
            <w:tcW w:w="10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8880107005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Резервные фонды местных администраций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93229C" w:rsidRPr="00060F3F">
        <w:trPr>
          <w:trHeight w:val="470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24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145,1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25,0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17,6</w:t>
            </w:r>
          </w:p>
        </w:tc>
      </w:tr>
      <w:tr w:rsidR="0093229C" w:rsidRPr="00060F3F">
        <w:trPr>
          <w:trHeight w:val="51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4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0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8880193990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Учреждения по обеспечению хозяйственного обслуживания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 xml:space="preserve"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</w:t>
            </w:r>
            <w:r w:rsidRPr="00060F3F">
              <w:rPr>
                <w:rFonts w:ascii="Arial" w:hAnsi="Arial" w:cs="Arial"/>
                <w:sz w:val="24"/>
                <w:szCs w:val="24"/>
              </w:rPr>
              <w:lastRenderedPageBreak/>
              <w:t>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lastRenderedPageBreak/>
              <w:t>142,1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25,0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17,6</w:t>
            </w:r>
          </w:p>
        </w:tc>
      </w:tr>
      <w:tr w:rsidR="0093229C" w:rsidRPr="00060F3F">
        <w:trPr>
          <w:trHeight w:val="51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lastRenderedPageBreak/>
              <w:t>01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4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0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8880692035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Прочие выплаты по обязательствам муниципального образования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93229C" w:rsidRPr="00060F3F">
        <w:trPr>
          <w:trHeight w:val="51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10350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НАЦИОНАЛЬНАЯ ОБОРОНА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102,9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16,3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15,8</w:t>
            </w:r>
          </w:p>
        </w:tc>
      </w:tr>
      <w:tr w:rsidR="0093229C" w:rsidRPr="00060F3F">
        <w:trPr>
          <w:trHeight w:val="40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24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102,9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16,3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15,8</w:t>
            </w:r>
          </w:p>
        </w:tc>
      </w:tr>
      <w:tr w:rsidR="0093229C" w:rsidRPr="00060F3F">
        <w:trPr>
          <w:trHeight w:val="51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4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Мобилизационная и вневойсковая подготовка</w:t>
            </w:r>
          </w:p>
        </w:tc>
        <w:tc>
          <w:tcPr>
            <w:tcW w:w="10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1422051180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Межбюджетные трансферты за счёт субвенции на осуществление государственных полномочий РФ по первичному воинскому учёту на территориях, где отсутствуют военные комиссариаты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66,0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10,0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15,1</w:t>
            </w:r>
          </w:p>
        </w:tc>
      </w:tr>
      <w:tr w:rsidR="0093229C" w:rsidRPr="00060F3F">
        <w:trPr>
          <w:trHeight w:val="51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4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Мобилизационная и вневойсковая подготовка</w:t>
            </w:r>
          </w:p>
        </w:tc>
        <w:tc>
          <w:tcPr>
            <w:tcW w:w="10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1422051180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Межбюджетные трансферты за счёт субвенции на осуществление государственных полномочий РФ по первичному воинскому учёту на территориях, где отсутствуют военные комиссариаты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36,9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6,3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17,1</w:t>
            </w:r>
          </w:p>
        </w:tc>
      </w:tr>
      <w:tr w:rsidR="0093229C" w:rsidRPr="00060F3F">
        <w:trPr>
          <w:trHeight w:val="52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03</w:t>
            </w:r>
          </w:p>
        </w:tc>
        <w:tc>
          <w:tcPr>
            <w:tcW w:w="10350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  НАЦИОНАЛЬНАЯ БЕЗОПАСНОСТЬ И ПРАВООХРАНИТЕЛЬНАЯ ДЕЯТЕЛЬНОСТЬ 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1348,7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238,6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17,7</w:t>
            </w:r>
          </w:p>
        </w:tc>
      </w:tr>
      <w:tr w:rsidR="0093229C" w:rsidRPr="00060F3F">
        <w:trPr>
          <w:trHeight w:val="359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1348,7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238,6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17,7</w:t>
            </w:r>
          </w:p>
        </w:tc>
      </w:tr>
      <w:tr w:rsidR="0093229C" w:rsidRPr="00060F3F">
        <w:trPr>
          <w:trHeight w:val="25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>082020</w:t>
            </w:r>
          </w:p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>3000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060F3F"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 w:rsidRPr="00060F3F">
              <w:rPr>
                <w:rFonts w:ascii="Arial" w:hAnsi="Arial" w:cs="Arial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>16,5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>-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93229C" w:rsidRPr="00060F3F">
        <w:trPr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082020</w:t>
            </w:r>
          </w:p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3990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Содержание подразделений муниципальной пожарной охраны поселений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1262,1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232,8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18,4</w:t>
            </w:r>
          </w:p>
        </w:tc>
      </w:tr>
      <w:tr w:rsidR="0093229C" w:rsidRPr="00060F3F">
        <w:trPr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082020</w:t>
            </w:r>
          </w:p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3990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Содержание подразделений муниципальной пожарной охраны поселений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70,1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5,8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8,3</w:t>
            </w:r>
          </w:p>
        </w:tc>
      </w:tr>
      <w:tr w:rsidR="0093229C" w:rsidRPr="00060F3F">
        <w:trPr>
          <w:trHeight w:val="47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3229C" w:rsidRPr="00060F3F" w:rsidRDefault="001C44F5" w:rsidP="00060F3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0350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  <w:p w:rsidR="0093229C" w:rsidRPr="00060F3F" w:rsidRDefault="001C44F5" w:rsidP="00060F3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 НАЦИОНАЛЬНАЯ  ЭКОНОМИКА 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2473,8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494,6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20,0</w:t>
            </w:r>
          </w:p>
        </w:tc>
      </w:tr>
      <w:tr w:rsidR="0093229C" w:rsidRPr="00060F3F">
        <w:trPr>
          <w:trHeight w:val="46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04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09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 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 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2453,4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474,2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19,3</w:t>
            </w:r>
          </w:p>
        </w:tc>
      </w:tr>
      <w:tr w:rsidR="0093229C" w:rsidRPr="00060F3F">
        <w:trPr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 xml:space="preserve">Дорожное хозяйство (дорожные </w:t>
            </w:r>
            <w:r w:rsidRPr="00060F3F">
              <w:rPr>
                <w:rFonts w:ascii="Arial" w:hAnsi="Arial" w:cs="Arial"/>
                <w:sz w:val="24"/>
                <w:szCs w:val="24"/>
              </w:rPr>
              <w:lastRenderedPageBreak/>
              <w:t>фонды)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lastRenderedPageBreak/>
              <w:t>0620207080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 xml:space="preserve">Содержание автомобильных дорог общего </w:t>
            </w:r>
            <w:r w:rsidRPr="00060F3F">
              <w:rPr>
                <w:rFonts w:ascii="Arial" w:hAnsi="Arial" w:cs="Arial"/>
                <w:sz w:val="24"/>
                <w:szCs w:val="24"/>
              </w:rPr>
              <w:lastRenderedPageBreak/>
              <w:t>пользования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lastRenderedPageBreak/>
              <w:t>200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 xml:space="preserve">Закупка товаров, работ и услуг для государственных </w:t>
            </w:r>
            <w:r w:rsidRPr="00060F3F">
              <w:rPr>
                <w:rFonts w:ascii="Arial" w:hAnsi="Arial" w:cs="Arial"/>
                <w:sz w:val="24"/>
                <w:szCs w:val="24"/>
              </w:rPr>
              <w:lastRenderedPageBreak/>
              <w:t>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lastRenderedPageBreak/>
              <w:t>1471,4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474,2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32,2</w:t>
            </w:r>
          </w:p>
        </w:tc>
      </w:tr>
      <w:tr w:rsidR="0093229C" w:rsidRPr="00060F3F">
        <w:trPr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lastRenderedPageBreak/>
              <w:t>04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06203</w:t>
            </w:r>
            <w:r w:rsidRPr="00060F3F">
              <w:rPr>
                <w:rFonts w:ascii="Arial" w:hAnsi="Arial" w:cs="Arial"/>
                <w:sz w:val="24"/>
                <w:szCs w:val="24"/>
                <w:lang w:val="en-US"/>
              </w:rPr>
              <w:t>S</w:t>
            </w:r>
          </w:p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60F3F">
              <w:rPr>
                <w:rFonts w:ascii="Arial" w:hAnsi="Arial" w:cs="Arial"/>
                <w:sz w:val="24"/>
                <w:szCs w:val="24"/>
                <w:lang w:val="en-US"/>
              </w:rPr>
              <w:t>2600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Расходы на реализацию проекта по поддержке местных инициатив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60F3F">
              <w:rPr>
                <w:rFonts w:ascii="Arial" w:hAnsi="Arial" w:cs="Arial"/>
                <w:sz w:val="24"/>
                <w:szCs w:val="24"/>
                <w:lang w:val="en-US"/>
              </w:rPr>
              <w:t>982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  <w:lang w:val="en-US"/>
              </w:rPr>
              <w:t>-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  <w:lang w:val="en-US"/>
              </w:rPr>
              <w:t>-</w:t>
            </w:r>
          </w:p>
        </w:tc>
      </w:tr>
      <w:tr w:rsidR="0093229C" w:rsidRPr="00060F3F">
        <w:trPr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04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12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20.4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20.4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100</w:t>
            </w: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Pr="00060F3F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0</w:t>
            </w:r>
          </w:p>
        </w:tc>
      </w:tr>
      <w:tr w:rsidR="0093229C" w:rsidRPr="00060F3F">
        <w:trPr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Другие вопросы в области национальной экономики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8880603403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Мероприятия по землеустройству и землепользованию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20,4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20,4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93229C" w:rsidRPr="00060F3F">
        <w:trPr>
          <w:trHeight w:val="556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3229C" w:rsidRPr="00060F3F" w:rsidRDefault="001C44F5" w:rsidP="00060F3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0350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  <w:p w:rsidR="0093229C" w:rsidRPr="00060F3F" w:rsidRDefault="001C44F5" w:rsidP="00060F3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 ЖИЛИЩНО-КОММУНАЛЬНОЕ  ХОЗЯЙСТВО 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912,8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167,1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18,3</w:t>
            </w:r>
          </w:p>
        </w:tc>
      </w:tr>
      <w:tr w:rsidR="0093229C" w:rsidRPr="00060F3F">
        <w:trPr>
          <w:trHeight w:val="512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20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29,7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0,8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2,7</w:t>
            </w:r>
          </w:p>
        </w:tc>
      </w:tr>
      <w:tr w:rsidR="0093229C" w:rsidRPr="00060F3F">
        <w:trPr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Жилищное хозяйство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8880603503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Мероприятия в области жилищного хозяйства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29,7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0,8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2,7</w:t>
            </w:r>
          </w:p>
        </w:tc>
      </w:tr>
      <w:tr w:rsidR="0093229C" w:rsidRPr="00060F3F">
        <w:trPr>
          <w:trHeight w:val="422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20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883,1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166,3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18,8</w:t>
            </w:r>
          </w:p>
        </w:tc>
      </w:tr>
      <w:tr w:rsidR="0093229C" w:rsidRPr="00060F3F">
        <w:trPr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8880660102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Уличное освещение за счёт средств местного бюджета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345,7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65,3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18,9</w:t>
            </w:r>
          </w:p>
        </w:tc>
      </w:tr>
      <w:tr w:rsidR="0093229C" w:rsidRPr="00060F3F">
        <w:trPr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>Благоустройство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8880660503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 xml:space="preserve">Прочие мероприятия по благоустройству городских округов и поселений за счет </w:t>
            </w:r>
            <w:r w:rsidRPr="00060F3F">
              <w:rPr>
                <w:rFonts w:ascii="Arial" w:hAnsi="Arial" w:cs="Arial"/>
                <w:sz w:val="24"/>
                <w:szCs w:val="24"/>
              </w:rPr>
              <w:lastRenderedPageBreak/>
              <w:t>средств местного бюджета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lastRenderedPageBreak/>
              <w:t>200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537,4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101,0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18,8</w:t>
            </w:r>
          </w:p>
        </w:tc>
      </w:tr>
      <w:tr w:rsidR="0093229C" w:rsidRPr="00060F3F">
        <w:trPr>
          <w:trHeight w:val="49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lastRenderedPageBreak/>
              <w:t>08</w:t>
            </w:r>
          </w:p>
        </w:tc>
        <w:tc>
          <w:tcPr>
            <w:tcW w:w="10350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КУЛЬТУРА, КИНЕМАТОГРАФИЯ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3927,9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962,3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24,5</w:t>
            </w:r>
          </w:p>
        </w:tc>
      </w:tr>
      <w:tr w:rsidR="0093229C" w:rsidRPr="00060F3F">
        <w:trPr>
          <w:trHeight w:val="41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08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 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 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 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3927,9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962,3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24,5</w:t>
            </w:r>
          </w:p>
        </w:tc>
      </w:tr>
      <w:tr w:rsidR="0093229C" w:rsidRPr="00060F3F">
        <w:trPr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Культура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8880302106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Иные межбюджетные трансферты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>3927,9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>962,3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>24,5</w:t>
            </w:r>
          </w:p>
        </w:tc>
      </w:tr>
      <w:tr w:rsidR="0093229C" w:rsidRPr="00060F3F">
        <w:trPr>
          <w:trHeight w:val="55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3229C" w:rsidRPr="00060F3F" w:rsidRDefault="001C44F5" w:rsidP="00060F3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0350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3229C" w:rsidRPr="00060F3F" w:rsidRDefault="001C44F5" w:rsidP="00060F3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СОЦИАЛЬНАЯ  ПОЛИТИКА 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8,0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-</w:t>
            </w:r>
          </w:p>
        </w:tc>
      </w:tr>
      <w:tr w:rsidR="0093229C" w:rsidRPr="00060F3F">
        <w:trPr>
          <w:trHeight w:val="455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0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8,0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-</w:t>
            </w:r>
          </w:p>
        </w:tc>
      </w:tr>
      <w:tr w:rsidR="0093229C" w:rsidRPr="00060F3F">
        <w:trPr>
          <w:trHeight w:val="559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Другие вопросы в области социальной политики</w:t>
            </w:r>
          </w:p>
        </w:tc>
        <w:tc>
          <w:tcPr>
            <w:tcW w:w="120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8880614010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Мероприятия в области социальной политики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 xml:space="preserve">Закупка товаров, работ и услуг для государственных (муниципальных) </w:t>
            </w:r>
            <w:proofErr w:type="spellStart"/>
            <w:r w:rsidRPr="00060F3F">
              <w:rPr>
                <w:rFonts w:ascii="Arial" w:hAnsi="Arial" w:cs="Arial"/>
                <w:sz w:val="24"/>
                <w:szCs w:val="24"/>
              </w:rPr>
              <w:t>нуждя</w:t>
            </w:r>
            <w:proofErr w:type="spellEnd"/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93229C" w:rsidRPr="00060F3F">
        <w:trPr>
          <w:trHeight w:val="489"/>
        </w:trPr>
        <w:tc>
          <w:tcPr>
            <w:tcW w:w="11199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10836,7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2215,2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20,4</w:t>
            </w:r>
          </w:p>
        </w:tc>
      </w:tr>
      <w:tr w:rsidR="0093229C" w:rsidRPr="00060F3F">
        <w:trPr>
          <w:gridAfter w:val="7"/>
          <w:wAfter w:w="4968" w:type="dxa"/>
          <w:trHeight w:val="255"/>
        </w:trPr>
        <w:tc>
          <w:tcPr>
            <w:tcW w:w="378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bookmarkStart w:id="3" w:name="RANGE!A1:E30"/>
            <w:bookmarkEnd w:id="3"/>
          </w:p>
        </w:tc>
        <w:tc>
          <w:tcPr>
            <w:tcW w:w="176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1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93229C" w:rsidRPr="00060F3F" w:rsidRDefault="0093229C" w:rsidP="00060F3F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93229C" w:rsidRPr="00060F3F" w:rsidRDefault="0093229C" w:rsidP="00060F3F">
      <w:pPr>
        <w:spacing w:after="0" w:line="240" w:lineRule="auto"/>
        <w:rPr>
          <w:rFonts w:ascii="Arial" w:hAnsi="Arial" w:cs="Arial"/>
          <w:sz w:val="24"/>
          <w:szCs w:val="24"/>
        </w:rPr>
        <w:sectPr w:rsidR="0093229C" w:rsidRPr="00060F3F" w:rsidSect="00060F3F">
          <w:type w:val="continuous"/>
          <w:pgSz w:w="16838" w:h="11906" w:orient="landscape"/>
          <w:pgMar w:top="851" w:right="851" w:bottom="851" w:left="1418" w:header="709" w:footer="709" w:gutter="0"/>
          <w:cols w:space="708"/>
          <w:docGrid w:linePitch="360"/>
        </w:sectPr>
      </w:pPr>
    </w:p>
    <w:tbl>
      <w:tblPr>
        <w:tblW w:w="967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788"/>
        <w:gridCol w:w="1032"/>
        <w:gridCol w:w="1470"/>
        <w:gridCol w:w="656"/>
        <w:gridCol w:w="851"/>
        <w:gridCol w:w="1593"/>
        <w:gridCol w:w="284"/>
      </w:tblGrid>
      <w:tr w:rsidR="0093229C" w:rsidRPr="00060F3F">
        <w:trPr>
          <w:gridAfter w:val="1"/>
          <w:wAfter w:w="284" w:type="dxa"/>
          <w:trHeight w:val="255"/>
        </w:trPr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Приложение 4</w:t>
            </w:r>
          </w:p>
        </w:tc>
      </w:tr>
      <w:tr w:rsidR="0093229C" w:rsidRPr="00060F3F">
        <w:trPr>
          <w:gridAfter w:val="1"/>
          <w:wAfter w:w="284" w:type="dxa"/>
          <w:trHeight w:val="255"/>
        </w:trPr>
        <w:tc>
          <w:tcPr>
            <w:tcW w:w="939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 xml:space="preserve">                                                     к постановлению администрации </w:t>
            </w:r>
          </w:p>
          <w:p w:rsidR="0093229C" w:rsidRPr="00060F3F" w:rsidRDefault="001C44F5" w:rsidP="00060F3F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Cs/>
                <w:sz w:val="24"/>
                <w:szCs w:val="24"/>
              </w:rPr>
              <w:t xml:space="preserve">                                                                                   </w:t>
            </w:r>
            <w:proofErr w:type="spellStart"/>
            <w:r w:rsidRPr="00060F3F">
              <w:rPr>
                <w:rFonts w:ascii="Arial" w:hAnsi="Arial" w:cs="Arial"/>
                <w:bCs/>
                <w:sz w:val="24"/>
                <w:szCs w:val="24"/>
              </w:rPr>
              <w:t>Большерудкинского</w:t>
            </w:r>
            <w:proofErr w:type="spellEnd"/>
            <w:r w:rsidRPr="00060F3F">
              <w:rPr>
                <w:rFonts w:ascii="Arial" w:hAnsi="Arial" w:cs="Arial"/>
                <w:bCs/>
                <w:sz w:val="24"/>
                <w:szCs w:val="24"/>
              </w:rPr>
              <w:t xml:space="preserve"> сельсовета от</w:t>
            </w:r>
            <w:r w:rsidR="00060F3F" w:rsidRPr="00060F3F">
              <w:rPr>
                <w:rFonts w:ascii="Arial" w:hAnsi="Arial" w:cs="Arial"/>
                <w:bCs/>
                <w:sz w:val="24"/>
                <w:szCs w:val="24"/>
              </w:rPr>
              <w:t xml:space="preserve"> 14.04.2021г.</w:t>
            </w:r>
            <w:r w:rsidRPr="00060F3F">
              <w:rPr>
                <w:rFonts w:ascii="Arial" w:hAnsi="Arial" w:cs="Arial"/>
                <w:bCs/>
                <w:sz w:val="24"/>
                <w:szCs w:val="24"/>
              </w:rPr>
              <w:t xml:space="preserve"> № </w:t>
            </w:r>
            <w:r w:rsidR="00060F3F" w:rsidRPr="00060F3F">
              <w:rPr>
                <w:rFonts w:ascii="Arial" w:hAnsi="Arial" w:cs="Arial"/>
                <w:bCs/>
                <w:sz w:val="24"/>
                <w:szCs w:val="24"/>
              </w:rPr>
              <w:t>13</w:t>
            </w:r>
          </w:p>
        </w:tc>
      </w:tr>
      <w:tr w:rsidR="0093229C" w:rsidRPr="00060F3F">
        <w:trPr>
          <w:gridAfter w:val="1"/>
          <w:wAfter w:w="284" w:type="dxa"/>
          <w:trHeight w:val="255"/>
        </w:trPr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0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93229C" w:rsidRPr="00060F3F">
        <w:trPr>
          <w:gridAfter w:val="1"/>
          <w:wAfter w:w="284" w:type="dxa"/>
          <w:trHeight w:val="795"/>
        </w:trPr>
        <w:tc>
          <w:tcPr>
            <w:tcW w:w="939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Источники финансирования дефицита бюджета поселения </w:t>
            </w:r>
          </w:p>
          <w:p w:rsidR="0093229C" w:rsidRPr="00060F3F" w:rsidRDefault="00060F3F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за </w:t>
            </w:r>
            <w:r w:rsidR="001C44F5"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1 квартал 2021 года</w:t>
            </w:r>
          </w:p>
        </w:tc>
      </w:tr>
      <w:tr w:rsidR="0093229C" w:rsidRPr="00060F3F">
        <w:trPr>
          <w:gridAfter w:val="1"/>
          <w:wAfter w:w="284" w:type="dxa"/>
          <w:trHeight w:val="255"/>
        </w:trPr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тыс. рублей</w:t>
            </w:r>
          </w:p>
        </w:tc>
      </w:tr>
      <w:tr w:rsidR="0093229C" w:rsidRPr="00060F3F">
        <w:trPr>
          <w:trHeight w:val="255"/>
        </w:trPr>
        <w:tc>
          <w:tcPr>
            <w:tcW w:w="37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показателя</w:t>
            </w:r>
          </w:p>
        </w:tc>
        <w:tc>
          <w:tcPr>
            <w:tcW w:w="40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87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ind w:right="191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Кассовое исполнение</w:t>
            </w:r>
          </w:p>
        </w:tc>
      </w:tr>
      <w:tr w:rsidR="0093229C" w:rsidRPr="00060F3F">
        <w:trPr>
          <w:trHeight w:val="990"/>
        </w:trPr>
        <w:tc>
          <w:tcPr>
            <w:tcW w:w="37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администратора </w:t>
            </w:r>
            <w:proofErr w:type="spellStart"/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источникафинансирования</w:t>
            </w:r>
            <w:proofErr w:type="spellEnd"/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источника финансирования</w:t>
            </w:r>
          </w:p>
        </w:tc>
        <w:tc>
          <w:tcPr>
            <w:tcW w:w="187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3229C" w:rsidRPr="00060F3F" w:rsidRDefault="0093229C" w:rsidP="00060F3F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93229C" w:rsidRPr="00060F3F">
        <w:trPr>
          <w:trHeight w:val="24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4</w:t>
            </w:r>
          </w:p>
        </w:tc>
      </w:tr>
      <w:tr w:rsidR="0093229C" w:rsidRPr="00060F3F">
        <w:trPr>
          <w:trHeight w:val="63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Источники финансирования дефицита бюджета поселения, всего: в том числе:</w:t>
            </w:r>
          </w:p>
        </w:tc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276,7</w:t>
            </w:r>
          </w:p>
        </w:tc>
      </w:tr>
      <w:tr w:rsidR="0093229C" w:rsidRPr="00060F3F">
        <w:trPr>
          <w:trHeight w:val="45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229C" w:rsidRPr="00060F3F" w:rsidRDefault="001C44F5" w:rsidP="00060F3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ИСТОЧНИКИ ВНУТРЕННЕГО ФИНАНСИРОВАНИЯ дефицита БЮДЖЕТА ПОСЕЛЕНИЯ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276,7</w:t>
            </w:r>
          </w:p>
        </w:tc>
      </w:tr>
      <w:tr w:rsidR="0093229C" w:rsidRPr="00060F3F">
        <w:trPr>
          <w:trHeight w:val="27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229C" w:rsidRPr="00060F3F" w:rsidRDefault="001C44F5" w:rsidP="00060F3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из них: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93229C" w:rsidRPr="00060F3F">
        <w:trPr>
          <w:trHeight w:val="51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229C" w:rsidRPr="00060F3F" w:rsidRDefault="001C44F5" w:rsidP="00060F3F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Администрация </w:t>
            </w:r>
            <w:proofErr w:type="spellStart"/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Большерудкинского</w:t>
            </w:r>
            <w:proofErr w:type="spellEnd"/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сельсовета </w:t>
            </w:r>
            <w:proofErr w:type="spellStart"/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Шарангского</w:t>
            </w:r>
            <w:proofErr w:type="spellEnd"/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муниципального района Нижегородской области</w:t>
            </w:r>
          </w:p>
        </w:tc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487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276,7</w:t>
            </w:r>
          </w:p>
        </w:tc>
      </w:tr>
      <w:tr w:rsidR="0093229C" w:rsidRPr="00060F3F">
        <w:trPr>
          <w:trHeight w:val="51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Изменение остатков средств на счетах по учету средств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01050000000000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8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276,7</w:t>
            </w:r>
          </w:p>
        </w:tc>
      </w:tr>
      <w:tr w:rsidR="0093229C" w:rsidRPr="00060F3F">
        <w:trPr>
          <w:trHeight w:val="51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229C" w:rsidRPr="00060F3F" w:rsidRDefault="001C44F5" w:rsidP="00060F3F">
            <w:pPr>
              <w:spacing w:after="0" w:line="240" w:lineRule="auto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Поступление финансовых активов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01050201100000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500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- 1938,5</w:t>
            </w:r>
          </w:p>
        </w:tc>
        <w:bookmarkStart w:id="4" w:name="_GoBack"/>
        <w:bookmarkEnd w:id="4"/>
      </w:tr>
      <w:tr w:rsidR="0093229C" w:rsidRPr="00060F3F">
        <w:trPr>
          <w:trHeight w:val="51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6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Поступление на счет бюджета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01050201100000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510</w:t>
            </w:r>
          </w:p>
        </w:tc>
        <w:tc>
          <w:tcPr>
            <w:tcW w:w="18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- 1938,5</w:t>
            </w:r>
          </w:p>
        </w:tc>
      </w:tr>
      <w:tr w:rsidR="0093229C" w:rsidRPr="00060F3F">
        <w:trPr>
          <w:trHeight w:val="51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229C" w:rsidRPr="00060F3F" w:rsidRDefault="001C44F5" w:rsidP="00060F3F">
            <w:pPr>
              <w:spacing w:after="0" w:line="240" w:lineRule="auto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Выбытие финансовых активов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01050201100000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bCs/>
                <w:sz w:val="24"/>
                <w:szCs w:val="24"/>
              </w:rPr>
              <w:t>600</w:t>
            </w:r>
          </w:p>
        </w:tc>
        <w:tc>
          <w:tcPr>
            <w:tcW w:w="18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F3F">
              <w:rPr>
                <w:rFonts w:ascii="Arial" w:hAnsi="Arial" w:cs="Arial"/>
                <w:b/>
                <w:sz w:val="24"/>
                <w:szCs w:val="24"/>
              </w:rPr>
              <w:t>2215,2</w:t>
            </w:r>
          </w:p>
        </w:tc>
      </w:tr>
      <w:tr w:rsidR="0093229C" w:rsidRPr="00060F3F">
        <w:trPr>
          <w:trHeight w:val="51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outlineLvl w:val="6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Выбытие со счета бюджета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93229C" w:rsidP="00060F3F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01050201100000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610</w:t>
            </w:r>
          </w:p>
        </w:tc>
        <w:tc>
          <w:tcPr>
            <w:tcW w:w="18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29C" w:rsidRPr="00060F3F" w:rsidRDefault="001C44F5" w:rsidP="00060F3F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  <w:r w:rsidRPr="00060F3F">
              <w:rPr>
                <w:rFonts w:ascii="Arial" w:hAnsi="Arial" w:cs="Arial"/>
                <w:sz w:val="24"/>
                <w:szCs w:val="24"/>
              </w:rPr>
              <w:t>2215,2</w:t>
            </w:r>
          </w:p>
        </w:tc>
      </w:tr>
    </w:tbl>
    <w:p w:rsidR="0093229C" w:rsidRPr="00060F3F" w:rsidRDefault="0093229C" w:rsidP="00060F3F">
      <w:pPr>
        <w:spacing w:after="0" w:line="240" w:lineRule="auto"/>
        <w:rPr>
          <w:rFonts w:ascii="Arial" w:hAnsi="Arial" w:cs="Arial"/>
          <w:sz w:val="24"/>
          <w:szCs w:val="24"/>
        </w:rPr>
      </w:pPr>
    </w:p>
    <w:sectPr w:rsidR="0093229C" w:rsidRPr="00060F3F" w:rsidSect="00060F3F">
      <w:type w:val="continuous"/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435D" w:rsidRDefault="0060435D">
      <w:pPr>
        <w:spacing w:line="240" w:lineRule="auto"/>
      </w:pPr>
      <w:r>
        <w:separator/>
      </w:r>
    </w:p>
  </w:endnote>
  <w:endnote w:type="continuationSeparator" w:id="0">
    <w:p w:rsidR="0060435D" w:rsidRDefault="0060435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435D" w:rsidRDefault="0060435D">
      <w:pPr>
        <w:spacing w:after="0" w:line="240" w:lineRule="auto"/>
      </w:pPr>
      <w:r>
        <w:separator/>
      </w:r>
    </w:p>
  </w:footnote>
  <w:footnote w:type="continuationSeparator" w:id="0">
    <w:p w:rsidR="0060435D" w:rsidRDefault="006043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56D6" w:rsidRDefault="005556D6">
    <w:pPr>
      <w:pStyle w:val="a6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BC5228"/>
    <w:rsid w:val="00010561"/>
    <w:rsid w:val="000129C7"/>
    <w:rsid w:val="00013853"/>
    <w:rsid w:val="00021E53"/>
    <w:rsid w:val="000242E3"/>
    <w:rsid w:val="000271F3"/>
    <w:rsid w:val="000305E5"/>
    <w:rsid w:val="00033426"/>
    <w:rsid w:val="000338BD"/>
    <w:rsid w:val="0003504D"/>
    <w:rsid w:val="0004416A"/>
    <w:rsid w:val="0004558F"/>
    <w:rsid w:val="00045D01"/>
    <w:rsid w:val="00051D2B"/>
    <w:rsid w:val="00051D4A"/>
    <w:rsid w:val="0005502B"/>
    <w:rsid w:val="000608C1"/>
    <w:rsid w:val="00060F3F"/>
    <w:rsid w:val="000746D1"/>
    <w:rsid w:val="00074D6B"/>
    <w:rsid w:val="00076FC3"/>
    <w:rsid w:val="00090615"/>
    <w:rsid w:val="000A2B7E"/>
    <w:rsid w:val="000B06C3"/>
    <w:rsid w:val="000B1625"/>
    <w:rsid w:val="000B6D9E"/>
    <w:rsid w:val="000C0A7C"/>
    <w:rsid w:val="000C106B"/>
    <w:rsid w:val="000C2CC1"/>
    <w:rsid w:val="000D0590"/>
    <w:rsid w:val="000E2067"/>
    <w:rsid w:val="000E3EDC"/>
    <w:rsid w:val="000F1DB1"/>
    <w:rsid w:val="000F2BB2"/>
    <w:rsid w:val="00100B29"/>
    <w:rsid w:val="001031DB"/>
    <w:rsid w:val="00106FE8"/>
    <w:rsid w:val="00121530"/>
    <w:rsid w:val="00125728"/>
    <w:rsid w:val="00125B1C"/>
    <w:rsid w:val="00140009"/>
    <w:rsid w:val="00142842"/>
    <w:rsid w:val="0015277C"/>
    <w:rsid w:val="00154BF4"/>
    <w:rsid w:val="001616E0"/>
    <w:rsid w:val="00163476"/>
    <w:rsid w:val="001769F9"/>
    <w:rsid w:val="00187B44"/>
    <w:rsid w:val="00191ABF"/>
    <w:rsid w:val="00191B67"/>
    <w:rsid w:val="0019333C"/>
    <w:rsid w:val="00196378"/>
    <w:rsid w:val="001B18C0"/>
    <w:rsid w:val="001B6772"/>
    <w:rsid w:val="001C44F5"/>
    <w:rsid w:val="001C67E6"/>
    <w:rsid w:val="001D15F8"/>
    <w:rsid w:val="001D5DED"/>
    <w:rsid w:val="001E2AC0"/>
    <w:rsid w:val="001E4704"/>
    <w:rsid w:val="001E7C66"/>
    <w:rsid w:val="001F0A3B"/>
    <w:rsid w:val="001F4857"/>
    <w:rsid w:val="001F52DE"/>
    <w:rsid w:val="001F60AB"/>
    <w:rsid w:val="001F68C3"/>
    <w:rsid w:val="002020B0"/>
    <w:rsid w:val="002060CF"/>
    <w:rsid w:val="00207C10"/>
    <w:rsid w:val="002117DB"/>
    <w:rsid w:val="00211C7B"/>
    <w:rsid w:val="002127DC"/>
    <w:rsid w:val="002325CD"/>
    <w:rsid w:val="002379F9"/>
    <w:rsid w:val="00241549"/>
    <w:rsid w:val="002435DD"/>
    <w:rsid w:val="00245A8F"/>
    <w:rsid w:val="00261EB9"/>
    <w:rsid w:val="00273FB0"/>
    <w:rsid w:val="002831A1"/>
    <w:rsid w:val="00286A41"/>
    <w:rsid w:val="00296B6E"/>
    <w:rsid w:val="002A1497"/>
    <w:rsid w:val="002A3ABC"/>
    <w:rsid w:val="002A43FB"/>
    <w:rsid w:val="002C1B6C"/>
    <w:rsid w:val="002C30C5"/>
    <w:rsid w:val="002C4FC0"/>
    <w:rsid w:val="002D126C"/>
    <w:rsid w:val="002D3A96"/>
    <w:rsid w:val="002E1354"/>
    <w:rsid w:val="002E1CD8"/>
    <w:rsid w:val="002F0428"/>
    <w:rsid w:val="002F20A3"/>
    <w:rsid w:val="002F5207"/>
    <w:rsid w:val="002F5DE5"/>
    <w:rsid w:val="00303216"/>
    <w:rsid w:val="003125D0"/>
    <w:rsid w:val="00323E6A"/>
    <w:rsid w:val="00325A59"/>
    <w:rsid w:val="003334D2"/>
    <w:rsid w:val="003437E6"/>
    <w:rsid w:val="00345706"/>
    <w:rsid w:val="00346A54"/>
    <w:rsid w:val="00355F32"/>
    <w:rsid w:val="0037082D"/>
    <w:rsid w:val="00375187"/>
    <w:rsid w:val="0037529B"/>
    <w:rsid w:val="0037747B"/>
    <w:rsid w:val="00381BC0"/>
    <w:rsid w:val="003868B9"/>
    <w:rsid w:val="00397C19"/>
    <w:rsid w:val="003B04DC"/>
    <w:rsid w:val="003B3319"/>
    <w:rsid w:val="003B6CEF"/>
    <w:rsid w:val="003D7A55"/>
    <w:rsid w:val="003E2CE5"/>
    <w:rsid w:val="003E3BE0"/>
    <w:rsid w:val="0040532C"/>
    <w:rsid w:val="00416323"/>
    <w:rsid w:val="00421485"/>
    <w:rsid w:val="00421849"/>
    <w:rsid w:val="00424AF9"/>
    <w:rsid w:val="00425649"/>
    <w:rsid w:val="004257E4"/>
    <w:rsid w:val="00441E5E"/>
    <w:rsid w:val="00445DC4"/>
    <w:rsid w:val="00446FB4"/>
    <w:rsid w:val="00452D7C"/>
    <w:rsid w:val="00453AD9"/>
    <w:rsid w:val="00455381"/>
    <w:rsid w:val="00462374"/>
    <w:rsid w:val="004647E5"/>
    <w:rsid w:val="00467B25"/>
    <w:rsid w:val="00471FAE"/>
    <w:rsid w:val="004874B9"/>
    <w:rsid w:val="004A5562"/>
    <w:rsid w:val="004B2686"/>
    <w:rsid w:val="004B57B0"/>
    <w:rsid w:val="004C0616"/>
    <w:rsid w:val="004C17A0"/>
    <w:rsid w:val="004C64AB"/>
    <w:rsid w:val="004D330E"/>
    <w:rsid w:val="004D62DB"/>
    <w:rsid w:val="004E1453"/>
    <w:rsid w:val="004F069F"/>
    <w:rsid w:val="00504704"/>
    <w:rsid w:val="005112AE"/>
    <w:rsid w:val="005131AF"/>
    <w:rsid w:val="0051611B"/>
    <w:rsid w:val="00521A93"/>
    <w:rsid w:val="00524CCF"/>
    <w:rsid w:val="00532AAE"/>
    <w:rsid w:val="00540804"/>
    <w:rsid w:val="0055155E"/>
    <w:rsid w:val="0055383F"/>
    <w:rsid w:val="005556D6"/>
    <w:rsid w:val="0055720E"/>
    <w:rsid w:val="005715E1"/>
    <w:rsid w:val="00572A23"/>
    <w:rsid w:val="00573CC7"/>
    <w:rsid w:val="005920D8"/>
    <w:rsid w:val="00596871"/>
    <w:rsid w:val="005B01F0"/>
    <w:rsid w:val="005B1BD3"/>
    <w:rsid w:val="005B46E4"/>
    <w:rsid w:val="005B5E15"/>
    <w:rsid w:val="005D79DE"/>
    <w:rsid w:val="005E01B6"/>
    <w:rsid w:val="005E709E"/>
    <w:rsid w:val="005F1E74"/>
    <w:rsid w:val="005F63FE"/>
    <w:rsid w:val="0060435D"/>
    <w:rsid w:val="00607228"/>
    <w:rsid w:val="0061113F"/>
    <w:rsid w:val="00611E9F"/>
    <w:rsid w:val="00616CFA"/>
    <w:rsid w:val="00620408"/>
    <w:rsid w:val="00622F28"/>
    <w:rsid w:val="00625F9E"/>
    <w:rsid w:val="00632212"/>
    <w:rsid w:val="00634CC4"/>
    <w:rsid w:val="00636324"/>
    <w:rsid w:val="00641E0A"/>
    <w:rsid w:val="006423EE"/>
    <w:rsid w:val="006450A1"/>
    <w:rsid w:val="0064691F"/>
    <w:rsid w:val="006501CD"/>
    <w:rsid w:val="00650377"/>
    <w:rsid w:val="00662A1E"/>
    <w:rsid w:val="00676B1B"/>
    <w:rsid w:val="00680162"/>
    <w:rsid w:val="00680504"/>
    <w:rsid w:val="0068699A"/>
    <w:rsid w:val="00687D06"/>
    <w:rsid w:val="006918EA"/>
    <w:rsid w:val="00695DFA"/>
    <w:rsid w:val="006A1A3C"/>
    <w:rsid w:val="006A301C"/>
    <w:rsid w:val="006B0A2E"/>
    <w:rsid w:val="006C2E5B"/>
    <w:rsid w:val="006C4224"/>
    <w:rsid w:val="006C5A11"/>
    <w:rsid w:val="006C7609"/>
    <w:rsid w:val="006D1557"/>
    <w:rsid w:val="006D4DDA"/>
    <w:rsid w:val="006E5027"/>
    <w:rsid w:val="006F57B6"/>
    <w:rsid w:val="00702FE0"/>
    <w:rsid w:val="00712202"/>
    <w:rsid w:val="00715A6C"/>
    <w:rsid w:val="00720932"/>
    <w:rsid w:val="007221B5"/>
    <w:rsid w:val="00725E1B"/>
    <w:rsid w:val="00732561"/>
    <w:rsid w:val="00732CD5"/>
    <w:rsid w:val="007353C5"/>
    <w:rsid w:val="00737E6A"/>
    <w:rsid w:val="00756A8B"/>
    <w:rsid w:val="00761021"/>
    <w:rsid w:val="00761551"/>
    <w:rsid w:val="00763818"/>
    <w:rsid w:val="0076721E"/>
    <w:rsid w:val="00767695"/>
    <w:rsid w:val="0077187F"/>
    <w:rsid w:val="00774795"/>
    <w:rsid w:val="0077524E"/>
    <w:rsid w:val="007844B0"/>
    <w:rsid w:val="0079619E"/>
    <w:rsid w:val="007A1DC7"/>
    <w:rsid w:val="007A3891"/>
    <w:rsid w:val="007A7A6E"/>
    <w:rsid w:val="007B053E"/>
    <w:rsid w:val="007C371C"/>
    <w:rsid w:val="007C5D39"/>
    <w:rsid w:val="007C6E7D"/>
    <w:rsid w:val="007D5371"/>
    <w:rsid w:val="007E40F3"/>
    <w:rsid w:val="007E479B"/>
    <w:rsid w:val="007F460D"/>
    <w:rsid w:val="007F6A8E"/>
    <w:rsid w:val="007F6B27"/>
    <w:rsid w:val="0080031C"/>
    <w:rsid w:val="008067F4"/>
    <w:rsid w:val="00810365"/>
    <w:rsid w:val="00811E61"/>
    <w:rsid w:val="008145C9"/>
    <w:rsid w:val="00814A83"/>
    <w:rsid w:val="008163ED"/>
    <w:rsid w:val="00823442"/>
    <w:rsid w:val="00832FD5"/>
    <w:rsid w:val="008369E3"/>
    <w:rsid w:val="0084426A"/>
    <w:rsid w:val="00844A42"/>
    <w:rsid w:val="00850828"/>
    <w:rsid w:val="008519FB"/>
    <w:rsid w:val="00856D16"/>
    <w:rsid w:val="00863515"/>
    <w:rsid w:val="00865DD8"/>
    <w:rsid w:val="0086619D"/>
    <w:rsid w:val="00866774"/>
    <w:rsid w:val="00870862"/>
    <w:rsid w:val="00873044"/>
    <w:rsid w:val="008762B5"/>
    <w:rsid w:val="0088144F"/>
    <w:rsid w:val="008949E6"/>
    <w:rsid w:val="0089541E"/>
    <w:rsid w:val="008A53B1"/>
    <w:rsid w:val="008B0ED8"/>
    <w:rsid w:val="008B16EA"/>
    <w:rsid w:val="008B3083"/>
    <w:rsid w:val="008D3C46"/>
    <w:rsid w:val="008D6F75"/>
    <w:rsid w:val="008E3061"/>
    <w:rsid w:val="008E3F7D"/>
    <w:rsid w:val="008F345A"/>
    <w:rsid w:val="00905827"/>
    <w:rsid w:val="0093229C"/>
    <w:rsid w:val="0093237E"/>
    <w:rsid w:val="00936530"/>
    <w:rsid w:val="009434B1"/>
    <w:rsid w:val="009451AD"/>
    <w:rsid w:val="00952F25"/>
    <w:rsid w:val="00961945"/>
    <w:rsid w:val="00962871"/>
    <w:rsid w:val="00966B5F"/>
    <w:rsid w:val="009832F2"/>
    <w:rsid w:val="00984131"/>
    <w:rsid w:val="00984866"/>
    <w:rsid w:val="009862BA"/>
    <w:rsid w:val="0099019C"/>
    <w:rsid w:val="00994547"/>
    <w:rsid w:val="00995AE5"/>
    <w:rsid w:val="009968AF"/>
    <w:rsid w:val="009A09C0"/>
    <w:rsid w:val="009A21CF"/>
    <w:rsid w:val="009A2699"/>
    <w:rsid w:val="009A4755"/>
    <w:rsid w:val="009A5030"/>
    <w:rsid w:val="009B0312"/>
    <w:rsid w:val="009B0DB8"/>
    <w:rsid w:val="009B3416"/>
    <w:rsid w:val="009B75B8"/>
    <w:rsid w:val="009C61C3"/>
    <w:rsid w:val="009C6E2E"/>
    <w:rsid w:val="009D5F53"/>
    <w:rsid w:val="009D67A4"/>
    <w:rsid w:val="009E56F9"/>
    <w:rsid w:val="009F1B72"/>
    <w:rsid w:val="009F5FE9"/>
    <w:rsid w:val="009F6865"/>
    <w:rsid w:val="00A05E6A"/>
    <w:rsid w:val="00A20332"/>
    <w:rsid w:val="00A21167"/>
    <w:rsid w:val="00A30E2E"/>
    <w:rsid w:val="00A335C2"/>
    <w:rsid w:val="00A375DC"/>
    <w:rsid w:val="00A37B7F"/>
    <w:rsid w:val="00A4021D"/>
    <w:rsid w:val="00A44A60"/>
    <w:rsid w:val="00A4699E"/>
    <w:rsid w:val="00A5098B"/>
    <w:rsid w:val="00A537E1"/>
    <w:rsid w:val="00A56E01"/>
    <w:rsid w:val="00A6616A"/>
    <w:rsid w:val="00A7135E"/>
    <w:rsid w:val="00A7137C"/>
    <w:rsid w:val="00A71B0A"/>
    <w:rsid w:val="00A75EC2"/>
    <w:rsid w:val="00A768E6"/>
    <w:rsid w:val="00A847E4"/>
    <w:rsid w:val="00A8798E"/>
    <w:rsid w:val="00A92007"/>
    <w:rsid w:val="00AA0E1A"/>
    <w:rsid w:val="00AA439D"/>
    <w:rsid w:val="00AC44D7"/>
    <w:rsid w:val="00AD0451"/>
    <w:rsid w:val="00AD5C71"/>
    <w:rsid w:val="00AE1E81"/>
    <w:rsid w:val="00AE3B53"/>
    <w:rsid w:val="00AE47C9"/>
    <w:rsid w:val="00AF0135"/>
    <w:rsid w:val="00AF7C91"/>
    <w:rsid w:val="00B05DD3"/>
    <w:rsid w:val="00B16B48"/>
    <w:rsid w:val="00B25C46"/>
    <w:rsid w:val="00B31635"/>
    <w:rsid w:val="00B34577"/>
    <w:rsid w:val="00B36E16"/>
    <w:rsid w:val="00B45CF5"/>
    <w:rsid w:val="00B514A1"/>
    <w:rsid w:val="00B51C2D"/>
    <w:rsid w:val="00B54A81"/>
    <w:rsid w:val="00B555B7"/>
    <w:rsid w:val="00B55C24"/>
    <w:rsid w:val="00B56F44"/>
    <w:rsid w:val="00B613B9"/>
    <w:rsid w:val="00B6235F"/>
    <w:rsid w:val="00B62C67"/>
    <w:rsid w:val="00B73C2C"/>
    <w:rsid w:val="00B831DC"/>
    <w:rsid w:val="00B8380B"/>
    <w:rsid w:val="00B868EF"/>
    <w:rsid w:val="00B90EA3"/>
    <w:rsid w:val="00B9290B"/>
    <w:rsid w:val="00BA63B9"/>
    <w:rsid w:val="00BB2C24"/>
    <w:rsid w:val="00BB761B"/>
    <w:rsid w:val="00BC5228"/>
    <w:rsid w:val="00BC56A4"/>
    <w:rsid w:val="00BE4FC7"/>
    <w:rsid w:val="00BF13E0"/>
    <w:rsid w:val="00BF338C"/>
    <w:rsid w:val="00BF54D7"/>
    <w:rsid w:val="00BF6408"/>
    <w:rsid w:val="00C04CCE"/>
    <w:rsid w:val="00C1192F"/>
    <w:rsid w:val="00C166F7"/>
    <w:rsid w:val="00C20701"/>
    <w:rsid w:val="00C21E45"/>
    <w:rsid w:val="00C24085"/>
    <w:rsid w:val="00C3405B"/>
    <w:rsid w:val="00C41767"/>
    <w:rsid w:val="00C43009"/>
    <w:rsid w:val="00C44947"/>
    <w:rsid w:val="00C5023A"/>
    <w:rsid w:val="00C50FC9"/>
    <w:rsid w:val="00C511E9"/>
    <w:rsid w:val="00C55E58"/>
    <w:rsid w:val="00C70A6A"/>
    <w:rsid w:val="00C741EC"/>
    <w:rsid w:val="00C7518D"/>
    <w:rsid w:val="00C81CC2"/>
    <w:rsid w:val="00C838F0"/>
    <w:rsid w:val="00C84C01"/>
    <w:rsid w:val="00C90292"/>
    <w:rsid w:val="00C905BA"/>
    <w:rsid w:val="00CA7C68"/>
    <w:rsid w:val="00CB0676"/>
    <w:rsid w:val="00CB769F"/>
    <w:rsid w:val="00CC3D4B"/>
    <w:rsid w:val="00CC59D4"/>
    <w:rsid w:val="00CC7C18"/>
    <w:rsid w:val="00CD4A89"/>
    <w:rsid w:val="00CD6C95"/>
    <w:rsid w:val="00CD71BD"/>
    <w:rsid w:val="00CE3167"/>
    <w:rsid w:val="00CF4535"/>
    <w:rsid w:val="00CF4C82"/>
    <w:rsid w:val="00CF7321"/>
    <w:rsid w:val="00D03716"/>
    <w:rsid w:val="00D14A95"/>
    <w:rsid w:val="00D33A12"/>
    <w:rsid w:val="00D436F7"/>
    <w:rsid w:val="00D470F7"/>
    <w:rsid w:val="00D51A1C"/>
    <w:rsid w:val="00D5515F"/>
    <w:rsid w:val="00D63C0B"/>
    <w:rsid w:val="00D75084"/>
    <w:rsid w:val="00D85FF6"/>
    <w:rsid w:val="00D90CD1"/>
    <w:rsid w:val="00D91B0D"/>
    <w:rsid w:val="00D935F7"/>
    <w:rsid w:val="00D959CF"/>
    <w:rsid w:val="00DA1BDB"/>
    <w:rsid w:val="00DA3E46"/>
    <w:rsid w:val="00DA44EC"/>
    <w:rsid w:val="00DB07D9"/>
    <w:rsid w:val="00DB6BDF"/>
    <w:rsid w:val="00DC1489"/>
    <w:rsid w:val="00DC324F"/>
    <w:rsid w:val="00DC731B"/>
    <w:rsid w:val="00DD436A"/>
    <w:rsid w:val="00DD4B5B"/>
    <w:rsid w:val="00DE1C9E"/>
    <w:rsid w:val="00DE2B0C"/>
    <w:rsid w:val="00DE35A4"/>
    <w:rsid w:val="00DE407C"/>
    <w:rsid w:val="00E1449D"/>
    <w:rsid w:val="00E148D1"/>
    <w:rsid w:val="00E36A9E"/>
    <w:rsid w:val="00E412AF"/>
    <w:rsid w:val="00E46797"/>
    <w:rsid w:val="00E501C5"/>
    <w:rsid w:val="00E5159C"/>
    <w:rsid w:val="00E64F26"/>
    <w:rsid w:val="00E876E7"/>
    <w:rsid w:val="00E94E85"/>
    <w:rsid w:val="00E97CA7"/>
    <w:rsid w:val="00EA58E4"/>
    <w:rsid w:val="00EB3B78"/>
    <w:rsid w:val="00EC4DD2"/>
    <w:rsid w:val="00EC717E"/>
    <w:rsid w:val="00ED0358"/>
    <w:rsid w:val="00EF082D"/>
    <w:rsid w:val="00F01B1B"/>
    <w:rsid w:val="00F056BB"/>
    <w:rsid w:val="00F06743"/>
    <w:rsid w:val="00F26131"/>
    <w:rsid w:val="00F2701F"/>
    <w:rsid w:val="00F304E4"/>
    <w:rsid w:val="00F30A25"/>
    <w:rsid w:val="00F31F43"/>
    <w:rsid w:val="00F32D1A"/>
    <w:rsid w:val="00F348BB"/>
    <w:rsid w:val="00F37BDB"/>
    <w:rsid w:val="00F5319E"/>
    <w:rsid w:val="00F5435A"/>
    <w:rsid w:val="00F55F07"/>
    <w:rsid w:val="00F66358"/>
    <w:rsid w:val="00F665E4"/>
    <w:rsid w:val="00F74026"/>
    <w:rsid w:val="00F82DFE"/>
    <w:rsid w:val="00F85689"/>
    <w:rsid w:val="00F94261"/>
    <w:rsid w:val="00F953D6"/>
    <w:rsid w:val="00F96987"/>
    <w:rsid w:val="00F97134"/>
    <w:rsid w:val="00FA261A"/>
    <w:rsid w:val="00FA5E2F"/>
    <w:rsid w:val="00FB2808"/>
    <w:rsid w:val="00FC36EB"/>
    <w:rsid w:val="00FC5214"/>
    <w:rsid w:val="00FD06F1"/>
    <w:rsid w:val="00FD50A2"/>
    <w:rsid w:val="00FE3822"/>
    <w:rsid w:val="00FE6ED1"/>
    <w:rsid w:val="00FF1752"/>
    <w:rsid w:val="00FF18DB"/>
    <w:rsid w:val="00FF3186"/>
    <w:rsid w:val="00FF512B"/>
    <w:rsid w:val="00FF58CF"/>
    <w:rsid w:val="4267442F"/>
    <w:rsid w:val="647B77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D271A6F-94A0-437B-B87D-E742D226E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229C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rsid w:val="0093229C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32"/>
      <w:szCs w:val="24"/>
    </w:rPr>
  </w:style>
  <w:style w:type="paragraph" w:styleId="2">
    <w:name w:val="heading 2"/>
    <w:basedOn w:val="a"/>
    <w:next w:val="a"/>
    <w:link w:val="20"/>
    <w:qFormat/>
    <w:rsid w:val="0093229C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93229C"/>
  </w:style>
  <w:style w:type="paragraph" w:styleId="a4">
    <w:name w:val="Balloon Text"/>
    <w:basedOn w:val="a"/>
    <w:link w:val="a5"/>
    <w:unhideWhenUsed/>
    <w:rsid w:val="0093229C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rsid w:val="0093229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footer"/>
    <w:basedOn w:val="a"/>
    <w:link w:val="a9"/>
    <w:rsid w:val="0093229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rsid w:val="0093229C"/>
    <w:rPr>
      <w:rFonts w:ascii="Times New Roman" w:eastAsia="Times New Roman" w:hAnsi="Times New Roman" w:cs="Times New Roman"/>
      <w:b/>
      <w:bCs/>
      <w:sz w:val="32"/>
      <w:szCs w:val="24"/>
    </w:rPr>
  </w:style>
  <w:style w:type="character" w:customStyle="1" w:styleId="20">
    <w:name w:val="Заголовок 2 Знак"/>
    <w:basedOn w:val="a0"/>
    <w:link w:val="2"/>
    <w:rsid w:val="0093229C"/>
    <w:rPr>
      <w:rFonts w:ascii="Times New Roman" w:eastAsia="Times New Roman" w:hAnsi="Times New Roman" w:cs="Times New Roman"/>
      <w:b/>
      <w:bCs/>
      <w:sz w:val="32"/>
      <w:szCs w:val="24"/>
    </w:rPr>
  </w:style>
  <w:style w:type="paragraph" w:customStyle="1" w:styleId="Times12">
    <w:name w:val="Times12"/>
    <w:basedOn w:val="a"/>
    <w:rsid w:val="0093229C"/>
    <w:pPr>
      <w:overflowPunct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7">
    <w:name w:val="Верхний колонтитул Знак"/>
    <w:basedOn w:val="a0"/>
    <w:link w:val="a6"/>
    <w:rsid w:val="0093229C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Текст выноски Знак"/>
    <w:basedOn w:val="a0"/>
    <w:link w:val="a4"/>
    <w:rsid w:val="0093229C"/>
    <w:rPr>
      <w:rFonts w:ascii="Tahoma" w:hAnsi="Tahoma" w:cs="Tahoma"/>
      <w:sz w:val="16"/>
      <w:szCs w:val="16"/>
    </w:rPr>
  </w:style>
  <w:style w:type="character" w:customStyle="1" w:styleId="a9">
    <w:name w:val="Нижний колонтитул Знак"/>
    <w:basedOn w:val="a0"/>
    <w:link w:val="a8"/>
    <w:qFormat/>
    <w:rsid w:val="0093229C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768A0E4-4AFC-41DB-8215-8EBC1FA282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3300</Words>
  <Characters>18816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Пользователь Windows</cp:lastModifiedBy>
  <cp:revision>309</cp:revision>
  <cp:lastPrinted>2021-04-14T07:31:00Z</cp:lastPrinted>
  <dcterms:created xsi:type="dcterms:W3CDTF">2017-04-20T12:56:00Z</dcterms:created>
  <dcterms:modified xsi:type="dcterms:W3CDTF">2021-04-20T05:04:00Z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1049-11.2.0.10101</vt:lpwstr>
  </property>
</Properties>
</file>