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B" w:rsidRDefault="00B0110B" w:rsidP="00B0110B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0B" w:rsidRPr="00A96F6C" w:rsidRDefault="00B0110B" w:rsidP="00A96F6C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A96F6C" w:rsidRPr="00A96F6C" w:rsidRDefault="00B0110B" w:rsidP="00A96F6C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F6C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B0110B" w:rsidRPr="00A96F6C" w:rsidRDefault="00B0110B" w:rsidP="00A96F6C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F6C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51177A" w:rsidRPr="00A96F6C">
        <w:rPr>
          <w:rFonts w:ascii="Arial" w:hAnsi="Arial" w:cs="Arial"/>
          <w:b/>
          <w:kern w:val="2"/>
          <w:sz w:val="32"/>
          <w:szCs w:val="32"/>
        </w:rPr>
        <w:t>БОЛЬШЕРУДКИНСКОГО</w:t>
      </w:r>
      <w:r w:rsidRPr="00A96F6C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B0110B" w:rsidRPr="00A96F6C" w:rsidRDefault="00B0110B" w:rsidP="00A96F6C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F6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0110B" w:rsidRPr="00A96F6C" w:rsidRDefault="00B0110B" w:rsidP="00A96F6C">
      <w:pPr>
        <w:pStyle w:val="Heading1"/>
        <w:numPr>
          <w:ilvl w:val="0"/>
          <w:numId w:val="2"/>
        </w:numPr>
        <w:spacing w:before="0" w:line="240" w:lineRule="auto"/>
        <w:rPr>
          <w:rFonts w:ascii="Arial" w:hAnsi="Arial" w:cs="Arial"/>
          <w:szCs w:val="32"/>
        </w:rPr>
      </w:pPr>
      <w:r w:rsidRPr="00A96F6C">
        <w:rPr>
          <w:rFonts w:ascii="Arial" w:hAnsi="Arial" w:cs="Arial"/>
          <w:szCs w:val="32"/>
        </w:rPr>
        <w:t>НИЖЕГОРОДСКОЙ ОБЛАСТИ</w:t>
      </w:r>
    </w:p>
    <w:p w:rsidR="00B0110B" w:rsidRPr="00A96F6C" w:rsidRDefault="00B0110B" w:rsidP="00A96F6C">
      <w:pPr>
        <w:pStyle w:val="Heading1"/>
        <w:numPr>
          <w:ilvl w:val="0"/>
          <w:numId w:val="2"/>
        </w:numPr>
        <w:spacing w:before="0" w:line="240" w:lineRule="auto"/>
        <w:rPr>
          <w:rFonts w:ascii="Arial" w:hAnsi="Arial" w:cs="Arial"/>
          <w:spacing w:val="60"/>
          <w:szCs w:val="32"/>
        </w:rPr>
      </w:pPr>
    </w:p>
    <w:p w:rsidR="00B0110B" w:rsidRPr="00A96F6C" w:rsidRDefault="00B0110B" w:rsidP="00A96F6C">
      <w:pPr>
        <w:pStyle w:val="Heading1"/>
        <w:numPr>
          <w:ilvl w:val="0"/>
          <w:numId w:val="2"/>
        </w:numPr>
        <w:spacing w:before="0" w:line="240" w:lineRule="auto"/>
        <w:ind w:left="142" w:hanging="142"/>
        <w:rPr>
          <w:rFonts w:ascii="Arial" w:hAnsi="Arial" w:cs="Arial"/>
          <w:spacing w:val="60"/>
          <w:szCs w:val="32"/>
        </w:rPr>
      </w:pPr>
      <w:r w:rsidRPr="00A96F6C">
        <w:rPr>
          <w:rFonts w:ascii="Arial" w:hAnsi="Arial" w:cs="Arial"/>
          <w:spacing w:val="60"/>
          <w:szCs w:val="32"/>
        </w:rPr>
        <w:t>ПОСТАНОВЛЕНИЕ</w:t>
      </w:r>
    </w:p>
    <w:p w:rsidR="00B0110B" w:rsidRPr="00A96F6C" w:rsidRDefault="00B0110B" w:rsidP="00A96F6C">
      <w:pPr>
        <w:jc w:val="both"/>
        <w:rPr>
          <w:rFonts w:ascii="Arial" w:hAnsi="Arial" w:cs="Arial"/>
          <w:spacing w:val="60"/>
          <w:sz w:val="24"/>
          <w:szCs w:val="24"/>
        </w:rPr>
      </w:pPr>
    </w:p>
    <w:p w:rsidR="00B0110B" w:rsidRPr="00A96F6C" w:rsidRDefault="00D308DC" w:rsidP="00A96F6C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10.11.2020</w:t>
      </w:r>
      <w:r w:rsidRPr="00A96F6C">
        <w:rPr>
          <w:rFonts w:ascii="Arial" w:hAnsi="Arial" w:cs="Arial"/>
          <w:sz w:val="24"/>
          <w:szCs w:val="24"/>
        </w:rPr>
        <w:tab/>
        <w:t>№ 50</w:t>
      </w:r>
    </w:p>
    <w:p w:rsidR="00042D0B" w:rsidRPr="00A96F6C" w:rsidRDefault="00042D0B" w:rsidP="00A96F6C">
      <w:pPr>
        <w:rPr>
          <w:rFonts w:ascii="Arial" w:hAnsi="Arial" w:cs="Arial"/>
          <w:sz w:val="24"/>
          <w:szCs w:val="24"/>
        </w:rPr>
      </w:pPr>
    </w:p>
    <w:p w:rsidR="00B0110B" w:rsidRPr="00A96F6C" w:rsidRDefault="00B0110B" w:rsidP="00A96F6C">
      <w:pPr>
        <w:ind w:left="850" w:right="850"/>
        <w:jc w:val="center"/>
        <w:rPr>
          <w:rFonts w:ascii="Arial" w:hAnsi="Arial" w:cs="Arial"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бюджетной и налоговой политики </w:t>
      </w:r>
      <w:r w:rsidR="0051177A" w:rsidRPr="00A96F6C">
        <w:rPr>
          <w:rFonts w:ascii="Arial" w:hAnsi="Arial" w:cs="Arial"/>
          <w:b/>
          <w:sz w:val="32"/>
          <w:szCs w:val="32"/>
        </w:rPr>
        <w:t>Большерудкинского</w:t>
      </w:r>
      <w:r w:rsidRPr="00A96F6C">
        <w:rPr>
          <w:rFonts w:ascii="Arial" w:hAnsi="Arial" w:cs="Arial"/>
          <w:b/>
          <w:sz w:val="32"/>
          <w:szCs w:val="32"/>
        </w:rPr>
        <w:t xml:space="preserve"> сельсовета Шарангского муниципального района на 2021 год и на плановый период 2022 и 2023 годов</w:t>
      </w:r>
    </w:p>
    <w:p w:rsidR="00B0110B" w:rsidRPr="00A96F6C" w:rsidRDefault="00B0110B" w:rsidP="00A96F6C">
      <w:pPr>
        <w:pStyle w:val="ConsPlusNormal"/>
        <w:widowControl/>
        <w:ind w:firstLine="0"/>
        <w:rPr>
          <w:b/>
          <w:sz w:val="32"/>
          <w:szCs w:val="32"/>
        </w:rPr>
      </w:pPr>
    </w:p>
    <w:p w:rsidR="00B0110B" w:rsidRPr="00A96F6C" w:rsidRDefault="00B0110B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 и в целях разработки проекта решения сельского Совета </w:t>
      </w:r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 Шарангского муниципального района «О бюджете поселения на 2021 год» администрация </w:t>
      </w:r>
      <w:r w:rsidR="00071C9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</w:t>
      </w:r>
      <w:r w:rsidRPr="00A96F6C">
        <w:rPr>
          <w:rFonts w:ascii="Arial" w:hAnsi="Arial" w:cs="Arial"/>
          <w:b/>
          <w:sz w:val="24"/>
          <w:szCs w:val="24"/>
        </w:rPr>
        <w:t>постановляет</w:t>
      </w:r>
      <w:r w:rsidRPr="00A96F6C">
        <w:rPr>
          <w:rFonts w:ascii="Arial" w:hAnsi="Arial" w:cs="Arial"/>
          <w:sz w:val="24"/>
          <w:szCs w:val="24"/>
        </w:rPr>
        <w:t xml:space="preserve">: </w:t>
      </w:r>
    </w:p>
    <w:p w:rsidR="00B0110B" w:rsidRPr="00A96F6C" w:rsidRDefault="00A10065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1.Утвердить прилагаемые Основные направления бюджетной и налоговой политики </w:t>
      </w:r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на 2021 год и на плановый период 2022 и 2023 годов.</w:t>
      </w:r>
    </w:p>
    <w:p w:rsidR="0004340D" w:rsidRPr="00A96F6C" w:rsidRDefault="0004340D" w:rsidP="00A96F6C">
      <w:pPr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ab/>
      </w:r>
      <w:r w:rsidR="00A10065" w:rsidRPr="00A96F6C">
        <w:rPr>
          <w:rFonts w:ascii="Arial" w:hAnsi="Arial" w:cs="Arial"/>
          <w:sz w:val="24"/>
          <w:szCs w:val="24"/>
        </w:rPr>
        <w:t>2.</w:t>
      </w:r>
      <w:r w:rsidRPr="00A96F6C">
        <w:rPr>
          <w:rFonts w:ascii="Arial" w:hAnsi="Arial" w:cs="Arial"/>
          <w:bCs/>
          <w:sz w:val="24"/>
          <w:szCs w:val="24"/>
        </w:rPr>
        <w:t xml:space="preserve"> Настоящее постановление обнародовать в порядке, предусмотренном Уставом </w:t>
      </w:r>
      <w:r w:rsidR="0051177A" w:rsidRPr="00A96F6C">
        <w:rPr>
          <w:rFonts w:ascii="Arial" w:hAnsi="Arial" w:cs="Arial"/>
          <w:bCs/>
          <w:sz w:val="24"/>
          <w:szCs w:val="24"/>
        </w:rPr>
        <w:t>Большерудкинского</w:t>
      </w:r>
      <w:r w:rsidRPr="00A96F6C">
        <w:rPr>
          <w:rFonts w:ascii="Arial" w:hAnsi="Arial" w:cs="Arial"/>
          <w:bCs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</w:t>
      </w:r>
      <w:proofErr w:type="spellStart"/>
      <w:r w:rsidRPr="00A96F6C">
        <w:rPr>
          <w:rFonts w:ascii="Arial" w:hAnsi="Arial" w:cs="Arial"/>
          <w:bCs/>
          <w:sz w:val="24"/>
          <w:szCs w:val="24"/>
        </w:rPr>
        <w:t>сайте-http</w:t>
      </w:r>
      <w:proofErr w:type="spellEnd"/>
      <w:r w:rsidRPr="00A96F6C">
        <w:rPr>
          <w:rFonts w:ascii="Arial" w:hAnsi="Arial" w:cs="Arial"/>
          <w:bCs/>
          <w:sz w:val="24"/>
          <w:szCs w:val="24"/>
        </w:rPr>
        <w:t>://</w:t>
      </w:r>
      <w:proofErr w:type="spellStart"/>
      <w:r w:rsidRPr="00A96F6C">
        <w:rPr>
          <w:rFonts w:ascii="Arial" w:hAnsi="Arial" w:cs="Arial"/>
          <w:bCs/>
          <w:sz w:val="24"/>
          <w:szCs w:val="24"/>
        </w:rPr>
        <w:t>www.sharan</w:t>
      </w:r>
      <w:r w:rsidRPr="00A96F6C">
        <w:rPr>
          <w:rFonts w:ascii="Arial" w:hAnsi="Arial" w:cs="Arial"/>
          <w:bCs/>
          <w:sz w:val="24"/>
          <w:szCs w:val="24"/>
          <w:lang w:val="en-US"/>
        </w:rPr>
        <w:t>ga</w:t>
      </w:r>
      <w:proofErr w:type="spellEnd"/>
      <w:r w:rsidRPr="00A96F6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96F6C">
        <w:rPr>
          <w:rFonts w:ascii="Arial" w:hAnsi="Arial" w:cs="Arial"/>
          <w:bCs/>
          <w:sz w:val="24"/>
          <w:szCs w:val="24"/>
          <w:lang w:val="en-US"/>
        </w:rPr>
        <w:t>nnov</w:t>
      </w:r>
      <w:proofErr w:type="spellEnd"/>
      <w:r w:rsidRPr="00A96F6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96F6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A96F6C"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proofErr w:type="spellStart"/>
      <w:r w:rsidR="0051177A" w:rsidRPr="00A96F6C">
        <w:rPr>
          <w:rFonts w:ascii="Arial" w:hAnsi="Arial" w:cs="Arial"/>
          <w:bCs/>
          <w:sz w:val="24"/>
          <w:szCs w:val="24"/>
        </w:rPr>
        <w:t>Большерудкинского</w:t>
      </w:r>
      <w:proofErr w:type="spellEnd"/>
      <w:r w:rsidRPr="00A96F6C">
        <w:rPr>
          <w:rFonts w:ascii="Arial" w:hAnsi="Arial" w:cs="Arial"/>
          <w:bCs/>
          <w:sz w:val="24"/>
          <w:szCs w:val="24"/>
        </w:rPr>
        <w:t xml:space="preserve"> сельсовета».</w:t>
      </w:r>
      <w:r w:rsidR="00A96F6C">
        <w:rPr>
          <w:rFonts w:ascii="Arial" w:hAnsi="Arial" w:cs="Arial"/>
          <w:sz w:val="24"/>
          <w:szCs w:val="24"/>
        </w:rPr>
        <w:t xml:space="preserve"> </w:t>
      </w:r>
    </w:p>
    <w:p w:rsidR="0004340D" w:rsidRPr="00A96F6C" w:rsidRDefault="0004340D" w:rsidP="00A96F6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bCs/>
          <w:sz w:val="24"/>
          <w:szCs w:val="24"/>
        </w:rPr>
        <w:tab/>
        <w:t>3. Настоящее постановление вступает в силу после его обнародования.</w:t>
      </w:r>
    </w:p>
    <w:p w:rsidR="0004340D" w:rsidRPr="00A96F6C" w:rsidRDefault="0004340D" w:rsidP="00A96F6C">
      <w:pPr>
        <w:pStyle w:val="ConsPlusNormal"/>
        <w:jc w:val="both"/>
        <w:rPr>
          <w:sz w:val="24"/>
          <w:szCs w:val="24"/>
        </w:rPr>
      </w:pPr>
      <w:r w:rsidRPr="00A96F6C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04340D" w:rsidRPr="00A96F6C" w:rsidRDefault="0004340D" w:rsidP="00A96F6C">
      <w:pPr>
        <w:pStyle w:val="ConsPlusNormal"/>
        <w:jc w:val="both"/>
        <w:rPr>
          <w:sz w:val="24"/>
          <w:szCs w:val="24"/>
        </w:rPr>
      </w:pPr>
    </w:p>
    <w:p w:rsidR="0004340D" w:rsidRPr="00A96F6C" w:rsidRDefault="0004340D" w:rsidP="00A96F6C">
      <w:pPr>
        <w:ind w:firstLine="709"/>
        <w:rPr>
          <w:rFonts w:ascii="Arial" w:eastAsia="Calibri" w:hAnsi="Arial" w:cs="Arial"/>
          <w:sz w:val="24"/>
          <w:szCs w:val="24"/>
        </w:rPr>
      </w:pPr>
    </w:p>
    <w:p w:rsidR="0004340D" w:rsidRPr="00A96F6C" w:rsidRDefault="0051177A" w:rsidP="00A96F6C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Г</w:t>
      </w:r>
      <w:r w:rsidR="0004340D" w:rsidRPr="00A96F6C">
        <w:rPr>
          <w:rFonts w:ascii="Arial" w:hAnsi="Arial" w:cs="Arial"/>
          <w:sz w:val="24"/>
          <w:szCs w:val="24"/>
        </w:rPr>
        <w:t>лав</w:t>
      </w:r>
      <w:r w:rsidRPr="00A96F6C">
        <w:rPr>
          <w:rFonts w:ascii="Arial" w:hAnsi="Arial" w:cs="Arial"/>
          <w:sz w:val="24"/>
          <w:szCs w:val="24"/>
        </w:rPr>
        <w:t>а</w:t>
      </w:r>
      <w:r w:rsidR="0004340D" w:rsidRPr="00A96F6C">
        <w:rPr>
          <w:rFonts w:ascii="Arial" w:hAnsi="Arial" w:cs="Arial"/>
          <w:sz w:val="24"/>
          <w:szCs w:val="24"/>
        </w:rPr>
        <w:t xml:space="preserve"> администрации</w:t>
      </w:r>
      <w:r w:rsidR="00A96F6C">
        <w:rPr>
          <w:rFonts w:ascii="Arial" w:hAnsi="Arial" w:cs="Arial"/>
          <w:sz w:val="24"/>
          <w:szCs w:val="24"/>
        </w:rPr>
        <w:tab/>
      </w:r>
      <w:proofErr w:type="spellStart"/>
      <w:r w:rsidRPr="00A96F6C">
        <w:rPr>
          <w:rFonts w:ascii="Arial" w:hAnsi="Arial" w:cs="Arial"/>
          <w:sz w:val="24"/>
          <w:szCs w:val="24"/>
        </w:rPr>
        <w:t>Г.Г.Качмашева</w:t>
      </w:r>
      <w:proofErr w:type="spellEnd"/>
    </w:p>
    <w:p w:rsidR="00A96F6C" w:rsidRDefault="00A96F6C">
      <w:p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УТВЕРЖДЕНЫ </w:t>
      </w: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 </w:t>
      </w:r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</w:t>
      </w: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от </w:t>
      </w:r>
      <w:r w:rsidR="00D308DC" w:rsidRPr="00A96F6C">
        <w:rPr>
          <w:rFonts w:ascii="Arial" w:hAnsi="Arial" w:cs="Arial"/>
          <w:sz w:val="24"/>
          <w:szCs w:val="24"/>
        </w:rPr>
        <w:t xml:space="preserve">10.11.2020 </w:t>
      </w:r>
      <w:r w:rsidRPr="00A96F6C">
        <w:rPr>
          <w:rFonts w:ascii="Arial" w:hAnsi="Arial" w:cs="Arial"/>
          <w:sz w:val="24"/>
          <w:szCs w:val="24"/>
        </w:rPr>
        <w:t xml:space="preserve">№ </w:t>
      </w:r>
      <w:r w:rsidR="00D308DC" w:rsidRPr="00A96F6C">
        <w:rPr>
          <w:rFonts w:ascii="Arial" w:hAnsi="Arial" w:cs="Arial"/>
          <w:sz w:val="24"/>
          <w:szCs w:val="24"/>
        </w:rPr>
        <w:t>50</w:t>
      </w:r>
      <w:r w:rsidRPr="00A96F6C">
        <w:rPr>
          <w:rFonts w:ascii="Arial" w:hAnsi="Arial" w:cs="Arial"/>
          <w:sz w:val="24"/>
          <w:szCs w:val="24"/>
        </w:rPr>
        <w:t xml:space="preserve"> </w:t>
      </w:r>
    </w:p>
    <w:p w:rsidR="0004340D" w:rsidRPr="00A96F6C" w:rsidRDefault="0004340D" w:rsidP="00A96F6C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A96F6C" w:rsidRDefault="0004340D" w:rsidP="00A96F6C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Основные направления бюджетной и налоговой политики </w:t>
      </w:r>
      <w:proofErr w:type="spellStart"/>
      <w:r w:rsidR="0051177A" w:rsidRPr="00A96F6C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A96F6C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муниципального района на 2021 год и на плановый </w:t>
      </w:r>
    </w:p>
    <w:p w:rsidR="0004340D" w:rsidRPr="00A96F6C" w:rsidRDefault="0004340D" w:rsidP="00A96F6C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период 2022 и 2023 годов </w:t>
      </w:r>
    </w:p>
    <w:p w:rsidR="0004340D" w:rsidRPr="00A96F6C" w:rsidRDefault="0004340D" w:rsidP="00A96F6C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на 2021 год и на плановый период 2022 и 2023 годов разработаны в соответствии со статьей 2</w:t>
      </w:r>
      <w:r w:rsidR="0051177A" w:rsidRPr="00A96F6C">
        <w:rPr>
          <w:rFonts w:ascii="Arial" w:hAnsi="Arial" w:cs="Arial"/>
          <w:sz w:val="24"/>
          <w:szCs w:val="24"/>
        </w:rPr>
        <w:t>5</w:t>
      </w:r>
      <w:r w:rsidRPr="00A96F6C">
        <w:rPr>
          <w:rFonts w:ascii="Arial" w:hAnsi="Arial" w:cs="Arial"/>
          <w:sz w:val="24"/>
          <w:szCs w:val="24"/>
        </w:rPr>
        <w:t xml:space="preserve"> решения сельского Совета </w:t>
      </w:r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от </w:t>
      </w:r>
      <w:r w:rsidR="0051177A" w:rsidRPr="00A96F6C">
        <w:rPr>
          <w:rFonts w:ascii="Arial" w:hAnsi="Arial" w:cs="Arial"/>
          <w:sz w:val="24"/>
          <w:szCs w:val="24"/>
        </w:rPr>
        <w:t>14</w:t>
      </w:r>
      <w:r w:rsidRPr="00A96F6C">
        <w:rPr>
          <w:rFonts w:ascii="Arial" w:hAnsi="Arial" w:cs="Arial"/>
          <w:sz w:val="24"/>
          <w:szCs w:val="24"/>
        </w:rPr>
        <w:t xml:space="preserve"> </w:t>
      </w:r>
      <w:r w:rsidR="0051177A" w:rsidRPr="00A96F6C">
        <w:rPr>
          <w:rFonts w:ascii="Arial" w:hAnsi="Arial" w:cs="Arial"/>
          <w:sz w:val="24"/>
          <w:szCs w:val="24"/>
        </w:rPr>
        <w:t>окт</w:t>
      </w:r>
      <w:r w:rsidRPr="00A96F6C">
        <w:rPr>
          <w:rFonts w:ascii="Arial" w:hAnsi="Arial" w:cs="Arial"/>
          <w:sz w:val="24"/>
          <w:szCs w:val="24"/>
        </w:rPr>
        <w:t>ября 201</w:t>
      </w:r>
      <w:r w:rsidR="0051177A" w:rsidRPr="00A96F6C">
        <w:rPr>
          <w:rFonts w:ascii="Arial" w:hAnsi="Arial" w:cs="Arial"/>
          <w:sz w:val="24"/>
          <w:szCs w:val="24"/>
        </w:rPr>
        <w:t>6</w:t>
      </w:r>
      <w:r w:rsidRPr="00A96F6C">
        <w:rPr>
          <w:rFonts w:ascii="Arial" w:hAnsi="Arial" w:cs="Arial"/>
          <w:sz w:val="24"/>
          <w:szCs w:val="24"/>
        </w:rPr>
        <w:t xml:space="preserve"> года № </w:t>
      </w:r>
      <w:r w:rsidR="0051177A" w:rsidRPr="00A96F6C">
        <w:rPr>
          <w:rFonts w:ascii="Arial" w:hAnsi="Arial" w:cs="Arial"/>
          <w:sz w:val="24"/>
          <w:szCs w:val="24"/>
        </w:rPr>
        <w:t>30</w:t>
      </w:r>
      <w:r w:rsidRPr="00A96F6C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r w:rsidR="00071C9A" w:rsidRPr="00A96F6C">
        <w:rPr>
          <w:rFonts w:ascii="Arial" w:hAnsi="Arial" w:cs="Arial"/>
          <w:sz w:val="24"/>
          <w:szCs w:val="24"/>
        </w:rPr>
        <w:t xml:space="preserve">администрации </w:t>
      </w:r>
      <w:r w:rsidR="0051177A" w:rsidRPr="00A96F6C">
        <w:rPr>
          <w:rFonts w:ascii="Arial" w:hAnsi="Arial" w:cs="Arial"/>
          <w:sz w:val="24"/>
          <w:szCs w:val="24"/>
        </w:rPr>
        <w:t>Большерудкинско</w:t>
      </w:r>
      <w:r w:rsidR="00071C9A" w:rsidRPr="00A96F6C">
        <w:rPr>
          <w:rFonts w:ascii="Arial" w:hAnsi="Arial" w:cs="Arial"/>
          <w:sz w:val="24"/>
          <w:szCs w:val="24"/>
        </w:rPr>
        <w:t>го</w:t>
      </w:r>
      <w:r w:rsidRPr="00A96F6C">
        <w:rPr>
          <w:rFonts w:ascii="Arial" w:hAnsi="Arial" w:cs="Arial"/>
          <w:sz w:val="24"/>
          <w:szCs w:val="24"/>
        </w:rPr>
        <w:t xml:space="preserve"> сельсовет</w:t>
      </w:r>
      <w:r w:rsidR="00071C9A" w:rsidRPr="00A96F6C">
        <w:rPr>
          <w:rFonts w:ascii="Arial" w:hAnsi="Arial" w:cs="Arial"/>
          <w:sz w:val="24"/>
          <w:szCs w:val="24"/>
        </w:rPr>
        <w:t>а</w:t>
      </w:r>
      <w:r w:rsidRPr="00A96F6C">
        <w:rPr>
          <w:rFonts w:ascii="Arial" w:hAnsi="Arial" w:cs="Arial"/>
          <w:sz w:val="24"/>
          <w:szCs w:val="24"/>
        </w:rPr>
        <w:t>» с целью определения условий и основных подходов к формированию проекта бюджета поселения на 2021 год.</w:t>
      </w: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Бюджетная и налоговая политика </w:t>
      </w:r>
      <w:r w:rsidR="00071C9A" w:rsidRPr="00A96F6C">
        <w:rPr>
          <w:rFonts w:ascii="Arial" w:hAnsi="Arial" w:cs="Arial"/>
          <w:sz w:val="24"/>
          <w:szCs w:val="24"/>
        </w:rPr>
        <w:t>Большерудкинского</w:t>
      </w:r>
      <w:r w:rsidR="002F19EC" w:rsidRPr="00A96F6C">
        <w:rPr>
          <w:rFonts w:ascii="Arial" w:hAnsi="Arial" w:cs="Arial"/>
          <w:sz w:val="24"/>
          <w:szCs w:val="24"/>
        </w:rPr>
        <w:t xml:space="preserve"> сельсовета</w:t>
      </w:r>
      <w:r w:rsidRPr="00A96F6C">
        <w:rPr>
          <w:rFonts w:ascii="Arial" w:hAnsi="Arial" w:cs="Arial"/>
          <w:sz w:val="24"/>
          <w:szCs w:val="24"/>
        </w:rPr>
        <w:t xml:space="preserve"> на среднесрочную перспективу сохраняет преемственность целей и задач предыдущего планового периода и ориентирована в первую очередь на достижение стратегической цели – повышение качества жизни населения </w:t>
      </w:r>
      <w:r w:rsidR="002F19EC" w:rsidRPr="00A96F6C">
        <w:rPr>
          <w:rFonts w:ascii="Arial" w:hAnsi="Arial" w:cs="Arial"/>
          <w:sz w:val="24"/>
          <w:szCs w:val="24"/>
        </w:rPr>
        <w:t>поселения</w:t>
      </w:r>
      <w:r w:rsidRPr="00A96F6C">
        <w:rPr>
          <w:rFonts w:ascii="Arial" w:hAnsi="Arial" w:cs="Arial"/>
          <w:sz w:val="24"/>
          <w:szCs w:val="24"/>
        </w:rPr>
        <w:t xml:space="preserve">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Главными рисками, которые могут возникнуть в ходе реализации бюджетной и налоговой политики </w:t>
      </w:r>
      <w:r w:rsidR="002F19EC" w:rsidRPr="00A96F6C">
        <w:rPr>
          <w:rFonts w:ascii="Arial" w:hAnsi="Arial" w:cs="Arial"/>
          <w:sz w:val="24"/>
          <w:szCs w:val="24"/>
        </w:rPr>
        <w:t>поселения</w:t>
      </w:r>
      <w:r w:rsidRPr="00A96F6C">
        <w:rPr>
          <w:rFonts w:ascii="Arial" w:hAnsi="Arial" w:cs="Arial"/>
          <w:sz w:val="24"/>
          <w:szCs w:val="24"/>
        </w:rPr>
        <w:t>, являются:</w:t>
      </w: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изменения норм федерального и областного законодательства, влекущие за собой снижение доходов и (или) увеличение расходов бюджета </w:t>
      </w:r>
      <w:r w:rsidR="00071C9A" w:rsidRPr="00A96F6C">
        <w:rPr>
          <w:rFonts w:ascii="Arial" w:hAnsi="Arial" w:cs="Arial"/>
          <w:sz w:val="24"/>
          <w:szCs w:val="24"/>
        </w:rPr>
        <w:t>Большерудкинского</w:t>
      </w:r>
      <w:r w:rsidR="002F19EC" w:rsidRPr="00A96F6C">
        <w:rPr>
          <w:rFonts w:ascii="Arial" w:hAnsi="Arial" w:cs="Arial"/>
          <w:sz w:val="24"/>
          <w:szCs w:val="24"/>
        </w:rPr>
        <w:t xml:space="preserve"> сельсовета</w:t>
      </w:r>
      <w:r w:rsidRPr="00A96F6C">
        <w:rPr>
          <w:rFonts w:ascii="Arial" w:hAnsi="Arial" w:cs="Arial"/>
          <w:sz w:val="24"/>
          <w:szCs w:val="24"/>
        </w:rPr>
        <w:t>;</w:t>
      </w: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ухудшение общеэкономической ситуации в Нижегородской области</w:t>
      </w:r>
      <w:r w:rsidR="002F19EC" w:rsidRPr="00A96F6C">
        <w:rPr>
          <w:rFonts w:ascii="Arial" w:hAnsi="Arial" w:cs="Arial"/>
          <w:sz w:val="24"/>
          <w:szCs w:val="24"/>
        </w:rPr>
        <w:t>,</w:t>
      </w:r>
      <w:r w:rsidRPr="00A96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F6C">
        <w:rPr>
          <w:rFonts w:ascii="Arial" w:hAnsi="Arial" w:cs="Arial"/>
          <w:sz w:val="24"/>
          <w:szCs w:val="24"/>
        </w:rPr>
        <w:t>Шарангском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муниципальном районе</w:t>
      </w:r>
      <w:r w:rsidR="002F19EC" w:rsidRPr="00A96F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71C9A" w:rsidRPr="00A96F6C">
        <w:rPr>
          <w:rFonts w:ascii="Arial" w:hAnsi="Arial" w:cs="Arial"/>
          <w:sz w:val="24"/>
          <w:szCs w:val="24"/>
        </w:rPr>
        <w:t>Большерудкинском</w:t>
      </w:r>
      <w:proofErr w:type="spellEnd"/>
      <w:r w:rsidR="002F19EC" w:rsidRPr="00A96F6C">
        <w:rPr>
          <w:rFonts w:ascii="Arial" w:hAnsi="Arial" w:cs="Arial"/>
          <w:sz w:val="24"/>
          <w:szCs w:val="24"/>
        </w:rPr>
        <w:t xml:space="preserve"> сельсовете</w:t>
      </w:r>
      <w:r w:rsidRPr="00A96F6C">
        <w:rPr>
          <w:rFonts w:ascii="Arial" w:hAnsi="Arial" w:cs="Arial"/>
          <w:sz w:val="24"/>
          <w:szCs w:val="24"/>
        </w:rPr>
        <w:t>, приводящее к уменьшению поступлений налоговых и неналоговых доходов бюджета</w:t>
      </w:r>
      <w:r w:rsidR="002F19EC" w:rsidRPr="00A96F6C">
        <w:rPr>
          <w:rFonts w:ascii="Arial" w:hAnsi="Arial" w:cs="Arial"/>
          <w:sz w:val="24"/>
          <w:szCs w:val="24"/>
        </w:rPr>
        <w:t xml:space="preserve"> поселения</w:t>
      </w:r>
      <w:r w:rsidRPr="00A96F6C">
        <w:rPr>
          <w:rFonts w:ascii="Arial" w:hAnsi="Arial" w:cs="Arial"/>
          <w:sz w:val="24"/>
          <w:szCs w:val="24"/>
        </w:rPr>
        <w:t>.</w:t>
      </w:r>
    </w:p>
    <w:p w:rsidR="0004340D" w:rsidRPr="00A96F6C" w:rsidRDefault="0004340D" w:rsidP="00A96F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 При наступлении указанных рисков могут потребоваться дополнительные меры по минимизации их негативных последствий.</w:t>
      </w:r>
    </w:p>
    <w:p w:rsidR="0004340D" w:rsidRPr="00A96F6C" w:rsidRDefault="0004340D" w:rsidP="00A96F6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86568" w:rsidRPr="00A96F6C" w:rsidRDefault="00386568" w:rsidP="00A96F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6F6C">
        <w:rPr>
          <w:rFonts w:ascii="Arial" w:hAnsi="Arial" w:cs="Arial"/>
          <w:b/>
          <w:sz w:val="24"/>
          <w:szCs w:val="24"/>
        </w:rPr>
        <w:t xml:space="preserve">1. Основные итоги реализации бюджетной и налоговой политики </w:t>
      </w:r>
      <w:r w:rsidR="00071C9A" w:rsidRPr="00A96F6C">
        <w:rPr>
          <w:rFonts w:ascii="Arial" w:hAnsi="Arial" w:cs="Arial"/>
          <w:b/>
          <w:sz w:val="24"/>
          <w:szCs w:val="24"/>
        </w:rPr>
        <w:t xml:space="preserve">Большерудкинского </w:t>
      </w:r>
      <w:r w:rsidRPr="00A96F6C">
        <w:rPr>
          <w:rFonts w:ascii="Arial" w:hAnsi="Arial" w:cs="Arial"/>
          <w:b/>
          <w:sz w:val="24"/>
          <w:szCs w:val="24"/>
        </w:rPr>
        <w:t>сельсовета в 2017-2019 годах</w:t>
      </w:r>
    </w:p>
    <w:p w:rsidR="00386568" w:rsidRPr="00A96F6C" w:rsidRDefault="00386568" w:rsidP="00A96F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86568" w:rsidRPr="00A96F6C" w:rsidRDefault="00386568" w:rsidP="00A96F6C">
      <w:pPr>
        <w:pStyle w:val="ConsPlusNormal"/>
        <w:ind w:firstLine="709"/>
        <w:jc w:val="both"/>
        <w:rPr>
          <w:sz w:val="24"/>
          <w:szCs w:val="24"/>
        </w:rPr>
      </w:pPr>
      <w:r w:rsidRPr="00A96F6C">
        <w:rPr>
          <w:sz w:val="24"/>
          <w:szCs w:val="24"/>
        </w:rPr>
        <w:t xml:space="preserve">Бюджетная и налоговая политика </w:t>
      </w:r>
      <w:r w:rsidR="00071C9A" w:rsidRPr="00A96F6C">
        <w:rPr>
          <w:sz w:val="24"/>
          <w:szCs w:val="24"/>
        </w:rPr>
        <w:t>Большерудкинского</w:t>
      </w:r>
      <w:r w:rsidRPr="00A96F6C">
        <w:rPr>
          <w:sz w:val="24"/>
          <w:szCs w:val="24"/>
        </w:rPr>
        <w:t xml:space="preserve"> сельсовета в 2017 – 2019 годах была направлена на обеспечение устойчивости и сбалансированности бюджета поселения.</w:t>
      </w:r>
    </w:p>
    <w:p w:rsidR="00386568" w:rsidRPr="00A96F6C" w:rsidRDefault="00386568" w:rsidP="00A96F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86568" w:rsidRPr="00A96F6C" w:rsidRDefault="00386568" w:rsidP="00A96F6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Динамика основных показателей бюджета поселения</w:t>
      </w:r>
      <w:r w:rsidR="001D4EA4" w:rsidRPr="00A96F6C">
        <w:rPr>
          <w:rFonts w:ascii="Arial" w:hAnsi="Arial" w:cs="Arial"/>
          <w:sz w:val="24"/>
          <w:szCs w:val="24"/>
        </w:rPr>
        <w:t xml:space="preserve"> </w:t>
      </w:r>
      <w:r w:rsidRPr="00A96F6C">
        <w:rPr>
          <w:rFonts w:ascii="Arial" w:hAnsi="Arial" w:cs="Arial"/>
          <w:sz w:val="24"/>
          <w:szCs w:val="24"/>
        </w:rPr>
        <w:t>за 2017 – 2019 годы</w:t>
      </w:r>
    </w:p>
    <w:p w:rsidR="00386568" w:rsidRPr="00A96F6C" w:rsidRDefault="00386568" w:rsidP="00A96F6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86568" w:rsidRPr="00A96F6C" w:rsidRDefault="00386568" w:rsidP="00A96F6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 </w:t>
      </w:r>
      <w:r w:rsidR="001D4EA4" w:rsidRPr="00A96F6C">
        <w:rPr>
          <w:rFonts w:ascii="Arial" w:hAnsi="Arial" w:cs="Arial"/>
          <w:sz w:val="24"/>
          <w:szCs w:val="24"/>
        </w:rPr>
        <w:t>тыс</w:t>
      </w:r>
      <w:r w:rsidRPr="00A96F6C">
        <w:rPr>
          <w:rFonts w:ascii="Arial" w:hAnsi="Arial" w:cs="Arial"/>
          <w:sz w:val="24"/>
          <w:szCs w:val="24"/>
        </w:rPr>
        <w:t>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993"/>
        <w:gridCol w:w="1134"/>
        <w:gridCol w:w="1134"/>
        <w:gridCol w:w="992"/>
        <w:gridCol w:w="1134"/>
        <w:gridCol w:w="992"/>
      </w:tblGrid>
      <w:tr w:rsidR="00386568" w:rsidRPr="00A96F6C" w:rsidTr="006A15DA">
        <w:trPr>
          <w:trHeight w:val="425"/>
          <w:tblHeader/>
        </w:trPr>
        <w:tc>
          <w:tcPr>
            <w:tcW w:w="3510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</w:t>
            </w:r>
          </w:p>
          <w:p w:rsidR="00386568" w:rsidRPr="00A96F6C" w:rsidRDefault="00386568" w:rsidP="00A9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роста, %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F6C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6466,6</w:t>
            </w:r>
          </w:p>
        </w:tc>
        <w:tc>
          <w:tcPr>
            <w:tcW w:w="1134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94,5</w:t>
            </w:r>
          </w:p>
        </w:tc>
        <w:tc>
          <w:tcPr>
            <w:tcW w:w="1134" w:type="dxa"/>
            <w:vAlign w:val="center"/>
          </w:tcPr>
          <w:p w:rsidR="00386568" w:rsidRPr="00A96F6C" w:rsidRDefault="00195857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8670,8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134,1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9463,9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109,1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F6C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2667,4</w:t>
            </w:r>
          </w:p>
        </w:tc>
        <w:tc>
          <w:tcPr>
            <w:tcW w:w="1134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386568" w:rsidRPr="00A96F6C" w:rsidRDefault="00195857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2602,5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97,6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2677,9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102,9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F6C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</w:t>
            </w:r>
            <w:r w:rsidRPr="00A96F6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lastRenderedPageBreak/>
              <w:t>3799,2</w:t>
            </w:r>
          </w:p>
        </w:tc>
        <w:tc>
          <w:tcPr>
            <w:tcW w:w="1134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6068,3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159,7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6786,0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111,8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F6C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Расходы 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5844,8</w:t>
            </w:r>
          </w:p>
        </w:tc>
        <w:tc>
          <w:tcPr>
            <w:tcW w:w="1134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89,2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9608,4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164,4</w:t>
            </w: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9511,9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F6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99,0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F6C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>Дефицит/</w:t>
            </w:r>
            <w:proofErr w:type="spellStart"/>
            <w:r w:rsidRPr="00A96F6C">
              <w:rPr>
                <w:rFonts w:ascii="Arial" w:hAnsi="Arial" w:cs="Arial"/>
                <w:bCs/>
                <w:sz w:val="24"/>
                <w:szCs w:val="24"/>
              </w:rPr>
              <w:t>Профицит</w:t>
            </w:r>
            <w:proofErr w:type="spellEnd"/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+621,8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568" w:rsidRPr="00A96F6C" w:rsidRDefault="00317B78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-937,6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F6C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568" w:rsidRPr="00A96F6C" w:rsidRDefault="00386568" w:rsidP="00A96F6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-</w:t>
            </w:r>
            <w:r w:rsidR="00317B78" w:rsidRPr="00A96F6C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065" w:rsidRPr="00A96F6C" w:rsidRDefault="00A10065" w:rsidP="00A96F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D1549" w:rsidRPr="00A96F6C" w:rsidRDefault="004D1549" w:rsidP="00A96F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Доходы бюджета поселения в 2019 году получены в объеме </w:t>
      </w:r>
      <w:r w:rsidR="00317B78" w:rsidRPr="00A96F6C">
        <w:rPr>
          <w:rFonts w:ascii="Arial" w:hAnsi="Arial" w:cs="Arial"/>
          <w:sz w:val="24"/>
          <w:szCs w:val="24"/>
        </w:rPr>
        <w:t>9463,9</w:t>
      </w:r>
      <w:r w:rsidR="00B95A44" w:rsidRPr="00A96F6C">
        <w:rPr>
          <w:rFonts w:ascii="Arial" w:hAnsi="Arial" w:cs="Arial"/>
          <w:sz w:val="24"/>
          <w:szCs w:val="24"/>
        </w:rPr>
        <w:t>тыс</w:t>
      </w:r>
      <w:r w:rsidRPr="00A96F6C">
        <w:rPr>
          <w:rFonts w:ascii="Arial" w:hAnsi="Arial" w:cs="Arial"/>
          <w:sz w:val="24"/>
          <w:szCs w:val="24"/>
        </w:rPr>
        <w:t>. рублей</w:t>
      </w:r>
      <w:r w:rsidR="00174BB8" w:rsidRPr="00A96F6C">
        <w:rPr>
          <w:rFonts w:ascii="Arial" w:hAnsi="Arial" w:cs="Arial"/>
          <w:sz w:val="24"/>
          <w:szCs w:val="24"/>
        </w:rPr>
        <w:t>, р</w:t>
      </w:r>
      <w:r w:rsidRPr="00A96F6C">
        <w:rPr>
          <w:rFonts w:ascii="Arial" w:hAnsi="Arial" w:cs="Arial"/>
          <w:sz w:val="24"/>
          <w:szCs w:val="24"/>
        </w:rPr>
        <w:t xml:space="preserve">асходы бюджета поселения в 2019 году исполнены в объеме </w:t>
      </w:r>
      <w:r w:rsidR="00317B78" w:rsidRPr="00A96F6C">
        <w:rPr>
          <w:rFonts w:ascii="Arial" w:hAnsi="Arial" w:cs="Arial"/>
          <w:sz w:val="24"/>
          <w:szCs w:val="24"/>
        </w:rPr>
        <w:t>9511,9</w:t>
      </w:r>
      <w:r w:rsidR="00174BB8" w:rsidRPr="00A96F6C">
        <w:rPr>
          <w:rFonts w:ascii="Arial" w:hAnsi="Arial" w:cs="Arial"/>
          <w:sz w:val="24"/>
          <w:szCs w:val="24"/>
        </w:rPr>
        <w:t>тыс. рублей.</w:t>
      </w:r>
    </w:p>
    <w:p w:rsidR="004D1549" w:rsidRPr="00A96F6C" w:rsidRDefault="004D154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96F6C">
        <w:rPr>
          <w:rFonts w:ascii="Arial" w:eastAsia="SimSun" w:hAnsi="Arial" w:cs="Arial"/>
          <w:color w:val="000000"/>
          <w:sz w:val="24"/>
          <w:szCs w:val="24"/>
        </w:rPr>
        <w:t xml:space="preserve">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года. </w:t>
      </w:r>
    </w:p>
    <w:p w:rsidR="00CC4BDB" w:rsidRPr="00A96F6C" w:rsidRDefault="00990C1D" w:rsidP="00A96F6C">
      <w:pPr>
        <w:pStyle w:val="11"/>
        <w:spacing w:before="0" w:line="240" w:lineRule="auto"/>
        <w:jc w:val="both"/>
        <w:rPr>
          <w:rFonts w:ascii="Arial" w:eastAsia="SimSun" w:hAnsi="Arial" w:cs="Arial"/>
          <w:b w:val="0"/>
          <w:sz w:val="24"/>
          <w:szCs w:val="24"/>
        </w:rPr>
      </w:pPr>
      <w:r w:rsidRPr="00A96F6C">
        <w:rPr>
          <w:rFonts w:ascii="Arial" w:eastAsia="SimSun" w:hAnsi="Arial" w:cs="Arial"/>
          <w:b w:val="0"/>
          <w:sz w:val="24"/>
          <w:szCs w:val="24"/>
        </w:rPr>
        <w:tab/>
      </w:r>
      <w:r w:rsidR="00CC4BDB" w:rsidRPr="00A96F6C">
        <w:rPr>
          <w:rFonts w:ascii="Arial" w:eastAsia="SimSun" w:hAnsi="Arial" w:cs="Arial"/>
          <w:b w:val="0"/>
          <w:sz w:val="24"/>
          <w:szCs w:val="24"/>
        </w:rPr>
        <w:t xml:space="preserve">В целях повышения качества бюджетного планирования, повышения результативности и эффективности использования средств в 2017 – 2019 годах проводилась работа по следующим направлениям: </w:t>
      </w:r>
    </w:p>
    <w:p w:rsidR="002B4BD3" w:rsidRPr="00A96F6C" w:rsidRDefault="002B4BD3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- 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 </w:t>
      </w:r>
    </w:p>
    <w:p w:rsidR="002B4BD3" w:rsidRPr="00A96F6C" w:rsidRDefault="002B4BD3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- обеспечение открытости и прозрачности информации о бюджетном процессе, об исполнении бюджета поселения, о бюджетных показателях </w:t>
      </w:r>
      <w:r w:rsidR="00071C9A" w:rsidRPr="00A96F6C">
        <w:rPr>
          <w:rFonts w:ascii="Arial" w:eastAsia="SimSun" w:hAnsi="Arial" w:cs="Arial"/>
          <w:color w:val="auto"/>
          <w:sz w:val="24"/>
          <w:szCs w:val="24"/>
        </w:rPr>
        <w:t>Большерудкинского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сельсовета посредством информационно-телекоммуникационной сети "Интернет"; </w:t>
      </w:r>
    </w:p>
    <w:p w:rsidR="002B4BD3" w:rsidRPr="00A96F6C" w:rsidRDefault="002B4BD3" w:rsidP="00A96F6C">
      <w:pPr>
        <w:pStyle w:val="11"/>
        <w:spacing w:before="0" w:line="240" w:lineRule="auto"/>
        <w:ind w:firstLine="709"/>
        <w:jc w:val="both"/>
        <w:rPr>
          <w:rFonts w:ascii="Arial" w:eastAsia="SimSun" w:hAnsi="Arial" w:cs="Arial"/>
          <w:b w:val="0"/>
          <w:sz w:val="24"/>
          <w:szCs w:val="24"/>
        </w:rPr>
      </w:pPr>
      <w:r w:rsidRPr="00A96F6C">
        <w:rPr>
          <w:rFonts w:ascii="Arial" w:eastAsia="SimSun" w:hAnsi="Arial" w:cs="Arial"/>
          <w:b w:val="0"/>
          <w:sz w:val="24"/>
          <w:szCs w:val="24"/>
        </w:rPr>
        <w:t xml:space="preserve">- ежегодное проведение публичных слушаний по годовому отчету об исполнении бюджета поселения и по проекту бюджета поселения на очередной финансовый год в целях выявления общественного мнения по вопросам формирования и исполнения бюджета поселения. </w:t>
      </w:r>
    </w:p>
    <w:p w:rsidR="002F6B3F" w:rsidRPr="00A96F6C" w:rsidRDefault="002F6B3F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Исполнение бюджета поселения в 2020 году осуществляется в условиях ухудшения экономической ситуации, связанной с введением ограничительных мер, направленных на борьбу с распространением новой </w:t>
      </w:r>
      <w:proofErr w:type="spellStart"/>
      <w:r w:rsidRPr="00A96F6C">
        <w:rPr>
          <w:rFonts w:ascii="Arial" w:eastAsia="SimSun" w:hAnsi="Arial" w:cs="Arial"/>
          <w:color w:val="auto"/>
          <w:sz w:val="24"/>
          <w:szCs w:val="24"/>
        </w:rPr>
        <w:t>коронавирусной</w:t>
      </w:r>
      <w:proofErr w:type="spellEnd"/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инфекции, оказывает влияние на исполнение налоговых и неналоговых доходов. </w:t>
      </w:r>
    </w:p>
    <w:p w:rsidR="00863C49" w:rsidRPr="00A96F6C" w:rsidRDefault="002F6B3F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eastAsia="SimSun" w:hAnsi="Arial" w:cs="Arial"/>
          <w:i/>
          <w:color w:val="auto"/>
          <w:sz w:val="24"/>
          <w:szCs w:val="24"/>
        </w:rPr>
        <w:t xml:space="preserve"> 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Исполнение бюджета поселения за январь – сентябрь 2020 года составило по доходам </w:t>
      </w:r>
      <w:r w:rsidR="008D1FA0">
        <w:rPr>
          <w:rFonts w:ascii="Arial" w:eastAsia="SimSun" w:hAnsi="Arial" w:cs="Arial"/>
          <w:color w:val="auto"/>
          <w:sz w:val="24"/>
          <w:szCs w:val="24"/>
        </w:rPr>
        <w:t>6667,9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тыс. рублей или 6</w:t>
      </w:r>
      <w:r w:rsidR="008D1FA0">
        <w:rPr>
          <w:rFonts w:ascii="Arial" w:eastAsia="SimSun" w:hAnsi="Arial" w:cs="Arial"/>
          <w:color w:val="auto"/>
          <w:sz w:val="24"/>
          <w:szCs w:val="24"/>
        </w:rPr>
        <w:t>5,9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% к годовому плану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 ниже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уров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ня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2019 года на 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17</w:t>
      </w:r>
      <w:r w:rsidR="008D1FA0">
        <w:rPr>
          <w:rFonts w:ascii="Arial" w:eastAsia="SimSun" w:hAnsi="Arial" w:cs="Arial"/>
          <w:color w:val="auto"/>
          <w:sz w:val="24"/>
          <w:szCs w:val="24"/>
        </w:rPr>
        <w:t>04,2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тыс.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рублей, в том числе налоговые и неналоговые доходы получены в объеме </w:t>
      </w:r>
      <w:r w:rsidR="008D1FA0">
        <w:rPr>
          <w:rFonts w:ascii="Arial" w:eastAsia="SimSun" w:hAnsi="Arial" w:cs="Arial"/>
          <w:color w:val="auto"/>
          <w:sz w:val="24"/>
          <w:szCs w:val="24"/>
        </w:rPr>
        <w:t>1496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,6тыс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. рублей, что составляет </w:t>
      </w:r>
      <w:r w:rsidR="008D1FA0">
        <w:rPr>
          <w:rFonts w:ascii="Arial" w:eastAsia="SimSun" w:hAnsi="Arial" w:cs="Arial"/>
          <w:color w:val="auto"/>
          <w:sz w:val="24"/>
          <w:szCs w:val="24"/>
        </w:rPr>
        <w:t>57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,6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% к годовому плану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 ниже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уровня 2019 года на </w:t>
      </w:r>
      <w:r w:rsidR="008D1FA0">
        <w:rPr>
          <w:rFonts w:ascii="Arial" w:eastAsia="SimSun" w:hAnsi="Arial" w:cs="Arial"/>
          <w:color w:val="auto"/>
          <w:sz w:val="24"/>
          <w:szCs w:val="24"/>
        </w:rPr>
        <w:t>190,6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тыс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. рублей.</w:t>
      </w:r>
      <w:r w:rsidR="00767D88" w:rsidRPr="00A96F6C">
        <w:rPr>
          <w:rFonts w:ascii="Arial" w:eastAsia="SimSun" w:hAnsi="Arial" w:cs="Arial"/>
          <w:color w:val="auto"/>
          <w:sz w:val="24"/>
          <w:szCs w:val="24"/>
        </w:rPr>
        <w:t xml:space="preserve"> </w:t>
      </w:r>
    </w:p>
    <w:p w:rsidR="00863C49" w:rsidRPr="00A96F6C" w:rsidRDefault="00D97003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eastAsia="SimSun" w:hAnsi="Arial" w:cs="Arial"/>
          <w:sz w:val="24"/>
          <w:szCs w:val="24"/>
        </w:rPr>
        <w:t>До конца 2020 года существует риск дальнейшего неисполнения бюджета поселения, обусловленный сложившейся экономической ситуацией.</w:t>
      </w:r>
      <w:r w:rsidR="00863C49" w:rsidRPr="00A96F6C">
        <w:rPr>
          <w:rFonts w:ascii="Arial" w:eastAsia="SimSun" w:hAnsi="Arial" w:cs="Arial"/>
          <w:sz w:val="24"/>
          <w:szCs w:val="24"/>
        </w:rPr>
        <w:t xml:space="preserve"> </w:t>
      </w:r>
    </w:p>
    <w:p w:rsidR="00863C49" w:rsidRPr="00A96F6C" w:rsidRDefault="00863C4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b/>
          <w:sz w:val="24"/>
          <w:szCs w:val="24"/>
        </w:rPr>
        <w:t>2. Основные направления налоговой политики</w:t>
      </w:r>
    </w:p>
    <w:p w:rsidR="00863C49" w:rsidRPr="00A96F6C" w:rsidRDefault="00863C4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Налоговая политика в области доходов в 2021-2023 годах будет выстраиваться с учетом реализации изменений федерального законодательства, законодательства Нижегородской области, муниципальных правовых актов Шарангского </w:t>
      </w:r>
      <w:r w:rsidR="00174BB8" w:rsidRPr="00A96F6C">
        <w:rPr>
          <w:rFonts w:ascii="Arial" w:hAnsi="Arial" w:cs="Arial"/>
          <w:sz w:val="24"/>
          <w:szCs w:val="24"/>
        </w:rPr>
        <w:t xml:space="preserve">муниципального </w:t>
      </w:r>
      <w:r w:rsidRPr="00A96F6C">
        <w:rPr>
          <w:rFonts w:ascii="Arial" w:hAnsi="Arial" w:cs="Arial"/>
          <w:sz w:val="24"/>
          <w:szCs w:val="24"/>
        </w:rPr>
        <w:t xml:space="preserve">района и </w:t>
      </w:r>
      <w:r w:rsidR="00071C9A" w:rsidRPr="00A96F6C">
        <w:rPr>
          <w:rFonts w:ascii="Arial" w:hAnsi="Arial" w:cs="Arial"/>
          <w:sz w:val="24"/>
          <w:szCs w:val="24"/>
        </w:rPr>
        <w:t>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сельсовета.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Нижегородской области, налоговая политика на 2021 год и на плановый период 2022 и 2023 годов будет направлена на обеспечение сбалансированности и устойчивости бюджета поселения в условиях восстановления экономической активности после преодоления негативных последствий для экономики, обусловленных распространением </w:t>
      </w:r>
      <w:proofErr w:type="spellStart"/>
      <w:r w:rsidRPr="00A96F6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инфекции.</w:t>
      </w: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lastRenderedPageBreak/>
        <w:t>Основными на</w:t>
      </w:r>
      <w:r w:rsidR="00071C9A" w:rsidRPr="00A96F6C">
        <w:rPr>
          <w:rFonts w:ascii="Arial" w:hAnsi="Arial" w:cs="Arial"/>
          <w:sz w:val="24"/>
          <w:szCs w:val="24"/>
        </w:rPr>
        <w:t>правлениями налоговой политики Большерудкинского</w:t>
      </w:r>
      <w:r w:rsidRPr="00A96F6C">
        <w:rPr>
          <w:rFonts w:ascii="Arial" w:hAnsi="Arial" w:cs="Arial"/>
          <w:sz w:val="24"/>
          <w:szCs w:val="24"/>
        </w:rPr>
        <w:t xml:space="preserve"> сельсовета на 2021-2023 годы определены:</w:t>
      </w: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сохранение и развитие налогового потенциала на территории поселения;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863C49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мобилизация доходов бюджета поселения за счет эффективного администрирования местных налогов и повышения собираемости налогов, поступающих в бюджет поселения;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341C5C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 - осуществление налоговой политики с учетом оптимизации налоговых льгот по местным налогам на основе проведения оценки налоговых расходов;</w:t>
      </w:r>
    </w:p>
    <w:p w:rsidR="00341C5C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совершенствование нормативно-правовых актов о налогах, принятых органом местного самоуправления, с учетом изменений федерального законодательства;</w:t>
      </w:r>
    </w:p>
    <w:p w:rsidR="00341C5C" w:rsidRP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мероприятий по повышению эффективности управления муниципальной собственностью.</w:t>
      </w:r>
    </w:p>
    <w:p w:rsidR="00174BB8" w:rsidRPr="008D1FA0" w:rsidRDefault="000C120D" w:rsidP="008D1FA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Формирование налоговых и неналоговых доходов будет основываться на вступающих в силу на федеральном и региональном уровне, а также планируемых к принятию с 2021 года </w:t>
      </w:r>
      <w:r w:rsidR="008D1FA0">
        <w:rPr>
          <w:rFonts w:ascii="Arial" w:hAnsi="Arial" w:cs="Arial"/>
          <w:sz w:val="24"/>
          <w:szCs w:val="24"/>
        </w:rPr>
        <w:t>изменениях законодательства.</w:t>
      </w:r>
    </w:p>
    <w:p w:rsid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Также в соответствии с планируемыми изменениями законодательства предусматривается: </w:t>
      </w:r>
      <w:r w:rsidR="00E363EE" w:rsidRPr="00A96F6C">
        <w:rPr>
          <w:rFonts w:ascii="Arial" w:hAnsi="Arial" w:cs="Arial"/>
          <w:sz w:val="24"/>
          <w:szCs w:val="24"/>
        </w:rPr>
        <w:tab/>
      </w:r>
    </w:p>
    <w:p w:rsidR="00A96F6C" w:rsidRDefault="000C120D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с 2021 года (срок вступления закона в силу в случае его принятия – по истечении 180 дней со дня его опубликования) наделение органов местного самоуправления полномочиями по выявлению правообладателей ранее учтенных объектов недвижимости и направлению сведений для внесения их в Единый государственный реестр недвижимости; </w:t>
      </w:r>
    </w:p>
    <w:p w:rsidR="00767D88" w:rsidRDefault="00E363E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ab/>
      </w:r>
      <w:r w:rsidR="000C120D" w:rsidRPr="00A96F6C">
        <w:rPr>
          <w:rFonts w:ascii="Arial" w:hAnsi="Arial" w:cs="Arial"/>
          <w:sz w:val="24"/>
          <w:szCs w:val="24"/>
        </w:rPr>
        <w:t>- вступление с 2021 года в силу результатов государственной кадастровой оценки земель сельскохозяйственного назначения, населенных пунктов, промышленности и иного специального назначения, лесного фонда, земель запаса, а также объектов недвижимости</w:t>
      </w:r>
      <w:r w:rsidRPr="00A96F6C">
        <w:rPr>
          <w:rFonts w:ascii="Arial" w:hAnsi="Arial" w:cs="Arial"/>
          <w:sz w:val="24"/>
          <w:szCs w:val="24"/>
        </w:rPr>
        <w:t>.</w:t>
      </w:r>
      <w:r w:rsidR="000C120D" w:rsidRPr="00A96F6C">
        <w:rPr>
          <w:rFonts w:ascii="Arial" w:hAnsi="Arial" w:cs="Arial"/>
          <w:sz w:val="24"/>
          <w:szCs w:val="24"/>
        </w:rPr>
        <w:t xml:space="preserve"> </w:t>
      </w:r>
    </w:p>
    <w:p w:rsidR="00A96F6C" w:rsidRDefault="00A96F6C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7D88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3. Основные направления бюджетной политики</w:t>
      </w:r>
    </w:p>
    <w:p w:rsidR="00A96F6C" w:rsidRDefault="00A96F6C" w:rsidP="00A96F6C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ab/>
        <w:t xml:space="preserve">Учитывая высокую неопределенность в оценке последствий сложной экономической ситуации в 2020 году, связанной с введением ограничительных мер, направленных на борьбу с распространением </w:t>
      </w:r>
      <w:proofErr w:type="spellStart"/>
      <w:r w:rsidRPr="00A96F6C">
        <w:rPr>
          <w:rFonts w:ascii="Arial" w:hAnsi="Arial" w:cs="Arial"/>
          <w:sz w:val="24"/>
          <w:szCs w:val="24"/>
        </w:rPr>
        <w:t>кор</w:t>
      </w:r>
      <w:r w:rsidR="008D1FA0">
        <w:rPr>
          <w:rFonts w:ascii="Arial" w:hAnsi="Arial" w:cs="Arial"/>
          <w:sz w:val="24"/>
          <w:szCs w:val="24"/>
        </w:rPr>
        <w:t>о</w:t>
      </w:r>
      <w:r w:rsidRPr="00A96F6C">
        <w:rPr>
          <w:rFonts w:ascii="Arial" w:hAnsi="Arial" w:cs="Arial"/>
          <w:sz w:val="24"/>
          <w:szCs w:val="24"/>
        </w:rPr>
        <w:t>навирусной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инфекции, основной задачей бюджетной политики на 2021-2023 годы будет обеспечение сбалансированности и устойчивости бюджета поселения, в том числе за счет:</w:t>
      </w:r>
    </w:p>
    <w:p w:rsidR="00A96F6C" w:rsidRDefault="00A96F6C" w:rsidP="00A96F6C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формирования реалистичного прогноза поступления доходов;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недопущения принятия новых расходных обязательств, не обеспеченных источниками финансирования.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проведения в 2021 году оптимизации расходов бюджета поселения, за исключением расходов на оплату труда, до 10% к уровню предыдущего года;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повышения качества оказываемых муниципальных услуг (работ).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Особое внимание будет уделяться повышению эффективности муниципального управления, а именно: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ab/>
        <w:t>- совершенствованию инструментов программного планирования;</w:t>
      </w:r>
    </w:p>
    <w:p w:rsidR="00A96F6C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повышения качества финансового менеджмента, осуществляемого главными администраторами средств бюджета поселения;</w:t>
      </w:r>
    </w:p>
    <w:p w:rsidR="00A60839" w:rsidRDefault="00767D88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реализации принципов открытости и прозрачности управления финансами.</w:t>
      </w:r>
    </w:p>
    <w:p w:rsidR="00B1511E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4. Основные подходы к формированию бюджета поселения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Бюджетная политика в области расходов на 2021 -2023 годы в первую очередь будет направлена на обеспечение безусловного исполнения действующих </w:t>
      </w:r>
      <w:r w:rsidRPr="00A96F6C">
        <w:rPr>
          <w:rFonts w:ascii="Arial" w:hAnsi="Arial" w:cs="Arial"/>
          <w:sz w:val="24"/>
          <w:szCs w:val="24"/>
        </w:rPr>
        <w:lastRenderedPageBreak/>
        <w:t>расходных обязательств с сохранением следующих приоритетов бюджетных расходов: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года;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96F6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социально-значимых расходов, реализуемых на территории </w:t>
      </w:r>
      <w:proofErr w:type="spellStart"/>
      <w:r w:rsidR="0051177A" w:rsidRPr="00A96F6C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сельсовета;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реализация мероприятий, направленных на повышение качества жизни населения.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Основные параметры бюджета поселения будут определены исходя из ожидаемого прогноза поступления доходов и допустимого уровня дефицита бюджета поселения.</w:t>
      </w:r>
    </w:p>
    <w:p w:rsidR="00A96F6C" w:rsidRDefault="00B1511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Расходы на выплату заработной платы с начислениями работникам будут формироваться в пределах существующей штатной численности работников, с учетом установленного на федеральном уровне минимального размера оплаты труда.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5. Повышение эффективности управления исполнением бюджета </w:t>
      </w:r>
      <w:r w:rsidR="00284E9F" w:rsidRPr="00A96F6C">
        <w:rPr>
          <w:rFonts w:ascii="Arial" w:hAnsi="Arial" w:cs="Arial"/>
          <w:sz w:val="24"/>
          <w:szCs w:val="24"/>
        </w:rPr>
        <w:t>поселения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Организация исполнения бюджета поселения будет ориентирована на совершенствование процедуры кассового исполнения бюджета поселения, в том числе: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повышение качества прогнозирования кассового плана, направленное на обеспечение непрерывности и своевременности кассовых выплат;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принятие бюджетных обязательств только в пределах доведенных лимитов бюджетных обязательств;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обеспечение контроля за отсутствием кредиторской задолженности по принятым обязательствам;</w:t>
      </w:r>
    </w:p>
    <w:p w:rsidR="00A96F6C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совершенствование системы учета и отчетности;</w:t>
      </w:r>
    </w:p>
    <w:p w:rsidR="00A60839" w:rsidRDefault="009D358E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обеспечение доступности к информации о финансовой деятельности, результатах использования бюджетных средств.</w:t>
      </w:r>
    </w:p>
    <w:p w:rsidR="006F1B79" w:rsidRDefault="001D6AC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6</w:t>
      </w:r>
      <w:r w:rsidR="006F1B79" w:rsidRPr="00A96F6C">
        <w:rPr>
          <w:rFonts w:ascii="Arial" w:hAnsi="Arial" w:cs="Arial"/>
          <w:sz w:val="24"/>
          <w:szCs w:val="24"/>
        </w:rPr>
        <w:t>. Политика в сфере финансового контроля</w:t>
      </w:r>
    </w:p>
    <w:p w:rsid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Развитие и совершенствование системы муниципального финансового контроля, в том числе в сфере закупок, будет направлено на:</w:t>
      </w:r>
    </w:p>
    <w:p w:rsid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закупок;</w:t>
      </w:r>
    </w:p>
    <w:p w:rsid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стандартизацию контрольной деятельности в соответствии со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 и правила составления отчетности о результатах контрольной деятельности;</w:t>
      </w:r>
    </w:p>
    <w:p w:rsid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закупок;</w:t>
      </w:r>
    </w:p>
    <w:p w:rsid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пресечение и исключение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системе;</w:t>
      </w:r>
    </w:p>
    <w:p w:rsidR="006F1B79" w:rsidRPr="00A96F6C" w:rsidRDefault="006F1B79" w:rsidP="00A96F6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профилактической работы по предупреждению нарушений бюджетного законодательства и законодательства о контрактной системе.</w:t>
      </w:r>
    </w:p>
    <w:sectPr w:rsidR="006F1B79" w:rsidRPr="00A96F6C" w:rsidSect="00A96F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FA4ADD"/>
    <w:multiLevelType w:val="multilevel"/>
    <w:tmpl w:val="738E836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0110B"/>
    <w:rsid w:val="00042D0B"/>
    <w:rsid w:val="0004340D"/>
    <w:rsid w:val="00071C9A"/>
    <w:rsid w:val="000949AE"/>
    <w:rsid w:val="000C120D"/>
    <w:rsid w:val="000D3E75"/>
    <w:rsid w:val="00174BB8"/>
    <w:rsid w:val="00195857"/>
    <w:rsid w:val="001B7492"/>
    <w:rsid w:val="001D4EA4"/>
    <w:rsid w:val="001D6AC9"/>
    <w:rsid w:val="00284E9F"/>
    <w:rsid w:val="002B4BD3"/>
    <w:rsid w:val="002F19EC"/>
    <w:rsid w:val="002F6B3F"/>
    <w:rsid w:val="00317B78"/>
    <w:rsid w:val="00341C5C"/>
    <w:rsid w:val="00386568"/>
    <w:rsid w:val="004774CC"/>
    <w:rsid w:val="00496535"/>
    <w:rsid w:val="004D1549"/>
    <w:rsid w:val="0051177A"/>
    <w:rsid w:val="006F1B79"/>
    <w:rsid w:val="006F30CE"/>
    <w:rsid w:val="00767D88"/>
    <w:rsid w:val="0081006F"/>
    <w:rsid w:val="00863C49"/>
    <w:rsid w:val="008D1FA0"/>
    <w:rsid w:val="00990C1D"/>
    <w:rsid w:val="009A1642"/>
    <w:rsid w:val="009D358E"/>
    <w:rsid w:val="009D5D3F"/>
    <w:rsid w:val="00A10065"/>
    <w:rsid w:val="00A60839"/>
    <w:rsid w:val="00A920B6"/>
    <w:rsid w:val="00A96F6C"/>
    <w:rsid w:val="00AE4C4D"/>
    <w:rsid w:val="00B0110B"/>
    <w:rsid w:val="00B1511E"/>
    <w:rsid w:val="00B95A44"/>
    <w:rsid w:val="00BA71C6"/>
    <w:rsid w:val="00CC27D1"/>
    <w:rsid w:val="00CC4BDB"/>
    <w:rsid w:val="00D308DC"/>
    <w:rsid w:val="00D97003"/>
    <w:rsid w:val="00E363EE"/>
    <w:rsid w:val="00E50F0C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0110B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B0110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B0110B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0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0B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ConsNonformat">
    <w:name w:val="ConsNonformat"/>
    <w:rsid w:val="00B01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0110B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04340D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1">
    <w:name w:val="Без интервала1"/>
    <w:qFormat/>
    <w:rsid w:val="0004340D"/>
    <w:pPr>
      <w:suppressAutoHyphens/>
      <w:spacing w:after="0" w:line="240" w:lineRule="auto"/>
    </w:pPr>
    <w:rPr>
      <w:rFonts w:ascii="Liberation Serif" w:eastAsia="Times New Roman" w:hAnsi="Liberation Serif" w:cs="Mangal"/>
      <w:sz w:val="20"/>
      <w:szCs w:val="20"/>
      <w:lang w:eastAsia="ru-RU" w:bidi="hi-IN"/>
    </w:rPr>
  </w:style>
  <w:style w:type="paragraph" w:customStyle="1" w:styleId="11">
    <w:name w:val="Заголовок 11"/>
    <w:basedOn w:val="a"/>
    <w:qFormat/>
    <w:rsid w:val="004D1549"/>
    <w:pPr>
      <w:keepNext/>
      <w:numPr>
        <w:numId w:val="3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21">
    <w:name w:val="Заголовок 21"/>
    <w:basedOn w:val="a"/>
    <w:qFormat/>
    <w:rsid w:val="004D1549"/>
    <w:pPr>
      <w:keepNext/>
      <w:numPr>
        <w:ilvl w:val="1"/>
        <w:numId w:val="3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31">
    <w:name w:val="Заголовок 31"/>
    <w:basedOn w:val="a"/>
    <w:qFormat/>
    <w:rsid w:val="004D1549"/>
    <w:pPr>
      <w:keepNext/>
      <w:numPr>
        <w:ilvl w:val="2"/>
        <w:numId w:val="3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4D15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767D8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F1B79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2020-11-11T05:39:00Z</cp:lastPrinted>
  <dcterms:created xsi:type="dcterms:W3CDTF">2020-11-10T12:38:00Z</dcterms:created>
  <dcterms:modified xsi:type="dcterms:W3CDTF">2020-11-11T05:40:00Z</dcterms:modified>
</cp:coreProperties>
</file>