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2C" w:rsidRDefault="0077592C" w:rsidP="007759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22300" cy="609600"/>
            <wp:effectExtent l="19050" t="0" r="635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2C" w:rsidRPr="001B3CA8" w:rsidRDefault="0077592C" w:rsidP="007759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noProof/>
          <w:sz w:val="32"/>
          <w:szCs w:val="32"/>
        </w:rPr>
      </w:pPr>
    </w:p>
    <w:p w:rsidR="0077592C" w:rsidRPr="001B3CA8" w:rsidRDefault="0077592C" w:rsidP="007759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Par1"/>
      <w:bookmarkEnd w:id="0"/>
      <w:r w:rsidRPr="001B3CA8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7592C" w:rsidRPr="001B3CA8" w:rsidRDefault="0077592C" w:rsidP="007759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B3CA8">
        <w:rPr>
          <w:rFonts w:ascii="Arial" w:hAnsi="Arial" w:cs="Arial"/>
          <w:b/>
          <w:bCs/>
          <w:sz w:val="32"/>
          <w:szCs w:val="32"/>
        </w:rPr>
        <w:t>БОЛЬШЕРУДКИНСКОГО СЕЛЬСОВЕТА</w:t>
      </w:r>
    </w:p>
    <w:p w:rsidR="0077592C" w:rsidRPr="001B3CA8" w:rsidRDefault="0077592C" w:rsidP="007759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B3CA8">
        <w:rPr>
          <w:rFonts w:ascii="Arial" w:hAnsi="Arial" w:cs="Arial"/>
          <w:b/>
          <w:bCs/>
          <w:sz w:val="32"/>
          <w:szCs w:val="32"/>
        </w:rPr>
        <w:t>ШАРАНГСКОГО МУНИЦИПАЛЬНОГО РАЙОНА</w:t>
      </w:r>
    </w:p>
    <w:p w:rsidR="0077592C" w:rsidRPr="001B3CA8" w:rsidRDefault="0077592C" w:rsidP="007759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B3CA8"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77592C" w:rsidRPr="001B3CA8" w:rsidRDefault="0077592C" w:rsidP="00775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7592C" w:rsidRPr="001B3CA8" w:rsidRDefault="0077592C" w:rsidP="00775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B3CA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7592C" w:rsidRPr="00A658AA" w:rsidRDefault="007B31FA" w:rsidP="007759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BA03C1">
        <w:rPr>
          <w:rFonts w:ascii="Arial" w:hAnsi="Arial" w:cs="Arial"/>
        </w:rPr>
        <w:t>.08</w:t>
      </w:r>
      <w:r w:rsidR="0077592C" w:rsidRPr="00A658AA">
        <w:rPr>
          <w:rFonts w:ascii="Arial" w:hAnsi="Arial" w:cs="Arial"/>
        </w:rPr>
        <w:t>.2020</w:t>
      </w:r>
      <w:r w:rsidR="0077592C" w:rsidRPr="00A658AA">
        <w:rPr>
          <w:rFonts w:ascii="Arial" w:hAnsi="Arial" w:cs="Arial"/>
        </w:rPr>
        <w:tab/>
      </w:r>
      <w:r w:rsidR="0077592C" w:rsidRPr="00A658AA">
        <w:rPr>
          <w:rFonts w:ascii="Arial" w:hAnsi="Arial" w:cs="Arial"/>
        </w:rPr>
        <w:tab/>
      </w:r>
      <w:r w:rsidR="0077592C" w:rsidRPr="00A658AA">
        <w:rPr>
          <w:rFonts w:ascii="Arial" w:hAnsi="Arial" w:cs="Arial"/>
        </w:rPr>
        <w:tab/>
      </w:r>
      <w:r w:rsidR="0077592C" w:rsidRPr="00A658AA">
        <w:rPr>
          <w:rFonts w:ascii="Arial" w:hAnsi="Arial" w:cs="Arial"/>
        </w:rPr>
        <w:tab/>
      </w:r>
      <w:r w:rsidR="0077592C" w:rsidRPr="00A658AA">
        <w:rPr>
          <w:rFonts w:ascii="Arial" w:hAnsi="Arial" w:cs="Arial"/>
        </w:rPr>
        <w:tab/>
      </w:r>
      <w:r w:rsidR="0077592C" w:rsidRPr="00A658AA">
        <w:rPr>
          <w:rFonts w:ascii="Arial" w:hAnsi="Arial" w:cs="Arial"/>
        </w:rPr>
        <w:tab/>
      </w:r>
      <w:r w:rsidR="0077592C" w:rsidRPr="00A658AA">
        <w:rPr>
          <w:rFonts w:ascii="Arial" w:hAnsi="Arial" w:cs="Arial"/>
        </w:rPr>
        <w:tab/>
      </w:r>
      <w:r w:rsidR="00E66168">
        <w:rPr>
          <w:rFonts w:ascii="Arial" w:hAnsi="Arial" w:cs="Arial"/>
        </w:rPr>
        <w:tab/>
      </w:r>
      <w:r w:rsidR="0077592C" w:rsidRPr="00A658AA">
        <w:rPr>
          <w:rFonts w:ascii="Arial" w:hAnsi="Arial" w:cs="Arial"/>
        </w:rPr>
        <w:tab/>
      </w:r>
      <w:r w:rsidR="0077592C" w:rsidRPr="00A658AA">
        <w:rPr>
          <w:rFonts w:ascii="Arial" w:hAnsi="Arial" w:cs="Arial"/>
        </w:rPr>
        <w:tab/>
      </w:r>
      <w:r w:rsidR="0077592C" w:rsidRPr="00A658AA">
        <w:rPr>
          <w:rFonts w:ascii="Arial" w:hAnsi="Arial" w:cs="Arial"/>
        </w:rPr>
        <w:tab/>
        <w:t xml:space="preserve">№ </w:t>
      </w:r>
      <w:r w:rsidR="00E66168">
        <w:rPr>
          <w:rFonts w:ascii="Arial" w:hAnsi="Arial" w:cs="Arial"/>
        </w:rPr>
        <w:t>41</w:t>
      </w:r>
    </w:p>
    <w:p w:rsidR="0077592C" w:rsidRPr="00A658AA" w:rsidRDefault="0077592C" w:rsidP="0077592C">
      <w:pPr>
        <w:spacing w:after="0" w:line="240" w:lineRule="auto"/>
        <w:jc w:val="both"/>
        <w:rPr>
          <w:rFonts w:ascii="Arial" w:hAnsi="Arial" w:cs="Arial"/>
        </w:rPr>
      </w:pPr>
    </w:p>
    <w:p w:rsidR="0077592C" w:rsidRDefault="00E66168" w:rsidP="007759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снятии ограничений по посещению кладбищ на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Большерудкинского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66168" w:rsidRDefault="00E66168" w:rsidP="007759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7592C" w:rsidRDefault="00E66168" w:rsidP="00E661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10045A">
        <w:rPr>
          <w:rFonts w:ascii="Arial" w:hAnsi="Arial" w:cs="Arial"/>
          <w:sz w:val="24"/>
          <w:szCs w:val="24"/>
        </w:rPr>
        <w:tab/>
        <w:t>В с</w:t>
      </w:r>
      <w:r w:rsidRPr="00E66168">
        <w:rPr>
          <w:rFonts w:ascii="Arial" w:hAnsi="Arial" w:cs="Arial"/>
          <w:sz w:val="24"/>
          <w:szCs w:val="24"/>
        </w:rPr>
        <w:t xml:space="preserve">оответствии с пунктом 4 Протокола заседания рабочей группы по недопущению распространения </w:t>
      </w:r>
      <w:proofErr w:type="spellStart"/>
      <w:r w:rsidRPr="00E6616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E66168">
        <w:rPr>
          <w:rFonts w:ascii="Arial" w:hAnsi="Arial" w:cs="Arial"/>
          <w:sz w:val="24"/>
          <w:szCs w:val="24"/>
        </w:rPr>
        <w:t xml:space="preserve"> инфекции </w:t>
      </w: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Шарангском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от 29 мая 2020 года № 12 , администрация </w:t>
      </w:r>
      <w:proofErr w:type="spellStart"/>
      <w:r>
        <w:rPr>
          <w:rFonts w:ascii="Arial" w:hAnsi="Arial" w:cs="Arial"/>
          <w:sz w:val="24"/>
          <w:szCs w:val="24"/>
        </w:rPr>
        <w:t>Большерудкинского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 w:rsidRPr="00E66168">
        <w:rPr>
          <w:rFonts w:ascii="Arial" w:hAnsi="Arial" w:cs="Arial"/>
          <w:b/>
          <w:sz w:val="24"/>
          <w:szCs w:val="24"/>
        </w:rPr>
        <w:t>постановляет:</w:t>
      </w:r>
    </w:p>
    <w:p w:rsidR="00E66168" w:rsidRDefault="00E66168" w:rsidP="00E66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66168">
        <w:rPr>
          <w:rFonts w:ascii="Arial" w:hAnsi="Arial" w:cs="Arial"/>
          <w:sz w:val="24"/>
          <w:szCs w:val="24"/>
        </w:rPr>
        <w:t>1. Снять ограничения по посещению гражданами кладбища в с.Большая Рудка.</w:t>
      </w:r>
    </w:p>
    <w:p w:rsidR="00E66168" w:rsidRDefault="00E66168" w:rsidP="00E66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2.Признать утратившим силу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Большерудкинского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14.04.2020 № 19 «О временном ограничении посещения муниципальных кладбищ».</w:t>
      </w:r>
    </w:p>
    <w:p w:rsidR="0077592C" w:rsidRPr="00E66168" w:rsidRDefault="00E66168" w:rsidP="00E66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Обнародовать настоящее постановление в порядке, установленном Уставом </w:t>
      </w:r>
      <w:proofErr w:type="spellStart"/>
      <w:r>
        <w:rPr>
          <w:rFonts w:ascii="Arial" w:hAnsi="Arial" w:cs="Arial"/>
          <w:sz w:val="24"/>
          <w:szCs w:val="24"/>
        </w:rPr>
        <w:t>Большерудкинского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</w:t>
      </w:r>
    </w:p>
    <w:p w:rsidR="0077592C" w:rsidRDefault="0077592C" w:rsidP="0077592C">
      <w:pPr>
        <w:jc w:val="both"/>
        <w:rPr>
          <w:rFonts w:ascii="Arial" w:hAnsi="Arial" w:cs="Arial"/>
          <w:sz w:val="24"/>
          <w:szCs w:val="24"/>
        </w:rPr>
      </w:pPr>
      <w:r w:rsidRPr="000354A3">
        <w:rPr>
          <w:rFonts w:ascii="Arial" w:hAnsi="Arial" w:cs="Arial"/>
          <w:sz w:val="24"/>
          <w:szCs w:val="24"/>
        </w:rPr>
        <w:tab/>
      </w:r>
      <w:r w:rsidR="00E66168">
        <w:rPr>
          <w:rFonts w:ascii="Arial" w:hAnsi="Arial" w:cs="Arial"/>
          <w:sz w:val="24"/>
          <w:szCs w:val="24"/>
        </w:rPr>
        <w:t>4</w:t>
      </w:r>
      <w:r w:rsidRPr="000354A3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E66168" w:rsidRPr="000354A3" w:rsidRDefault="00E66168" w:rsidP="0077592C">
      <w:pPr>
        <w:jc w:val="both"/>
        <w:rPr>
          <w:rFonts w:ascii="Arial" w:hAnsi="Arial" w:cs="Arial"/>
          <w:sz w:val="24"/>
          <w:szCs w:val="24"/>
        </w:rPr>
      </w:pPr>
    </w:p>
    <w:p w:rsidR="00087C50" w:rsidRPr="00524196" w:rsidRDefault="00524196" w:rsidP="007759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7592C" w:rsidRPr="00524196">
        <w:rPr>
          <w:rFonts w:ascii="Arial" w:hAnsi="Arial" w:cs="Arial"/>
          <w:sz w:val="24"/>
          <w:szCs w:val="24"/>
        </w:rPr>
        <w:tab/>
      </w:r>
      <w:r w:rsidR="0077592C" w:rsidRPr="00524196">
        <w:rPr>
          <w:rFonts w:ascii="Arial" w:hAnsi="Arial" w:cs="Arial"/>
          <w:sz w:val="24"/>
          <w:szCs w:val="24"/>
        </w:rPr>
        <w:tab/>
      </w:r>
      <w:r w:rsidR="0077592C" w:rsidRPr="00524196">
        <w:rPr>
          <w:rFonts w:ascii="Arial" w:hAnsi="Arial" w:cs="Arial"/>
          <w:sz w:val="24"/>
          <w:szCs w:val="24"/>
        </w:rPr>
        <w:tab/>
        <w:t>Г.Г.Качмашева</w:t>
      </w:r>
    </w:p>
    <w:sectPr w:rsidR="00087C50" w:rsidRPr="00524196" w:rsidSect="0046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7592C"/>
    <w:rsid w:val="000354A3"/>
    <w:rsid w:val="000576CC"/>
    <w:rsid w:val="00087C50"/>
    <w:rsid w:val="000C226C"/>
    <w:rsid w:val="0010045A"/>
    <w:rsid w:val="00460330"/>
    <w:rsid w:val="00524196"/>
    <w:rsid w:val="0077592C"/>
    <w:rsid w:val="007B31FA"/>
    <w:rsid w:val="00AA0BBC"/>
    <w:rsid w:val="00AD1839"/>
    <w:rsid w:val="00B170CF"/>
    <w:rsid w:val="00BA03C1"/>
    <w:rsid w:val="00E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2020-08-25T13:09:00Z</cp:lastPrinted>
  <dcterms:created xsi:type="dcterms:W3CDTF">2020-03-30T07:58:00Z</dcterms:created>
  <dcterms:modified xsi:type="dcterms:W3CDTF">2020-08-25T13:09:00Z</dcterms:modified>
</cp:coreProperties>
</file>