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28015" cy="608965"/>
            <wp:effectExtent l="0" t="0" r="0" b="0"/>
            <wp:docPr id="1" name="tes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АДМИНИСТРАЦИЯ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НИЖЕГОРОДСКОЙ ОБЛАСТИ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06.03.2020</w:t>
        <w:tab/>
        <w:tab/>
        <w:tab/>
        <w:tab/>
        <w:tab/>
        <w:tab/>
        <w:tab/>
        <w:t>№ 10</w:t>
      </w:r>
    </w:p>
    <w:p>
      <w:pPr>
        <w:pStyle w:val="Normal"/>
        <w:tabs>
          <w:tab w:val="clear" w:pos="708"/>
          <w:tab w:val="center" w:pos="4677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организации безаварийного пропуска</w:t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паводковых вод в 2020 году.</w:t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8"/>
          <w:tab w:val="center" w:pos="4677" w:leader="none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целях организации безаварийного пропуска весеннего половодья на территории Большерудкинского сельсовета, своевременного проведения противопаводковых мероприятий по защите населения, жилых и хозяйственных объектов, искусственных водопропускных сооружений на автодорогах общего пользования от воздействия паводковых вод и сохранения экологической обстановки на территории поселения администрация Большерудкинского сельсовета </w:t>
      </w:r>
      <w:r>
        <w:rPr>
          <w:rFonts w:cs="Arial" w:ascii="Arial" w:hAnsi="Arial"/>
          <w:b/>
          <w:sz w:val="24"/>
          <w:szCs w:val="24"/>
        </w:rPr>
        <w:t>постановляет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1. Утвердить состав противопаводковой комиссии (приложение № 1)</w:t>
      </w:r>
    </w:p>
    <w:p>
      <w:pPr>
        <w:pStyle w:val="Normal"/>
        <w:tabs>
          <w:tab w:val="clear" w:pos="708"/>
          <w:tab w:val="center" w:pos="4677" w:leader="none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Утвердить мероприятия по пропуску весенних паводковых вод (приложение № 2)</w:t>
      </w:r>
    </w:p>
    <w:p>
      <w:pPr>
        <w:pStyle w:val="Normal"/>
        <w:tabs>
          <w:tab w:val="clear" w:pos="708"/>
          <w:tab w:val="center" w:pos="4677" w:leader="none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Назначить дежурную бригаду и составить график работы дежурной бригады в с.Кугланур (приложение № 3)</w:t>
      </w:r>
    </w:p>
    <w:p>
      <w:pPr>
        <w:pStyle w:val="Normal"/>
        <w:tabs>
          <w:tab w:val="clear" w:pos="708"/>
          <w:tab w:val="center" w:pos="4677" w:leader="none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Протвопаводковой комиссии в своей работе руководствоваться утвержденными мероприятиями по пропуску паводковых вод</w:t>
      </w:r>
    </w:p>
    <w:p>
      <w:pPr>
        <w:pStyle w:val="Normal"/>
        <w:tabs>
          <w:tab w:val="clear" w:pos="708"/>
          <w:tab w:val="center" w:pos="4677" w:leader="none"/>
        </w:tabs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- принять все необходимые меры по обеспечению устойчивого функционирования объектов и инфраструктуры территории поселения в период паводка.</w:t>
      </w:r>
    </w:p>
    <w:p>
      <w:pPr>
        <w:pStyle w:val="Normal"/>
        <w:tabs>
          <w:tab w:val="clear" w:pos="708"/>
          <w:tab w:val="center" w:pos="4677" w:leader="none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5. Контроль за исполнением настоящего  распоряжения  оставляю за собой.</w:t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</w:r>
    </w:p>
    <w:p>
      <w:pPr>
        <w:pStyle w:val="Normal"/>
        <w:tabs>
          <w:tab w:val="clear" w:pos="708"/>
          <w:tab w:val="center" w:pos="4677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>Г.Г.Качмашева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1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 постановлению № 10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06.03.2020г.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Состав противопаводковой комиссии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Председатель комиссии Качмашева Галина Геннадьевна- глава администрации 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Зам.председателя комиссии Бахтина Татьяна Ивановна – специалист администрации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Члены комиссии: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Созинова Галина Александровна - специалист администрации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Гуляев Валентин Иванович- пожарный МПО администрации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Колбин Михаил Сергеевич – водитель МПО администрации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Качмашев Павел Валерьевич – ИПГ КФХ «Качмашев П.В.» (по согласованию)</w:t>
      </w:r>
      <w:r>
        <w:br w:type="page"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2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 постановлению № 10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06.03.2020г.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Мероприятия по безаварийному пропуску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весенних паводковых вод в 2020 году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44"/>
        <w:gridCol w:w="2516"/>
        <w:gridCol w:w="2293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срок исполнения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Организовать дежурство паводковой бригады (плотина с.Кугланур)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Весь 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сельсовета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Очистка всех водопропускных сооружений на автодорогах общего пользования (открытие труб), водопропускных труб и искусственных сооружений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сельсовета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Патрулирование а/дорог и искуственных сооружений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Весь 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сельсовета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4.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Своевременное выполнение работы по устранению заторов, освобождение ото льда свай, мостовых опор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сельсовета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Поддержание постоянной связи с районной противопаводковой комиссией и единой дежурно-диспетчерской службы Шарангского района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сельсовета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Организация круглосуточного дежурства на ГТС, с целью наблюдения за уровнем воды, состоянием водопропускных сооружений, воздействием льда на сооружения и для оперативного реагирования на аварийные ситуации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сельсовета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Обустройство ГТС шкалой для определения уровня паводковых вод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 начала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сельсовета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3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к постановлению № 10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от 06.03.2020г.</w:t>
      </w:r>
    </w:p>
    <w:p>
      <w:pPr>
        <w:pStyle w:val="Normal"/>
        <w:tabs>
          <w:tab w:val="clear" w:pos="708"/>
          <w:tab w:val="left" w:pos="3945" w:leader="none"/>
        </w:tabs>
        <w:jc w:val="both"/>
        <w:rPr/>
      </w:pPr>
      <w:r>
        <w:rPr>
          <w:rFonts w:cs="Arial" w:ascii="Arial" w:hAnsi="Arial"/>
          <w:b/>
          <w:sz w:val="24"/>
          <w:szCs w:val="24"/>
        </w:rPr>
        <w:t>дежурная бригада на время паводка 2020 года</w:t>
      </w:r>
    </w:p>
    <w:p>
      <w:pPr>
        <w:pStyle w:val="Normal"/>
        <w:tabs>
          <w:tab w:val="clear" w:pos="708"/>
          <w:tab w:val="left" w:pos="3945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с 15 марта 2020 года до окончания паводка:</w:t>
      </w:r>
    </w:p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945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 xml:space="preserve">1. Колбин Михаил Сергеевич </w:t>
      </w:r>
    </w:p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Шибанов Алексей Владимирович (по согласованию)</w:t>
      </w:r>
    </w:p>
    <w:p>
      <w:pPr>
        <w:pStyle w:val="Normal"/>
        <w:tabs>
          <w:tab w:val="clear" w:pos="708"/>
          <w:tab w:val="left" w:pos="3945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 xml:space="preserve">3. Бушуев Виктор Леонидович </w:t>
      </w:r>
    </w:p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b/>
          <w:b/>
          <w:i/>
          <w:i/>
          <w:sz w:val="24"/>
          <w:szCs w:val="24"/>
          <w:u w:val="single"/>
        </w:rPr>
      </w:pPr>
      <w:r>
        <w:rPr>
          <w:rFonts w:cs="Arial" w:ascii="Arial" w:hAnsi="Arial"/>
          <w:b/>
          <w:i/>
          <w:sz w:val="24"/>
          <w:szCs w:val="24"/>
          <w:u w:val="single"/>
        </w:rPr>
        <w:t>В обязанности бригады входят следующие мероприятия:</w:t>
      </w:r>
    </w:p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b/>
          <w:b/>
          <w:i/>
          <w:i/>
          <w:sz w:val="24"/>
          <w:szCs w:val="24"/>
          <w:u w:val="single"/>
        </w:rPr>
      </w:pPr>
      <w:r>
        <w:rPr>
          <w:rFonts w:cs="Arial" w:ascii="Arial" w:hAnsi="Arial"/>
          <w:b/>
          <w:i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Контроль уровня воды в пруду с. Кугланур</w:t>
      </w:r>
    </w:p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Контроль состояния гидротехнических сооружений</w:t>
      </w:r>
    </w:p>
    <w:p>
      <w:pPr>
        <w:pStyle w:val="Normal"/>
        <w:tabs>
          <w:tab w:val="clear" w:pos="708"/>
          <w:tab w:val="left" w:pos="3945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3. Контроль состояния дамбы</w:t>
      </w:r>
    </w:p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ГРАФИК</w:t>
      </w:r>
    </w:p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дежурства паводковой бригады</w:t>
      </w:r>
    </w:p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 администрации Большерудкинского сельсовета</w:t>
      </w:r>
    </w:p>
    <w:p>
      <w:pPr>
        <w:pStyle w:val="Normal"/>
        <w:tabs>
          <w:tab w:val="clear" w:pos="708"/>
          <w:tab w:val="left" w:pos="3945" w:leader="none"/>
        </w:tabs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Шарангского муниципального</w:t>
      </w:r>
      <w:r>
        <w:rPr/>
        <w:t xml:space="preserve"> района Нижегородской области</w:t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961"/>
        <w:gridCol w:w="2770"/>
        <w:gridCol w:w="2373"/>
      </w:tblGrid>
      <w:tr>
        <w:trPr>
          <w:trHeight w:val="420" w:hRule="atLeast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 дежурства</w:t>
            </w:r>
          </w:p>
        </w:tc>
        <w:tc>
          <w:tcPr>
            <w:tcW w:w="8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ФИО дежурных</w:t>
            </w:r>
          </w:p>
        </w:tc>
      </w:tr>
      <w:tr>
        <w:trPr>
          <w:trHeight w:val="225" w:hRule="atLeast"/>
        </w:trPr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Колбин М.С.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Шибанов А.В.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Бушуев В.Л.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31.03.2020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31.04.2020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45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</w:tr>
    </w:tbl>
    <w:p>
      <w:pPr>
        <w:pStyle w:val="Normal"/>
        <w:tabs>
          <w:tab w:val="clear" w:pos="708"/>
          <w:tab w:val="left" w:pos="394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Стиль1"/>
    <w:basedOn w:val="Normal"/>
    <w:qFormat/>
    <w:pPr>
      <w:spacing w:before="120" w:after="120"/>
    </w:pPr>
    <w:rPr>
      <w:sz w:val="22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351</TotalTime>
  <Application>LibreOffice/6.4.2.2$Windows_X86_64 LibreOffice_project/4e471d8c02c9c90f512f7f9ead8875b57fcb1ec3</Application>
  <Pages>15</Pages>
  <Words>525</Words>
  <Characters>3693</Characters>
  <CharactersWithSpaces>4070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2012-03-16T15:47:00Z</dcterms:created>
  <dc:creator>1</dc:creator>
  <dc:description/>
  <cp:keywords/>
  <dc:language>ru-RU</dc:language>
  <cp:lastModifiedBy>Специалист</cp:lastModifiedBy>
  <cp:lastPrinted>2020-03-30T11:05:00Z</cp:lastPrinted>
  <dcterms:modified xsi:type="dcterms:W3CDTF">2020-03-30T11:06:00Z</dcterms:modified>
  <cp:revision>51</cp:revision>
  <dc:subject/>
  <dc:title/>
</cp:coreProperties>
</file>