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szCs w:val="28"/>
          <w:lang w:val="ru-RU" w:eastAsia="ru-RU"/>
        </w:rPr>
        <w:drawing>
          <wp:inline distT="0" distB="0" distL="0" distR="0">
            <wp:extent cx="485140" cy="4660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СЕЛЬСКИЙ СОВЕТ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tabs>
          <w:tab w:val="clear" w:pos="708"/>
          <w:tab w:val="left" w:pos="975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19.09.2019</w:t>
        <w:tab/>
        <w:tab/>
        <w:tab/>
        <w:tab/>
        <w:tab/>
        <w:tab/>
        <w:tab/>
        <w:tab/>
        <w:tab/>
        <w:tab/>
        <w:tab/>
        <w:t>№ 11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назначении исполняющего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sz w:val="32"/>
          <w:szCs w:val="32"/>
        </w:rPr>
        <w:t>обязанности главы администрации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67" w:leader="none"/>
        </w:tabs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ab/>
        <w:t>В целях организации деятельности администрации Большерудкинского сельсовета на период проведения конкурса на замещение должности главы местной администрации сельский Совет р е ш и л: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567" w:leader="none"/>
        </w:tabs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Назначить </w:t>
      </w:r>
      <w:r>
        <w:rPr>
          <w:rFonts w:cs="Arial" w:ascii="Arial" w:hAnsi="Arial"/>
          <w:b/>
          <w:sz w:val="24"/>
          <w:szCs w:val="24"/>
        </w:rPr>
        <w:t xml:space="preserve">КАЧМАШЕВУ ГАЛИНУ ГЕННАДЬЕВНУ </w:t>
      </w:r>
      <w:r>
        <w:rPr>
          <w:rFonts w:cs="Arial" w:ascii="Arial" w:hAnsi="Arial"/>
          <w:sz w:val="24"/>
          <w:szCs w:val="24"/>
        </w:rPr>
        <w:t xml:space="preserve">исполняющей обязанности главы администрации с 20 сентября 2019 года на период проведения конкурса на замещение должности главы администрации до момента назначения на должность главы администрации. 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ab/>
        <w:t>И.Г.Блинов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LibreOffice/6.3.1.2$Windows_X86_64 LibreOffice_project/b79626edf0065ac373bd1df5c28bd630b4424273</Application>
  <Pages>1</Pages>
  <Words>84</Words>
  <Characters>593</Characters>
  <CharactersWithSpaces>684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2014-10-03T11:56:00Z</dcterms:created>
  <dc:creator>User</dc:creator>
  <dc:description/>
  <cp:keywords/>
  <dc:language>ru-RU</dc:language>
  <cp:lastModifiedBy>Специалист</cp:lastModifiedBy>
  <cp:lastPrinted>2019-09-26T10:16:00Z</cp:lastPrinted>
  <dcterms:modified xsi:type="dcterms:W3CDTF">2019-10-03T09:08:00Z</dcterms:modified>
  <cp:revision>10</cp:revision>
  <dc:subject/>
  <dc:title/>
</cp:coreProperties>
</file>