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167" w:rsidRPr="00945B3A" w:rsidRDefault="00020167" w:rsidP="00020167">
      <w:pPr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  <w:r w:rsidRPr="00945B3A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167" w:rsidRPr="00945B3A" w:rsidRDefault="00020167" w:rsidP="00020167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945B3A">
        <w:rPr>
          <w:rFonts w:ascii="Arial" w:hAnsi="Arial" w:cs="Arial"/>
          <w:b/>
          <w:kern w:val="2"/>
          <w:sz w:val="32"/>
          <w:szCs w:val="32"/>
        </w:rPr>
        <w:t>СЕЛЬСКИЙ СОВЕТ</w:t>
      </w:r>
    </w:p>
    <w:p w:rsidR="00020167" w:rsidRPr="00945B3A" w:rsidRDefault="00020167" w:rsidP="00020167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945B3A">
        <w:rPr>
          <w:rFonts w:ascii="Arial" w:hAnsi="Arial" w:cs="Arial"/>
          <w:b/>
          <w:kern w:val="2"/>
          <w:sz w:val="32"/>
          <w:szCs w:val="32"/>
        </w:rPr>
        <w:t>БОЛЬШЕРУДКИНСКОГО СЕЛЬСОВЕТА</w:t>
      </w:r>
    </w:p>
    <w:p w:rsidR="00020167" w:rsidRPr="00945B3A" w:rsidRDefault="00020167" w:rsidP="00020167">
      <w:pPr>
        <w:spacing w:after="0" w:line="240" w:lineRule="auto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945B3A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020167" w:rsidRPr="00945B3A" w:rsidRDefault="00020167" w:rsidP="00020167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945B3A">
        <w:rPr>
          <w:rFonts w:ascii="Arial" w:hAnsi="Arial" w:cs="Arial"/>
          <w:szCs w:val="32"/>
        </w:rPr>
        <w:t>НИЖЕГОРОДСКОЙ ОБЛАСТИ</w:t>
      </w:r>
    </w:p>
    <w:p w:rsidR="00020167" w:rsidRPr="00945B3A" w:rsidRDefault="00020167" w:rsidP="00020167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020167" w:rsidRPr="00945B3A" w:rsidRDefault="00020167" w:rsidP="00020167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945B3A">
        <w:rPr>
          <w:rFonts w:ascii="Arial" w:hAnsi="Arial" w:cs="Arial"/>
          <w:spacing w:val="60"/>
          <w:szCs w:val="32"/>
        </w:rPr>
        <w:t>РЕШЕНИЕ</w:t>
      </w:r>
    </w:p>
    <w:p w:rsidR="00020167" w:rsidRDefault="00020167" w:rsidP="00020167">
      <w:pPr>
        <w:pStyle w:val="a3"/>
        <w:spacing w:after="0"/>
        <w:jc w:val="center"/>
        <w:rPr>
          <w:rFonts w:ascii="Arial" w:hAnsi="Arial" w:cs="Arial"/>
          <w:bCs/>
          <w:kern w:val="2"/>
          <w:sz w:val="22"/>
          <w:szCs w:val="22"/>
        </w:rPr>
      </w:pPr>
    </w:p>
    <w:p w:rsidR="00020167" w:rsidRDefault="00020167" w:rsidP="00B723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</w:t>
      </w:r>
      <w:r w:rsidR="00B65D0E">
        <w:rPr>
          <w:rFonts w:ascii="Times New Roman" w:hAnsi="Times New Roman" w:cs="Times New Roman"/>
          <w:sz w:val="24"/>
          <w:szCs w:val="24"/>
        </w:rPr>
        <w:t xml:space="preserve"> 15.10.2018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№</w:t>
      </w:r>
      <w:r w:rsidR="00B65D0E">
        <w:rPr>
          <w:rFonts w:ascii="Times New Roman" w:hAnsi="Times New Roman" w:cs="Times New Roman"/>
          <w:sz w:val="24"/>
          <w:szCs w:val="24"/>
        </w:rPr>
        <w:t xml:space="preserve"> 17</w:t>
      </w:r>
    </w:p>
    <w:p w:rsidR="00B72395" w:rsidRPr="00020167" w:rsidRDefault="00B72395" w:rsidP="00020167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020167">
        <w:rPr>
          <w:rFonts w:ascii="Arial" w:hAnsi="Arial" w:cs="Arial"/>
          <w:b/>
          <w:sz w:val="32"/>
          <w:szCs w:val="32"/>
        </w:rPr>
        <w:t>О внесении изменений в решение</w:t>
      </w:r>
      <w:r w:rsidR="00020167">
        <w:rPr>
          <w:rFonts w:ascii="Arial" w:hAnsi="Arial" w:cs="Arial"/>
          <w:b/>
          <w:sz w:val="32"/>
          <w:szCs w:val="32"/>
        </w:rPr>
        <w:t xml:space="preserve"> </w:t>
      </w:r>
      <w:r w:rsidR="00841EF6" w:rsidRPr="00020167">
        <w:rPr>
          <w:rFonts w:ascii="Arial" w:hAnsi="Arial" w:cs="Arial"/>
          <w:b/>
          <w:sz w:val="32"/>
          <w:szCs w:val="32"/>
        </w:rPr>
        <w:t>Большерудкинского</w:t>
      </w:r>
      <w:r w:rsidRPr="00020167">
        <w:rPr>
          <w:rFonts w:ascii="Arial" w:hAnsi="Arial" w:cs="Arial"/>
          <w:b/>
          <w:sz w:val="32"/>
          <w:szCs w:val="32"/>
        </w:rPr>
        <w:t xml:space="preserve"> сельского Совета</w:t>
      </w:r>
      <w:r w:rsidR="00020167">
        <w:rPr>
          <w:rFonts w:ascii="Arial" w:hAnsi="Arial" w:cs="Arial"/>
          <w:b/>
          <w:sz w:val="32"/>
          <w:szCs w:val="32"/>
        </w:rPr>
        <w:t xml:space="preserve"> </w:t>
      </w:r>
      <w:r w:rsidRPr="00020167">
        <w:rPr>
          <w:rFonts w:ascii="Arial" w:hAnsi="Arial" w:cs="Arial"/>
          <w:b/>
          <w:sz w:val="32"/>
          <w:szCs w:val="32"/>
        </w:rPr>
        <w:t xml:space="preserve">от </w:t>
      </w:r>
      <w:r w:rsidR="00841EF6" w:rsidRPr="00020167">
        <w:rPr>
          <w:rFonts w:ascii="Arial" w:hAnsi="Arial" w:cs="Arial"/>
          <w:b/>
          <w:sz w:val="32"/>
          <w:szCs w:val="32"/>
        </w:rPr>
        <w:t>07</w:t>
      </w:r>
      <w:r w:rsidRPr="00020167">
        <w:rPr>
          <w:rFonts w:ascii="Arial" w:hAnsi="Arial" w:cs="Arial"/>
          <w:b/>
          <w:sz w:val="32"/>
          <w:szCs w:val="32"/>
        </w:rPr>
        <w:t>.11.2014 г. № 1</w:t>
      </w:r>
      <w:r w:rsidR="00841EF6" w:rsidRPr="00020167">
        <w:rPr>
          <w:rFonts w:ascii="Arial" w:hAnsi="Arial" w:cs="Arial"/>
          <w:b/>
          <w:sz w:val="32"/>
          <w:szCs w:val="32"/>
        </w:rPr>
        <w:t>6</w:t>
      </w:r>
      <w:r w:rsidRPr="00020167">
        <w:rPr>
          <w:rFonts w:ascii="Arial" w:hAnsi="Arial" w:cs="Arial"/>
          <w:b/>
          <w:sz w:val="32"/>
          <w:szCs w:val="32"/>
        </w:rPr>
        <w:t xml:space="preserve"> «Об установлении налога на имущество</w:t>
      </w:r>
      <w:r w:rsidR="00020167">
        <w:rPr>
          <w:rFonts w:ascii="Arial" w:hAnsi="Arial" w:cs="Arial"/>
          <w:b/>
          <w:sz w:val="32"/>
          <w:szCs w:val="32"/>
        </w:rPr>
        <w:t xml:space="preserve"> физических лиц на территории </w:t>
      </w:r>
      <w:r w:rsidR="00841EF6" w:rsidRPr="00020167">
        <w:rPr>
          <w:rFonts w:ascii="Arial" w:hAnsi="Arial" w:cs="Arial"/>
          <w:b/>
          <w:sz w:val="32"/>
          <w:szCs w:val="32"/>
        </w:rPr>
        <w:t>Большерудкинского</w:t>
      </w:r>
      <w:r w:rsidRPr="00020167">
        <w:rPr>
          <w:rFonts w:ascii="Arial" w:hAnsi="Arial" w:cs="Arial"/>
          <w:b/>
          <w:sz w:val="32"/>
          <w:szCs w:val="32"/>
        </w:rPr>
        <w:t xml:space="preserve"> сельсовета</w:t>
      </w:r>
      <w:r w:rsidR="00020167">
        <w:rPr>
          <w:rFonts w:ascii="Arial" w:hAnsi="Arial" w:cs="Arial"/>
          <w:b/>
          <w:sz w:val="32"/>
          <w:szCs w:val="32"/>
        </w:rPr>
        <w:t xml:space="preserve"> </w:t>
      </w:r>
      <w:r w:rsidRPr="00020167">
        <w:rPr>
          <w:rFonts w:ascii="Arial" w:hAnsi="Arial" w:cs="Arial"/>
          <w:b/>
          <w:sz w:val="32"/>
          <w:szCs w:val="32"/>
        </w:rPr>
        <w:t>Шарангского муниципального района»</w:t>
      </w:r>
    </w:p>
    <w:p w:rsidR="00B72395" w:rsidRDefault="00B72395" w:rsidP="00B72395">
      <w:pPr>
        <w:rPr>
          <w:rFonts w:ascii="Times New Roman" w:hAnsi="Times New Roman" w:cs="Times New Roman"/>
        </w:rPr>
      </w:pPr>
    </w:p>
    <w:p w:rsidR="00B72395" w:rsidRDefault="00B72395" w:rsidP="00020167">
      <w:pPr>
        <w:spacing w:after="0" w:line="240" w:lineRule="auto"/>
        <w:rPr>
          <w:rFonts w:ascii="Times New Roman" w:hAnsi="Times New Roman" w:cs="Times New Roman"/>
        </w:rPr>
      </w:pP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 xml:space="preserve">     В соответствии с Федеральным законом от 03.08.2018 года № 334-ФЗ «О внесении изменений в статью 52 части первой и часть вторую Налогового кодекса Российской Федерации» сельский Совет </w:t>
      </w:r>
      <w:r w:rsidR="00020167">
        <w:rPr>
          <w:rFonts w:ascii="Arial" w:hAnsi="Arial" w:cs="Arial"/>
          <w:sz w:val="24"/>
          <w:szCs w:val="24"/>
        </w:rPr>
        <w:t>Большерудкинского</w:t>
      </w:r>
      <w:r w:rsidRPr="00020167">
        <w:rPr>
          <w:rFonts w:ascii="Arial" w:hAnsi="Arial" w:cs="Arial"/>
          <w:sz w:val="24"/>
          <w:szCs w:val="24"/>
        </w:rPr>
        <w:t xml:space="preserve"> сельсовета </w:t>
      </w:r>
      <w:r w:rsidRPr="00020167">
        <w:rPr>
          <w:rFonts w:ascii="Arial" w:hAnsi="Arial" w:cs="Arial"/>
          <w:b/>
          <w:sz w:val="24"/>
          <w:szCs w:val="24"/>
        </w:rPr>
        <w:t>ре ш и л:</w:t>
      </w: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 xml:space="preserve">1. Внести в решение </w:t>
      </w:r>
      <w:r w:rsidR="00020167">
        <w:rPr>
          <w:rFonts w:ascii="Arial" w:hAnsi="Arial" w:cs="Arial"/>
          <w:sz w:val="24"/>
          <w:szCs w:val="24"/>
        </w:rPr>
        <w:t>Большерудкинского</w:t>
      </w:r>
      <w:r w:rsidRPr="00020167">
        <w:rPr>
          <w:rFonts w:ascii="Arial" w:hAnsi="Arial" w:cs="Arial"/>
          <w:sz w:val="24"/>
          <w:szCs w:val="24"/>
        </w:rPr>
        <w:t xml:space="preserve"> сельского Совета от </w:t>
      </w:r>
      <w:r w:rsidR="00020167">
        <w:rPr>
          <w:rFonts w:ascii="Arial" w:hAnsi="Arial" w:cs="Arial"/>
          <w:sz w:val="24"/>
          <w:szCs w:val="24"/>
        </w:rPr>
        <w:t>07</w:t>
      </w:r>
      <w:r w:rsidRPr="00020167">
        <w:rPr>
          <w:rFonts w:ascii="Arial" w:hAnsi="Arial" w:cs="Arial"/>
          <w:sz w:val="24"/>
          <w:szCs w:val="24"/>
        </w:rPr>
        <w:t>.11.2014г. № 1</w:t>
      </w:r>
      <w:r w:rsidR="00020167">
        <w:rPr>
          <w:rFonts w:ascii="Arial" w:hAnsi="Arial" w:cs="Arial"/>
          <w:sz w:val="24"/>
          <w:szCs w:val="24"/>
        </w:rPr>
        <w:t>6</w:t>
      </w:r>
      <w:r w:rsidRPr="00020167">
        <w:rPr>
          <w:rFonts w:ascii="Arial" w:hAnsi="Arial" w:cs="Arial"/>
          <w:sz w:val="24"/>
          <w:szCs w:val="24"/>
        </w:rPr>
        <w:t xml:space="preserve"> «Об установлении налога на имущество физических лиц на территории </w:t>
      </w:r>
      <w:r w:rsidR="00020167">
        <w:rPr>
          <w:rFonts w:ascii="Arial" w:hAnsi="Arial" w:cs="Arial"/>
          <w:sz w:val="24"/>
          <w:szCs w:val="24"/>
        </w:rPr>
        <w:t>Большерудкинского</w:t>
      </w:r>
      <w:r w:rsidRPr="00020167">
        <w:rPr>
          <w:rFonts w:ascii="Arial" w:hAnsi="Arial" w:cs="Arial"/>
          <w:sz w:val="24"/>
          <w:szCs w:val="24"/>
        </w:rPr>
        <w:t xml:space="preserve"> сельсовета  Шарангского муниципального района» следующие изменения:</w:t>
      </w: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 xml:space="preserve">   1.1. в подпункте 1 пункта 3:</w:t>
      </w: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>а) абзац второй изложить в следующей редакции»</w:t>
      </w: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>« - жилых домов, частей жилых домов, квартир, частей квартир, комнат;»;</w:t>
      </w: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>б) абзац  четвертый изложить в следующей редакции:</w:t>
      </w: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 xml:space="preserve">« </w:t>
      </w:r>
      <w:bookmarkStart w:id="0" w:name="_GoBack"/>
      <w:bookmarkEnd w:id="0"/>
      <w:r w:rsidRPr="00020167">
        <w:rPr>
          <w:rFonts w:ascii="Arial" w:hAnsi="Arial" w:cs="Arial"/>
          <w:sz w:val="24"/>
          <w:szCs w:val="24"/>
        </w:rPr>
        <w:t>- единых недвижимых комплексов, в состав которых входит хотя бы один жилой дом;»;</w:t>
      </w: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>в) абзац пятый изложить в следующей редакции:</w:t>
      </w: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>« -гаражей и машино-мест, в том числе расположенных в объектах налогообложения, указанных в подпункте 2 настоящего пункта; ».</w:t>
      </w:r>
    </w:p>
    <w:p w:rsidR="00B72395" w:rsidRPr="00020167" w:rsidRDefault="00B72395" w:rsidP="000201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20167">
        <w:rPr>
          <w:rFonts w:ascii="Arial" w:hAnsi="Arial" w:cs="Arial"/>
          <w:sz w:val="24"/>
          <w:szCs w:val="24"/>
        </w:rPr>
        <w:t xml:space="preserve">2. Настоящее решение вступает в </w:t>
      </w:r>
      <w:r w:rsidR="009352B5">
        <w:rPr>
          <w:rFonts w:ascii="Arial" w:hAnsi="Arial" w:cs="Arial"/>
          <w:sz w:val="24"/>
          <w:szCs w:val="24"/>
        </w:rPr>
        <w:t>законную силу по истечени</w:t>
      </w:r>
      <w:r w:rsidR="00B65D0E">
        <w:rPr>
          <w:rFonts w:ascii="Arial" w:hAnsi="Arial" w:cs="Arial"/>
          <w:sz w:val="24"/>
          <w:szCs w:val="24"/>
        </w:rPr>
        <w:t>е</w:t>
      </w:r>
      <w:r w:rsidR="009352B5">
        <w:rPr>
          <w:rFonts w:ascii="Arial" w:hAnsi="Arial" w:cs="Arial"/>
          <w:sz w:val="24"/>
          <w:szCs w:val="24"/>
        </w:rPr>
        <w:t xml:space="preserve"> месяца со дня</w:t>
      </w:r>
      <w:r w:rsidR="000363AE">
        <w:rPr>
          <w:rFonts w:ascii="Arial" w:hAnsi="Arial" w:cs="Arial"/>
          <w:sz w:val="24"/>
          <w:szCs w:val="24"/>
        </w:rPr>
        <w:t xml:space="preserve"> опубликования и распространяется на правоотношения, связанные с исчислением налога на имущество физических лиц с 1 января 2017 года.</w:t>
      </w:r>
    </w:p>
    <w:p w:rsidR="00020167" w:rsidRDefault="00020167" w:rsidP="0002016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20167" w:rsidRDefault="00020167" w:rsidP="00020167">
      <w:pPr>
        <w:rPr>
          <w:rFonts w:ascii="Arial" w:hAnsi="Arial" w:cs="Arial"/>
          <w:sz w:val="24"/>
          <w:szCs w:val="24"/>
        </w:rPr>
      </w:pPr>
    </w:p>
    <w:p w:rsidR="0081679B" w:rsidRPr="00020167" w:rsidRDefault="00020167" w:rsidP="0002016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И.Г.Блинов</w:t>
      </w:r>
    </w:p>
    <w:sectPr w:rsidR="0081679B" w:rsidRPr="00020167" w:rsidSect="00EE68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B72395"/>
    <w:rsid w:val="00020167"/>
    <w:rsid w:val="000363AE"/>
    <w:rsid w:val="00343FCE"/>
    <w:rsid w:val="005D63B4"/>
    <w:rsid w:val="0081679B"/>
    <w:rsid w:val="00841EF6"/>
    <w:rsid w:val="00876458"/>
    <w:rsid w:val="009352B5"/>
    <w:rsid w:val="00B65D0E"/>
    <w:rsid w:val="00B72395"/>
    <w:rsid w:val="00C62877"/>
    <w:rsid w:val="00EE6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828"/>
  </w:style>
  <w:style w:type="paragraph" w:styleId="1">
    <w:name w:val="heading 1"/>
    <w:basedOn w:val="a"/>
    <w:next w:val="a"/>
    <w:link w:val="10"/>
    <w:qFormat/>
    <w:rsid w:val="00020167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20167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ody Text"/>
    <w:basedOn w:val="a"/>
    <w:link w:val="a4"/>
    <w:semiHidden/>
    <w:unhideWhenUsed/>
    <w:rsid w:val="00020167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4">
    <w:name w:val="Основной текст Знак"/>
    <w:basedOn w:val="a0"/>
    <w:link w:val="a3"/>
    <w:semiHidden/>
    <w:rsid w:val="00020167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020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01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9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228</Words>
  <Characters>1302</Characters>
  <Application>Microsoft Office Word</Application>
  <DocSecurity>0</DocSecurity>
  <Lines>10</Lines>
  <Paragraphs>3</Paragraphs>
  <ScaleCrop>false</ScaleCrop>
  <Company>Microsoft</Company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13</cp:revision>
  <cp:lastPrinted>2018-10-09T06:03:00Z</cp:lastPrinted>
  <dcterms:created xsi:type="dcterms:W3CDTF">2018-09-27T06:54:00Z</dcterms:created>
  <dcterms:modified xsi:type="dcterms:W3CDTF">2018-10-09T06:12:00Z</dcterms:modified>
</cp:coreProperties>
</file>