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2026" w:rsidRPr="00C169CB" w:rsidRDefault="00BF2026" w:rsidP="00C169CB">
      <w:pPr>
        <w:spacing w:after="0" w:line="240" w:lineRule="auto"/>
        <w:ind w:firstLine="567"/>
        <w:jc w:val="center"/>
        <w:rPr>
          <w:rFonts w:ascii="Arial" w:hAnsi="Arial" w:cs="Arial"/>
          <w:sz w:val="24"/>
          <w:szCs w:val="24"/>
        </w:rPr>
      </w:pPr>
      <w:r w:rsidRPr="00C169CB">
        <w:rPr>
          <w:rFonts w:ascii="Arial" w:hAnsi="Arial" w:cs="Arial"/>
          <w:noProof/>
          <w:sz w:val="24"/>
          <w:szCs w:val="24"/>
        </w:rPr>
        <w:drawing>
          <wp:inline distT="0" distB="0" distL="0" distR="0">
            <wp:extent cx="628650" cy="609600"/>
            <wp:effectExtent l="19050" t="0" r="0" b="0"/>
            <wp:docPr id="1"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st"/>
                    <pic:cNvPicPr>
                      <a:picLocks noChangeAspect="1" noChangeArrowheads="1"/>
                    </pic:cNvPicPr>
                  </pic:nvPicPr>
                  <pic:blipFill>
                    <a:blip r:embed="rId5"/>
                    <a:srcRect/>
                    <a:stretch>
                      <a:fillRect/>
                    </a:stretch>
                  </pic:blipFill>
                  <pic:spPr bwMode="auto">
                    <a:xfrm>
                      <a:off x="0" y="0"/>
                      <a:ext cx="628650" cy="609600"/>
                    </a:xfrm>
                    <a:prstGeom prst="rect">
                      <a:avLst/>
                    </a:prstGeom>
                    <a:noFill/>
                    <a:ln w="9525">
                      <a:noFill/>
                      <a:miter lim="800000"/>
                      <a:headEnd/>
                      <a:tailEnd/>
                    </a:ln>
                  </pic:spPr>
                </pic:pic>
              </a:graphicData>
            </a:graphic>
          </wp:inline>
        </w:drawing>
      </w:r>
    </w:p>
    <w:p w:rsidR="00BF2026" w:rsidRPr="00C169CB" w:rsidRDefault="00BF2026" w:rsidP="00C169CB">
      <w:pPr>
        <w:spacing w:after="0" w:line="240" w:lineRule="auto"/>
        <w:ind w:firstLine="567"/>
        <w:jc w:val="center"/>
        <w:rPr>
          <w:rFonts w:ascii="Arial" w:hAnsi="Arial" w:cs="Arial"/>
          <w:sz w:val="32"/>
          <w:szCs w:val="32"/>
        </w:rPr>
      </w:pPr>
    </w:p>
    <w:p w:rsidR="00BF2026" w:rsidRPr="00C169CB" w:rsidRDefault="00BF2026" w:rsidP="00C169CB">
      <w:pPr>
        <w:spacing w:after="0" w:line="240" w:lineRule="auto"/>
        <w:jc w:val="center"/>
        <w:rPr>
          <w:rFonts w:ascii="Arial" w:hAnsi="Arial" w:cs="Arial"/>
          <w:b/>
          <w:kern w:val="2"/>
          <w:sz w:val="32"/>
          <w:szCs w:val="32"/>
        </w:rPr>
      </w:pPr>
      <w:r w:rsidRPr="00C169CB">
        <w:rPr>
          <w:rFonts w:ascii="Arial" w:hAnsi="Arial" w:cs="Arial"/>
          <w:b/>
          <w:kern w:val="2"/>
          <w:sz w:val="32"/>
          <w:szCs w:val="32"/>
        </w:rPr>
        <w:t xml:space="preserve">СЕЛЬСКИЙ СОВЕТ </w:t>
      </w:r>
    </w:p>
    <w:p w:rsidR="00BF2026" w:rsidRPr="00C169CB" w:rsidRDefault="00BF2026" w:rsidP="00C169CB">
      <w:pPr>
        <w:spacing w:after="0" w:line="240" w:lineRule="auto"/>
        <w:jc w:val="center"/>
        <w:rPr>
          <w:rFonts w:ascii="Arial" w:hAnsi="Arial" w:cs="Arial"/>
          <w:b/>
          <w:kern w:val="2"/>
          <w:sz w:val="32"/>
          <w:szCs w:val="32"/>
        </w:rPr>
      </w:pPr>
      <w:r w:rsidRPr="00C169CB">
        <w:rPr>
          <w:rFonts w:ascii="Arial" w:hAnsi="Arial" w:cs="Arial"/>
          <w:b/>
          <w:kern w:val="2"/>
          <w:sz w:val="32"/>
          <w:szCs w:val="32"/>
        </w:rPr>
        <w:t>БОЛЬШЕРУДКИНСКОГО СЕЛЬСОВЕТА</w:t>
      </w:r>
    </w:p>
    <w:p w:rsidR="00BF2026" w:rsidRPr="00C169CB" w:rsidRDefault="00BF2026" w:rsidP="00C169CB">
      <w:pPr>
        <w:spacing w:after="0" w:line="240" w:lineRule="auto"/>
        <w:ind w:firstLine="567"/>
        <w:jc w:val="center"/>
        <w:rPr>
          <w:rFonts w:ascii="Arial" w:hAnsi="Arial" w:cs="Arial"/>
          <w:b/>
          <w:kern w:val="2"/>
          <w:sz w:val="32"/>
          <w:szCs w:val="32"/>
        </w:rPr>
      </w:pPr>
      <w:r w:rsidRPr="00C169CB">
        <w:rPr>
          <w:rFonts w:ascii="Arial" w:hAnsi="Arial" w:cs="Arial"/>
          <w:b/>
          <w:kern w:val="2"/>
          <w:sz w:val="32"/>
          <w:szCs w:val="32"/>
        </w:rPr>
        <w:t>ШАРАНГСКОГО МУНИЦИПАЛЬНОГО РАЙОНА</w:t>
      </w:r>
    </w:p>
    <w:p w:rsidR="00BF2026" w:rsidRPr="00C169CB" w:rsidRDefault="00BF2026" w:rsidP="00C169CB">
      <w:pPr>
        <w:pStyle w:val="1"/>
        <w:spacing w:before="0" w:line="240" w:lineRule="auto"/>
        <w:ind w:firstLine="567"/>
        <w:rPr>
          <w:rFonts w:ascii="Arial" w:hAnsi="Arial" w:cs="Arial"/>
          <w:szCs w:val="32"/>
        </w:rPr>
      </w:pPr>
      <w:r w:rsidRPr="00C169CB">
        <w:rPr>
          <w:rFonts w:ascii="Arial" w:hAnsi="Arial" w:cs="Arial"/>
          <w:szCs w:val="32"/>
        </w:rPr>
        <w:t>НИЖЕГОРОДСКОЙ ОБЛАСТИ</w:t>
      </w:r>
    </w:p>
    <w:p w:rsidR="00BF2026" w:rsidRPr="00C169CB" w:rsidRDefault="00BF2026" w:rsidP="00C169CB">
      <w:pPr>
        <w:pStyle w:val="1"/>
        <w:spacing w:before="0" w:line="240" w:lineRule="auto"/>
        <w:ind w:firstLine="567"/>
        <w:rPr>
          <w:rFonts w:ascii="Arial" w:hAnsi="Arial" w:cs="Arial"/>
          <w:szCs w:val="32"/>
        </w:rPr>
      </w:pPr>
    </w:p>
    <w:p w:rsidR="00BF2026" w:rsidRPr="00C169CB" w:rsidRDefault="00BF2026" w:rsidP="00C169CB">
      <w:pPr>
        <w:pStyle w:val="1"/>
        <w:spacing w:before="0" w:line="240" w:lineRule="auto"/>
        <w:ind w:firstLine="567"/>
        <w:rPr>
          <w:rFonts w:ascii="Arial" w:hAnsi="Arial" w:cs="Arial"/>
          <w:sz w:val="24"/>
          <w:szCs w:val="24"/>
        </w:rPr>
      </w:pPr>
      <w:r w:rsidRPr="00C169CB">
        <w:rPr>
          <w:rFonts w:ascii="Arial" w:hAnsi="Arial" w:cs="Arial"/>
          <w:spacing w:val="60"/>
          <w:szCs w:val="32"/>
        </w:rPr>
        <w:t>РЕШЕНИЕ</w:t>
      </w:r>
    </w:p>
    <w:p w:rsidR="00BF2026" w:rsidRPr="00C169CB" w:rsidRDefault="00BF2026" w:rsidP="00C169CB">
      <w:pPr>
        <w:spacing w:after="0" w:line="240" w:lineRule="auto"/>
        <w:jc w:val="both"/>
        <w:rPr>
          <w:rFonts w:ascii="Arial" w:hAnsi="Arial" w:cs="Arial"/>
          <w:sz w:val="24"/>
          <w:szCs w:val="24"/>
        </w:rPr>
      </w:pPr>
    </w:p>
    <w:p w:rsidR="00BF2026" w:rsidRDefault="00C169CB" w:rsidP="00C169CB">
      <w:pPr>
        <w:tabs>
          <w:tab w:val="left" w:pos="6090"/>
        </w:tabs>
        <w:spacing w:after="0" w:line="240" w:lineRule="auto"/>
        <w:jc w:val="both"/>
        <w:rPr>
          <w:rFonts w:ascii="Arial" w:hAnsi="Arial" w:cs="Arial"/>
          <w:sz w:val="24"/>
          <w:szCs w:val="24"/>
        </w:rPr>
      </w:pPr>
      <w:r>
        <w:rPr>
          <w:rFonts w:ascii="Arial" w:hAnsi="Arial" w:cs="Arial"/>
          <w:sz w:val="24"/>
          <w:szCs w:val="24"/>
        </w:rPr>
        <w:t xml:space="preserve">05.12.2017 </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36</w:t>
      </w:r>
    </w:p>
    <w:p w:rsidR="00C169CB" w:rsidRPr="00C169CB" w:rsidRDefault="00C169CB" w:rsidP="00C169CB">
      <w:pPr>
        <w:tabs>
          <w:tab w:val="left" w:pos="6090"/>
        </w:tabs>
        <w:spacing w:after="0" w:line="240" w:lineRule="auto"/>
        <w:jc w:val="both"/>
        <w:rPr>
          <w:rFonts w:ascii="Arial" w:hAnsi="Arial" w:cs="Arial"/>
          <w:sz w:val="24"/>
          <w:szCs w:val="24"/>
        </w:rPr>
      </w:pPr>
    </w:p>
    <w:p w:rsidR="00BF2026" w:rsidRPr="00C169CB" w:rsidRDefault="00BF2026" w:rsidP="00C169CB">
      <w:pPr>
        <w:spacing w:after="0" w:line="240" w:lineRule="auto"/>
        <w:jc w:val="center"/>
        <w:rPr>
          <w:rFonts w:ascii="Arial" w:hAnsi="Arial" w:cs="Arial"/>
          <w:b/>
          <w:sz w:val="32"/>
          <w:szCs w:val="32"/>
        </w:rPr>
      </w:pPr>
      <w:r w:rsidRPr="00C169CB">
        <w:rPr>
          <w:rFonts w:ascii="Arial" w:hAnsi="Arial" w:cs="Arial"/>
          <w:b/>
          <w:sz w:val="32"/>
          <w:szCs w:val="32"/>
        </w:rPr>
        <w:t>О внесении изменений и дополнений</w:t>
      </w:r>
    </w:p>
    <w:p w:rsidR="00BF2026" w:rsidRPr="00C169CB" w:rsidRDefault="00BF2026" w:rsidP="00C169CB">
      <w:pPr>
        <w:spacing w:after="0" w:line="240" w:lineRule="auto"/>
        <w:jc w:val="center"/>
        <w:rPr>
          <w:rFonts w:ascii="Arial" w:hAnsi="Arial" w:cs="Arial"/>
          <w:b/>
          <w:sz w:val="32"/>
          <w:szCs w:val="32"/>
        </w:rPr>
      </w:pPr>
      <w:r w:rsidRPr="00C169CB">
        <w:rPr>
          <w:rFonts w:ascii="Arial" w:hAnsi="Arial" w:cs="Arial"/>
          <w:b/>
          <w:sz w:val="32"/>
          <w:szCs w:val="32"/>
        </w:rPr>
        <w:t>в Устав Большерудкинского сельсовета</w:t>
      </w:r>
    </w:p>
    <w:p w:rsidR="00BF2026" w:rsidRPr="00C169CB" w:rsidRDefault="00BF2026" w:rsidP="00C169CB">
      <w:pPr>
        <w:spacing w:after="0" w:line="240" w:lineRule="auto"/>
        <w:jc w:val="center"/>
        <w:rPr>
          <w:rFonts w:ascii="Arial" w:hAnsi="Arial" w:cs="Arial"/>
          <w:b/>
          <w:sz w:val="32"/>
          <w:szCs w:val="32"/>
        </w:rPr>
      </w:pPr>
      <w:r w:rsidRPr="00C169CB">
        <w:rPr>
          <w:rFonts w:ascii="Arial" w:hAnsi="Arial" w:cs="Arial"/>
          <w:b/>
          <w:sz w:val="32"/>
          <w:szCs w:val="32"/>
        </w:rPr>
        <w:t>Шарангского муниципального района</w:t>
      </w:r>
    </w:p>
    <w:p w:rsidR="00BF2026" w:rsidRPr="00C169CB" w:rsidRDefault="00BF2026" w:rsidP="00C169CB">
      <w:pPr>
        <w:spacing w:after="0" w:line="240" w:lineRule="auto"/>
        <w:jc w:val="center"/>
        <w:rPr>
          <w:rFonts w:ascii="Arial" w:hAnsi="Arial" w:cs="Arial"/>
          <w:b/>
          <w:sz w:val="32"/>
          <w:szCs w:val="32"/>
        </w:rPr>
      </w:pPr>
      <w:r w:rsidRPr="00C169CB">
        <w:rPr>
          <w:rFonts w:ascii="Arial" w:hAnsi="Arial" w:cs="Arial"/>
          <w:b/>
          <w:sz w:val="32"/>
          <w:szCs w:val="32"/>
        </w:rPr>
        <w:t>Нижегородской области</w:t>
      </w:r>
    </w:p>
    <w:p w:rsidR="00BF2026" w:rsidRPr="00C169CB" w:rsidRDefault="00BF2026" w:rsidP="00C169CB">
      <w:pPr>
        <w:spacing w:after="0" w:line="240" w:lineRule="auto"/>
        <w:jc w:val="both"/>
        <w:rPr>
          <w:rFonts w:ascii="Arial" w:hAnsi="Arial" w:cs="Arial"/>
          <w:sz w:val="32"/>
          <w:szCs w:val="32"/>
        </w:rPr>
      </w:pPr>
    </w:p>
    <w:p w:rsidR="00BF2026" w:rsidRPr="00C169CB" w:rsidRDefault="00BF2026" w:rsidP="00C169CB">
      <w:pPr>
        <w:autoSpaceDE w:val="0"/>
        <w:autoSpaceDN w:val="0"/>
        <w:adjustRightInd w:val="0"/>
        <w:spacing w:after="0" w:line="240" w:lineRule="auto"/>
        <w:ind w:firstLine="567"/>
        <w:jc w:val="both"/>
        <w:rPr>
          <w:rFonts w:ascii="Arial" w:hAnsi="Arial" w:cs="Arial"/>
          <w:sz w:val="24"/>
          <w:szCs w:val="24"/>
        </w:rPr>
      </w:pPr>
      <w:r w:rsidRPr="00C169CB">
        <w:rPr>
          <w:rFonts w:ascii="Arial" w:hAnsi="Arial" w:cs="Arial"/>
          <w:sz w:val="24"/>
          <w:szCs w:val="24"/>
        </w:rPr>
        <w:t xml:space="preserve">В целях приведения Устава Большерудкинского сельсовета Шарангского муниципального района Нижегородской области в соответствие с Федеральным законом от 06.10.2003 года № 131–ФЗ «Об общих принципах организации местного самоуправления в Российской Федерации», сельский Совет р е ш и л: </w:t>
      </w:r>
    </w:p>
    <w:p w:rsidR="00BF2026" w:rsidRPr="00C169CB" w:rsidRDefault="00BF2026" w:rsidP="00C169CB">
      <w:pPr>
        <w:spacing w:after="0" w:line="240" w:lineRule="auto"/>
        <w:jc w:val="both"/>
        <w:rPr>
          <w:rFonts w:ascii="Arial" w:hAnsi="Arial" w:cs="Arial"/>
          <w:sz w:val="24"/>
          <w:szCs w:val="24"/>
        </w:rPr>
      </w:pPr>
    </w:p>
    <w:p w:rsidR="00C169CB" w:rsidRPr="00C169CB" w:rsidRDefault="00C169CB" w:rsidP="00C169CB">
      <w:pPr>
        <w:spacing w:after="0" w:line="240" w:lineRule="auto"/>
        <w:ind w:left="567"/>
        <w:jc w:val="both"/>
        <w:rPr>
          <w:rFonts w:ascii="Arial" w:hAnsi="Arial" w:cs="Arial"/>
          <w:sz w:val="24"/>
          <w:szCs w:val="24"/>
        </w:rPr>
      </w:pPr>
      <w:r w:rsidRPr="00C169CB">
        <w:rPr>
          <w:rFonts w:ascii="Arial" w:hAnsi="Arial" w:cs="Arial"/>
          <w:sz w:val="24"/>
          <w:szCs w:val="24"/>
        </w:rPr>
        <w:t>1.</w:t>
      </w:r>
      <w:r>
        <w:rPr>
          <w:rFonts w:ascii="Arial" w:hAnsi="Arial" w:cs="Arial"/>
          <w:sz w:val="24"/>
          <w:szCs w:val="24"/>
        </w:rPr>
        <w:t xml:space="preserve"> </w:t>
      </w:r>
      <w:r w:rsidR="00BF2026" w:rsidRPr="00C169CB">
        <w:rPr>
          <w:rFonts w:ascii="Arial" w:hAnsi="Arial" w:cs="Arial"/>
          <w:sz w:val="24"/>
          <w:szCs w:val="24"/>
        </w:rPr>
        <w:t xml:space="preserve">Внести в Устав Большерудкинского сельсовета Шарангского </w:t>
      </w:r>
    </w:p>
    <w:p w:rsidR="00BF2026" w:rsidRPr="00C169CB" w:rsidRDefault="00BF2026" w:rsidP="00C169CB">
      <w:pPr>
        <w:pStyle w:val="a5"/>
        <w:spacing w:after="0" w:line="240" w:lineRule="auto"/>
        <w:ind w:left="0"/>
        <w:jc w:val="both"/>
        <w:rPr>
          <w:rFonts w:ascii="Arial" w:hAnsi="Arial" w:cs="Arial"/>
          <w:sz w:val="24"/>
          <w:szCs w:val="24"/>
        </w:rPr>
      </w:pPr>
      <w:r w:rsidRPr="00C169CB">
        <w:rPr>
          <w:rFonts w:ascii="Arial" w:hAnsi="Arial" w:cs="Arial"/>
          <w:sz w:val="24"/>
          <w:szCs w:val="24"/>
        </w:rPr>
        <w:t>муниципального района Нижегородской области изменения и дополнения согласно приложению.</w:t>
      </w:r>
    </w:p>
    <w:p w:rsidR="00BF2026" w:rsidRPr="00C169CB" w:rsidRDefault="00BF2026" w:rsidP="00C169CB">
      <w:pPr>
        <w:spacing w:after="0" w:line="240" w:lineRule="auto"/>
        <w:ind w:firstLine="567"/>
        <w:jc w:val="both"/>
        <w:rPr>
          <w:rFonts w:ascii="Arial" w:hAnsi="Arial" w:cs="Arial"/>
          <w:sz w:val="24"/>
          <w:szCs w:val="24"/>
        </w:rPr>
      </w:pPr>
      <w:r w:rsidRPr="00C169CB">
        <w:rPr>
          <w:rFonts w:ascii="Arial" w:hAnsi="Arial" w:cs="Arial"/>
          <w:sz w:val="24"/>
          <w:szCs w:val="24"/>
        </w:rPr>
        <w:t>2. Направить изменения и дополнения в Устав Большерудкинского сельсовета Шарангского муниципального района Нижегородской области в Главное управление Министерства юстиции Российской Федерации по Нижегородской области для государственной регистрации.</w:t>
      </w:r>
    </w:p>
    <w:p w:rsidR="00BF2026" w:rsidRPr="00C169CB" w:rsidRDefault="00C169CB" w:rsidP="00C169CB">
      <w:pPr>
        <w:spacing w:after="0" w:line="240" w:lineRule="auto"/>
        <w:ind w:firstLine="567"/>
        <w:jc w:val="both"/>
        <w:rPr>
          <w:rFonts w:ascii="Arial" w:hAnsi="Arial" w:cs="Arial"/>
          <w:sz w:val="24"/>
          <w:szCs w:val="24"/>
        </w:rPr>
      </w:pPr>
      <w:r>
        <w:rPr>
          <w:rFonts w:ascii="Arial" w:hAnsi="Arial" w:cs="Arial"/>
          <w:sz w:val="24"/>
          <w:szCs w:val="24"/>
        </w:rPr>
        <w:t>3</w:t>
      </w:r>
      <w:r w:rsidR="00BF2026" w:rsidRPr="00C169CB">
        <w:rPr>
          <w:rFonts w:ascii="Arial" w:hAnsi="Arial" w:cs="Arial"/>
          <w:sz w:val="24"/>
          <w:szCs w:val="24"/>
        </w:rPr>
        <w:t xml:space="preserve"> Разместить текст изменений и дополнений в Устав Большерудкинского сельсовета Шарангского муниципального района Нижегородской области в доступных для ознакомления граждан местах (администрации Большерудкинского сельсовета с.Б.Рудка, бывшей Кугланурской сельской администрации с.Кугланур, бывшей Пестовской сельской администрации д.Пестово, библиотек с.Б.Рудка, д.Пестово, с.Кугланур).</w:t>
      </w:r>
    </w:p>
    <w:p w:rsidR="00BF2026" w:rsidRPr="00C169CB" w:rsidRDefault="00BF2026" w:rsidP="00C169CB">
      <w:pPr>
        <w:spacing w:after="0" w:line="240" w:lineRule="auto"/>
        <w:jc w:val="both"/>
        <w:rPr>
          <w:rFonts w:ascii="Arial" w:hAnsi="Arial" w:cs="Arial"/>
          <w:sz w:val="24"/>
          <w:szCs w:val="24"/>
        </w:rPr>
      </w:pPr>
    </w:p>
    <w:p w:rsidR="00BF2026" w:rsidRPr="00C169CB" w:rsidRDefault="00BF2026" w:rsidP="00C169CB">
      <w:pPr>
        <w:spacing w:after="0" w:line="240" w:lineRule="auto"/>
        <w:jc w:val="both"/>
        <w:rPr>
          <w:rFonts w:ascii="Arial" w:hAnsi="Arial" w:cs="Arial"/>
          <w:sz w:val="24"/>
          <w:szCs w:val="24"/>
        </w:rPr>
      </w:pPr>
    </w:p>
    <w:p w:rsidR="00BF2026" w:rsidRPr="00C169CB" w:rsidRDefault="00BF2026" w:rsidP="00C169CB">
      <w:pPr>
        <w:spacing w:after="0" w:line="240" w:lineRule="auto"/>
        <w:rPr>
          <w:rFonts w:ascii="Arial" w:hAnsi="Arial" w:cs="Arial"/>
          <w:sz w:val="24"/>
          <w:szCs w:val="24"/>
        </w:rPr>
      </w:pPr>
      <w:r w:rsidRPr="00C169CB">
        <w:rPr>
          <w:rFonts w:ascii="Arial" w:hAnsi="Arial" w:cs="Arial"/>
          <w:sz w:val="24"/>
          <w:szCs w:val="24"/>
        </w:rPr>
        <w:t>Глава местного самоуправления</w:t>
      </w:r>
      <w:r w:rsidRPr="00C169CB">
        <w:rPr>
          <w:rFonts w:ascii="Arial" w:hAnsi="Arial" w:cs="Arial"/>
          <w:sz w:val="24"/>
          <w:szCs w:val="24"/>
        </w:rPr>
        <w:tab/>
      </w:r>
      <w:r w:rsidRPr="00C169CB">
        <w:rPr>
          <w:rFonts w:ascii="Arial" w:hAnsi="Arial" w:cs="Arial"/>
          <w:sz w:val="24"/>
          <w:szCs w:val="24"/>
        </w:rPr>
        <w:tab/>
      </w:r>
      <w:r w:rsidRPr="00C169CB">
        <w:rPr>
          <w:rFonts w:ascii="Arial" w:hAnsi="Arial" w:cs="Arial"/>
          <w:sz w:val="24"/>
          <w:szCs w:val="24"/>
        </w:rPr>
        <w:tab/>
      </w:r>
      <w:r w:rsidRPr="00C169CB">
        <w:rPr>
          <w:rFonts w:ascii="Arial" w:hAnsi="Arial" w:cs="Arial"/>
          <w:sz w:val="24"/>
          <w:szCs w:val="24"/>
        </w:rPr>
        <w:tab/>
      </w:r>
      <w:r w:rsidRPr="00C169CB">
        <w:rPr>
          <w:rFonts w:ascii="Arial" w:hAnsi="Arial" w:cs="Arial"/>
          <w:sz w:val="24"/>
          <w:szCs w:val="24"/>
        </w:rPr>
        <w:tab/>
        <w:t>И.Г.Блинов</w:t>
      </w:r>
    </w:p>
    <w:p w:rsidR="00C169CB" w:rsidRDefault="00C169CB">
      <w:pPr>
        <w:rPr>
          <w:rFonts w:ascii="Arial" w:hAnsi="Arial" w:cs="Arial"/>
          <w:sz w:val="24"/>
          <w:szCs w:val="24"/>
        </w:rPr>
      </w:pPr>
      <w:r>
        <w:rPr>
          <w:rFonts w:ascii="Arial" w:hAnsi="Arial" w:cs="Arial"/>
          <w:sz w:val="24"/>
          <w:szCs w:val="24"/>
        </w:rPr>
        <w:br w:type="page"/>
      </w:r>
    </w:p>
    <w:p w:rsidR="00BF2026" w:rsidRPr="00C169CB" w:rsidRDefault="00BF2026" w:rsidP="00C169CB">
      <w:pPr>
        <w:autoSpaceDE w:val="0"/>
        <w:autoSpaceDN w:val="0"/>
        <w:adjustRightInd w:val="0"/>
        <w:spacing w:after="0" w:line="240" w:lineRule="auto"/>
        <w:jc w:val="right"/>
        <w:rPr>
          <w:rFonts w:ascii="Arial" w:hAnsi="Arial" w:cs="Arial"/>
          <w:sz w:val="24"/>
          <w:szCs w:val="24"/>
        </w:rPr>
      </w:pPr>
      <w:r w:rsidRPr="00C169CB">
        <w:rPr>
          <w:rFonts w:ascii="Arial" w:hAnsi="Arial" w:cs="Arial"/>
          <w:sz w:val="24"/>
          <w:szCs w:val="24"/>
        </w:rPr>
        <w:lastRenderedPageBreak/>
        <w:t>Приложение</w:t>
      </w:r>
    </w:p>
    <w:p w:rsidR="00BF2026" w:rsidRPr="00C169CB" w:rsidRDefault="00BF2026" w:rsidP="00C169CB">
      <w:pPr>
        <w:autoSpaceDE w:val="0"/>
        <w:autoSpaceDN w:val="0"/>
        <w:adjustRightInd w:val="0"/>
        <w:spacing w:after="0" w:line="240" w:lineRule="auto"/>
        <w:jc w:val="right"/>
        <w:rPr>
          <w:rFonts w:ascii="Arial" w:hAnsi="Arial" w:cs="Arial"/>
          <w:sz w:val="24"/>
          <w:szCs w:val="24"/>
        </w:rPr>
      </w:pPr>
      <w:r w:rsidRPr="00C169CB">
        <w:rPr>
          <w:rFonts w:ascii="Arial" w:hAnsi="Arial" w:cs="Arial"/>
          <w:sz w:val="24"/>
          <w:szCs w:val="24"/>
        </w:rPr>
        <w:t xml:space="preserve">к решению сельского Совета </w:t>
      </w:r>
    </w:p>
    <w:p w:rsidR="00BF2026" w:rsidRPr="00C169CB" w:rsidRDefault="00BF2026" w:rsidP="00C169CB">
      <w:pPr>
        <w:autoSpaceDE w:val="0"/>
        <w:autoSpaceDN w:val="0"/>
        <w:adjustRightInd w:val="0"/>
        <w:spacing w:after="0" w:line="240" w:lineRule="auto"/>
        <w:jc w:val="right"/>
        <w:rPr>
          <w:rFonts w:ascii="Arial" w:hAnsi="Arial" w:cs="Arial"/>
          <w:sz w:val="24"/>
          <w:szCs w:val="24"/>
        </w:rPr>
      </w:pPr>
      <w:r w:rsidRPr="00C169CB">
        <w:rPr>
          <w:rFonts w:ascii="Arial" w:hAnsi="Arial" w:cs="Arial"/>
          <w:sz w:val="24"/>
          <w:szCs w:val="24"/>
        </w:rPr>
        <w:t>Большерудкинского сельсовета</w:t>
      </w:r>
    </w:p>
    <w:p w:rsidR="00BF2026" w:rsidRPr="00C169CB" w:rsidRDefault="00C169CB" w:rsidP="00C169CB">
      <w:pPr>
        <w:autoSpaceDE w:val="0"/>
        <w:autoSpaceDN w:val="0"/>
        <w:adjustRightInd w:val="0"/>
        <w:spacing w:after="0" w:line="240" w:lineRule="auto"/>
        <w:jc w:val="right"/>
        <w:rPr>
          <w:rFonts w:ascii="Arial" w:hAnsi="Arial" w:cs="Arial"/>
          <w:sz w:val="24"/>
          <w:szCs w:val="24"/>
        </w:rPr>
      </w:pPr>
      <w:r>
        <w:rPr>
          <w:rFonts w:ascii="Arial" w:hAnsi="Arial" w:cs="Arial"/>
          <w:sz w:val="24"/>
          <w:szCs w:val="24"/>
        </w:rPr>
        <w:t xml:space="preserve"> От 05.12.2017г. </w:t>
      </w:r>
      <w:r w:rsidR="00BF2026" w:rsidRPr="00C169CB">
        <w:rPr>
          <w:rFonts w:ascii="Arial" w:hAnsi="Arial" w:cs="Arial"/>
          <w:sz w:val="24"/>
          <w:szCs w:val="24"/>
        </w:rPr>
        <w:t xml:space="preserve">№ 36 </w:t>
      </w:r>
    </w:p>
    <w:p w:rsidR="00BF2026" w:rsidRPr="00C169CB" w:rsidRDefault="00BF2026" w:rsidP="00C169CB">
      <w:pPr>
        <w:spacing w:after="0" w:line="240" w:lineRule="auto"/>
        <w:ind w:firstLine="567"/>
        <w:jc w:val="center"/>
        <w:rPr>
          <w:rFonts w:ascii="Arial" w:hAnsi="Arial" w:cs="Arial"/>
          <w:sz w:val="24"/>
          <w:szCs w:val="24"/>
        </w:rPr>
      </w:pPr>
    </w:p>
    <w:p w:rsidR="00BF2026" w:rsidRPr="00C169CB" w:rsidRDefault="00BF2026" w:rsidP="00C169CB">
      <w:pPr>
        <w:numPr>
          <w:ilvl w:val="0"/>
          <w:numId w:val="1"/>
        </w:numPr>
        <w:spacing w:after="0" w:line="240" w:lineRule="auto"/>
        <w:ind w:left="0" w:firstLine="567"/>
        <w:jc w:val="both"/>
        <w:rPr>
          <w:rFonts w:ascii="Arial" w:hAnsi="Arial" w:cs="Arial"/>
          <w:sz w:val="24"/>
          <w:szCs w:val="24"/>
        </w:rPr>
      </w:pPr>
      <w:r w:rsidRPr="00C169CB">
        <w:rPr>
          <w:rFonts w:ascii="Arial" w:hAnsi="Arial" w:cs="Arial"/>
          <w:sz w:val="24"/>
          <w:szCs w:val="24"/>
        </w:rPr>
        <w:t xml:space="preserve">часть 1 </w:t>
      </w:r>
      <w:r w:rsidRPr="00C169CB">
        <w:rPr>
          <w:rFonts w:ascii="Arial" w:hAnsi="Arial" w:cs="Arial"/>
          <w:b/>
          <w:sz w:val="24"/>
          <w:szCs w:val="24"/>
        </w:rPr>
        <w:t>статьи 5</w:t>
      </w:r>
      <w:r w:rsidRPr="00C169CB">
        <w:rPr>
          <w:rFonts w:ascii="Arial" w:hAnsi="Arial" w:cs="Arial"/>
          <w:sz w:val="24"/>
          <w:szCs w:val="24"/>
        </w:rPr>
        <w:t xml:space="preserve"> дополнить пунктом 42 следующего содержания:</w:t>
      </w:r>
    </w:p>
    <w:p w:rsidR="00BF2026" w:rsidRPr="00C169CB" w:rsidRDefault="00C169CB" w:rsidP="00C169CB">
      <w:pPr>
        <w:spacing w:after="0" w:line="240" w:lineRule="auto"/>
        <w:ind w:firstLine="567"/>
        <w:jc w:val="both"/>
        <w:rPr>
          <w:rFonts w:ascii="Arial" w:hAnsi="Arial" w:cs="Arial"/>
          <w:sz w:val="24"/>
          <w:szCs w:val="24"/>
        </w:rPr>
      </w:pPr>
      <w:r>
        <w:rPr>
          <w:rFonts w:ascii="Arial" w:hAnsi="Arial" w:cs="Arial"/>
          <w:sz w:val="24"/>
          <w:szCs w:val="24"/>
        </w:rPr>
        <w:t>«42)</w:t>
      </w:r>
      <w:r w:rsidR="00BF2026" w:rsidRPr="00C169CB">
        <w:rPr>
          <w:rFonts w:ascii="Arial" w:hAnsi="Arial" w:cs="Arial"/>
          <w:sz w:val="24"/>
          <w:szCs w:val="24"/>
        </w:rPr>
        <w:t xml:space="preserve"> осуществление в ценовых зонах теплоснабжения муниципального контроля за выполнением единой теплоснабжающей организацией мероприятий по строительству, реконструкции и (или) модернизации объектов теплоснабжения, необходимых для развития, повышения надежности и энергетической эффективности системы теплоснабжения и определенных для нее в схеме теплоснабжения в пределах полномочий, установленных Федеральн</w:t>
      </w:r>
      <w:r>
        <w:rPr>
          <w:rFonts w:ascii="Arial" w:hAnsi="Arial" w:cs="Arial"/>
          <w:sz w:val="24"/>
          <w:szCs w:val="24"/>
        </w:rPr>
        <w:t xml:space="preserve">ым законом «О теплоснабжении»; </w:t>
      </w:r>
    </w:p>
    <w:p w:rsidR="00BF2026" w:rsidRPr="00C169CB" w:rsidRDefault="00BF2026" w:rsidP="00C169CB">
      <w:pPr>
        <w:widowControl w:val="0"/>
        <w:autoSpaceDE w:val="0"/>
        <w:autoSpaceDN w:val="0"/>
        <w:adjustRightInd w:val="0"/>
        <w:spacing w:after="0" w:line="240" w:lineRule="auto"/>
        <w:ind w:left="518"/>
        <w:jc w:val="both"/>
        <w:rPr>
          <w:rFonts w:ascii="Arial" w:hAnsi="Arial" w:cs="Arial"/>
          <w:sz w:val="24"/>
          <w:szCs w:val="24"/>
        </w:rPr>
      </w:pPr>
    </w:p>
    <w:p w:rsidR="00BF2026" w:rsidRPr="00C169CB" w:rsidRDefault="00BF2026" w:rsidP="00C169CB">
      <w:pPr>
        <w:numPr>
          <w:ilvl w:val="0"/>
          <w:numId w:val="1"/>
        </w:numPr>
        <w:spacing w:after="0" w:line="240" w:lineRule="auto"/>
        <w:jc w:val="both"/>
        <w:rPr>
          <w:rFonts w:ascii="Arial" w:hAnsi="Arial" w:cs="Arial"/>
          <w:sz w:val="24"/>
          <w:szCs w:val="24"/>
        </w:rPr>
      </w:pPr>
      <w:r w:rsidRPr="00C169CB">
        <w:rPr>
          <w:rFonts w:ascii="Arial" w:hAnsi="Arial" w:cs="Arial"/>
          <w:sz w:val="24"/>
          <w:szCs w:val="24"/>
        </w:rPr>
        <w:t xml:space="preserve">1) часть 1 </w:t>
      </w:r>
      <w:r w:rsidRPr="00C169CB">
        <w:rPr>
          <w:rFonts w:ascii="Arial" w:hAnsi="Arial" w:cs="Arial"/>
          <w:b/>
          <w:sz w:val="24"/>
          <w:szCs w:val="24"/>
        </w:rPr>
        <w:t>статьи 6</w:t>
      </w:r>
      <w:r w:rsidRPr="00C169CB">
        <w:rPr>
          <w:rFonts w:ascii="Arial" w:hAnsi="Arial" w:cs="Arial"/>
          <w:sz w:val="24"/>
          <w:szCs w:val="24"/>
        </w:rPr>
        <w:t xml:space="preserve"> дополнить пунктом 16 следующего содержания:</w:t>
      </w:r>
    </w:p>
    <w:p w:rsidR="00BF2026" w:rsidRPr="00C169CB" w:rsidRDefault="00BF2026" w:rsidP="00C169CB">
      <w:pPr>
        <w:spacing w:before="220" w:after="0" w:line="240" w:lineRule="auto"/>
        <w:ind w:firstLine="567"/>
        <w:jc w:val="both"/>
        <w:rPr>
          <w:rFonts w:ascii="Arial" w:hAnsi="Arial" w:cs="Arial"/>
          <w:sz w:val="24"/>
          <w:szCs w:val="24"/>
        </w:rPr>
      </w:pPr>
      <w:r w:rsidRPr="00C169CB">
        <w:rPr>
          <w:rFonts w:ascii="Arial" w:hAnsi="Arial" w:cs="Arial"/>
          <w:sz w:val="24"/>
          <w:szCs w:val="24"/>
        </w:rPr>
        <w:t>«16) оказание содействия развитию физической культуры и спорта инвалидов, лиц с ограниченными возможностями здоровья, адаптивной физической культуры и адаптивного спорта.»;</w:t>
      </w:r>
    </w:p>
    <w:p w:rsidR="00BF2026" w:rsidRPr="00C169CB" w:rsidRDefault="00BF2026" w:rsidP="00C169CB">
      <w:pPr>
        <w:spacing w:after="0" w:line="240" w:lineRule="auto"/>
        <w:ind w:left="900"/>
        <w:jc w:val="both"/>
        <w:rPr>
          <w:rFonts w:ascii="Arial" w:hAnsi="Arial" w:cs="Arial"/>
          <w:sz w:val="24"/>
          <w:szCs w:val="24"/>
        </w:rPr>
      </w:pPr>
    </w:p>
    <w:p w:rsidR="00BF2026" w:rsidRPr="00C169CB" w:rsidRDefault="00BF2026" w:rsidP="00C169CB">
      <w:pPr>
        <w:numPr>
          <w:ilvl w:val="0"/>
          <w:numId w:val="1"/>
        </w:numPr>
        <w:spacing w:after="0" w:line="240" w:lineRule="auto"/>
        <w:ind w:left="0" w:firstLine="567"/>
        <w:jc w:val="both"/>
        <w:rPr>
          <w:rFonts w:ascii="Arial" w:hAnsi="Arial" w:cs="Arial"/>
          <w:sz w:val="24"/>
          <w:szCs w:val="24"/>
        </w:rPr>
      </w:pPr>
      <w:r w:rsidRPr="00C169CB">
        <w:rPr>
          <w:rFonts w:ascii="Arial" w:hAnsi="Arial" w:cs="Arial"/>
          <w:sz w:val="24"/>
          <w:szCs w:val="24"/>
        </w:rPr>
        <w:t xml:space="preserve"> в части 2 </w:t>
      </w:r>
      <w:r w:rsidRPr="00C169CB">
        <w:rPr>
          <w:rFonts w:ascii="Arial" w:hAnsi="Arial" w:cs="Arial"/>
          <w:b/>
          <w:sz w:val="24"/>
          <w:szCs w:val="24"/>
        </w:rPr>
        <w:t>статьи 18</w:t>
      </w:r>
      <w:r w:rsidRPr="00C169CB">
        <w:rPr>
          <w:rFonts w:ascii="Arial" w:hAnsi="Arial" w:cs="Arial"/>
          <w:sz w:val="24"/>
          <w:szCs w:val="24"/>
        </w:rPr>
        <w:t>:</w:t>
      </w:r>
    </w:p>
    <w:p w:rsidR="00BF2026" w:rsidRPr="00C169CB" w:rsidRDefault="00BF2026" w:rsidP="00C169CB">
      <w:pPr>
        <w:spacing w:after="0" w:line="240" w:lineRule="auto"/>
        <w:ind w:firstLine="567"/>
        <w:jc w:val="both"/>
        <w:rPr>
          <w:rFonts w:ascii="Arial" w:hAnsi="Arial" w:cs="Arial"/>
          <w:sz w:val="24"/>
          <w:szCs w:val="24"/>
        </w:rPr>
      </w:pPr>
      <w:r w:rsidRPr="00C169CB">
        <w:rPr>
          <w:rFonts w:ascii="Arial" w:hAnsi="Arial" w:cs="Arial"/>
          <w:sz w:val="24"/>
          <w:szCs w:val="24"/>
        </w:rPr>
        <w:t>а) в абзаце вто</w:t>
      </w:r>
      <w:r w:rsidR="00C169CB">
        <w:rPr>
          <w:rFonts w:ascii="Arial" w:hAnsi="Arial" w:cs="Arial"/>
          <w:sz w:val="24"/>
          <w:szCs w:val="24"/>
        </w:rPr>
        <w:t xml:space="preserve">ром </w:t>
      </w:r>
      <w:r w:rsidRPr="00C169CB">
        <w:rPr>
          <w:rFonts w:ascii="Arial" w:hAnsi="Arial" w:cs="Arial"/>
          <w:sz w:val="24"/>
          <w:szCs w:val="24"/>
        </w:rPr>
        <w:t>слова «конституции (устава) или законов Нижегородской области» заменить словами «Устава и законов Нижегородской области»;</w:t>
      </w:r>
    </w:p>
    <w:p w:rsidR="00BF2026" w:rsidRPr="00C169CB" w:rsidRDefault="00BF2026" w:rsidP="00C169CB">
      <w:pPr>
        <w:spacing w:after="0" w:line="240" w:lineRule="auto"/>
        <w:ind w:firstLine="567"/>
        <w:jc w:val="both"/>
        <w:rPr>
          <w:rFonts w:ascii="Arial" w:hAnsi="Arial" w:cs="Arial"/>
          <w:sz w:val="24"/>
          <w:szCs w:val="24"/>
        </w:rPr>
      </w:pPr>
      <w:r w:rsidRPr="00C169CB">
        <w:rPr>
          <w:rFonts w:ascii="Arial" w:hAnsi="Arial" w:cs="Arial"/>
          <w:sz w:val="24"/>
          <w:szCs w:val="24"/>
        </w:rPr>
        <w:t>б) в абзаце четвертом слова «проекты планов и программ развития Щенниковского сельсовета,» исключить;</w:t>
      </w:r>
    </w:p>
    <w:p w:rsidR="00BF2026" w:rsidRPr="00C169CB" w:rsidRDefault="00BF2026" w:rsidP="00C169CB">
      <w:pPr>
        <w:spacing w:after="0" w:line="240" w:lineRule="auto"/>
        <w:ind w:firstLine="567"/>
        <w:jc w:val="both"/>
        <w:rPr>
          <w:rFonts w:ascii="Arial" w:hAnsi="Arial" w:cs="Arial"/>
          <w:sz w:val="24"/>
          <w:szCs w:val="24"/>
        </w:rPr>
      </w:pPr>
      <w:r w:rsidRPr="00C169CB">
        <w:rPr>
          <w:rFonts w:ascii="Arial" w:hAnsi="Arial" w:cs="Arial"/>
          <w:sz w:val="24"/>
          <w:szCs w:val="24"/>
        </w:rPr>
        <w:t>в) дополнить абзацем шестым следующего содержания:</w:t>
      </w:r>
    </w:p>
    <w:p w:rsidR="00BF2026" w:rsidRPr="00C169CB" w:rsidRDefault="00BF2026" w:rsidP="00C169CB">
      <w:pPr>
        <w:spacing w:after="0" w:line="240" w:lineRule="auto"/>
        <w:ind w:firstLine="567"/>
        <w:jc w:val="both"/>
        <w:rPr>
          <w:rFonts w:ascii="Arial" w:hAnsi="Arial" w:cs="Arial"/>
          <w:sz w:val="24"/>
          <w:szCs w:val="24"/>
        </w:rPr>
      </w:pPr>
      <w:r w:rsidRPr="00C169CB">
        <w:rPr>
          <w:rFonts w:ascii="Arial" w:hAnsi="Arial" w:cs="Arial"/>
          <w:sz w:val="24"/>
          <w:szCs w:val="24"/>
        </w:rPr>
        <w:t>«- проект стратегии социально-экономического развития муниципального образования;»;</w:t>
      </w:r>
    </w:p>
    <w:p w:rsidR="00BF2026" w:rsidRPr="00C169CB" w:rsidRDefault="00BF2026" w:rsidP="00C169CB">
      <w:pPr>
        <w:spacing w:after="0" w:line="240" w:lineRule="auto"/>
        <w:ind w:firstLine="567"/>
        <w:jc w:val="both"/>
        <w:rPr>
          <w:rFonts w:ascii="Arial" w:hAnsi="Arial" w:cs="Arial"/>
          <w:sz w:val="24"/>
          <w:szCs w:val="24"/>
        </w:rPr>
      </w:pPr>
    </w:p>
    <w:p w:rsidR="00BF2026" w:rsidRPr="00C169CB" w:rsidRDefault="00BF2026" w:rsidP="00C169CB">
      <w:pPr>
        <w:numPr>
          <w:ilvl w:val="0"/>
          <w:numId w:val="1"/>
        </w:numPr>
        <w:spacing w:after="0" w:line="240" w:lineRule="auto"/>
        <w:ind w:left="0" w:firstLine="567"/>
        <w:jc w:val="both"/>
        <w:rPr>
          <w:rFonts w:ascii="Arial" w:hAnsi="Arial" w:cs="Arial"/>
          <w:sz w:val="24"/>
          <w:szCs w:val="24"/>
        </w:rPr>
      </w:pPr>
      <w:r w:rsidRPr="00C169CB">
        <w:rPr>
          <w:rFonts w:ascii="Arial" w:hAnsi="Arial" w:cs="Arial"/>
          <w:sz w:val="24"/>
          <w:szCs w:val="24"/>
        </w:rPr>
        <w:t xml:space="preserve"> пункт 5 части 1 </w:t>
      </w:r>
      <w:r w:rsidRPr="00C169CB">
        <w:rPr>
          <w:rFonts w:ascii="Arial" w:hAnsi="Arial" w:cs="Arial"/>
          <w:b/>
          <w:sz w:val="24"/>
          <w:szCs w:val="24"/>
        </w:rPr>
        <w:t>статьи 27</w:t>
      </w:r>
      <w:r w:rsidRPr="00C169CB">
        <w:rPr>
          <w:rFonts w:ascii="Arial" w:hAnsi="Arial" w:cs="Arial"/>
          <w:sz w:val="24"/>
          <w:szCs w:val="24"/>
        </w:rPr>
        <w:t xml:space="preserve"> изложить в следующей редакции:</w:t>
      </w:r>
    </w:p>
    <w:p w:rsidR="00BF2026" w:rsidRPr="00C169CB" w:rsidRDefault="00BF2026" w:rsidP="00C169CB">
      <w:pPr>
        <w:spacing w:after="0" w:line="240" w:lineRule="auto"/>
        <w:ind w:firstLine="567"/>
        <w:jc w:val="both"/>
        <w:rPr>
          <w:rFonts w:ascii="Arial" w:hAnsi="Arial" w:cs="Arial"/>
          <w:sz w:val="24"/>
          <w:szCs w:val="24"/>
        </w:rPr>
      </w:pPr>
      <w:r w:rsidRPr="00C169CB">
        <w:rPr>
          <w:rFonts w:ascii="Arial" w:hAnsi="Arial" w:cs="Arial"/>
          <w:sz w:val="24"/>
          <w:szCs w:val="24"/>
        </w:rPr>
        <w:t>«5) утверждение стратегии социально-экономического развития Большерудкинского сельсовета;».</w:t>
      </w:r>
    </w:p>
    <w:p w:rsidR="00BF2026" w:rsidRPr="00C169CB" w:rsidRDefault="00BF2026" w:rsidP="00C169CB">
      <w:pPr>
        <w:widowControl w:val="0"/>
        <w:autoSpaceDE w:val="0"/>
        <w:autoSpaceDN w:val="0"/>
        <w:adjustRightInd w:val="0"/>
        <w:spacing w:after="0" w:line="240" w:lineRule="auto"/>
        <w:ind w:firstLine="567"/>
        <w:jc w:val="both"/>
        <w:rPr>
          <w:rFonts w:ascii="Arial" w:hAnsi="Arial" w:cs="Arial"/>
          <w:color w:val="000000"/>
          <w:sz w:val="24"/>
          <w:szCs w:val="24"/>
        </w:rPr>
      </w:pPr>
    </w:p>
    <w:p w:rsidR="00BF2026" w:rsidRPr="00C169CB" w:rsidRDefault="00BF2026" w:rsidP="00C169CB">
      <w:pPr>
        <w:widowControl w:val="0"/>
        <w:numPr>
          <w:ilvl w:val="0"/>
          <w:numId w:val="1"/>
        </w:numPr>
        <w:autoSpaceDE w:val="0"/>
        <w:autoSpaceDN w:val="0"/>
        <w:adjustRightInd w:val="0"/>
        <w:spacing w:after="0" w:line="240" w:lineRule="auto"/>
        <w:ind w:left="0" w:firstLine="567"/>
        <w:jc w:val="both"/>
        <w:rPr>
          <w:rFonts w:ascii="Arial" w:hAnsi="Arial" w:cs="Arial"/>
          <w:color w:val="000000"/>
          <w:sz w:val="24"/>
          <w:szCs w:val="24"/>
        </w:rPr>
      </w:pPr>
      <w:r w:rsidRPr="00C169CB">
        <w:rPr>
          <w:rFonts w:ascii="Arial" w:hAnsi="Arial" w:cs="Arial"/>
          <w:b/>
          <w:sz w:val="24"/>
          <w:szCs w:val="24"/>
        </w:rPr>
        <w:t>статью 32</w:t>
      </w:r>
      <w:r w:rsidRPr="00C169CB">
        <w:rPr>
          <w:rFonts w:ascii="Arial" w:hAnsi="Arial" w:cs="Arial"/>
          <w:sz w:val="24"/>
          <w:szCs w:val="24"/>
        </w:rPr>
        <w:t xml:space="preserve"> дополнить частью  12 </w:t>
      </w:r>
      <w:r w:rsidRPr="00C169CB">
        <w:rPr>
          <w:rFonts w:ascii="Arial" w:hAnsi="Arial" w:cs="Arial"/>
          <w:color w:val="000000"/>
          <w:sz w:val="24"/>
          <w:szCs w:val="24"/>
        </w:rPr>
        <w:t>следующего содержания:</w:t>
      </w:r>
    </w:p>
    <w:p w:rsidR="00BF2026" w:rsidRPr="00C169CB" w:rsidRDefault="00BF2026" w:rsidP="00C169CB">
      <w:pPr>
        <w:spacing w:after="0" w:line="240" w:lineRule="auto"/>
        <w:ind w:firstLine="567"/>
        <w:jc w:val="both"/>
        <w:rPr>
          <w:rFonts w:ascii="Arial" w:hAnsi="Arial" w:cs="Arial"/>
          <w:sz w:val="24"/>
          <w:szCs w:val="24"/>
        </w:rPr>
      </w:pPr>
      <w:r w:rsidRPr="00C169CB">
        <w:rPr>
          <w:rFonts w:ascii="Arial" w:hAnsi="Arial" w:cs="Arial"/>
          <w:sz w:val="24"/>
          <w:szCs w:val="24"/>
        </w:rPr>
        <w:t>«12. В случае досрочного прекращения полномочий главы местного самоуправления Большерудкинского сельсовета избрание главы муниципального местного самоуправления Большерудкинского сельсовета, избираемого сельским Советом  Большерудкинского сельсовета из своего состава, осуществляется не позднее чем через шесть месяцев со дня такого прекращения полномочий.</w:t>
      </w:r>
    </w:p>
    <w:p w:rsidR="00BF2026" w:rsidRPr="00C169CB" w:rsidRDefault="00BF2026" w:rsidP="00C169CB">
      <w:pPr>
        <w:spacing w:after="0" w:line="240" w:lineRule="auto"/>
        <w:ind w:firstLine="567"/>
        <w:jc w:val="both"/>
        <w:rPr>
          <w:rFonts w:ascii="Arial" w:hAnsi="Arial" w:cs="Arial"/>
          <w:sz w:val="24"/>
          <w:szCs w:val="24"/>
        </w:rPr>
      </w:pPr>
      <w:r w:rsidRPr="00C169CB">
        <w:rPr>
          <w:rFonts w:ascii="Arial" w:hAnsi="Arial" w:cs="Arial"/>
          <w:sz w:val="24"/>
          <w:szCs w:val="24"/>
        </w:rPr>
        <w:t>При этом если до истечения срока полномочий сельского Совета Большерудкинского сельсовета осталось менее шести месяцев, избрание главы местного самоуправления Большерудкинского сельсовета из состава сельского Совета Большерудкинского сельсовета осуществляется на первом заседании вновь избранного сельского Совета Большерудкинского сельсовета.»;</w:t>
      </w:r>
    </w:p>
    <w:p w:rsidR="00BF2026" w:rsidRPr="00C169CB" w:rsidRDefault="00BF2026" w:rsidP="00C169CB">
      <w:pPr>
        <w:widowControl w:val="0"/>
        <w:autoSpaceDE w:val="0"/>
        <w:autoSpaceDN w:val="0"/>
        <w:adjustRightInd w:val="0"/>
        <w:spacing w:after="0" w:line="240" w:lineRule="auto"/>
        <w:ind w:left="900"/>
        <w:jc w:val="both"/>
        <w:rPr>
          <w:rFonts w:ascii="Arial" w:hAnsi="Arial" w:cs="Arial"/>
          <w:sz w:val="24"/>
          <w:szCs w:val="24"/>
        </w:rPr>
      </w:pPr>
    </w:p>
    <w:p w:rsidR="00BF2026" w:rsidRPr="00C169CB" w:rsidRDefault="00BF2026" w:rsidP="00C169CB">
      <w:pPr>
        <w:widowControl w:val="0"/>
        <w:numPr>
          <w:ilvl w:val="0"/>
          <w:numId w:val="1"/>
        </w:numPr>
        <w:autoSpaceDE w:val="0"/>
        <w:autoSpaceDN w:val="0"/>
        <w:adjustRightInd w:val="0"/>
        <w:spacing w:after="0" w:line="240" w:lineRule="auto"/>
        <w:ind w:left="0" w:firstLine="567"/>
        <w:jc w:val="both"/>
        <w:rPr>
          <w:rFonts w:ascii="Arial" w:hAnsi="Arial" w:cs="Arial"/>
          <w:sz w:val="24"/>
          <w:szCs w:val="24"/>
        </w:rPr>
      </w:pPr>
      <w:r w:rsidRPr="00C169CB">
        <w:rPr>
          <w:rFonts w:ascii="Arial" w:hAnsi="Arial" w:cs="Arial"/>
          <w:sz w:val="24"/>
          <w:szCs w:val="24"/>
        </w:rPr>
        <w:t>в пункте 3 части 1 статьи 39 после слов «с частью 2» дополнить словами «или 2.1.»;</w:t>
      </w:r>
    </w:p>
    <w:p w:rsidR="00BF2026" w:rsidRPr="00C169CB" w:rsidRDefault="00BF2026" w:rsidP="00C169CB">
      <w:pPr>
        <w:widowControl w:val="0"/>
        <w:autoSpaceDE w:val="0"/>
        <w:autoSpaceDN w:val="0"/>
        <w:adjustRightInd w:val="0"/>
        <w:spacing w:after="0" w:line="240" w:lineRule="auto"/>
        <w:ind w:firstLine="567"/>
        <w:jc w:val="both"/>
        <w:rPr>
          <w:rFonts w:ascii="Arial" w:hAnsi="Arial" w:cs="Arial"/>
          <w:sz w:val="24"/>
          <w:szCs w:val="24"/>
        </w:rPr>
      </w:pPr>
    </w:p>
    <w:p w:rsidR="00BF2026" w:rsidRPr="00C169CB" w:rsidRDefault="00BF2026" w:rsidP="00C169CB">
      <w:pPr>
        <w:widowControl w:val="0"/>
        <w:numPr>
          <w:ilvl w:val="0"/>
          <w:numId w:val="1"/>
        </w:numPr>
        <w:autoSpaceDE w:val="0"/>
        <w:autoSpaceDN w:val="0"/>
        <w:adjustRightInd w:val="0"/>
        <w:spacing w:after="0" w:line="240" w:lineRule="auto"/>
        <w:ind w:left="0" w:firstLine="567"/>
        <w:jc w:val="both"/>
        <w:rPr>
          <w:rFonts w:ascii="Arial" w:hAnsi="Arial" w:cs="Arial"/>
          <w:sz w:val="24"/>
          <w:szCs w:val="24"/>
        </w:rPr>
      </w:pPr>
      <w:r w:rsidRPr="00C169CB">
        <w:rPr>
          <w:rFonts w:ascii="Arial" w:hAnsi="Arial" w:cs="Arial"/>
          <w:sz w:val="24"/>
          <w:szCs w:val="24"/>
        </w:rPr>
        <w:t>в</w:t>
      </w:r>
      <w:r w:rsidRPr="00C169CB">
        <w:rPr>
          <w:rFonts w:ascii="Arial" w:hAnsi="Arial" w:cs="Arial"/>
          <w:b/>
          <w:sz w:val="24"/>
          <w:szCs w:val="24"/>
        </w:rPr>
        <w:t xml:space="preserve"> статье 44</w:t>
      </w:r>
      <w:r w:rsidRPr="00C169CB">
        <w:rPr>
          <w:rFonts w:ascii="Arial" w:hAnsi="Arial" w:cs="Arial"/>
          <w:sz w:val="24"/>
          <w:szCs w:val="24"/>
        </w:rPr>
        <w:t>:</w:t>
      </w:r>
    </w:p>
    <w:p w:rsidR="00BF2026" w:rsidRPr="00C169CB" w:rsidRDefault="00BF2026" w:rsidP="00C169CB">
      <w:pPr>
        <w:spacing w:after="0" w:line="240" w:lineRule="auto"/>
        <w:ind w:firstLine="567"/>
        <w:jc w:val="both"/>
        <w:rPr>
          <w:rFonts w:ascii="Arial" w:hAnsi="Arial" w:cs="Arial"/>
          <w:sz w:val="24"/>
          <w:szCs w:val="24"/>
        </w:rPr>
      </w:pPr>
      <w:r w:rsidRPr="00C169CB">
        <w:rPr>
          <w:rFonts w:ascii="Arial" w:hAnsi="Arial" w:cs="Arial"/>
          <w:color w:val="000000"/>
          <w:sz w:val="24"/>
          <w:szCs w:val="24"/>
        </w:rPr>
        <w:t xml:space="preserve">а) </w:t>
      </w:r>
      <w:r w:rsidRPr="00C169CB">
        <w:rPr>
          <w:rFonts w:ascii="Arial" w:hAnsi="Arial" w:cs="Arial"/>
          <w:sz w:val="24"/>
          <w:szCs w:val="24"/>
        </w:rPr>
        <w:t>в части 3 слова «конституции (устава) или законов Нижегородской области» заменить словами «Устава и законов Нижегородской области»;</w:t>
      </w:r>
    </w:p>
    <w:p w:rsidR="00BF2026" w:rsidRPr="00C169CB" w:rsidRDefault="00BF2026" w:rsidP="00C169CB">
      <w:pPr>
        <w:spacing w:after="0" w:line="240" w:lineRule="auto"/>
        <w:ind w:firstLine="567"/>
        <w:jc w:val="both"/>
        <w:rPr>
          <w:rFonts w:ascii="Arial" w:hAnsi="Arial" w:cs="Arial"/>
          <w:color w:val="000000"/>
          <w:sz w:val="24"/>
          <w:szCs w:val="24"/>
        </w:rPr>
      </w:pPr>
      <w:r w:rsidRPr="00C169CB">
        <w:rPr>
          <w:rFonts w:ascii="Arial" w:hAnsi="Arial" w:cs="Arial"/>
          <w:color w:val="000000"/>
          <w:sz w:val="24"/>
          <w:szCs w:val="24"/>
        </w:rPr>
        <w:t>б) абзац второй части 7 изложить в следующей редакции:</w:t>
      </w:r>
    </w:p>
    <w:p w:rsidR="00BF2026" w:rsidRPr="00C169CB" w:rsidRDefault="00BF2026" w:rsidP="00C169CB">
      <w:pPr>
        <w:spacing w:after="0" w:line="240" w:lineRule="auto"/>
        <w:ind w:firstLine="567"/>
        <w:jc w:val="both"/>
        <w:rPr>
          <w:rFonts w:ascii="Arial" w:hAnsi="Arial" w:cs="Arial"/>
          <w:color w:val="000000"/>
          <w:sz w:val="24"/>
          <w:szCs w:val="24"/>
        </w:rPr>
      </w:pPr>
      <w:r w:rsidRPr="00C169CB">
        <w:rPr>
          <w:rFonts w:ascii="Arial" w:hAnsi="Arial" w:cs="Arial"/>
          <w:color w:val="000000"/>
          <w:sz w:val="24"/>
          <w:szCs w:val="24"/>
        </w:rPr>
        <w:lastRenderedPageBreak/>
        <w:t xml:space="preserve">«Изменения и дополнения, внесенные в устав </w:t>
      </w:r>
      <w:r w:rsidRPr="00C169CB">
        <w:rPr>
          <w:rFonts w:ascii="Arial" w:hAnsi="Arial" w:cs="Arial"/>
          <w:sz w:val="24"/>
          <w:szCs w:val="24"/>
        </w:rPr>
        <w:t>Большерудкинского сельсовета</w:t>
      </w:r>
      <w:r w:rsidRPr="00C169CB">
        <w:rPr>
          <w:rFonts w:ascii="Arial" w:hAnsi="Arial" w:cs="Arial"/>
          <w:i/>
          <w:sz w:val="24"/>
          <w:szCs w:val="24"/>
        </w:rPr>
        <w:t xml:space="preserve"> </w:t>
      </w:r>
      <w:r w:rsidRPr="00C169CB">
        <w:rPr>
          <w:rFonts w:ascii="Arial" w:hAnsi="Arial" w:cs="Arial"/>
          <w:color w:val="000000"/>
          <w:sz w:val="24"/>
          <w:szCs w:val="24"/>
        </w:rPr>
        <w:t xml:space="preserve">и изменяющие структуру органов местного самоуправления, разграничение полномочий между органами местного самоуправления (за исключением случаев приведения устава </w:t>
      </w:r>
      <w:r w:rsidRPr="00C169CB">
        <w:rPr>
          <w:rFonts w:ascii="Arial" w:hAnsi="Arial" w:cs="Arial"/>
          <w:sz w:val="24"/>
          <w:szCs w:val="24"/>
        </w:rPr>
        <w:t>Большерудкинского сельсовета</w:t>
      </w:r>
      <w:r w:rsidRPr="00C169CB">
        <w:rPr>
          <w:rFonts w:ascii="Arial" w:hAnsi="Arial" w:cs="Arial"/>
          <w:i/>
          <w:sz w:val="24"/>
          <w:szCs w:val="24"/>
        </w:rPr>
        <w:t xml:space="preserve"> </w:t>
      </w:r>
      <w:r w:rsidRPr="00C169CB">
        <w:rPr>
          <w:rFonts w:ascii="Arial" w:hAnsi="Arial" w:cs="Arial"/>
          <w:color w:val="000000"/>
          <w:sz w:val="24"/>
          <w:szCs w:val="24"/>
        </w:rPr>
        <w:t xml:space="preserve">в соответствие с федеральными законами, а также изменения полномочий, срока полномочий, порядка избрания выборных должностных лиц местного самоуправления), вступают в силу после истечения срока полномочий сельского Совета </w:t>
      </w:r>
      <w:r w:rsidRPr="00C169CB">
        <w:rPr>
          <w:rFonts w:ascii="Arial" w:hAnsi="Arial" w:cs="Arial"/>
          <w:sz w:val="24"/>
          <w:szCs w:val="24"/>
        </w:rPr>
        <w:t>Большерудкинского сельсовета</w:t>
      </w:r>
      <w:r w:rsidRPr="00C169CB">
        <w:rPr>
          <w:rFonts w:ascii="Arial" w:hAnsi="Arial" w:cs="Arial"/>
          <w:color w:val="000000"/>
          <w:sz w:val="24"/>
          <w:szCs w:val="24"/>
        </w:rPr>
        <w:t xml:space="preserve">, принявшего муниципальный правовой акт о внесении указанных изменений и дополнений в устав </w:t>
      </w:r>
      <w:r w:rsidRPr="00C169CB">
        <w:rPr>
          <w:rFonts w:ascii="Arial" w:hAnsi="Arial" w:cs="Arial"/>
          <w:sz w:val="24"/>
          <w:szCs w:val="24"/>
        </w:rPr>
        <w:t>Большерудкинского сельсовета</w:t>
      </w:r>
      <w:r w:rsidRPr="00C169CB">
        <w:rPr>
          <w:rFonts w:ascii="Arial" w:hAnsi="Arial" w:cs="Arial"/>
          <w:color w:val="000000"/>
          <w:sz w:val="24"/>
          <w:szCs w:val="24"/>
        </w:rPr>
        <w:t>.»;</w:t>
      </w:r>
    </w:p>
    <w:p w:rsidR="00BF2026" w:rsidRPr="00C169CB" w:rsidRDefault="00BF2026" w:rsidP="00C169CB">
      <w:pPr>
        <w:spacing w:after="0" w:line="240" w:lineRule="auto"/>
        <w:ind w:firstLine="567"/>
        <w:jc w:val="both"/>
        <w:rPr>
          <w:rFonts w:ascii="Arial" w:hAnsi="Arial" w:cs="Arial"/>
          <w:color w:val="000000"/>
          <w:sz w:val="24"/>
          <w:szCs w:val="24"/>
        </w:rPr>
      </w:pPr>
      <w:r w:rsidRPr="00C169CB">
        <w:rPr>
          <w:rFonts w:ascii="Arial" w:hAnsi="Arial" w:cs="Arial"/>
          <w:color w:val="000000"/>
          <w:sz w:val="24"/>
          <w:szCs w:val="24"/>
        </w:rPr>
        <w:t>в) дополнить частью 7.1 следующего содержания:</w:t>
      </w:r>
    </w:p>
    <w:p w:rsidR="00BF2026" w:rsidRPr="00C169CB" w:rsidRDefault="00BF2026" w:rsidP="00C169CB">
      <w:pPr>
        <w:spacing w:after="0" w:line="240" w:lineRule="auto"/>
        <w:ind w:firstLine="567"/>
        <w:jc w:val="both"/>
        <w:rPr>
          <w:rFonts w:ascii="Arial" w:hAnsi="Arial" w:cs="Arial"/>
          <w:sz w:val="24"/>
          <w:szCs w:val="24"/>
        </w:rPr>
      </w:pPr>
      <w:r w:rsidRPr="00C169CB">
        <w:rPr>
          <w:rFonts w:ascii="Arial" w:hAnsi="Arial" w:cs="Arial"/>
          <w:sz w:val="24"/>
          <w:szCs w:val="24"/>
        </w:rPr>
        <w:t>«7.1. Изменения и дополнения в устав Большерудкинского сельсовета</w:t>
      </w:r>
      <w:r w:rsidRPr="00C169CB">
        <w:rPr>
          <w:rFonts w:ascii="Arial" w:hAnsi="Arial" w:cs="Arial"/>
          <w:i/>
          <w:sz w:val="24"/>
          <w:szCs w:val="24"/>
        </w:rPr>
        <w:t xml:space="preserve"> </w:t>
      </w:r>
      <w:r w:rsidRPr="00C169CB">
        <w:rPr>
          <w:rFonts w:ascii="Arial" w:hAnsi="Arial" w:cs="Arial"/>
          <w:sz w:val="24"/>
          <w:szCs w:val="24"/>
        </w:rPr>
        <w:t>вносятся муниципальным правовым актом, который  оформляется решением сельского Совета Большерудкинского сельсовета, подписанным единолично главой местного самоуправления, исполняющим полномочия председателя сельского Совета Большерудкинского сельсовета.»;</w:t>
      </w:r>
    </w:p>
    <w:p w:rsidR="00BF2026" w:rsidRPr="00C169CB" w:rsidRDefault="00BF2026" w:rsidP="00C169CB">
      <w:pPr>
        <w:spacing w:after="0" w:line="240" w:lineRule="auto"/>
        <w:ind w:firstLine="567"/>
        <w:jc w:val="both"/>
        <w:rPr>
          <w:rFonts w:ascii="Arial" w:hAnsi="Arial" w:cs="Arial"/>
          <w:color w:val="000000"/>
          <w:sz w:val="24"/>
          <w:szCs w:val="24"/>
        </w:rPr>
      </w:pPr>
      <w:r w:rsidRPr="00C169CB">
        <w:rPr>
          <w:rFonts w:ascii="Arial" w:hAnsi="Arial" w:cs="Arial"/>
          <w:color w:val="000000"/>
          <w:sz w:val="24"/>
          <w:szCs w:val="24"/>
        </w:rPr>
        <w:t>г) дополнить частью 9 следующего содержания:</w:t>
      </w:r>
    </w:p>
    <w:p w:rsidR="00BF2026" w:rsidRPr="00C169CB" w:rsidRDefault="00BF2026" w:rsidP="00C169CB">
      <w:pPr>
        <w:spacing w:after="0" w:line="240" w:lineRule="auto"/>
        <w:ind w:firstLine="567"/>
        <w:jc w:val="both"/>
        <w:rPr>
          <w:rFonts w:ascii="Arial" w:hAnsi="Arial" w:cs="Arial"/>
          <w:sz w:val="24"/>
          <w:szCs w:val="24"/>
        </w:rPr>
      </w:pPr>
      <w:r w:rsidRPr="00C169CB">
        <w:rPr>
          <w:rFonts w:ascii="Arial" w:hAnsi="Arial" w:cs="Arial"/>
          <w:sz w:val="24"/>
          <w:szCs w:val="24"/>
        </w:rPr>
        <w:t>«9. Изложение устава Большерудкинского сельсовета</w:t>
      </w:r>
      <w:r w:rsidRPr="00C169CB">
        <w:rPr>
          <w:rFonts w:ascii="Arial" w:hAnsi="Arial" w:cs="Arial"/>
          <w:i/>
          <w:sz w:val="24"/>
          <w:szCs w:val="24"/>
        </w:rPr>
        <w:t xml:space="preserve"> </w:t>
      </w:r>
      <w:r w:rsidRPr="00C169CB">
        <w:rPr>
          <w:rFonts w:ascii="Arial" w:hAnsi="Arial" w:cs="Arial"/>
          <w:sz w:val="24"/>
          <w:szCs w:val="24"/>
        </w:rPr>
        <w:t>в новой редакции муниципальным правовым актом о внесении изменений и дополнений в устав Большерудкинского сельсовета</w:t>
      </w:r>
      <w:r w:rsidRPr="00C169CB">
        <w:rPr>
          <w:rFonts w:ascii="Arial" w:hAnsi="Arial" w:cs="Arial"/>
          <w:i/>
          <w:sz w:val="24"/>
          <w:szCs w:val="24"/>
        </w:rPr>
        <w:t xml:space="preserve"> </w:t>
      </w:r>
      <w:r w:rsidRPr="00C169CB">
        <w:rPr>
          <w:rFonts w:ascii="Arial" w:hAnsi="Arial" w:cs="Arial"/>
          <w:sz w:val="24"/>
          <w:szCs w:val="24"/>
        </w:rPr>
        <w:t>не допускается. В этом случае принимается новый устав Большерудкинского сельсовета, а ранее действующий устав Большерудкинского сельсовета</w:t>
      </w:r>
      <w:r w:rsidRPr="00C169CB">
        <w:rPr>
          <w:rFonts w:ascii="Arial" w:hAnsi="Arial" w:cs="Arial"/>
          <w:i/>
          <w:sz w:val="24"/>
          <w:szCs w:val="24"/>
        </w:rPr>
        <w:t xml:space="preserve"> </w:t>
      </w:r>
      <w:r w:rsidRPr="00C169CB">
        <w:rPr>
          <w:rFonts w:ascii="Arial" w:hAnsi="Arial" w:cs="Arial"/>
          <w:sz w:val="24"/>
          <w:szCs w:val="24"/>
        </w:rPr>
        <w:t>и муниципальные правовые акты о внесении в него изменений и дополнений признаются утратившими силу со дня вступления в силу нового устава Большерудкинского сельсовета.»;</w:t>
      </w:r>
    </w:p>
    <w:p w:rsidR="00BF2026" w:rsidRPr="00C169CB" w:rsidRDefault="00BF2026" w:rsidP="00C169CB">
      <w:pPr>
        <w:widowControl w:val="0"/>
        <w:autoSpaceDE w:val="0"/>
        <w:autoSpaceDN w:val="0"/>
        <w:adjustRightInd w:val="0"/>
        <w:spacing w:after="0" w:line="240" w:lineRule="auto"/>
        <w:ind w:left="900"/>
        <w:jc w:val="both"/>
        <w:rPr>
          <w:rFonts w:ascii="Arial" w:hAnsi="Arial" w:cs="Arial"/>
          <w:sz w:val="24"/>
          <w:szCs w:val="24"/>
        </w:rPr>
      </w:pPr>
    </w:p>
    <w:p w:rsidR="00BF2026" w:rsidRPr="00C169CB" w:rsidRDefault="00BF2026" w:rsidP="00C169CB">
      <w:pPr>
        <w:numPr>
          <w:ilvl w:val="0"/>
          <w:numId w:val="1"/>
        </w:numPr>
        <w:spacing w:after="0" w:line="240" w:lineRule="auto"/>
        <w:jc w:val="both"/>
        <w:rPr>
          <w:rFonts w:ascii="Arial" w:hAnsi="Arial" w:cs="Arial"/>
          <w:color w:val="000000"/>
          <w:sz w:val="24"/>
          <w:szCs w:val="24"/>
        </w:rPr>
      </w:pPr>
      <w:r w:rsidRPr="00C169CB">
        <w:rPr>
          <w:rFonts w:ascii="Arial" w:hAnsi="Arial" w:cs="Arial"/>
          <w:color w:val="000000"/>
          <w:sz w:val="24"/>
          <w:szCs w:val="24"/>
        </w:rPr>
        <w:t xml:space="preserve">часть 3 </w:t>
      </w:r>
      <w:r w:rsidRPr="00C169CB">
        <w:rPr>
          <w:rFonts w:ascii="Arial" w:hAnsi="Arial" w:cs="Arial"/>
          <w:b/>
          <w:color w:val="000000"/>
          <w:sz w:val="24"/>
          <w:szCs w:val="24"/>
        </w:rPr>
        <w:t>статьи 45</w:t>
      </w:r>
      <w:r w:rsidRPr="00C169CB">
        <w:rPr>
          <w:rFonts w:ascii="Arial" w:hAnsi="Arial" w:cs="Arial"/>
          <w:color w:val="000000"/>
          <w:sz w:val="24"/>
          <w:szCs w:val="24"/>
        </w:rPr>
        <w:t xml:space="preserve"> изложить в следующей редакции:</w:t>
      </w:r>
    </w:p>
    <w:p w:rsidR="00BF2026" w:rsidRPr="00C169CB" w:rsidRDefault="00BF2026" w:rsidP="00C169CB">
      <w:pPr>
        <w:spacing w:after="0" w:line="240" w:lineRule="auto"/>
        <w:ind w:firstLine="540"/>
        <w:jc w:val="both"/>
        <w:rPr>
          <w:rFonts w:ascii="Arial" w:hAnsi="Arial" w:cs="Arial"/>
          <w:color w:val="000000"/>
          <w:sz w:val="24"/>
          <w:szCs w:val="24"/>
        </w:rPr>
      </w:pPr>
      <w:r w:rsidRPr="00C169CB">
        <w:rPr>
          <w:rFonts w:ascii="Arial" w:hAnsi="Arial" w:cs="Arial"/>
          <w:color w:val="000000"/>
          <w:sz w:val="24"/>
          <w:szCs w:val="24"/>
        </w:rPr>
        <w:t>«3. Муниципальные нормативные правовые акты, затрагивающие права, свободы и обязанности человека и гражданина, устанавливающие правовой статус организаций, учредителем которых выступает Большерудкинский сельсовет, а также соглашения, заключаемые между органами местного самоуправления, вступают в силу после их официального обнародования.».</w:t>
      </w:r>
    </w:p>
    <w:p w:rsidR="00BF2026" w:rsidRPr="00C169CB" w:rsidRDefault="00BF2026" w:rsidP="00C169CB">
      <w:pPr>
        <w:widowControl w:val="0"/>
        <w:autoSpaceDE w:val="0"/>
        <w:autoSpaceDN w:val="0"/>
        <w:adjustRightInd w:val="0"/>
        <w:spacing w:after="0" w:line="240" w:lineRule="auto"/>
        <w:jc w:val="both"/>
        <w:rPr>
          <w:rFonts w:ascii="Arial" w:hAnsi="Arial" w:cs="Arial"/>
          <w:sz w:val="24"/>
          <w:szCs w:val="24"/>
        </w:rPr>
      </w:pPr>
    </w:p>
    <w:p w:rsidR="00BF2026" w:rsidRPr="00C169CB" w:rsidRDefault="00BF2026" w:rsidP="00C169CB">
      <w:pPr>
        <w:widowControl w:val="0"/>
        <w:autoSpaceDE w:val="0"/>
        <w:autoSpaceDN w:val="0"/>
        <w:adjustRightInd w:val="0"/>
        <w:spacing w:after="0" w:line="240" w:lineRule="auto"/>
        <w:jc w:val="both"/>
        <w:rPr>
          <w:rFonts w:ascii="Arial" w:hAnsi="Arial" w:cs="Arial"/>
          <w:sz w:val="24"/>
          <w:szCs w:val="24"/>
        </w:rPr>
      </w:pPr>
    </w:p>
    <w:p w:rsidR="00BF2026" w:rsidRPr="00C169CB" w:rsidRDefault="00BF2026" w:rsidP="00C169CB">
      <w:pPr>
        <w:widowControl w:val="0"/>
        <w:autoSpaceDE w:val="0"/>
        <w:autoSpaceDN w:val="0"/>
        <w:adjustRightInd w:val="0"/>
        <w:spacing w:after="0" w:line="240" w:lineRule="auto"/>
        <w:jc w:val="both"/>
        <w:rPr>
          <w:rFonts w:ascii="Arial" w:hAnsi="Arial" w:cs="Arial"/>
          <w:sz w:val="24"/>
          <w:szCs w:val="24"/>
        </w:rPr>
      </w:pPr>
      <w:r w:rsidRPr="00C169CB">
        <w:rPr>
          <w:rFonts w:ascii="Arial" w:hAnsi="Arial" w:cs="Arial"/>
          <w:sz w:val="24"/>
          <w:szCs w:val="24"/>
        </w:rPr>
        <w:t>Глава местного самоуправления</w:t>
      </w:r>
      <w:r w:rsidRPr="00C169CB">
        <w:rPr>
          <w:rFonts w:ascii="Arial" w:hAnsi="Arial" w:cs="Arial"/>
          <w:sz w:val="24"/>
          <w:szCs w:val="24"/>
        </w:rPr>
        <w:tab/>
      </w:r>
      <w:r w:rsidRPr="00C169CB">
        <w:rPr>
          <w:rFonts w:ascii="Arial" w:hAnsi="Arial" w:cs="Arial"/>
          <w:sz w:val="24"/>
          <w:szCs w:val="24"/>
        </w:rPr>
        <w:tab/>
      </w:r>
      <w:r w:rsidRPr="00C169CB">
        <w:rPr>
          <w:rFonts w:ascii="Arial" w:hAnsi="Arial" w:cs="Arial"/>
          <w:sz w:val="24"/>
          <w:szCs w:val="24"/>
        </w:rPr>
        <w:tab/>
      </w:r>
      <w:r w:rsidRPr="00C169CB">
        <w:rPr>
          <w:rFonts w:ascii="Arial" w:hAnsi="Arial" w:cs="Arial"/>
          <w:sz w:val="24"/>
          <w:szCs w:val="24"/>
        </w:rPr>
        <w:tab/>
        <w:t>И.Г.Блинов</w:t>
      </w:r>
    </w:p>
    <w:sectPr w:rsidR="00BF2026" w:rsidRPr="00C169CB" w:rsidSect="00AF41F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632225"/>
    <w:multiLevelType w:val="hybridMultilevel"/>
    <w:tmpl w:val="DB18E9B4"/>
    <w:lvl w:ilvl="0" w:tplc="EAF65C4A">
      <w:start w:val="1"/>
      <w:numFmt w:val="decimal"/>
      <w:lvlText w:val="%1."/>
      <w:lvlJc w:val="left"/>
      <w:pPr>
        <w:ind w:left="928" w:hanging="360"/>
      </w:pPr>
      <w:rPr>
        <w:rFonts w:ascii="Times New Roman" w:hAnsi="Times New Roman" w:cs="Times New Roman" w:hint="default"/>
        <w:sz w:val="24"/>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2F063748"/>
    <w:multiLevelType w:val="hybridMultilevel"/>
    <w:tmpl w:val="2440F55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526A6A78"/>
    <w:multiLevelType w:val="hybridMultilevel"/>
    <w:tmpl w:val="BB88F28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5D3D255B"/>
    <w:multiLevelType w:val="hybridMultilevel"/>
    <w:tmpl w:val="D5AE224E"/>
    <w:lvl w:ilvl="0" w:tplc="0F78D99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
    <w:nsid w:val="61D31B1E"/>
    <w:multiLevelType w:val="hybridMultilevel"/>
    <w:tmpl w:val="40184E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69ED7D37"/>
    <w:multiLevelType w:val="hybridMultilevel"/>
    <w:tmpl w:val="60F4FB80"/>
    <w:lvl w:ilvl="0" w:tplc="E760F89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
    <w:nsid w:val="74134931"/>
    <w:multiLevelType w:val="hybridMultilevel"/>
    <w:tmpl w:val="4AE00A98"/>
    <w:lvl w:ilvl="0" w:tplc="E760F898">
      <w:start w:val="1"/>
      <w:numFmt w:val="decimal"/>
      <w:lvlText w:val="%1."/>
      <w:lvlJc w:val="left"/>
      <w:pPr>
        <w:ind w:left="1494"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 w:numId="4">
    <w:abstractNumId w:val="4"/>
  </w:num>
  <w:num w:numId="5">
    <w:abstractNumId w:val="2"/>
  </w:num>
  <w:num w:numId="6">
    <w:abstractNumId w:val="3"/>
  </w:num>
  <w:num w:numId="7">
    <w:abstractNumId w:val="5"/>
  </w:num>
  <w:num w:numId="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FELayout/>
  </w:compat>
  <w:rsids>
    <w:rsidRoot w:val="00BF2026"/>
    <w:rsid w:val="003C6536"/>
    <w:rsid w:val="00AF41FB"/>
    <w:rsid w:val="00BF2026"/>
    <w:rsid w:val="00C169CB"/>
    <w:rsid w:val="00F9190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41FB"/>
  </w:style>
  <w:style w:type="paragraph" w:styleId="1">
    <w:name w:val="heading 1"/>
    <w:basedOn w:val="a"/>
    <w:next w:val="a"/>
    <w:link w:val="10"/>
    <w:qFormat/>
    <w:rsid w:val="00BF2026"/>
    <w:pPr>
      <w:keepNext/>
      <w:spacing w:before="40" w:after="0" w:line="216" w:lineRule="auto"/>
      <w:jc w:val="center"/>
      <w:outlineLvl w:val="0"/>
    </w:pPr>
    <w:rPr>
      <w:rFonts w:ascii="Times New Roman" w:eastAsia="Times New Roman" w:hAnsi="Times New Roman" w:cs="Times New Roman"/>
      <w:b/>
      <w:kern w:val="2"/>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F2026"/>
    <w:rPr>
      <w:rFonts w:ascii="Times New Roman" w:eastAsia="Times New Roman" w:hAnsi="Times New Roman" w:cs="Times New Roman"/>
      <w:b/>
      <w:kern w:val="2"/>
      <w:sz w:val="32"/>
      <w:szCs w:val="20"/>
    </w:rPr>
  </w:style>
  <w:style w:type="paragraph" w:customStyle="1" w:styleId="ConsPlusNormal">
    <w:name w:val="ConsPlusNormal"/>
    <w:rsid w:val="00BF2026"/>
    <w:pPr>
      <w:widowControl w:val="0"/>
      <w:autoSpaceDE w:val="0"/>
      <w:autoSpaceDN w:val="0"/>
      <w:spacing w:after="0" w:line="240" w:lineRule="auto"/>
    </w:pPr>
    <w:rPr>
      <w:rFonts w:ascii="Calibri" w:eastAsia="Times New Roman" w:hAnsi="Calibri" w:cs="Calibri"/>
      <w:szCs w:val="20"/>
    </w:rPr>
  </w:style>
  <w:style w:type="paragraph" w:styleId="a3">
    <w:name w:val="Balloon Text"/>
    <w:basedOn w:val="a"/>
    <w:link w:val="a4"/>
    <w:uiPriority w:val="99"/>
    <w:semiHidden/>
    <w:unhideWhenUsed/>
    <w:rsid w:val="00BF202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F2026"/>
    <w:rPr>
      <w:rFonts w:ascii="Tahoma" w:hAnsi="Tahoma" w:cs="Tahoma"/>
      <w:sz w:val="16"/>
      <w:szCs w:val="16"/>
    </w:rPr>
  </w:style>
  <w:style w:type="paragraph" w:styleId="a5">
    <w:name w:val="List Paragraph"/>
    <w:basedOn w:val="a"/>
    <w:uiPriority w:val="34"/>
    <w:qFormat/>
    <w:rsid w:val="00C169CB"/>
    <w:pPr>
      <w:ind w:left="720"/>
      <w:contextualSpacing/>
    </w:pPr>
  </w:style>
</w:styles>
</file>

<file path=word/webSettings.xml><?xml version="1.0" encoding="utf-8"?>
<w:webSettings xmlns:r="http://schemas.openxmlformats.org/officeDocument/2006/relationships" xmlns:w="http://schemas.openxmlformats.org/wordprocessingml/2006/main">
  <w:divs>
    <w:div w:id="681054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Pages>
  <Words>861</Words>
  <Characters>4914</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5764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Специалист</dc:creator>
  <cp:keywords/>
  <dc:description/>
  <cp:lastModifiedBy>Специалист</cp:lastModifiedBy>
  <cp:revision>5</cp:revision>
  <dcterms:created xsi:type="dcterms:W3CDTF">2017-12-07T06:17:00Z</dcterms:created>
  <dcterms:modified xsi:type="dcterms:W3CDTF">2017-12-07T13:08:00Z</dcterms:modified>
</cp:coreProperties>
</file>