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74B" w:rsidRDefault="002C474B" w:rsidP="0013721C">
      <w:pPr>
        <w:jc w:val="center"/>
        <w:rPr>
          <w:rFonts w:ascii="Arial" w:hAnsi="Arial" w:cs="Arial"/>
          <w:sz w:val="28"/>
          <w:szCs w:val="28"/>
          <w:lang w:eastAsia="en-US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638175" cy="638175"/>
            <wp:effectExtent l="0" t="0" r="9525" b="9525"/>
            <wp:docPr id="2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474B" w:rsidRPr="00934148" w:rsidRDefault="002C474B" w:rsidP="002C474B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934148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 ШАРАНГСКОГО МУНИЦИПАЛЬНОГО РАЙОНА  </w:t>
      </w:r>
    </w:p>
    <w:p w:rsidR="002C474B" w:rsidRPr="00934148" w:rsidRDefault="002C474B" w:rsidP="002C474B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934148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C474B" w:rsidRPr="00934148" w:rsidRDefault="002C474B" w:rsidP="002C474B">
      <w:pPr>
        <w:jc w:val="center"/>
        <w:rPr>
          <w:rFonts w:ascii="Arial" w:hAnsi="Arial" w:cs="Arial"/>
          <w:b/>
          <w:sz w:val="32"/>
          <w:szCs w:val="32"/>
        </w:rPr>
      </w:pPr>
    </w:p>
    <w:p w:rsidR="00DD4405" w:rsidRDefault="002C474B" w:rsidP="00DD440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085A6A" w:rsidRPr="00DD4405" w:rsidRDefault="0013721C" w:rsidP="0013721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8"/>
          <w:szCs w:val="28"/>
        </w:rPr>
        <w:t>о</w:t>
      </w:r>
      <w:r w:rsidR="002C474B">
        <w:rPr>
          <w:rFonts w:ascii="Arial" w:hAnsi="Arial" w:cs="Arial"/>
          <w:sz w:val="28"/>
          <w:szCs w:val="28"/>
        </w:rPr>
        <w:t>т</w:t>
      </w:r>
      <w:r>
        <w:rPr>
          <w:rFonts w:ascii="Arial" w:hAnsi="Arial" w:cs="Arial"/>
          <w:sz w:val="28"/>
          <w:szCs w:val="28"/>
        </w:rPr>
        <w:t xml:space="preserve"> 02.12.2020</w:t>
      </w:r>
      <w:r w:rsidR="002C474B">
        <w:rPr>
          <w:rFonts w:ascii="Arial" w:hAnsi="Arial" w:cs="Arial"/>
          <w:sz w:val="28"/>
          <w:szCs w:val="28"/>
        </w:rPr>
        <w:tab/>
        <w:t xml:space="preserve">     </w:t>
      </w:r>
      <w:r w:rsidR="002C474B">
        <w:rPr>
          <w:rFonts w:ascii="Arial" w:hAnsi="Arial" w:cs="Arial"/>
          <w:sz w:val="28"/>
          <w:szCs w:val="28"/>
        </w:rPr>
        <w:tab/>
      </w:r>
      <w:r w:rsidR="002C474B">
        <w:rPr>
          <w:rFonts w:ascii="Arial" w:hAnsi="Arial" w:cs="Arial"/>
          <w:sz w:val="28"/>
          <w:szCs w:val="28"/>
        </w:rPr>
        <w:tab/>
      </w:r>
      <w:r w:rsidR="002C474B">
        <w:rPr>
          <w:rFonts w:ascii="Arial" w:hAnsi="Arial" w:cs="Arial"/>
          <w:sz w:val="28"/>
          <w:szCs w:val="28"/>
        </w:rPr>
        <w:tab/>
      </w:r>
      <w:r w:rsidR="002C474B">
        <w:rPr>
          <w:rFonts w:ascii="Arial" w:hAnsi="Arial" w:cs="Arial"/>
          <w:sz w:val="28"/>
          <w:szCs w:val="28"/>
        </w:rPr>
        <w:tab/>
        <w:t xml:space="preserve">                         </w:t>
      </w:r>
      <w:r>
        <w:rPr>
          <w:rFonts w:ascii="Arial" w:hAnsi="Arial" w:cs="Arial"/>
          <w:sz w:val="28"/>
          <w:szCs w:val="28"/>
        </w:rPr>
        <w:t xml:space="preserve">       </w:t>
      </w:r>
      <w:r w:rsidR="002C474B">
        <w:rPr>
          <w:rFonts w:ascii="Arial" w:hAnsi="Arial" w:cs="Arial"/>
          <w:sz w:val="28"/>
          <w:szCs w:val="28"/>
        </w:rPr>
        <w:t>№</w:t>
      </w:r>
      <w:r>
        <w:rPr>
          <w:rFonts w:ascii="Arial" w:hAnsi="Arial" w:cs="Arial"/>
          <w:sz w:val="28"/>
          <w:szCs w:val="28"/>
        </w:rPr>
        <w:t>57</w:t>
      </w:r>
      <w:r w:rsidR="002C474B">
        <w:rPr>
          <w:rFonts w:ascii="Arial" w:hAnsi="Arial" w:cs="Arial"/>
          <w:sz w:val="28"/>
          <w:szCs w:val="28"/>
        </w:rPr>
        <w:t xml:space="preserve"> </w:t>
      </w:r>
    </w:p>
    <w:p w:rsidR="00085A6A" w:rsidRPr="002C474B" w:rsidRDefault="00085A6A" w:rsidP="002C474B">
      <w:pPr>
        <w:pStyle w:val="30"/>
        <w:shd w:val="clear" w:color="auto" w:fill="auto"/>
        <w:spacing w:before="0"/>
        <w:outlineLvl w:val="0"/>
        <w:rPr>
          <w:rFonts w:ascii="Arial" w:hAnsi="Arial" w:cs="Arial"/>
          <w:sz w:val="32"/>
          <w:szCs w:val="32"/>
        </w:rPr>
      </w:pPr>
      <w:r w:rsidRPr="002C474B">
        <w:rPr>
          <w:rFonts w:ascii="Arial" w:hAnsi="Arial" w:cs="Arial"/>
          <w:sz w:val="32"/>
          <w:szCs w:val="32"/>
        </w:rPr>
        <w:t>О проведении инвентаризац</w:t>
      </w:r>
      <w:r w:rsidR="002C474B">
        <w:rPr>
          <w:rFonts w:ascii="Arial" w:hAnsi="Arial" w:cs="Arial"/>
          <w:sz w:val="32"/>
          <w:szCs w:val="32"/>
        </w:rPr>
        <w:t>ии мест захоронения на кладбище</w:t>
      </w:r>
      <w:r w:rsidR="004137B6" w:rsidRPr="002C474B">
        <w:rPr>
          <w:rFonts w:ascii="Arial" w:hAnsi="Arial" w:cs="Arial"/>
          <w:sz w:val="32"/>
          <w:szCs w:val="32"/>
        </w:rPr>
        <w:t>,</w:t>
      </w:r>
      <w:r w:rsidR="002C474B">
        <w:rPr>
          <w:rFonts w:ascii="Arial" w:hAnsi="Arial" w:cs="Arial"/>
          <w:sz w:val="32"/>
          <w:szCs w:val="32"/>
        </w:rPr>
        <w:t xml:space="preserve"> расположенного на территории </w:t>
      </w:r>
      <w:proofErr w:type="spellStart"/>
      <w:r w:rsidR="002C474B">
        <w:rPr>
          <w:rFonts w:ascii="Arial" w:hAnsi="Arial" w:cs="Arial"/>
          <w:sz w:val="32"/>
          <w:szCs w:val="32"/>
        </w:rPr>
        <w:t>Большеустинского</w:t>
      </w:r>
      <w:proofErr w:type="spellEnd"/>
      <w:r w:rsidRPr="002C474B">
        <w:rPr>
          <w:rFonts w:ascii="Arial" w:hAnsi="Arial" w:cs="Arial"/>
          <w:sz w:val="32"/>
          <w:szCs w:val="32"/>
        </w:rPr>
        <w:t xml:space="preserve"> сельсовета</w:t>
      </w:r>
      <w:r w:rsidR="002C474B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2C474B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2C474B">
        <w:rPr>
          <w:rFonts w:ascii="Arial" w:hAnsi="Arial" w:cs="Arial"/>
          <w:sz w:val="32"/>
          <w:szCs w:val="32"/>
        </w:rPr>
        <w:t xml:space="preserve"> муниципально</w:t>
      </w:r>
      <w:r w:rsidR="002C474B">
        <w:rPr>
          <w:rFonts w:ascii="Arial" w:hAnsi="Arial" w:cs="Arial"/>
          <w:sz w:val="32"/>
          <w:szCs w:val="32"/>
        </w:rPr>
        <w:t>го района Нижегородской области</w:t>
      </w:r>
    </w:p>
    <w:p w:rsidR="00085A6A" w:rsidRPr="002C474B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sz w:val="32"/>
          <w:szCs w:val="32"/>
        </w:rPr>
      </w:pPr>
    </w:p>
    <w:p w:rsidR="00A7112C" w:rsidRPr="00A7112C" w:rsidRDefault="00A7112C" w:rsidP="00085A6A">
      <w:pPr>
        <w:pStyle w:val="30"/>
        <w:shd w:val="clear" w:color="auto" w:fill="auto"/>
        <w:spacing w:before="0"/>
        <w:jc w:val="both"/>
        <w:outlineLvl w:val="0"/>
        <w:rPr>
          <w:sz w:val="26"/>
          <w:szCs w:val="26"/>
        </w:rPr>
      </w:pPr>
    </w:p>
    <w:p w:rsidR="00085A6A" w:rsidRPr="002C474B" w:rsidRDefault="002C474B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085A6A" w:rsidRPr="002C474B">
        <w:rPr>
          <w:rFonts w:ascii="Arial" w:hAnsi="Arial" w:cs="Arial"/>
          <w:sz w:val="24"/>
          <w:szCs w:val="24"/>
        </w:rPr>
        <w:t>В соответствии с федеральными законами от 12 января 1996 г. № 8-ФЗ "О погребении и похоронном деле", от 6 октября 2003 г. № 131-ФЗ "Об общих принципах организации местного самоуправления в Российской Федерации", Законом Нижегородской области от 8 августа 2008 г. № 97-З "О погребении и похоронном</w:t>
      </w:r>
      <w:r w:rsidR="00591BE8" w:rsidRPr="002C474B">
        <w:rPr>
          <w:rFonts w:ascii="Arial" w:hAnsi="Arial" w:cs="Arial"/>
          <w:sz w:val="24"/>
          <w:szCs w:val="24"/>
        </w:rPr>
        <w:t xml:space="preserve"> деле в Нижегородской области</w:t>
      </w:r>
      <w:r w:rsidR="009B3721" w:rsidRPr="002C474B">
        <w:rPr>
          <w:rFonts w:ascii="Arial" w:hAnsi="Arial" w:cs="Arial"/>
          <w:sz w:val="24"/>
          <w:szCs w:val="24"/>
        </w:rPr>
        <w:t>»,</w:t>
      </w:r>
      <w:r w:rsidR="00591BE8" w:rsidRPr="002C474B">
        <w:rPr>
          <w:rFonts w:ascii="Arial" w:hAnsi="Arial" w:cs="Arial"/>
          <w:sz w:val="24"/>
          <w:szCs w:val="24"/>
        </w:rPr>
        <w:t xml:space="preserve"> </w:t>
      </w:r>
      <w:r w:rsidR="009B3721" w:rsidRPr="002C474B">
        <w:rPr>
          <w:rFonts w:ascii="Arial" w:hAnsi="Arial" w:cs="Arial"/>
          <w:sz w:val="24"/>
          <w:szCs w:val="24"/>
        </w:rPr>
        <w:t>п</w:t>
      </w:r>
      <w:r w:rsidR="00085A6A" w:rsidRPr="002C474B">
        <w:rPr>
          <w:rFonts w:ascii="Arial" w:hAnsi="Arial" w:cs="Arial"/>
          <w:sz w:val="24"/>
          <w:szCs w:val="24"/>
        </w:rPr>
        <w:t>остановление</w:t>
      </w:r>
      <w:r w:rsidR="004137B6" w:rsidRPr="002C474B">
        <w:rPr>
          <w:rFonts w:ascii="Arial" w:hAnsi="Arial" w:cs="Arial"/>
          <w:sz w:val="24"/>
          <w:szCs w:val="24"/>
        </w:rPr>
        <w:t>м</w:t>
      </w:r>
      <w:r w:rsidR="00085A6A" w:rsidRPr="002C474B">
        <w:rPr>
          <w:rFonts w:ascii="Arial" w:hAnsi="Arial" w:cs="Arial"/>
          <w:sz w:val="24"/>
          <w:szCs w:val="24"/>
        </w:rPr>
        <w:t xml:space="preserve"> Правительства Нижегородской области от 14.10.2020 №846 «Об утверждении Типового порядка проведения инвентаризации мест 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="00085A6A" w:rsidRPr="002C474B">
        <w:rPr>
          <w:rFonts w:ascii="Arial" w:hAnsi="Arial" w:cs="Arial"/>
          <w:sz w:val="24"/>
          <w:szCs w:val="24"/>
        </w:rPr>
        <w:t xml:space="preserve"> расположенных на территории Нижегородской области», </w:t>
      </w:r>
      <w:r w:rsidR="004137B6" w:rsidRPr="002C474B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085A6A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085A6A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085A6A" w:rsidRPr="002C474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="00085A6A" w:rsidRPr="002C474B">
        <w:rPr>
          <w:rFonts w:ascii="Arial" w:hAnsi="Arial" w:cs="Arial"/>
          <w:b/>
          <w:sz w:val="24"/>
          <w:szCs w:val="24"/>
        </w:rPr>
        <w:t>постановляет</w:t>
      </w:r>
      <w:r w:rsidR="00085A6A" w:rsidRPr="002C474B">
        <w:rPr>
          <w:rFonts w:ascii="Arial" w:hAnsi="Arial" w:cs="Arial"/>
          <w:sz w:val="24"/>
          <w:szCs w:val="24"/>
        </w:rPr>
        <w:t>:</w:t>
      </w:r>
    </w:p>
    <w:p w:rsidR="00085A6A" w:rsidRPr="002C474B" w:rsidRDefault="00085A6A" w:rsidP="00085A6A">
      <w:pPr>
        <w:pStyle w:val="30"/>
        <w:numPr>
          <w:ilvl w:val="0"/>
          <w:numId w:val="1"/>
        </w:numPr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2C474B">
        <w:rPr>
          <w:rFonts w:ascii="Arial" w:hAnsi="Arial" w:cs="Arial"/>
          <w:b w:val="0"/>
          <w:sz w:val="24"/>
          <w:szCs w:val="24"/>
        </w:rPr>
        <w:t>Провести инвентар</w:t>
      </w:r>
      <w:r w:rsidR="002C474B">
        <w:rPr>
          <w:rFonts w:ascii="Arial" w:hAnsi="Arial" w:cs="Arial"/>
          <w:b w:val="0"/>
          <w:sz w:val="24"/>
          <w:szCs w:val="24"/>
        </w:rPr>
        <w:t xml:space="preserve">изацию захоронений на кладбище с. Большое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Устинское</w:t>
      </w:r>
      <w:proofErr w:type="spellEnd"/>
      <w:r w:rsidR="002C474B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2C474B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="002C474B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области.</w:t>
      </w:r>
    </w:p>
    <w:p w:rsidR="00085A6A" w:rsidRPr="002C474B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2C474B">
        <w:rPr>
          <w:rFonts w:ascii="Arial" w:hAnsi="Arial" w:cs="Arial"/>
          <w:b w:val="0"/>
          <w:sz w:val="24"/>
          <w:szCs w:val="24"/>
        </w:rPr>
        <w:t xml:space="preserve">   2.</w:t>
      </w:r>
      <w:r w:rsidR="002C474B">
        <w:rPr>
          <w:rFonts w:ascii="Arial" w:hAnsi="Arial" w:cs="Arial"/>
          <w:b w:val="0"/>
          <w:sz w:val="24"/>
          <w:szCs w:val="24"/>
        </w:rPr>
        <w:t xml:space="preserve"> </w:t>
      </w:r>
      <w:r w:rsidRPr="002C474B">
        <w:rPr>
          <w:rFonts w:ascii="Arial" w:hAnsi="Arial" w:cs="Arial"/>
          <w:b w:val="0"/>
          <w:sz w:val="24"/>
          <w:szCs w:val="24"/>
        </w:rPr>
        <w:t>Для проведения инвентаризации назначить инвентаризационную комиссию (далее - комиссия) в составе:</w:t>
      </w:r>
    </w:p>
    <w:p w:rsidR="00085A6A" w:rsidRPr="002C474B" w:rsidRDefault="002C474B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1) Председатель комиссии: глава администрации Куклина Г.А.</w:t>
      </w:r>
    </w:p>
    <w:p w:rsidR="00085A6A" w:rsidRPr="002C474B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2C474B">
        <w:rPr>
          <w:rFonts w:ascii="Arial" w:hAnsi="Arial" w:cs="Arial"/>
          <w:b w:val="0"/>
          <w:sz w:val="24"/>
          <w:szCs w:val="24"/>
        </w:rPr>
        <w:t xml:space="preserve">   2)</w:t>
      </w:r>
      <w:r w:rsidR="002C474B">
        <w:rPr>
          <w:rFonts w:ascii="Arial" w:hAnsi="Arial" w:cs="Arial"/>
          <w:b w:val="0"/>
          <w:sz w:val="24"/>
          <w:szCs w:val="24"/>
        </w:rPr>
        <w:t xml:space="preserve"> </w:t>
      </w:r>
      <w:r w:rsidRPr="002C474B">
        <w:rPr>
          <w:rFonts w:ascii="Arial" w:hAnsi="Arial" w:cs="Arial"/>
          <w:b w:val="0"/>
          <w:sz w:val="24"/>
          <w:szCs w:val="24"/>
        </w:rPr>
        <w:t>Заместитель председателя комис</w:t>
      </w:r>
      <w:r w:rsidR="002C474B">
        <w:rPr>
          <w:rFonts w:ascii="Arial" w:hAnsi="Arial" w:cs="Arial"/>
          <w:b w:val="0"/>
          <w:sz w:val="24"/>
          <w:szCs w:val="24"/>
        </w:rPr>
        <w:t xml:space="preserve">сии: специалист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Благова</w:t>
      </w:r>
      <w:proofErr w:type="spellEnd"/>
      <w:r w:rsidR="002C474B">
        <w:rPr>
          <w:rFonts w:ascii="Arial" w:hAnsi="Arial" w:cs="Arial"/>
          <w:b w:val="0"/>
          <w:sz w:val="24"/>
          <w:szCs w:val="24"/>
        </w:rPr>
        <w:t xml:space="preserve"> Е.П.</w:t>
      </w:r>
    </w:p>
    <w:p w:rsidR="00085A6A" w:rsidRPr="002C474B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2C474B">
        <w:rPr>
          <w:rFonts w:ascii="Arial" w:hAnsi="Arial" w:cs="Arial"/>
          <w:b w:val="0"/>
          <w:sz w:val="24"/>
          <w:szCs w:val="24"/>
        </w:rPr>
        <w:t xml:space="preserve">   3)</w:t>
      </w:r>
      <w:r w:rsidR="00EF7394">
        <w:rPr>
          <w:rFonts w:ascii="Arial" w:hAnsi="Arial" w:cs="Arial"/>
          <w:b w:val="0"/>
          <w:sz w:val="24"/>
          <w:szCs w:val="24"/>
        </w:rPr>
        <w:t xml:space="preserve"> </w:t>
      </w:r>
      <w:r w:rsidRPr="002C474B">
        <w:rPr>
          <w:rFonts w:ascii="Arial" w:hAnsi="Arial" w:cs="Arial"/>
          <w:b w:val="0"/>
          <w:sz w:val="24"/>
          <w:szCs w:val="24"/>
        </w:rPr>
        <w:t>Чл</w:t>
      </w:r>
      <w:r w:rsidR="002C474B">
        <w:rPr>
          <w:rFonts w:ascii="Arial" w:hAnsi="Arial" w:cs="Arial"/>
          <w:b w:val="0"/>
          <w:sz w:val="24"/>
          <w:szCs w:val="24"/>
        </w:rPr>
        <w:t>ены комиссии</w:t>
      </w:r>
      <w:r w:rsidRPr="002C474B">
        <w:rPr>
          <w:rFonts w:ascii="Arial" w:hAnsi="Arial" w:cs="Arial"/>
          <w:b w:val="0"/>
          <w:sz w:val="24"/>
          <w:szCs w:val="24"/>
        </w:rPr>
        <w:t>:</w:t>
      </w:r>
      <w:r w:rsidR="002C474B">
        <w:rPr>
          <w:rFonts w:ascii="Arial" w:hAnsi="Arial" w:cs="Arial"/>
          <w:b w:val="0"/>
          <w:sz w:val="24"/>
          <w:szCs w:val="24"/>
        </w:rPr>
        <w:t xml:space="preserve"> специалист 1 категории Новоселова В.П., водитель</w:t>
      </w:r>
      <w:r w:rsidR="00EF7394">
        <w:rPr>
          <w:rFonts w:ascii="Arial" w:hAnsi="Arial" w:cs="Arial"/>
          <w:b w:val="0"/>
          <w:sz w:val="24"/>
          <w:szCs w:val="24"/>
        </w:rPr>
        <w:t xml:space="preserve"> администрации</w:t>
      </w:r>
      <w:r w:rsidR="002C474B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Кропанев</w:t>
      </w:r>
      <w:proofErr w:type="spellEnd"/>
      <w:r w:rsidR="002C474B">
        <w:rPr>
          <w:rFonts w:ascii="Arial" w:hAnsi="Arial" w:cs="Arial"/>
          <w:b w:val="0"/>
          <w:sz w:val="24"/>
          <w:szCs w:val="24"/>
        </w:rPr>
        <w:t xml:space="preserve"> С.М., специалист по социальной работе Самойлова С.А.</w:t>
      </w:r>
      <w:r w:rsidR="00EF7394">
        <w:rPr>
          <w:rFonts w:ascii="Arial" w:hAnsi="Arial" w:cs="Arial"/>
          <w:b w:val="0"/>
          <w:sz w:val="24"/>
          <w:szCs w:val="24"/>
        </w:rPr>
        <w:t xml:space="preserve"> </w:t>
      </w:r>
      <w:r w:rsidR="002C474B">
        <w:rPr>
          <w:rFonts w:ascii="Arial" w:hAnsi="Arial" w:cs="Arial"/>
          <w:b w:val="0"/>
          <w:sz w:val="24"/>
          <w:szCs w:val="24"/>
        </w:rPr>
        <w:t>(по согласованию).</w:t>
      </w:r>
    </w:p>
    <w:p w:rsidR="00085A6A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2C474B">
        <w:rPr>
          <w:rFonts w:ascii="Arial" w:hAnsi="Arial" w:cs="Arial"/>
          <w:b w:val="0"/>
          <w:sz w:val="24"/>
          <w:szCs w:val="24"/>
        </w:rPr>
        <w:t xml:space="preserve">   3.Утвердить прилагаемый </w:t>
      </w:r>
      <w:r w:rsidR="004E74D7">
        <w:rPr>
          <w:rFonts w:ascii="Arial" w:hAnsi="Arial" w:cs="Arial"/>
          <w:b w:val="0"/>
          <w:sz w:val="24"/>
          <w:szCs w:val="24"/>
        </w:rPr>
        <w:t>Порядок</w:t>
      </w:r>
      <w:r w:rsidRPr="002C474B">
        <w:rPr>
          <w:rFonts w:ascii="Arial" w:hAnsi="Arial" w:cs="Arial"/>
          <w:b w:val="0"/>
          <w:sz w:val="24"/>
          <w:szCs w:val="24"/>
        </w:rPr>
        <w:t xml:space="preserve"> проведения инвентаризации захоронений</w:t>
      </w:r>
      <w:r w:rsidR="00591BE8" w:rsidRPr="002C474B">
        <w:rPr>
          <w:rFonts w:ascii="Arial" w:hAnsi="Arial" w:cs="Arial"/>
          <w:b w:val="0"/>
          <w:sz w:val="24"/>
          <w:szCs w:val="24"/>
        </w:rPr>
        <w:t xml:space="preserve"> на </w:t>
      </w:r>
      <w:r w:rsidR="003762BB">
        <w:rPr>
          <w:rFonts w:ascii="Arial" w:hAnsi="Arial" w:cs="Arial"/>
          <w:b w:val="0"/>
          <w:sz w:val="24"/>
          <w:szCs w:val="24"/>
        </w:rPr>
        <w:t>кладбище</w:t>
      </w:r>
      <w:r w:rsidRPr="002C474B">
        <w:rPr>
          <w:rFonts w:ascii="Arial" w:hAnsi="Arial" w:cs="Arial"/>
          <w:b w:val="0"/>
          <w:sz w:val="24"/>
          <w:szCs w:val="24"/>
        </w:rPr>
        <w:t xml:space="preserve">, расположенных на территории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Pr="002C474B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2C474B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2C474B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области.</w:t>
      </w:r>
    </w:p>
    <w:p w:rsidR="002C474B" w:rsidRPr="002C474B" w:rsidRDefault="002C474B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 4. </w:t>
      </w:r>
      <w:r w:rsidR="004E74D7">
        <w:rPr>
          <w:rFonts w:ascii="Arial" w:hAnsi="Arial" w:cs="Arial"/>
          <w:b w:val="0"/>
          <w:sz w:val="24"/>
          <w:szCs w:val="24"/>
        </w:rPr>
        <w:t xml:space="preserve">Назначить специалиста администрации </w:t>
      </w:r>
      <w:proofErr w:type="spellStart"/>
      <w:r w:rsidR="004E74D7">
        <w:rPr>
          <w:rFonts w:ascii="Arial" w:hAnsi="Arial" w:cs="Arial"/>
          <w:b w:val="0"/>
          <w:sz w:val="24"/>
          <w:szCs w:val="24"/>
        </w:rPr>
        <w:t>Благову</w:t>
      </w:r>
      <w:proofErr w:type="spellEnd"/>
      <w:r w:rsidR="004E74D7">
        <w:rPr>
          <w:rFonts w:ascii="Arial" w:hAnsi="Arial" w:cs="Arial"/>
          <w:b w:val="0"/>
          <w:sz w:val="24"/>
          <w:szCs w:val="24"/>
        </w:rPr>
        <w:t xml:space="preserve"> Е.П. ответственной за обработку и систематизацию проведения работ по инвентаризации данных, полученных в результате инвентаризации.</w:t>
      </w:r>
    </w:p>
    <w:p w:rsidR="00085A6A" w:rsidRPr="002C474B" w:rsidRDefault="004E74D7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lastRenderedPageBreak/>
        <w:t xml:space="preserve">   5</w:t>
      </w:r>
      <w:r w:rsidR="00085A6A" w:rsidRPr="002C474B">
        <w:rPr>
          <w:rFonts w:ascii="Arial" w:hAnsi="Arial" w:cs="Arial"/>
          <w:b w:val="0"/>
          <w:sz w:val="24"/>
          <w:szCs w:val="24"/>
        </w:rPr>
        <w:t>.Настоящее постановление обнародовать в порядке, предусмотренном У</w:t>
      </w:r>
      <w:r w:rsidR="00591BE8" w:rsidRPr="002C474B">
        <w:rPr>
          <w:rFonts w:ascii="Arial" w:hAnsi="Arial" w:cs="Arial"/>
          <w:b w:val="0"/>
          <w:sz w:val="24"/>
          <w:szCs w:val="24"/>
        </w:rPr>
        <w:t xml:space="preserve">ставом </w:t>
      </w:r>
      <w:proofErr w:type="spellStart"/>
      <w:r w:rsidR="002C474B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591BE8" w:rsidRPr="002C474B">
        <w:rPr>
          <w:rFonts w:ascii="Arial" w:hAnsi="Arial" w:cs="Arial"/>
          <w:b w:val="0"/>
          <w:sz w:val="24"/>
          <w:szCs w:val="24"/>
        </w:rPr>
        <w:t xml:space="preserve"> сельсовета</w:t>
      </w:r>
      <w:r w:rsidR="00B331E2" w:rsidRPr="002C474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31E2" w:rsidRPr="002C474B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="00B331E2" w:rsidRPr="002C474B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</w:t>
      </w:r>
      <w:r w:rsidR="00591BE8" w:rsidRPr="002C474B">
        <w:rPr>
          <w:rFonts w:ascii="Arial" w:hAnsi="Arial" w:cs="Arial"/>
          <w:b w:val="0"/>
          <w:sz w:val="24"/>
          <w:szCs w:val="24"/>
        </w:rPr>
        <w:t>.</w:t>
      </w:r>
    </w:p>
    <w:p w:rsidR="00085A6A" w:rsidRPr="002C474B" w:rsidRDefault="004E74D7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6</w:t>
      </w:r>
      <w:r w:rsidR="00085A6A" w:rsidRPr="002C474B">
        <w:rPr>
          <w:rFonts w:ascii="Arial" w:hAnsi="Arial" w:cs="Arial"/>
          <w:b w:val="0"/>
          <w:sz w:val="24"/>
          <w:szCs w:val="24"/>
        </w:rPr>
        <w:t>.Контроль за исполнением настоящего постановления оставляю за собой.</w:t>
      </w:r>
    </w:p>
    <w:p w:rsidR="00085A6A" w:rsidRPr="002C474B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</w:p>
    <w:p w:rsidR="00085A6A" w:rsidRPr="002C474B" w:rsidRDefault="00085A6A" w:rsidP="00085A6A">
      <w:pPr>
        <w:pStyle w:val="30"/>
        <w:shd w:val="clear" w:color="auto" w:fill="auto"/>
        <w:spacing w:before="0"/>
        <w:jc w:val="both"/>
        <w:outlineLvl w:val="0"/>
        <w:rPr>
          <w:rFonts w:ascii="Arial" w:hAnsi="Arial" w:cs="Arial"/>
          <w:b w:val="0"/>
          <w:sz w:val="24"/>
          <w:szCs w:val="24"/>
        </w:rPr>
      </w:pPr>
      <w:r w:rsidRPr="002C474B">
        <w:rPr>
          <w:rFonts w:ascii="Arial" w:hAnsi="Arial" w:cs="Arial"/>
          <w:b w:val="0"/>
          <w:sz w:val="24"/>
          <w:szCs w:val="24"/>
        </w:rPr>
        <w:t xml:space="preserve">      Глава администрации                                  </w:t>
      </w:r>
      <w:r w:rsidR="004E74D7">
        <w:rPr>
          <w:rFonts w:ascii="Arial" w:hAnsi="Arial" w:cs="Arial"/>
          <w:b w:val="0"/>
          <w:sz w:val="24"/>
          <w:szCs w:val="24"/>
        </w:rPr>
        <w:t>Г.А.</w:t>
      </w:r>
      <w:r w:rsidR="00EF7394">
        <w:rPr>
          <w:rFonts w:ascii="Arial" w:hAnsi="Arial" w:cs="Arial"/>
          <w:b w:val="0"/>
          <w:sz w:val="24"/>
          <w:szCs w:val="24"/>
        </w:rPr>
        <w:t xml:space="preserve"> </w:t>
      </w:r>
      <w:r w:rsidR="004E74D7">
        <w:rPr>
          <w:rFonts w:ascii="Arial" w:hAnsi="Arial" w:cs="Arial"/>
          <w:b w:val="0"/>
          <w:sz w:val="24"/>
          <w:szCs w:val="24"/>
        </w:rPr>
        <w:t>Куклина</w:t>
      </w:r>
    </w:p>
    <w:p w:rsidR="007A447D" w:rsidRPr="002C474B" w:rsidRDefault="007A447D" w:rsidP="00FE6A91">
      <w:pPr>
        <w:pStyle w:val="10"/>
        <w:ind w:left="113" w:right="170"/>
        <w:jc w:val="center"/>
        <w:rPr>
          <w:rFonts w:ascii="Arial" w:hAnsi="Arial" w:cs="Arial"/>
          <w:sz w:val="24"/>
          <w:szCs w:val="24"/>
        </w:rPr>
      </w:pPr>
    </w:p>
    <w:p w:rsidR="0063538F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4E74D7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E74D7" w:rsidRPr="002C474B" w:rsidRDefault="004E74D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3721C" w:rsidRDefault="0013721C" w:rsidP="00591BE8">
      <w:pPr>
        <w:pStyle w:val="a3"/>
        <w:jc w:val="right"/>
        <w:outlineLvl w:val="0"/>
        <w:rPr>
          <w:rFonts w:ascii="Arial" w:hAnsi="Arial" w:cs="Arial"/>
          <w:b/>
          <w:bCs/>
          <w:sz w:val="24"/>
          <w:szCs w:val="24"/>
        </w:rPr>
      </w:pPr>
    </w:p>
    <w:p w:rsidR="0013721C" w:rsidRDefault="0013721C" w:rsidP="00591BE8">
      <w:pPr>
        <w:pStyle w:val="a3"/>
        <w:jc w:val="right"/>
        <w:outlineLvl w:val="0"/>
        <w:rPr>
          <w:rFonts w:ascii="Arial" w:hAnsi="Arial" w:cs="Arial"/>
          <w:b/>
          <w:bCs/>
          <w:sz w:val="24"/>
          <w:szCs w:val="24"/>
        </w:rPr>
      </w:pPr>
    </w:p>
    <w:p w:rsidR="0013721C" w:rsidRDefault="0013721C" w:rsidP="00591BE8">
      <w:pPr>
        <w:pStyle w:val="a3"/>
        <w:jc w:val="right"/>
        <w:outlineLvl w:val="0"/>
        <w:rPr>
          <w:rFonts w:ascii="Arial" w:hAnsi="Arial" w:cs="Arial"/>
          <w:b/>
          <w:bCs/>
          <w:sz w:val="24"/>
          <w:szCs w:val="24"/>
        </w:rPr>
      </w:pPr>
    </w:p>
    <w:p w:rsidR="00A7112C" w:rsidRPr="002C474B" w:rsidRDefault="00591BE8" w:rsidP="00591BE8">
      <w:pPr>
        <w:pStyle w:val="a3"/>
        <w:jc w:val="right"/>
        <w:outlineLvl w:val="0"/>
        <w:rPr>
          <w:rFonts w:ascii="Arial" w:hAnsi="Arial" w:cs="Arial"/>
          <w:b/>
          <w:bCs/>
          <w:sz w:val="24"/>
          <w:szCs w:val="24"/>
        </w:rPr>
      </w:pPr>
      <w:r w:rsidRPr="002C474B">
        <w:rPr>
          <w:rFonts w:ascii="Arial" w:hAnsi="Arial" w:cs="Arial"/>
          <w:b/>
          <w:bCs/>
          <w:sz w:val="24"/>
          <w:szCs w:val="24"/>
        </w:rPr>
        <w:lastRenderedPageBreak/>
        <w:t>Утвержден</w:t>
      </w:r>
    </w:p>
    <w:p w:rsidR="00591BE8" w:rsidRPr="00A01B87" w:rsidRDefault="00591BE8" w:rsidP="00591BE8">
      <w:pPr>
        <w:pStyle w:val="a3"/>
        <w:jc w:val="right"/>
        <w:outlineLvl w:val="0"/>
        <w:rPr>
          <w:rFonts w:ascii="Arial" w:hAnsi="Arial" w:cs="Arial"/>
          <w:bCs/>
          <w:sz w:val="24"/>
          <w:szCs w:val="24"/>
        </w:rPr>
      </w:pPr>
      <w:r w:rsidRPr="00A01B87">
        <w:rPr>
          <w:rFonts w:ascii="Arial" w:hAnsi="Arial" w:cs="Arial"/>
          <w:bCs/>
          <w:sz w:val="24"/>
          <w:szCs w:val="24"/>
        </w:rPr>
        <w:t>Постановлением</w:t>
      </w:r>
    </w:p>
    <w:p w:rsidR="00591BE8" w:rsidRPr="00A01B87" w:rsidRDefault="00591BE8" w:rsidP="00591BE8">
      <w:pPr>
        <w:pStyle w:val="a3"/>
        <w:jc w:val="right"/>
        <w:outlineLvl w:val="0"/>
        <w:rPr>
          <w:rFonts w:ascii="Arial" w:hAnsi="Arial" w:cs="Arial"/>
          <w:bCs/>
          <w:sz w:val="24"/>
          <w:szCs w:val="24"/>
        </w:rPr>
      </w:pPr>
      <w:r w:rsidRPr="00A01B87">
        <w:rPr>
          <w:rFonts w:ascii="Arial" w:hAnsi="Arial" w:cs="Arial"/>
          <w:bCs/>
          <w:sz w:val="24"/>
          <w:szCs w:val="24"/>
        </w:rPr>
        <w:t xml:space="preserve"> Администрации </w:t>
      </w:r>
      <w:proofErr w:type="spellStart"/>
      <w:r w:rsidR="002C474B" w:rsidRPr="00A01B87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</w:p>
    <w:p w:rsidR="00591BE8" w:rsidRPr="00A01B87" w:rsidRDefault="00591BE8" w:rsidP="00591BE8">
      <w:pPr>
        <w:pStyle w:val="a3"/>
        <w:jc w:val="right"/>
        <w:outlineLvl w:val="0"/>
        <w:rPr>
          <w:rFonts w:ascii="Arial" w:hAnsi="Arial" w:cs="Arial"/>
          <w:bCs/>
          <w:sz w:val="24"/>
          <w:szCs w:val="24"/>
        </w:rPr>
      </w:pPr>
      <w:r w:rsidRPr="00A01B87">
        <w:rPr>
          <w:rFonts w:ascii="Arial" w:hAnsi="Arial" w:cs="Arial"/>
          <w:bCs/>
          <w:sz w:val="24"/>
          <w:szCs w:val="24"/>
        </w:rPr>
        <w:t>сельского совета</w:t>
      </w:r>
    </w:p>
    <w:p w:rsidR="00591BE8" w:rsidRPr="00A01B87" w:rsidRDefault="00591BE8" w:rsidP="00591BE8">
      <w:pPr>
        <w:pStyle w:val="a3"/>
        <w:jc w:val="right"/>
        <w:outlineLvl w:val="0"/>
        <w:rPr>
          <w:rFonts w:ascii="Arial" w:hAnsi="Arial" w:cs="Arial"/>
          <w:bCs/>
          <w:sz w:val="24"/>
          <w:szCs w:val="24"/>
        </w:rPr>
      </w:pPr>
      <w:r w:rsidRPr="00A01B87">
        <w:rPr>
          <w:rFonts w:ascii="Arial" w:hAnsi="Arial" w:cs="Arial"/>
          <w:bCs/>
          <w:sz w:val="24"/>
          <w:szCs w:val="24"/>
        </w:rPr>
        <w:t>от</w:t>
      </w:r>
      <w:r w:rsidR="0013721C">
        <w:rPr>
          <w:rFonts w:ascii="Arial" w:hAnsi="Arial" w:cs="Arial"/>
          <w:bCs/>
          <w:sz w:val="24"/>
          <w:szCs w:val="24"/>
        </w:rPr>
        <w:t xml:space="preserve"> 02.12.2020   </w:t>
      </w:r>
      <w:r w:rsidRPr="00A01B87">
        <w:rPr>
          <w:rFonts w:ascii="Arial" w:hAnsi="Arial" w:cs="Arial"/>
          <w:bCs/>
          <w:sz w:val="24"/>
          <w:szCs w:val="24"/>
        </w:rPr>
        <w:t>№</w:t>
      </w:r>
      <w:r w:rsidR="0013721C">
        <w:rPr>
          <w:rFonts w:ascii="Arial" w:hAnsi="Arial" w:cs="Arial"/>
          <w:bCs/>
          <w:sz w:val="24"/>
          <w:szCs w:val="24"/>
        </w:rPr>
        <w:t>57</w:t>
      </w:r>
      <w:r w:rsidRPr="00A01B87">
        <w:rPr>
          <w:rFonts w:ascii="Arial" w:hAnsi="Arial" w:cs="Arial"/>
          <w:bCs/>
          <w:sz w:val="24"/>
          <w:szCs w:val="24"/>
        </w:rPr>
        <w:t xml:space="preserve"> </w:t>
      </w:r>
    </w:p>
    <w:p w:rsidR="00A7112C" w:rsidRPr="002C474B" w:rsidRDefault="00A7112C" w:rsidP="00A01B87">
      <w:pPr>
        <w:pStyle w:val="a3"/>
        <w:outlineLvl w:val="0"/>
        <w:rPr>
          <w:rFonts w:ascii="Arial" w:hAnsi="Arial" w:cs="Arial"/>
          <w:b/>
          <w:bCs/>
          <w:sz w:val="24"/>
          <w:szCs w:val="24"/>
        </w:rPr>
      </w:pPr>
    </w:p>
    <w:p w:rsidR="003E1339" w:rsidRPr="00EF7394" w:rsidRDefault="004E74D7" w:rsidP="00FE6A91">
      <w:pPr>
        <w:pStyle w:val="a3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EF7394">
        <w:rPr>
          <w:rFonts w:ascii="Arial" w:hAnsi="Arial" w:cs="Arial"/>
          <w:b/>
          <w:bCs/>
          <w:sz w:val="32"/>
          <w:szCs w:val="32"/>
        </w:rPr>
        <w:t>Порядок</w:t>
      </w:r>
    </w:p>
    <w:p w:rsidR="0063538F" w:rsidRPr="00EF7394" w:rsidRDefault="00350E9A" w:rsidP="00FE6A91">
      <w:pPr>
        <w:pStyle w:val="a3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EF7394">
        <w:rPr>
          <w:rFonts w:ascii="Arial" w:hAnsi="Arial" w:cs="Arial"/>
          <w:b/>
          <w:bCs/>
          <w:sz w:val="32"/>
          <w:szCs w:val="32"/>
        </w:rPr>
        <w:t>проведения инвентаризации мест</w:t>
      </w:r>
    </w:p>
    <w:p w:rsidR="0063538F" w:rsidRPr="00EF7394" w:rsidRDefault="004E74D7" w:rsidP="00FE6A91">
      <w:pPr>
        <w:pStyle w:val="a3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EF7394">
        <w:rPr>
          <w:rFonts w:ascii="Arial" w:hAnsi="Arial" w:cs="Arial"/>
          <w:b/>
          <w:bCs/>
          <w:sz w:val="32"/>
          <w:szCs w:val="32"/>
        </w:rPr>
        <w:t>захоронений на кладбище, расположенного</w:t>
      </w:r>
      <w:r w:rsidR="00350E9A" w:rsidRPr="00EF7394">
        <w:rPr>
          <w:rFonts w:ascii="Arial" w:hAnsi="Arial" w:cs="Arial"/>
          <w:b/>
          <w:bCs/>
          <w:sz w:val="32"/>
          <w:szCs w:val="32"/>
        </w:rPr>
        <w:t xml:space="preserve"> на территории</w:t>
      </w:r>
    </w:p>
    <w:p w:rsidR="0063538F" w:rsidRDefault="002C474B" w:rsidP="00FE6A91">
      <w:pPr>
        <w:pStyle w:val="a3"/>
        <w:jc w:val="center"/>
        <w:outlineLvl w:val="0"/>
        <w:rPr>
          <w:rFonts w:ascii="Arial" w:hAnsi="Arial" w:cs="Arial"/>
          <w:b/>
          <w:sz w:val="32"/>
          <w:szCs w:val="32"/>
        </w:rPr>
      </w:pPr>
      <w:proofErr w:type="spellStart"/>
      <w:r w:rsidRPr="00EF7394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9A1292" w:rsidRPr="00EF7394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="009A1292" w:rsidRPr="00EF7394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="009A1292" w:rsidRPr="00EF7394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EF7394" w:rsidRPr="00EF7394" w:rsidRDefault="00EF7394" w:rsidP="00FE6A91">
      <w:pPr>
        <w:pStyle w:val="a3"/>
        <w:jc w:val="center"/>
        <w:outlineLvl w:val="0"/>
        <w:rPr>
          <w:rFonts w:ascii="Arial" w:hAnsi="Arial" w:cs="Arial"/>
          <w:sz w:val="32"/>
          <w:szCs w:val="32"/>
        </w:rPr>
      </w:pPr>
    </w:p>
    <w:p w:rsidR="0063538F" w:rsidRPr="00A01B8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A01B87">
        <w:rPr>
          <w:rFonts w:ascii="Arial" w:hAnsi="Arial" w:cs="Arial"/>
          <w:b/>
          <w:sz w:val="24"/>
          <w:szCs w:val="24"/>
        </w:rPr>
        <w:t>1. Общие положения</w:t>
      </w:r>
    </w:p>
    <w:p w:rsidR="001238BB" w:rsidRPr="00A01B87" w:rsidRDefault="001238BB" w:rsidP="00FE6A91">
      <w:pPr>
        <w:pStyle w:val="a3"/>
        <w:ind w:firstLine="375"/>
        <w:jc w:val="both"/>
        <w:outlineLvl w:val="0"/>
        <w:rPr>
          <w:rFonts w:ascii="Arial" w:hAnsi="Arial" w:cs="Arial"/>
          <w:b/>
          <w:sz w:val="24"/>
          <w:szCs w:val="24"/>
        </w:rPr>
      </w:pPr>
    </w:p>
    <w:p w:rsidR="0063538F" w:rsidRPr="002C474B" w:rsidRDefault="003E1339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1.1. Настоящий </w:t>
      </w:r>
      <w:r w:rsidR="00350E9A" w:rsidRPr="002C474B">
        <w:rPr>
          <w:rFonts w:ascii="Arial" w:hAnsi="Arial" w:cs="Arial"/>
          <w:sz w:val="24"/>
          <w:szCs w:val="24"/>
        </w:rPr>
        <w:t xml:space="preserve"> </w:t>
      </w:r>
      <w:r w:rsidR="004E74D7">
        <w:rPr>
          <w:rFonts w:ascii="Arial" w:hAnsi="Arial" w:cs="Arial"/>
          <w:sz w:val="24"/>
          <w:szCs w:val="24"/>
        </w:rPr>
        <w:t>Порядок</w:t>
      </w:r>
      <w:r w:rsidR="00350E9A" w:rsidRPr="002C474B">
        <w:rPr>
          <w:rFonts w:ascii="Arial" w:hAnsi="Arial" w:cs="Arial"/>
          <w:sz w:val="24"/>
          <w:szCs w:val="24"/>
        </w:rPr>
        <w:t xml:space="preserve"> устанавливает последовательность действий при проведении инвентаризации мест захоронений (захоро</w:t>
      </w:r>
      <w:r w:rsidR="004E74D7">
        <w:rPr>
          <w:rFonts w:ascii="Arial" w:hAnsi="Arial" w:cs="Arial"/>
          <w:sz w:val="24"/>
          <w:szCs w:val="24"/>
        </w:rPr>
        <w:t>нений урн с прахом) на кладбище, расположенного</w:t>
      </w:r>
      <w:r w:rsidR="00350E9A" w:rsidRPr="002C474B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="002C474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9A1292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="00350E9A" w:rsidRPr="002C474B">
        <w:rPr>
          <w:rFonts w:ascii="Arial" w:hAnsi="Arial" w:cs="Arial"/>
          <w:sz w:val="24"/>
          <w:szCs w:val="24"/>
        </w:rPr>
        <w:t>(далее соответственно - места захоронений, кладбища).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1.</w:t>
      </w:r>
      <w:r w:rsidR="003E1339" w:rsidRPr="002C474B">
        <w:rPr>
          <w:rFonts w:ascii="Arial" w:hAnsi="Arial" w:cs="Arial"/>
          <w:sz w:val="24"/>
          <w:szCs w:val="24"/>
        </w:rPr>
        <w:t xml:space="preserve">2. Для целей настоящего </w:t>
      </w:r>
      <w:r w:rsidR="004E74D7">
        <w:rPr>
          <w:rFonts w:ascii="Arial" w:hAnsi="Arial" w:cs="Arial"/>
          <w:sz w:val="24"/>
          <w:szCs w:val="24"/>
        </w:rPr>
        <w:t xml:space="preserve"> П</w:t>
      </w:r>
      <w:r w:rsidRPr="002C474B">
        <w:rPr>
          <w:rFonts w:ascii="Arial" w:hAnsi="Arial" w:cs="Arial"/>
          <w:sz w:val="24"/>
          <w:szCs w:val="24"/>
        </w:rPr>
        <w:t>орядка под инвентаризаци</w:t>
      </w:r>
      <w:r w:rsidR="003762BB">
        <w:rPr>
          <w:rFonts w:ascii="Arial" w:hAnsi="Arial" w:cs="Arial"/>
          <w:sz w:val="24"/>
          <w:szCs w:val="24"/>
        </w:rPr>
        <w:t>ей мест захоронений на кладбище</w:t>
      </w:r>
      <w:r w:rsidRPr="002C474B">
        <w:rPr>
          <w:rFonts w:ascii="Arial" w:hAnsi="Arial" w:cs="Arial"/>
          <w:sz w:val="24"/>
          <w:szCs w:val="24"/>
        </w:rPr>
        <w:t xml:space="preserve"> понимается система обследования состояния мест захоронений и их учета, формирование и ведение архива (базы данных) о местах захоронений, лицах, захороненных на них, и лицах, ответственных за места захоронения.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Иные понятия, </w:t>
      </w:r>
      <w:r w:rsidR="003E1339" w:rsidRPr="002C474B">
        <w:rPr>
          <w:rFonts w:ascii="Arial" w:hAnsi="Arial" w:cs="Arial"/>
          <w:sz w:val="24"/>
          <w:szCs w:val="24"/>
        </w:rPr>
        <w:t xml:space="preserve">используемые в настоящем </w:t>
      </w:r>
      <w:r w:rsidR="00EF7394">
        <w:rPr>
          <w:rFonts w:ascii="Arial" w:hAnsi="Arial" w:cs="Arial"/>
          <w:sz w:val="24"/>
          <w:szCs w:val="24"/>
        </w:rPr>
        <w:t xml:space="preserve"> П</w:t>
      </w:r>
      <w:r w:rsidRPr="002C474B">
        <w:rPr>
          <w:rFonts w:ascii="Arial" w:hAnsi="Arial" w:cs="Arial"/>
          <w:sz w:val="24"/>
          <w:szCs w:val="24"/>
        </w:rPr>
        <w:t>орядке, применяются в значениях, установленных Федеральным законом от 12 января 1996 г. № 8-ФЗ "О погребении и похоронном деле" и Законом Нижегородской области от 8 августа 2008 г. № 97-З "О погребении и похоронном деле в Нижегородской области".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1.3. Основными задачами инвентаризации мест 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 xml:space="preserve"> являются: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- сбор информации о местах захоронений и об установленных на них памятниках, оградах (далее - надмогильные сооружения (надгробия))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>;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выявление бесхозных (неучтенных) мест захоронений и принятие мер по их регистрации;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систематизация данных о различных местах захоронений;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создание электронной базы мест захоронений;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повышение доступности информации о местах захоронений.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1.4. Инвентаризация мест 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 xml:space="preserve"> проводится не реже одного раза в три года в соответствии с муниципальным правовым актом </w:t>
      </w:r>
      <w:r w:rsidR="00591BE8" w:rsidRPr="002C474B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2C474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9A1292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2C474B">
        <w:rPr>
          <w:rFonts w:ascii="Arial" w:hAnsi="Arial" w:cs="Arial"/>
          <w:sz w:val="24"/>
          <w:szCs w:val="24"/>
        </w:rPr>
        <w:t>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1.5. Объектами инвентаризации являются все места захоронений, произведенные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 xml:space="preserve">, находящихся в ведении </w:t>
      </w:r>
      <w:r w:rsidR="00591BE8" w:rsidRPr="002C474B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2C474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9A1292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2C474B">
        <w:rPr>
          <w:rFonts w:ascii="Arial" w:hAnsi="Arial" w:cs="Arial"/>
          <w:sz w:val="24"/>
          <w:szCs w:val="24"/>
        </w:rPr>
        <w:t>.</w:t>
      </w:r>
    </w:p>
    <w:p w:rsidR="0063538F" w:rsidRPr="002C474B" w:rsidRDefault="0063538F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A01B8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A01B87">
        <w:rPr>
          <w:rFonts w:ascii="Arial" w:hAnsi="Arial" w:cs="Arial"/>
          <w:b/>
          <w:sz w:val="24"/>
          <w:szCs w:val="24"/>
        </w:rPr>
        <w:t>2. Общие правила проведения инвентаризации</w:t>
      </w:r>
    </w:p>
    <w:p w:rsidR="0063538F" w:rsidRPr="00A01B8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A01B87">
        <w:rPr>
          <w:rFonts w:ascii="Arial" w:hAnsi="Arial" w:cs="Arial"/>
          <w:b/>
          <w:sz w:val="24"/>
          <w:szCs w:val="24"/>
        </w:rPr>
        <w:t>мест захоронений</w:t>
      </w:r>
    </w:p>
    <w:p w:rsidR="0063538F" w:rsidRPr="002C474B" w:rsidRDefault="0063538F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</w:p>
    <w:p w:rsidR="00591BE8" w:rsidRPr="002C474B" w:rsidRDefault="00122B77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2.1</w:t>
      </w:r>
      <w:r w:rsidR="00350E9A" w:rsidRPr="002C474B">
        <w:rPr>
          <w:rFonts w:ascii="Arial" w:hAnsi="Arial" w:cs="Arial"/>
          <w:sz w:val="24"/>
          <w:szCs w:val="24"/>
        </w:rPr>
        <w:t xml:space="preserve">. </w:t>
      </w:r>
      <w:r w:rsidR="00591BE8" w:rsidRPr="002C474B">
        <w:rPr>
          <w:rFonts w:ascii="Arial" w:hAnsi="Arial" w:cs="Arial"/>
          <w:sz w:val="24"/>
          <w:szCs w:val="24"/>
        </w:rPr>
        <w:t xml:space="preserve">Решение о проведении инвентаризации мест захоронения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="00591BE8" w:rsidRPr="002C474B">
        <w:rPr>
          <w:rFonts w:ascii="Arial" w:hAnsi="Arial" w:cs="Arial"/>
          <w:sz w:val="24"/>
          <w:szCs w:val="24"/>
        </w:rPr>
        <w:t xml:space="preserve">, находящихся в ведении администрации </w:t>
      </w:r>
      <w:proofErr w:type="spellStart"/>
      <w:r w:rsidR="002C474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91BE8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591BE8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591BE8" w:rsidRPr="002C474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сроках ее проведения, перечне </w:t>
      </w:r>
      <w:r w:rsidR="00591BE8" w:rsidRPr="002C474B">
        <w:rPr>
          <w:rFonts w:ascii="Arial" w:hAnsi="Arial" w:cs="Arial"/>
          <w:sz w:val="24"/>
          <w:szCs w:val="24"/>
        </w:rPr>
        <w:lastRenderedPageBreak/>
        <w:t xml:space="preserve">кладбищ, на которых планируется провести инвентаризацию мест захоронений, принимается администрацией </w:t>
      </w:r>
      <w:proofErr w:type="spellStart"/>
      <w:r w:rsidR="002C474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91BE8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591BE8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591BE8" w:rsidRPr="002C474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9B3721" w:rsidRPr="002C474B">
        <w:rPr>
          <w:rFonts w:ascii="Arial" w:hAnsi="Arial" w:cs="Arial"/>
          <w:sz w:val="24"/>
          <w:szCs w:val="24"/>
        </w:rPr>
        <w:t xml:space="preserve"> (далее-</w:t>
      </w:r>
      <w:r w:rsidR="001238BB" w:rsidRPr="002C474B">
        <w:rPr>
          <w:rFonts w:ascii="Arial" w:hAnsi="Arial" w:cs="Arial"/>
          <w:sz w:val="24"/>
          <w:szCs w:val="24"/>
        </w:rPr>
        <w:t xml:space="preserve"> </w:t>
      </w:r>
      <w:r w:rsidR="00591BE8" w:rsidRPr="002C474B">
        <w:rPr>
          <w:rFonts w:ascii="Arial" w:hAnsi="Arial" w:cs="Arial"/>
          <w:sz w:val="24"/>
          <w:szCs w:val="24"/>
        </w:rPr>
        <w:t>администрация) путем принятия муниципального правового акта.</w:t>
      </w:r>
    </w:p>
    <w:p w:rsidR="00122B77" w:rsidRPr="002C474B" w:rsidRDefault="00591BE8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2.2.</w:t>
      </w:r>
      <w:r w:rsidR="00122B77" w:rsidRPr="002C474B">
        <w:rPr>
          <w:rFonts w:ascii="Arial" w:hAnsi="Arial" w:cs="Arial"/>
          <w:sz w:val="24"/>
          <w:szCs w:val="24"/>
        </w:rPr>
        <w:t xml:space="preserve">Инвентаризация мест захоронения 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="00122B77" w:rsidRPr="002C474B">
        <w:rPr>
          <w:rFonts w:ascii="Arial" w:hAnsi="Arial" w:cs="Arial"/>
          <w:sz w:val="24"/>
          <w:szCs w:val="24"/>
        </w:rPr>
        <w:t xml:space="preserve"> проводиться </w:t>
      </w:r>
      <w:r w:rsidR="009B3721" w:rsidRPr="002C474B">
        <w:rPr>
          <w:rFonts w:ascii="Arial" w:hAnsi="Arial" w:cs="Arial"/>
          <w:sz w:val="24"/>
          <w:szCs w:val="24"/>
        </w:rPr>
        <w:t>администрацией</w:t>
      </w:r>
      <w:r w:rsidR="00122B77" w:rsidRPr="002C474B">
        <w:rPr>
          <w:rFonts w:ascii="Arial" w:hAnsi="Arial" w:cs="Arial"/>
          <w:sz w:val="24"/>
          <w:szCs w:val="24"/>
        </w:rPr>
        <w:t xml:space="preserve"> в формате выездной  проверки  непосредственно на кладбище.</w:t>
      </w:r>
    </w:p>
    <w:p w:rsidR="009B3721" w:rsidRPr="002C474B" w:rsidRDefault="009B3721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2.3.При проведен</w:t>
      </w:r>
      <w:r w:rsidR="00ED6EB5" w:rsidRPr="002C474B">
        <w:rPr>
          <w:rFonts w:ascii="Arial" w:hAnsi="Arial" w:cs="Arial"/>
          <w:sz w:val="24"/>
          <w:szCs w:val="24"/>
        </w:rPr>
        <w:t xml:space="preserve">ии инвентаризации </w:t>
      </w:r>
      <w:r w:rsidRPr="002C474B">
        <w:rPr>
          <w:rFonts w:ascii="Arial" w:hAnsi="Arial" w:cs="Arial"/>
          <w:sz w:val="24"/>
          <w:szCs w:val="24"/>
        </w:rPr>
        <w:t xml:space="preserve"> создается инвентаризационная комиссия по проведению инвентаризации мест захоронения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 xml:space="preserve"> (далее - инвентаризационная комиссия), состав которой определяется главой администрации:</w:t>
      </w:r>
    </w:p>
    <w:p w:rsidR="00ED6EB5" w:rsidRPr="002C474B" w:rsidRDefault="009B3721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В состав</w:t>
      </w:r>
      <w:r w:rsidR="00ED6EB5" w:rsidRPr="002C474B">
        <w:rPr>
          <w:rFonts w:ascii="Arial" w:hAnsi="Arial" w:cs="Arial"/>
          <w:sz w:val="24"/>
          <w:szCs w:val="24"/>
        </w:rPr>
        <w:t xml:space="preserve"> инвентаризационной комиссии включаются:</w:t>
      </w:r>
    </w:p>
    <w:p w:rsidR="00ED6EB5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-председатель комиссии;</w:t>
      </w:r>
    </w:p>
    <w:p w:rsidR="00ED6EB5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-заместитель председателя комиссии;</w:t>
      </w:r>
    </w:p>
    <w:p w:rsidR="00ED6EB5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-члены комиссии.</w:t>
      </w:r>
    </w:p>
    <w:p w:rsidR="00ED6EB5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Инвентаризация мест захоронений производиться при обязательном участии должностного лица администрации, ответственного за регистрацию мест захоронения.</w:t>
      </w:r>
    </w:p>
    <w:p w:rsidR="00ED6EB5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При формировании инвентаризационной комиссии учитывают</w:t>
      </w:r>
      <w:r w:rsidR="001238BB" w:rsidRPr="002C474B">
        <w:rPr>
          <w:rFonts w:ascii="Arial" w:hAnsi="Arial" w:cs="Arial"/>
          <w:sz w:val="24"/>
          <w:szCs w:val="24"/>
        </w:rPr>
        <w:t>ся положения законодательства Российской Федерации</w:t>
      </w:r>
      <w:r w:rsidRPr="002C474B">
        <w:rPr>
          <w:rFonts w:ascii="Arial" w:hAnsi="Arial" w:cs="Arial"/>
          <w:sz w:val="24"/>
          <w:szCs w:val="24"/>
        </w:rPr>
        <w:t xml:space="preserve"> и законодательства Нижегородской области о противодействии коррупции в части недопущения конфликта интересов (заинтересованности).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2.4</w:t>
      </w:r>
      <w:r w:rsidR="00122B77" w:rsidRPr="002C474B">
        <w:rPr>
          <w:rFonts w:ascii="Arial" w:hAnsi="Arial" w:cs="Arial"/>
          <w:sz w:val="24"/>
          <w:szCs w:val="24"/>
        </w:rPr>
        <w:t xml:space="preserve">. </w:t>
      </w:r>
      <w:r w:rsidR="00350E9A" w:rsidRPr="002C474B">
        <w:rPr>
          <w:rFonts w:ascii="Arial" w:hAnsi="Arial" w:cs="Arial"/>
          <w:sz w:val="24"/>
          <w:szCs w:val="24"/>
        </w:rPr>
        <w:t>В рамках проводимой инвентаризации мест захоронений проводится обследование кладбищ, которое включает в себя: определение данных захороненного (фамилия, имя, отчество (при наличии), дата рождения - дата смерти, возраст умершего), определение наличия и состояния, надмогильного сооружения (надгробия), определение размера места захоронения, вида места захоронения (одиночное, родственное, семейное (родовое), воинское, почетное, захоронение в нише стены скорби), нумерацию места захоронения, определение координат границ места захоронения, фотографирование места захоронения и надмогильных сооружений (надгробий), расположенных в границах места захоронения.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2.5</w:t>
      </w:r>
      <w:r w:rsidR="00350E9A" w:rsidRPr="002C474B">
        <w:rPr>
          <w:rFonts w:ascii="Arial" w:hAnsi="Arial" w:cs="Arial"/>
          <w:sz w:val="24"/>
          <w:szCs w:val="24"/>
        </w:rPr>
        <w:t xml:space="preserve">. Инвентаризация мест захоронений производится на кладбище путем сверки данных об умершем, указанных на надмогильном сооружении (надгробии) либо регистрационном знаке места захоронения (фамилии, имени, отчества (при наличии) умершего, даты его рождения и смерти, регистрационный номер) с данными книг регистрации мест захоронений по соответствующему кладбищу. 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В ходе проведения инвентаризации мест захоронений проверяется достоверность, полнота и точность внесения данных о произведенных захоронениях в книги регистрации мест захоронений, книги регистрации надмогильных сооружений (надгробий).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Информация об умершем на надмогильном сооружении (надгробии) либо регистрационном знаке места захоронения должна совпадать с данными об умершем, указанными на надмогильном сооружении (надгробии) или ином ритуальном знаке, если таковые установлены на захоронении, а также с данными об умершем, содержащимися в книгах регистрации мест захоронений.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2.6</w:t>
      </w:r>
      <w:r w:rsidR="00350E9A" w:rsidRPr="002C474B">
        <w:rPr>
          <w:rFonts w:ascii="Arial" w:hAnsi="Arial" w:cs="Arial"/>
          <w:sz w:val="24"/>
          <w:szCs w:val="24"/>
        </w:rPr>
        <w:t xml:space="preserve">. Сведения о фактическом наличии мест захоронений на кладбище, подлежащем инвентаризации, и сведения, указанные </w:t>
      </w:r>
      <w:r w:rsidRPr="002C474B">
        <w:rPr>
          <w:rFonts w:ascii="Arial" w:hAnsi="Arial" w:cs="Arial"/>
          <w:sz w:val="24"/>
          <w:szCs w:val="24"/>
        </w:rPr>
        <w:t>в пункте 2.5</w:t>
      </w:r>
      <w:r w:rsidR="003E1339" w:rsidRPr="002C474B">
        <w:rPr>
          <w:rFonts w:ascii="Arial" w:hAnsi="Arial" w:cs="Arial"/>
          <w:sz w:val="24"/>
          <w:szCs w:val="24"/>
        </w:rPr>
        <w:t xml:space="preserve"> настоящего </w:t>
      </w:r>
      <w:r w:rsidR="00350E9A" w:rsidRPr="002C474B">
        <w:rPr>
          <w:rFonts w:ascii="Arial" w:hAnsi="Arial" w:cs="Arial"/>
          <w:sz w:val="24"/>
          <w:szCs w:val="24"/>
        </w:rPr>
        <w:t xml:space="preserve"> порядка, отражаются и записываются в инвентаризационные описи мест захоронений, по форме согласно пр</w:t>
      </w:r>
      <w:r w:rsidR="003E1339" w:rsidRPr="002C474B">
        <w:rPr>
          <w:rFonts w:ascii="Arial" w:hAnsi="Arial" w:cs="Arial"/>
          <w:sz w:val="24"/>
          <w:szCs w:val="24"/>
        </w:rPr>
        <w:t xml:space="preserve">иложению 1 к настоящему </w:t>
      </w:r>
      <w:r w:rsidR="001238BB" w:rsidRPr="002C474B">
        <w:rPr>
          <w:rFonts w:ascii="Arial" w:hAnsi="Arial" w:cs="Arial"/>
          <w:sz w:val="24"/>
          <w:szCs w:val="24"/>
        </w:rPr>
        <w:t xml:space="preserve"> П</w:t>
      </w:r>
      <w:r w:rsidR="00350E9A" w:rsidRPr="002C474B">
        <w:rPr>
          <w:rFonts w:ascii="Arial" w:hAnsi="Arial" w:cs="Arial"/>
          <w:sz w:val="24"/>
          <w:szCs w:val="24"/>
        </w:rPr>
        <w:t>орядку, которые подписывается председателем инвентаризационной комиссии или его заместителем и членами инвентаризационной комиссии.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2.6</w:t>
      </w:r>
      <w:r w:rsidR="00350E9A" w:rsidRPr="002C474B">
        <w:rPr>
          <w:rFonts w:ascii="Arial" w:hAnsi="Arial" w:cs="Arial"/>
          <w:sz w:val="24"/>
          <w:szCs w:val="24"/>
        </w:rPr>
        <w:t>.1. Инвентаризационная комиссия обеспечивает полноту и точность внесения в инвентаризационные описи мест захоронений данных о местах захоронений, правильность и своевременность оформления материалов инвентаризации.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2.6</w:t>
      </w:r>
      <w:r w:rsidR="00350E9A" w:rsidRPr="002C474B">
        <w:rPr>
          <w:rFonts w:ascii="Arial" w:hAnsi="Arial" w:cs="Arial"/>
          <w:sz w:val="24"/>
          <w:szCs w:val="24"/>
        </w:rPr>
        <w:t xml:space="preserve">.2. В инвентаризационных описях мест захоронений не допускается оставлять </w:t>
      </w:r>
      <w:r w:rsidR="00350E9A" w:rsidRPr="002C474B">
        <w:rPr>
          <w:rFonts w:ascii="Arial" w:hAnsi="Arial" w:cs="Arial"/>
          <w:sz w:val="24"/>
          <w:szCs w:val="24"/>
        </w:rPr>
        <w:lastRenderedPageBreak/>
        <w:t>незаполненные строки, на последних страницах незаполненные строки прочеркиваются.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Если инвентаризационная опись мест захоронений составляется на нескольких страницах, то они должны быть пронумерованы и скреплены таким образом, чтобы исключить возможность замены страниц.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2.6</w:t>
      </w:r>
      <w:r w:rsidR="00350E9A" w:rsidRPr="002C474B">
        <w:rPr>
          <w:rFonts w:ascii="Arial" w:hAnsi="Arial" w:cs="Arial"/>
          <w:sz w:val="24"/>
          <w:szCs w:val="24"/>
        </w:rPr>
        <w:t>.3. Не допускается вносить в инвентаризационные описи мест захоронений данные о захоронениях без проверки их фактического наличия и сверки с данными на регистрационном знаке места захоронения (при его отсутствии с данными на надгробном сооружении (надгробии) или ином ритуальном знаке, если таковые установлены на месте захоронения (нише в стене скорби).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2.6</w:t>
      </w:r>
      <w:r w:rsidR="00350E9A" w:rsidRPr="002C474B">
        <w:rPr>
          <w:rFonts w:ascii="Arial" w:hAnsi="Arial" w:cs="Arial"/>
          <w:sz w:val="24"/>
          <w:szCs w:val="24"/>
        </w:rPr>
        <w:t>.4. При выявлении мест захоронений, по которым отсутствуют или указаны неправильные данные в книгах регистрации захоронений инвентаризационная комиссия либо организация включает в инвентаризационную опись мест захоронений данные, установленные в ходе проведения инвентаризации захоронений.</w:t>
      </w:r>
    </w:p>
    <w:p w:rsidR="0063538F" w:rsidRPr="002C474B" w:rsidRDefault="00ED6EB5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2.6</w:t>
      </w:r>
      <w:r w:rsidR="00350E9A" w:rsidRPr="002C474B">
        <w:rPr>
          <w:rFonts w:ascii="Arial" w:hAnsi="Arial" w:cs="Arial"/>
          <w:sz w:val="24"/>
          <w:szCs w:val="24"/>
        </w:rPr>
        <w:t>.5. В случае, если в книгах регистрации мест захоронений и на месте захоронения отсутствует какая-либо информация об умершем, позволяющая идентифицировать захоронение, то такое захоронение признается неучтенным (бесхозяйным).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A01B8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A01B87">
        <w:rPr>
          <w:rFonts w:ascii="Arial" w:hAnsi="Arial" w:cs="Arial"/>
          <w:b/>
          <w:sz w:val="24"/>
          <w:szCs w:val="24"/>
        </w:rPr>
        <w:t>3. Мероприятия, проводимые по результатам проведения</w:t>
      </w:r>
    </w:p>
    <w:p w:rsidR="0063538F" w:rsidRPr="00A01B87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A01B87">
        <w:rPr>
          <w:rFonts w:ascii="Arial" w:hAnsi="Arial" w:cs="Arial"/>
          <w:b/>
          <w:sz w:val="24"/>
          <w:szCs w:val="24"/>
        </w:rPr>
        <w:t>инвентаризации мест захоронений</w:t>
      </w:r>
    </w:p>
    <w:p w:rsidR="003762BB" w:rsidRPr="002C474B" w:rsidRDefault="003762BB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3.1. По результатам проведения инвентаризации мест захоронений: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3.1.1. Составляется ведомость результатов инвентариза</w:t>
      </w:r>
      <w:r w:rsidR="00B331E2" w:rsidRPr="002C474B">
        <w:rPr>
          <w:rFonts w:ascii="Arial" w:hAnsi="Arial" w:cs="Arial"/>
          <w:sz w:val="24"/>
          <w:szCs w:val="24"/>
        </w:rPr>
        <w:t xml:space="preserve">ции мест 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 xml:space="preserve"> по форме согласно пр</w:t>
      </w:r>
      <w:r w:rsidR="003E1339" w:rsidRPr="002C474B">
        <w:rPr>
          <w:rFonts w:ascii="Arial" w:hAnsi="Arial" w:cs="Arial"/>
          <w:sz w:val="24"/>
          <w:szCs w:val="24"/>
        </w:rPr>
        <w:t xml:space="preserve">иложению 2 к настоящему </w:t>
      </w:r>
      <w:r w:rsidR="00ED6EB5" w:rsidRPr="002C474B">
        <w:rPr>
          <w:rFonts w:ascii="Arial" w:hAnsi="Arial" w:cs="Arial"/>
          <w:sz w:val="24"/>
          <w:szCs w:val="24"/>
        </w:rPr>
        <w:t xml:space="preserve"> П</w:t>
      </w:r>
      <w:r w:rsidRPr="002C474B">
        <w:rPr>
          <w:rFonts w:ascii="Arial" w:hAnsi="Arial" w:cs="Arial"/>
          <w:sz w:val="24"/>
          <w:szCs w:val="24"/>
        </w:rPr>
        <w:t>орядку, которая подписывается председателем инвентаризационной комиссии или его заместителем и членами инвентаризационной комиссии.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3.1.2. Создается электронный документ, в который вносятся сведения из книг регистрации мест захоронений, а также сведения, полученные по итогам проведенных обследований кладбищ, для последующей их передачи в единый электронный документ о местах 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>, расположенных на территории Нижегородской области.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Создание единого электронного документа о местах захоронений на </w:t>
      </w:r>
      <w:r w:rsidR="003762BB">
        <w:rPr>
          <w:rFonts w:ascii="Arial" w:hAnsi="Arial" w:cs="Arial"/>
          <w:sz w:val="24"/>
          <w:szCs w:val="24"/>
        </w:rPr>
        <w:t>кладбище, расположенного</w:t>
      </w:r>
      <w:r w:rsidRPr="002C474B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="002C474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16113F" w:rsidRPr="002C474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16113F"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="0016113F" w:rsidRPr="002C474B">
        <w:rPr>
          <w:rFonts w:ascii="Arial" w:hAnsi="Arial" w:cs="Arial"/>
          <w:sz w:val="24"/>
          <w:szCs w:val="24"/>
        </w:rPr>
        <w:t xml:space="preserve"> муниципального района </w:t>
      </w:r>
      <w:r w:rsidRPr="002C474B">
        <w:rPr>
          <w:rFonts w:ascii="Arial" w:hAnsi="Arial" w:cs="Arial"/>
          <w:sz w:val="24"/>
          <w:szCs w:val="24"/>
        </w:rPr>
        <w:t>Нижегородской области происходит в региональной геоинформационной системе Нижегородской области (далее - РГИС НО) в соответствии с постановлением Правительства Нижегородской области от 21 ноября 2019 г. № 850 "О региональной геоинформационной системе Нижегородской области".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proofErr w:type="gramStart"/>
      <w:r w:rsidRPr="002C474B">
        <w:rPr>
          <w:rFonts w:ascii="Arial" w:hAnsi="Arial" w:cs="Arial"/>
          <w:sz w:val="24"/>
          <w:szCs w:val="24"/>
        </w:rPr>
        <w:t>Перечень и структура полей для заполнения в едином электронном документе указаны в пр</w:t>
      </w:r>
      <w:r w:rsidR="009A1292" w:rsidRPr="002C474B">
        <w:rPr>
          <w:rFonts w:ascii="Arial" w:hAnsi="Arial" w:cs="Arial"/>
          <w:sz w:val="24"/>
          <w:szCs w:val="24"/>
        </w:rPr>
        <w:t xml:space="preserve">иложении 3 к настоящему </w:t>
      </w:r>
      <w:r w:rsidR="001238BB" w:rsidRPr="002C474B">
        <w:rPr>
          <w:rFonts w:ascii="Arial" w:hAnsi="Arial" w:cs="Arial"/>
          <w:sz w:val="24"/>
          <w:szCs w:val="24"/>
        </w:rPr>
        <w:t xml:space="preserve"> П</w:t>
      </w:r>
      <w:r w:rsidRPr="002C474B">
        <w:rPr>
          <w:rFonts w:ascii="Arial" w:hAnsi="Arial" w:cs="Arial"/>
          <w:sz w:val="24"/>
          <w:szCs w:val="24"/>
        </w:rPr>
        <w:t>орядку.</w:t>
      </w:r>
      <w:proofErr w:type="gramEnd"/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3.1.3. Инвентаризационная комиссия обеспечивает электронное взаимодействие с </w:t>
      </w:r>
      <w:proofErr w:type="gramStart"/>
      <w:r w:rsidRPr="002C474B">
        <w:rPr>
          <w:rFonts w:ascii="Arial" w:hAnsi="Arial" w:cs="Arial"/>
          <w:sz w:val="24"/>
          <w:szCs w:val="24"/>
        </w:rPr>
        <w:t>РГИС</w:t>
      </w:r>
      <w:proofErr w:type="gramEnd"/>
      <w:r w:rsidRPr="002C474B">
        <w:rPr>
          <w:rFonts w:ascii="Arial" w:hAnsi="Arial" w:cs="Arial"/>
          <w:sz w:val="24"/>
          <w:szCs w:val="24"/>
        </w:rPr>
        <w:t xml:space="preserve"> НО в части передачи сведений в единый электронный документ, включая координаты границ мест захоронений. Данные сведения являются закрытыми данными РГИС НО.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3.2. По результатам инвентаризации мест захоронений проводятся следующие мероприятия: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3.2.1. Если на месте захоронения отсутствует регистрационный знак с номером места захоронения, но в книгах регистрации мест захоронений (и на самом месте захоронения имеется какая-либо информация об умершем, позволяющая идентифицировать соответствующее место захоронения, то на указанных захоронениях устанавливаются регистрационные знаки (либо крепятся таблички к ограде, цоколю и т.п.) с указанием фамилии, имени, отчества (при наличии) умершего, дат его рождения и смерти, регистрационного номера места захоронения.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lastRenderedPageBreak/>
        <w:t>Регистрационный номер места захоронения, указанный на регистрационном знаке, должен совпадать с номером места захоронения, указанным в книге регистрации мест захоронений.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3.2.2. Если на месте захоронения и в книгах регистрации мест захоронений отсутствует какая-либо информация об умершем, позволяющая идентифицировать место захоронения, то на подобных местах захоронений устанавливаются регистрационные знаки с указанием только регистрационного номера места захоронения.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В этом случае в книге регистрации мест захоронений указывается только регистрационный номер места захоронения, дополнительно делается запись "неблагоустроенное (бесхозяйное) захоронение" и указывается информация, предусмотренная в </w:t>
      </w:r>
      <w:r w:rsidR="009A1292" w:rsidRPr="002C474B">
        <w:rPr>
          <w:rFonts w:ascii="Arial" w:hAnsi="Arial" w:cs="Arial"/>
          <w:sz w:val="24"/>
          <w:szCs w:val="24"/>
        </w:rPr>
        <w:t xml:space="preserve">пункте 3.2.4 настоящего </w:t>
      </w:r>
      <w:r w:rsidR="001238BB" w:rsidRPr="002C474B">
        <w:rPr>
          <w:rFonts w:ascii="Arial" w:hAnsi="Arial" w:cs="Arial"/>
          <w:sz w:val="24"/>
          <w:szCs w:val="24"/>
        </w:rPr>
        <w:t>П</w:t>
      </w:r>
      <w:r w:rsidRPr="002C474B">
        <w:rPr>
          <w:rFonts w:ascii="Arial" w:hAnsi="Arial" w:cs="Arial"/>
          <w:sz w:val="24"/>
          <w:szCs w:val="24"/>
        </w:rPr>
        <w:t>орядка.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3.2.3. Если при проведении инвентаризации мест захоронений в книгах регистрации мест захоронений выявлены неверные сведения об умершем, то исправление ошибки в книгах регистрации мест захоронений производится путем зачеркивания неверных записей и проставления над зачеркнутыми правильных (верных) записей об умершем.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Исправления должны быть оговорены и подписаны председателем инвентаризационной комиссии или его заместителем, дополнительно указываются номер и дата.</w:t>
      </w:r>
    </w:p>
    <w:p w:rsidR="0063538F" w:rsidRPr="002C474B" w:rsidRDefault="00350E9A" w:rsidP="00FE6A91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3.2.4. В книгах регистрации мест захоронений производится регистрация всех мест захоронений, неучтенных по каким-либо причинам ранее в книгах регистрации захоронений, в том числе неблагоустроенные (бесхозяйные) захоронения. При этом делается отметка "запись внесена по результатам проведения инвентаризации", указываются номер и дата правового акта о проведении инвентаризации мест захоронений на соответствующем кладбище, ставится подпись председателя инвентаризационной комиссии или его заместителя.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1C01BC" w:rsidRDefault="001C01BC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1C01BC" w:rsidRDefault="001C01BC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63538F" w:rsidRPr="00EF7394" w:rsidRDefault="00350E9A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  <w:r w:rsidRPr="00EF7394">
        <w:rPr>
          <w:rFonts w:ascii="Arial" w:hAnsi="Arial" w:cs="Arial"/>
          <w:b/>
          <w:sz w:val="24"/>
          <w:szCs w:val="24"/>
        </w:rPr>
        <w:lastRenderedPageBreak/>
        <w:t>ПРИЛОЖЕНИЕ 1</w:t>
      </w:r>
    </w:p>
    <w:p w:rsidR="0063538F" w:rsidRPr="002C474B" w:rsidRDefault="003E1339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к </w:t>
      </w:r>
      <w:r w:rsidR="009B3721" w:rsidRPr="002C474B">
        <w:rPr>
          <w:rFonts w:ascii="Arial" w:hAnsi="Arial" w:cs="Arial"/>
          <w:sz w:val="24"/>
          <w:szCs w:val="24"/>
        </w:rPr>
        <w:t xml:space="preserve"> П</w:t>
      </w:r>
      <w:r w:rsidR="00350E9A" w:rsidRPr="002C474B">
        <w:rPr>
          <w:rFonts w:ascii="Arial" w:hAnsi="Arial" w:cs="Arial"/>
          <w:sz w:val="24"/>
          <w:szCs w:val="24"/>
        </w:rPr>
        <w:t>орядку</w:t>
      </w:r>
    </w:p>
    <w:p w:rsidR="0063538F" w:rsidRPr="002C474B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проведения инвентаризации мест</w:t>
      </w:r>
    </w:p>
    <w:p w:rsidR="0063538F" w:rsidRPr="002C474B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>,</w:t>
      </w:r>
    </w:p>
    <w:p w:rsidR="0063538F" w:rsidRPr="002C474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расположенного</w:t>
      </w:r>
      <w:r w:rsidR="00350E9A" w:rsidRPr="002C474B">
        <w:rPr>
          <w:rFonts w:ascii="Arial" w:hAnsi="Arial" w:cs="Arial"/>
          <w:sz w:val="24"/>
          <w:szCs w:val="24"/>
        </w:rPr>
        <w:t xml:space="preserve"> на территории</w:t>
      </w:r>
    </w:p>
    <w:p w:rsidR="009A1292" w:rsidRPr="002C474B" w:rsidRDefault="002C474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сельсовета</w:t>
      </w:r>
    </w:p>
    <w:p w:rsidR="0063538F" w:rsidRPr="002C474B" w:rsidRDefault="009A1292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C474B"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63538F" w:rsidRPr="002C474B" w:rsidRDefault="0063538F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b/>
          <w:bCs/>
          <w:sz w:val="24"/>
          <w:szCs w:val="24"/>
        </w:rPr>
        <w:t>ИНВЕНТАРИЗАЦИОННАЯ ОПИСЬ МЕСТ ЗАХОРОНЕНИЙ</w:t>
      </w: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№ ____________</w:t>
      </w: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(наименование кладбища, место его расположения)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tbl>
      <w:tblPr>
        <w:tblW w:w="10206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284"/>
        <w:gridCol w:w="1276"/>
        <w:gridCol w:w="1275"/>
        <w:gridCol w:w="1418"/>
        <w:gridCol w:w="1417"/>
        <w:gridCol w:w="993"/>
        <w:gridCol w:w="992"/>
        <w:gridCol w:w="1276"/>
        <w:gridCol w:w="1275"/>
      </w:tblGrid>
      <w:tr w:rsidR="0063538F" w:rsidRPr="002C474B" w:rsidTr="007A447D">
        <w:tc>
          <w:tcPr>
            <w:tcW w:w="2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№ п/п 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Номер места захоронения, указанный в книге регистрации захоронений 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Номер места захоронения, указанный на регистрационном знаке места захоронения &lt;*&gt;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Данные захороненного:</w:t>
            </w:r>
          </w:p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ФИО,</w:t>
            </w:r>
          </w:p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дата рождения - дата смерти, возраст умершего 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Наличие надгробного сооружения (надгробия) либо иного ритуального знака на месте захоронения (его краткое описание с указанием материала, из которого изготовлено надгробное сооружение (надгробие) или иной ритуальный знак) &lt;**&gt;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№ сектора, ряда, участка, могилы</w:t>
            </w:r>
          </w:p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(места захоронения)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Размер места захоронения (ширина, длина, площадь</w:t>
            </w:r>
          </w:p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(кв.м))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Состояние места захоронения 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Примечание &lt;***&gt;</w:t>
            </w:r>
          </w:p>
        </w:tc>
      </w:tr>
      <w:tr w:rsidR="0063538F" w:rsidRPr="002C474B" w:rsidTr="007A447D">
        <w:tc>
          <w:tcPr>
            <w:tcW w:w="2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Итого по описи: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количество мест захоронений всего по инве</w:t>
      </w:r>
      <w:r w:rsidR="00EF7394">
        <w:rPr>
          <w:rFonts w:ascii="Arial" w:hAnsi="Arial" w:cs="Arial"/>
          <w:sz w:val="24"/>
          <w:szCs w:val="24"/>
        </w:rPr>
        <w:t>нтаризационной описи _____ единиц (___</w:t>
      </w:r>
      <w:r w:rsidRPr="002C474B">
        <w:rPr>
          <w:rFonts w:ascii="Arial" w:hAnsi="Arial" w:cs="Arial"/>
          <w:sz w:val="24"/>
          <w:szCs w:val="24"/>
        </w:rPr>
        <w:t>);</w:t>
      </w:r>
    </w:p>
    <w:p w:rsidR="00085A6A" w:rsidRPr="002C474B" w:rsidRDefault="00085A6A" w:rsidP="00085A6A">
      <w:pPr>
        <w:pStyle w:val="a3"/>
        <w:ind w:firstLine="262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                                                              (прописью) 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в том числе: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количество захоронений, зарегистрированных в книге регистрации мест захоронений (захоронений урн прахом) ___________ единиц</w:t>
      </w:r>
      <w:proofErr w:type="gramStart"/>
      <w:r w:rsidRPr="002C474B">
        <w:rPr>
          <w:rFonts w:ascii="Arial" w:hAnsi="Arial" w:cs="Arial"/>
          <w:sz w:val="24"/>
          <w:szCs w:val="24"/>
        </w:rPr>
        <w:t xml:space="preserve"> ( ___________ );</w:t>
      </w:r>
      <w:proofErr w:type="gramEnd"/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                                 </w:t>
      </w:r>
      <w:r w:rsidR="00EF7394">
        <w:rPr>
          <w:rFonts w:ascii="Arial" w:hAnsi="Arial" w:cs="Arial"/>
          <w:sz w:val="24"/>
          <w:szCs w:val="24"/>
        </w:rPr>
        <w:t xml:space="preserve">                    </w:t>
      </w:r>
      <w:r w:rsidRPr="002C474B">
        <w:rPr>
          <w:rFonts w:ascii="Arial" w:hAnsi="Arial" w:cs="Arial"/>
          <w:sz w:val="24"/>
          <w:szCs w:val="24"/>
        </w:rPr>
        <w:t>(прописью)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lastRenderedPageBreak/>
        <w:t>- количество захоронений, не зарегистрированных в книге регистрации мест захоронений (захоронений урн с прахом) ___________ единиц</w:t>
      </w:r>
      <w:proofErr w:type="gramStart"/>
      <w:r w:rsidRPr="002C474B">
        <w:rPr>
          <w:rFonts w:ascii="Arial" w:hAnsi="Arial" w:cs="Arial"/>
          <w:sz w:val="24"/>
          <w:szCs w:val="24"/>
        </w:rPr>
        <w:t xml:space="preserve"> ( __________ );</w:t>
      </w:r>
      <w:proofErr w:type="gramEnd"/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                                       </w:t>
      </w:r>
      <w:r w:rsidR="00EF7394">
        <w:rPr>
          <w:rFonts w:ascii="Arial" w:hAnsi="Arial" w:cs="Arial"/>
          <w:sz w:val="24"/>
          <w:szCs w:val="24"/>
        </w:rPr>
        <w:t xml:space="preserve">               </w:t>
      </w:r>
      <w:r w:rsidRPr="002C474B">
        <w:rPr>
          <w:rFonts w:ascii="Arial" w:hAnsi="Arial" w:cs="Arial"/>
          <w:sz w:val="24"/>
          <w:szCs w:val="24"/>
        </w:rPr>
        <w:t xml:space="preserve"> (прописью)</w:t>
      </w:r>
    </w:p>
    <w:p w:rsidR="00EF7394" w:rsidRDefault="00085A6A" w:rsidP="00EF7394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 количество мест захоронений, содержание кото</w:t>
      </w:r>
      <w:r w:rsidR="00EF7394">
        <w:rPr>
          <w:rFonts w:ascii="Arial" w:hAnsi="Arial" w:cs="Arial"/>
          <w:sz w:val="24"/>
          <w:szCs w:val="24"/>
        </w:rPr>
        <w:t>рых не осуществляется ____ единиц (_______)</w:t>
      </w:r>
    </w:p>
    <w:p w:rsidR="00085A6A" w:rsidRPr="002C474B" w:rsidRDefault="00085A6A" w:rsidP="00EF7394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(прописью)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Председатель инвентаризационной</w:t>
      </w:r>
      <w:r w:rsidR="00EF7394">
        <w:rPr>
          <w:rFonts w:ascii="Arial" w:hAnsi="Arial" w:cs="Arial"/>
          <w:sz w:val="24"/>
          <w:szCs w:val="24"/>
        </w:rPr>
        <w:t xml:space="preserve"> </w:t>
      </w:r>
      <w:r w:rsidRPr="002C474B">
        <w:rPr>
          <w:rFonts w:ascii="Arial" w:hAnsi="Arial" w:cs="Arial"/>
          <w:sz w:val="24"/>
          <w:szCs w:val="24"/>
        </w:rPr>
        <w:t>комиссии: ___________________________</w:t>
      </w:r>
      <w:r w:rsidR="00EF7394">
        <w:rPr>
          <w:rFonts w:ascii="Arial" w:hAnsi="Arial" w:cs="Arial"/>
          <w:sz w:val="24"/>
          <w:szCs w:val="24"/>
        </w:rPr>
        <w:t>___</w:t>
      </w:r>
    </w:p>
    <w:p w:rsidR="00085A6A" w:rsidRPr="002C474B" w:rsidRDefault="00EF7394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</w:t>
      </w:r>
      <w:r w:rsidR="00085A6A" w:rsidRPr="002C474B">
        <w:rPr>
          <w:rFonts w:ascii="Arial" w:hAnsi="Arial" w:cs="Arial"/>
          <w:sz w:val="24"/>
          <w:szCs w:val="24"/>
        </w:rPr>
        <w:t>(должность, подпись, расшифровка подписи, дата)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Заместитель председателя инвентаризационной комис</w:t>
      </w:r>
      <w:r w:rsidR="00EF7394">
        <w:rPr>
          <w:rFonts w:ascii="Arial" w:hAnsi="Arial" w:cs="Arial"/>
          <w:sz w:val="24"/>
          <w:szCs w:val="24"/>
        </w:rPr>
        <w:t>сии: ______________________</w:t>
      </w:r>
      <w:r w:rsidRPr="002C474B">
        <w:rPr>
          <w:rFonts w:ascii="Arial" w:hAnsi="Arial" w:cs="Arial"/>
          <w:sz w:val="24"/>
          <w:szCs w:val="24"/>
        </w:rPr>
        <w:t xml:space="preserve"> </w:t>
      </w:r>
    </w:p>
    <w:p w:rsidR="00085A6A" w:rsidRPr="002C474B" w:rsidRDefault="00EF7394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</w:t>
      </w:r>
      <w:r w:rsidR="00085A6A" w:rsidRPr="002C474B">
        <w:rPr>
          <w:rFonts w:ascii="Arial" w:hAnsi="Arial" w:cs="Arial"/>
          <w:sz w:val="24"/>
          <w:szCs w:val="24"/>
        </w:rPr>
        <w:t>(должность, подпись, расшифровка подписи, дата)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Члены инвентаризационной комиссии: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подписи, дата)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подписи, дата)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подписи, дата)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(должность, подпись, расшифровка подписи, дата) </w:t>
      </w:r>
    </w:p>
    <w:p w:rsidR="00085A6A" w:rsidRPr="002C474B" w:rsidRDefault="00085A6A" w:rsidP="00EF7394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-------------------------------------------------------------------------------</w:t>
      </w:r>
    </w:p>
    <w:p w:rsidR="00085A6A" w:rsidRPr="002C474B" w:rsidRDefault="00085A6A" w:rsidP="00085A6A">
      <w:pPr>
        <w:pStyle w:val="a3"/>
        <w:ind w:firstLine="300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&lt;*&gt; При отсутствии на могиле (месте захоронения) регистрационного знака, производится сверка сведений книг регистрации мест захоронений (захоронений урн с прахом) с данными об умершем (фамилии, имени, отчества (при наличии) умершего, даты его рождения и смерти), содержащимися на надмогильном сооружении (надгробии) или ином ритуальном знаке, если таковые установлены на месте захоронения (нише в стене скорби). В этом случае в инвентаризационной описи мест захоронений в графе "номер места захоронения, указанный на регистрационном знаке захоронения" ставится прочерк " - ".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&lt;**&gt; В случае если отсутствуют регистрационный знак места захоронения и запись в книгах регистрации мест захоронений (захоронений урн с прахом) о произведенном захоронении, но имеется какая-либо информация об умершем на месте захоронения, позволяющая идентифицировать соответствующее захоронение, то в инвентаризационной описи мест захоронений в графах "номер захоронения, указанный в книге регистрации мест захоронений (захоронений урн с прахом)" и "номер захоронения, указанный на регистрационном знаке места захоронения" ставится " - ". Иные графы инвентаризационной описи мест захоронений заполняются исходя из наличия имеющейся информации о месте захоронения.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&lt;***&gt; В случае если захоронение признается неучтенным (бесхозяйным), то в инвентаризационной описи мест захоронений в графе "Примечание" делается запись "неучтенное захоронение", в графах "номер захоронения, указанный в книге регистрации мест захоронений (захоронений урн с прахом)" и "номер захоронения, указанный на регистрационном знаке места захоронения" ставится прочерк " - ", иные графы инвентаризационной описи мест захоронений заполняются исходя из наличия имеющейся информации о захоронении.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В случае формирования новых книг регистрации мест захоронений (захоронений урн с прахом), в которые производится запись о местах захоронений, произведенных на соответствующем кладбище, в графе "Примечание" делается запись "восстановление </w:t>
      </w:r>
      <w:r w:rsidRPr="002C474B">
        <w:rPr>
          <w:rFonts w:ascii="Arial" w:hAnsi="Arial" w:cs="Arial"/>
          <w:sz w:val="24"/>
          <w:szCs w:val="24"/>
        </w:rPr>
        <w:lastRenderedPageBreak/>
        <w:t>регистрации захоронения и указывается дата восстановления регистрации согласно внесенной записи в новую книгу регистрации мест захоронений (захоронений урн с прахом)", в графе "номер захоронения, указанный в книге регистрации мест захоронений (захоронений урн с прахом)" указывается порядковый номер согласно записи в новой книге регистрации мест захоронений (захоронений урн с прахом).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2C474B" w:rsidRDefault="0063538F" w:rsidP="00FE6A91">
      <w:pPr>
        <w:pStyle w:val="a3"/>
        <w:ind w:firstLine="750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E1339" w:rsidRPr="002C474B" w:rsidRDefault="003E1339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E1339" w:rsidRPr="002C474B" w:rsidRDefault="003E1339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E1339" w:rsidRPr="002C474B" w:rsidRDefault="003E1339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E1339" w:rsidRDefault="003E1339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762BB" w:rsidRDefault="003762BB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EF7394" w:rsidRDefault="00EF7394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EF7394" w:rsidRDefault="00EF7394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EF7394" w:rsidRDefault="00EF7394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EF7394" w:rsidRDefault="00EF7394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3E1339" w:rsidRPr="002C474B" w:rsidRDefault="003E1339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DF5B63" w:rsidRDefault="00DF5B63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DF5B63" w:rsidRDefault="00DF5B63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DF5B63" w:rsidRDefault="00DF5B63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DF5B63" w:rsidRDefault="00DF5B63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DF5B63" w:rsidRDefault="00DF5B63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1C01BC" w:rsidRDefault="001C01BC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1C01BC" w:rsidRDefault="001C01BC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</w:p>
    <w:p w:rsidR="0063538F" w:rsidRPr="00EF7394" w:rsidRDefault="00350E9A" w:rsidP="00FE6A91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  <w:r w:rsidRPr="00EF7394">
        <w:rPr>
          <w:rFonts w:ascii="Arial" w:hAnsi="Arial" w:cs="Arial"/>
          <w:b/>
          <w:sz w:val="24"/>
          <w:szCs w:val="24"/>
        </w:rPr>
        <w:t>ПРИЛОЖЕНИЕ 2</w:t>
      </w:r>
    </w:p>
    <w:p w:rsidR="0063538F" w:rsidRPr="002C474B" w:rsidRDefault="003E1339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к </w:t>
      </w:r>
      <w:r w:rsidR="009B3721" w:rsidRPr="002C474B">
        <w:rPr>
          <w:rFonts w:ascii="Arial" w:hAnsi="Arial" w:cs="Arial"/>
          <w:sz w:val="24"/>
          <w:szCs w:val="24"/>
        </w:rPr>
        <w:t xml:space="preserve"> П</w:t>
      </w:r>
      <w:r w:rsidR="00350E9A" w:rsidRPr="002C474B">
        <w:rPr>
          <w:rFonts w:ascii="Arial" w:hAnsi="Arial" w:cs="Arial"/>
          <w:sz w:val="24"/>
          <w:szCs w:val="24"/>
        </w:rPr>
        <w:t>орядку</w:t>
      </w:r>
    </w:p>
    <w:p w:rsidR="0063538F" w:rsidRPr="002C474B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проведения инвентаризации мест</w:t>
      </w:r>
    </w:p>
    <w:p w:rsidR="0063538F" w:rsidRPr="002C474B" w:rsidRDefault="00350E9A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захоронений на </w:t>
      </w:r>
      <w:r w:rsidR="003762BB"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>,</w:t>
      </w:r>
    </w:p>
    <w:p w:rsidR="0063538F" w:rsidRPr="002C474B" w:rsidRDefault="003762B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расположенного</w:t>
      </w:r>
      <w:r w:rsidR="00350E9A" w:rsidRPr="002C474B">
        <w:rPr>
          <w:rFonts w:ascii="Arial" w:hAnsi="Arial" w:cs="Arial"/>
          <w:sz w:val="24"/>
          <w:szCs w:val="24"/>
        </w:rPr>
        <w:t xml:space="preserve"> на территории</w:t>
      </w:r>
    </w:p>
    <w:p w:rsidR="009A1292" w:rsidRPr="002C474B" w:rsidRDefault="002C474B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A1292" w:rsidRPr="002C474B">
        <w:rPr>
          <w:rFonts w:ascii="Arial" w:hAnsi="Arial" w:cs="Arial"/>
          <w:sz w:val="24"/>
          <w:szCs w:val="24"/>
        </w:rPr>
        <w:t xml:space="preserve"> сельсовета</w:t>
      </w:r>
    </w:p>
    <w:p w:rsidR="009A1292" w:rsidRPr="002C474B" w:rsidRDefault="009A1292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C474B"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63538F" w:rsidRPr="002C474B" w:rsidRDefault="0063538F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b/>
          <w:bCs/>
          <w:sz w:val="24"/>
          <w:szCs w:val="24"/>
        </w:rPr>
        <w:t>ВЕДОМОСТЬ</w:t>
      </w: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результатов, выявленных в ходе инвентаризации мест захоронений</w:t>
      </w: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_________________________________________________________________</w:t>
      </w:r>
    </w:p>
    <w:p w:rsidR="0063538F" w:rsidRPr="002C474B" w:rsidRDefault="00350E9A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(наименование кладбища, место его расположения)</w:t>
      </w:r>
    </w:p>
    <w:p w:rsidR="0063538F" w:rsidRPr="002C474B" w:rsidRDefault="0063538F" w:rsidP="00FE6A91">
      <w:pPr>
        <w:pStyle w:val="a3"/>
        <w:jc w:val="center"/>
        <w:outlineLvl w:val="0"/>
        <w:rPr>
          <w:rFonts w:ascii="Arial" w:hAnsi="Arial" w:cs="Arial"/>
          <w:sz w:val="24"/>
          <w:szCs w:val="24"/>
        </w:rPr>
      </w:pP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tbl>
      <w:tblPr>
        <w:tblW w:w="9781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570"/>
        <w:gridCol w:w="1965"/>
        <w:gridCol w:w="3135"/>
        <w:gridCol w:w="4111"/>
      </w:tblGrid>
      <w:tr w:rsidR="0063538F" w:rsidRPr="002C474B" w:rsidTr="003E1339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п/п </w:t>
            </w:r>
          </w:p>
        </w:tc>
        <w:tc>
          <w:tcPr>
            <w:tcW w:w="196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Виды мест захоронений </w:t>
            </w:r>
          </w:p>
        </w:tc>
        <w:tc>
          <w:tcPr>
            <w:tcW w:w="7246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Результат, выявленный инвентаризацией мест захоронений </w:t>
            </w:r>
          </w:p>
        </w:tc>
      </w:tr>
      <w:tr w:rsidR="0063538F" w:rsidRPr="002C474B" w:rsidTr="003E1339">
        <w:tc>
          <w:tcPr>
            <w:tcW w:w="5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Количество мест захоронений, учтенных в книге регистрации мест захоронений </w:t>
            </w:r>
          </w:p>
        </w:tc>
        <w:tc>
          <w:tcPr>
            <w:tcW w:w="41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Количество мест захоронений, не учтенных в книге регистрации мест захоронений </w:t>
            </w:r>
          </w:p>
        </w:tc>
      </w:tr>
      <w:tr w:rsidR="0063538F" w:rsidRPr="002C474B" w:rsidTr="003E1339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 </w:t>
            </w:r>
          </w:p>
        </w:tc>
        <w:tc>
          <w:tcPr>
            <w:tcW w:w="19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 </w:t>
            </w:r>
          </w:p>
        </w:tc>
        <w:tc>
          <w:tcPr>
            <w:tcW w:w="31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3 </w:t>
            </w:r>
          </w:p>
        </w:tc>
        <w:tc>
          <w:tcPr>
            <w:tcW w:w="41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4 </w:t>
            </w:r>
          </w:p>
        </w:tc>
      </w:tr>
      <w:tr w:rsidR="0063538F" w:rsidRPr="002C474B" w:rsidTr="003E1339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3538F" w:rsidRPr="002C474B" w:rsidTr="003E1339">
        <w:tc>
          <w:tcPr>
            <w:tcW w:w="570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3538F" w:rsidRPr="002C474B" w:rsidTr="003E1339">
        <w:tc>
          <w:tcPr>
            <w:tcW w:w="5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63538F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F7394" w:rsidRDefault="00EF7394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EF7394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инвентаризационной </w:t>
      </w:r>
      <w:r w:rsidR="00085A6A" w:rsidRPr="002C474B">
        <w:rPr>
          <w:rFonts w:ascii="Arial" w:hAnsi="Arial" w:cs="Arial"/>
          <w:sz w:val="24"/>
          <w:szCs w:val="24"/>
        </w:rPr>
        <w:t>комиссии _________________________</w:t>
      </w:r>
      <w:r>
        <w:rPr>
          <w:rFonts w:ascii="Arial" w:hAnsi="Arial" w:cs="Arial"/>
          <w:sz w:val="24"/>
          <w:szCs w:val="24"/>
        </w:rPr>
        <w:t>_____</w:t>
      </w:r>
    </w:p>
    <w:p w:rsidR="00085A6A" w:rsidRPr="002C474B" w:rsidRDefault="00EF7394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  <w:r w:rsidR="00085A6A" w:rsidRPr="002C474B">
        <w:rPr>
          <w:rFonts w:ascii="Arial" w:hAnsi="Arial" w:cs="Arial"/>
          <w:sz w:val="24"/>
          <w:szCs w:val="24"/>
        </w:rPr>
        <w:t>(должность, подпись, расшифровка подписи)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Заместитель председателя инвентаризационной ком</w:t>
      </w:r>
      <w:r w:rsidR="00EF7394">
        <w:rPr>
          <w:rFonts w:ascii="Arial" w:hAnsi="Arial" w:cs="Arial"/>
          <w:sz w:val="24"/>
          <w:szCs w:val="24"/>
        </w:rPr>
        <w:t>иссии: ______________________</w:t>
      </w:r>
    </w:p>
    <w:p w:rsidR="00085A6A" w:rsidRPr="002C474B" w:rsidRDefault="00EF7394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</w:t>
      </w:r>
      <w:r w:rsidR="00085A6A" w:rsidRPr="002C474B">
        <w:rPr>
          <w:rFonts w:ascii="Arial" w:hAnsi="Arial" w:cs="Arial"/>
          <w:sz w:val="24"/>
          <w:szCs w:val="24"/>
        </w:rPr>
        <w:t>(должность, подпись, расшифровка подписи)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Члены инвентаризационной комиссии 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подписи)</w:t>
      </w:r>
    </w:p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_______________________________________________</w:t>
      </w:r>
    </w:p>
    <w:p w:rsidR="0063538F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(должность, подпись, расшифровка подписи)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122B77" w:rsidRPr="002C474B" w:rsidRDefault="00122B77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A7112C" w:rsidRDefault="00A7112C" w:rsidP="00FE6A91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</w:p>
    <w:p w:rsidR="0063538F" w:rsidRPr="00EF7394" w:rsidRDefault="00350E9A" w:rsidP="0013721C">
      <w:pPr>
        <w:pStyle w:val="a3"/>
        <w:jc w:val="right"/>
        <w:outlineLvl w:val="0"/>
        <w:rPr>
          <w:rFonts w:ascii="Arial" w:hAnsi="Arial" w:cs="Arial"/>
          <w:b/>
          <w:sz w:val="24"/>
          <w:szCs w:val="24"/>
        </w:rPr>
      </w:pPr>
      <w:r w:rsidRPr="00EF7394">
        <w:rPr>
          <w:rFonts w:ascii="Arial" w:hAnsi="Arial" w:cs="Arial"/>
          <w:b/>
          <w:sz w:val="24"/>
          <w:szCs w:val="24"/>
        </w:rPr>
        <w:lastRenderedPageBreak/>
        <w:t>ПРИЛОЖЕНИЕ 3</w:t>
      </w:r>
    </w:p>
    <w:p w:rsidR="00B86EB0" w:rsidRPr="002C474B" w:rsidRDefault="00B86EB0" w:rsidP="00B86EB0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к  Порядку</w:t>
      </w:r>
    </w:p>
    <w:p w:rsidR="00B86EB0" w:rsidRPr="002C474B" w:rsidRDefault="00B86EB0" w:rsidP="00B86EB0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проведения инвентаризации мест</w:t>
      </w:r>
    </w:p>
    <w:p w:rsidR="00B86EB0" w:rsidRPr="002C474B" w:rsidRDefault="00B86EB0" w:rsidP="00B86EB0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захоронений на </w:t>
      </w:r>
      <w:r>
        <w:rPr>
          <w:rFonts w:ascii="Arial" w:hAnsi="Arial" w:cs="Arial"/>
          <w:sz w:val="24"/>
          <w:szCs w:val="24"/>
        </w:rPr>
        <w:t>кладбище</w:t>
      </w:r>
      <w:r w:rsidRPr="002C474B">
        <w:rPr>
          <w:rFonts w:ascii="Arial" w:hAnsi="Arial" w:cs="Arial"/>
          <w:sz w:val="24"/>
          <w:szCs w:val="24"/>
        </w:rPr>
        <w:t>,</w:t>
      </w:r>
    </w:p>
    <w:p w:rsidR="00B86EB0" w:rsidRPr="002C474B" w:rsidRDefault="00B86EB0" w:rsidP="00B86EB0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расположенного</w:t>
      </w:r>
      <w:r w:rsidRPr="002C474B">
        <w:rPr>
          <w:rFonts w:ascii="Arial" w:hAnsi="Arial" w:cs="Arial"/>
          <w:sz w:val="24"/>
          <w:szCs w:val="24"/>
        </w:rPr>
        <w:t xml:space="preserve"> на территории</w:t>
      </w:r>
    </w:p>
    <w:p w:rsidR="00B86EB0" w:rsidRPr="002C474B" w:rsidRDefault="00B86EB0" w:rsidP="00B86EB0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2C474B">
        <w:rPr>
          <w:rFonts w:ascii="Arial" w:hAnsi="Arial" w:cs="Arial"/>
          <w:sz w:val="24"/>
          <w:szCs w:val="24"/>
        </w:rPr>
        <w:t xml:space="preserve"> сельсовета</w:t>
      </w:r>
    </w:p>
    <w:p w:rsidR="0063538F" w:rsidRPr="002C474B" w:rsidRDefault="00B86EB0" w:rsidP="00B86EB0">
      <w:pPr>
        <w:pStyle w:val="a3"/>
        <w:jc w:val="right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C474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2C474B"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p w:rsidR="0063538F" w:rsidRPr="00EF7394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EF7394">
        <w:rPr>
          <w:rFonts w:ascii="Arial" w:hAnsi="Arial" w:cs="Arial"/>
          <w:b/>
          <w:bCs/>
          <w:sz w:val="32"/>
          <w:szCs w:val="32"/>
        </w:rPr>
        <w:t>ПЕРЕЧЕНЬ</w:t>
      </w:r>
    </w:p>
    <w:p w:rsidR="0063538F" w:rsidRPr="00EF7394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EF7394">
        <w:rPr>
          <w:rFonts w:ascii="Arial" w:hAnsi="Arial" w:cs="Arial"/>
          <w:b/>
          <w:sz w:val="32"/>
          <w:szCs w:val="32"/>
        </w:rPr>
        <w:t>полей для заполнения в электронном документе</w:t>
      </w:r>
    </w:p>
    <w:p w:rsidR="0063538F" w:rsidRPr="00EF7394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EF7394">
        <w:rPr>
          <w:rFonts w:ascii="Arial" w:hAnsi="Arial" w:cs="Arial"/>
          <w:b/>
          <w:sz w:val="32"/>
          <w:szCs w:val="32"/>
        </w:rPr>
        <w:t xml:space="preserve">о местах захоронений на </w:t>
      </w:r>
      <w:r w:rsidR="00B86EB0" w:rsidRPr="00EF7394">
        <w:rPr>
          <w:rFonts w:ascii="Arial" w:hAnsi="Arial" w:cs="Arial"/>
          <w:b/>
          <w:sz w:val="32"/>
          <w:szCs w:val="32"/>
        </w:rPr>
        <w:t>кладбищах</w:t>
      </w:r>
      <w:r w:rsidRPr="00EF7394">
        <w:rPr>
          <w:rFonts w:ascii="Arial" w:hAnsi="Arial" w:cs="Arial"/>
          <w:b/>
          <w:sz w:val="32"/>
          <w:szCs w:val="32"/>
        </w:rPr>
        <w:t>, расположенных</w:t>
      </w:r>
    </w:p>
    <w:p w:rsidR="0063538F" w:rsidRPr="00EF7394" w:rsidRDefault="00350E9A" w:rsidP="00FE6A91">
      <w:pPr>
        <w:pStyle w:val="a3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EF7394">
        <w:rPr>
          <w:rFonts w:ascii="Arial" w:hAnsi="Arial" w:cs="Arial"/>
          <w:b/>
          <w:sz w:val="32"/>
          <w:szCs w:val="32"/>
        </w:rPr>
        <w:t>на территории Нижегородской области &lt;*&gt;</w:t>
      </w:r>
    </w:p>
    <w:p w:rsidR="0063538F" w:rsidRPr="002C474B" w:rsidRDefault="0063538F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tbl>
      <w:tblPr>
        <w:tblW w:w="9870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570"/>
        <w:gridCol w:w="9300"/>
      </w:tblGrid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№ п/п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Наименование поля 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Номер по порядку 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Наименование кладбища 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3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Номер места захоронения, указанный в книге регистрации захоронений/книге регистрации мест захоронений (захоронений урн с прахом) &lt;**&gt;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4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Вид места захоронения (одиночное, родственное, семейное (родовое), воинское, почетное, захоронение в стене скорби)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5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Номер сектора (участка) места захоронения на кладбище/номер стены скорби (колумбария)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6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Номер ряда места захоронения на кладбище/номер ряда в стене скорби (колумбария)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7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Номер места захоронения/номер 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8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Длина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9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Ширина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10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Площадь места захоронения/ниши захоронения в стене скорби (колумбарии)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11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Наличие ограждения места захоронения (указывается по результатам обследования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12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Статус места захоронения/ниши захоронения в стене скорби (колумбарии) (бесхозяйное/имеется информация об умершем на месте захоронения) (указывается по результатам обследования кладбища) &lt;***&gt;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13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Фамилия умершего &lt;****&gt;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14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Имя умершего 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15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Отчество умершего (при наличии)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16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Дата рождения умершего &lt;*****&gt;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17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Дата смерти умершего 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18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Возраст умершего (указывается количество полных лет умершего)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19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Дата захоронения (указывается в соответствии с книгой регистрации мест захоронений (захоронений урн с прахом)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20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Способ погребения умершего (гробом, урна с прахом)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21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Тип погребения умершего (в землю/стену скорби) (указывается в соответствии с книгой регистрации мест захоронений (захоронений урн с прахом)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lastRenderedPageBreak/>
              <w:t xml:space="preserve">22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Номер надмогильного сооружения (надгробия) (указывается в соответствии с обследованием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23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Материал надмогильного сооружения (надгробия) (указывается в соответствии с обследованием кладбища)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24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Источник сведений (книги регистрации мест захоронений (захоронений урн с прахом), обследование кладбища) &lt;******&gt;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25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Фамилия лица, на которое зарегистрировано место захоронения (указывается в соответствии с книгой регистрации мест захоронений (захоронений урн с прахом)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26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Имя лица, на которое зарегистрировано место захоронения (указывается в соответствии с книгой регистрации мест захоронений (захоронений урн с прахом)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27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>Отчество лица, на которое зарегистрировано место захоронения (при наличии) (указывается в соответствии с книгой регистрации мест захоронений (захоронений урн с прахом)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28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Фото места захоронения </w:t>
            </w:r>
          </w:p>
        </w:tc>
      </w:tr>
      <w:tr w:rsidR="0063538F" w:rsidRPr="002C474B" w:rsidTr="00085A6A">
        <w:tc>
          <w:tcPr>
            <w:tcW w:w="5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29 </w:t>
            </w:r>
          </w:p>
        </w:tc>
        <w:tc>
          <w:tcPr>
            <w:tcW w:w="9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3538F" w:rsidRPr="002C474B" w:rsidRDefault="00350E9A" w:rsidP="00FE6A91">
            <w:pPr>
              <w:pStyle w:val="a3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2C474B">
              <w:rPr>
                <w:rFonts w:ascii="Arial" w:hAnsi="Arial" w:cs="Arial"/>
                <w:sz w:val="24"/>
                <w:szCs w:val="24"/>
              </w:rPr>
              <w:t xml:space="preserve">Координаты границ захоронения </w:t>
            </w:r>
          </w:p>
        </w:tc>
      </w:tr>
    </w:tbl>
    <w:p w:rsidR="00085A6A" w:rsidRPr="002C474B" w:rsidRDefault="00085A6A" w:rsidP="00085A6A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-------------------------------------------------------------------------------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&lt;*&gt; Структурные поля электронного документа заполняются исходя из наличия имеющейся информации о месте захоронения.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&lt;**&gt; В случае отсутствия сведений о произведенных захоронениях в книге регистрации мест захоронений (захоронений урн с прахом) соответствующее поле электронного документа заполняется значением "Информация отсутствует".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В случае отсутствия регистрационного знака на могиле и записи в книгах регистрации мест захоронений (захоронений урн с прахом) о произведенном захоронении, но наличия информации об умершем на могиле, позволяющей идентифицировать соответствующее захоронение, поля "Номер захоронения, указанный в книге регистрации мест захоронений (захоронений урн с прахом)" и "Номер захоронения, указанный на регистрационном знаке захоронения" электронного документа, заполняются значением "Информация отсутствует".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&lt;***&gt; В случае если в книгах регистрации мест захоронений (захоронений урн с прахом) и на могиле отсутствует информация об умершем, позволяющая идентифицировать захоронение, в поле электронного документа "Статус" вводится значение "Занято, бесхозяйное".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&lt;****&gt; При невозможности установить на могиле фамилию, имя, отчество (при наличии) умершего в полях "Фамилия умершего", "Имя умершего", "Отчество умершего" электронного документа заносится значение "Неизвестно".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&lt;*****&gt; При невозможности установить на могиле даты рождения и смерти умершего поля "Дата рождения умершего" и "Дата смерти умершего" электронного документа не заполняются.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&lt;******&gt; При наличии сведений об умершем в книге регистрации (захоронений урн с прахом) и в данных, полученных в результате обследования кладбищ, запись в едином электронном документе объединяется в одну и дополняется данными - поле "Источник сведений" заполняется значением "Книга регистрации захоронений (захоронений урн с прахом), обследование кладбища".</w:t>
      </w:r>
    </w:p>
    <w:p w:rsidR="00085A6A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Если данные об умершем имеются только в одном источнике, запись в единый электронный документ переносится на основании имеющегося источника - поле "Источник сведений" в электронном документе заполняется значением "Книга регистрации захоронений (захоронений урн с прахом)" или "Обследование кладбища".</w:t>
      </w:r>
    </w:p>
    <w:p w:rsidR="0063538F" w:rsidRPr="002C474B" w:rsidRDefault="00085A6A" w:rsidP="00085A6A">
      <w:pPr>
        <w:pStyle w:val="a3"/>
        <w:ind w:firstLine="375"/>
        <w:jc w:val="both"/>
        <w:outlineLvl w:val="0"/>
        <w:rPr>
          <w:rFonts w:ascii="Arial" w:hAnsi="Arial" w:cs="Arial"/>
          <w:sz w:val="24"/>
          <w:szCs w:val="24"/>
        </w:rPr>
      </w:pPr>
      <w:r w:rsidRPr="002C474B">
        <w:rPr>
          <w:rFonts w:ascii="Arial" w:hAnsi="Arial" w:cs="Arial"/>
          <w:sz w:val="24"/>
          <w:szCs w:val="24"/>
        </w:rPr>
        <w:t>При отсутствии сведений о произведенных захоронениях по результатам обследования кладбищ, соответствующее поле электронного документа заполняется значением "Информация отсутствует".</w:t>
      </w:r>
    </w:p>
    <w:p w:rsidR="00350E9A" w:rsidRPr="002C474B" w:rsidRDefault="00350E9A" w:rsidP="00FE6A91">
      <w:pPr>
        <w:pStyle w:val="a3"/>
        <w:jc w:val="both"/>
        <w:outlineLvl w:val="0"/>
        <w:rPr>
          <w:rFonts w:ascii="Arial" w:hAnsi="Arial" w:cs="Arial"/>
          <w:sz w:val="24"/>
          <w:szCs w:val="24"/>
        </w:rPr>
      </w:pPr>
    </w:p>
    <w:sectPr w:rsidR="00350E9A" w:rsidRPr="002C474B" w:rsidSect="002C474B">
      <w:pgSz w:w="12240" w:h="15840"/>
      <w:pgMar w:top="851" w:right="851" w:bottom="851" w:left="1418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C4702"/>
    <w:multiLevelType w:val="hybridMultilevel"/>
    <w:tmpl w:val="CCF469DE"/>
    <w:lvl w:ilvl="0" w:tplc="B5D416A2">
      <w:start w:val="1"/>
      <w:numFmt w:val="decimal"/>
      <w:lvlText w:val="%1."/>
      <w:lvlJc w:val="left"/>
      <w:pPr>
        <w:ind w:left="67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A447D"/>
    <w:rsid w:val="00085A6A"/>
    <w:rsid w:val="000C4C5F"/>
    <w:rsid w:val="00122B77"/>
    <w:rsid w:val="001238BB"/>
    <w:rsid w:val="0013721C"/>
    <w:rsid w:val="0016113F"/>
    <w:rsid w:val="001C01BC"/>
    <w:rsid w:val="00294C33"/>
    <w:rsid w:val="002C474B"/>
    <w:rsid w:val="00350E9A"/>
    <w:rsid w:val="003762BB"/>
    <w:rsid w:val="003E1339"/>
    <w:rsid w:val="004137B6"/>
    <w:rsid w:val="004C05A2"/>
    <w:rsid w:val="004E74D7"/>
    <w:rsid w:val="00512ABE"/>
    <w:rsid w:val="00542009"/>
    <w:rsid w:val="0055595F"/>
    <w:rsid w:val="00580A55"/>
    <w:rsid w:val="00591BE8"/>
    <w:rsid w:val="0063538F"/>
    <w:rsid w:val="0065789A"/>
    <w:rsid w:val="00687025"/>
    <w:rsid w:val="007A447D"/>
    <w:rsid w:val="008A4008"/>
    <w:rsid w:val="008E52D8"/>
    <w:rsid w:val="009155DD"/>
    <w:rsid w:val="009A1292"/>
    <w:rsid w:val="009B3721"/>
    <w:rsid w:val="009E7749"/>
    <w:rsid w:val="00A01B87"/>
    <w:rsid w:val="00A7112C"/>
    <w:rsid w:val="00AF395F"/>
    <w:rsid w:val="00B331E2"/>
    <w:rsid w:val="00B86EB0"/>
    <w:rsid w:val="00C244FE"/>
    <w:rsid w:val="00C742DB"/>
    <w:rsid w:val="00CF382A"/>
    <w:rsid w:val="00DD4405"/>
    <w:rsid w:val="00DF5B63"/>
    <w:rsid w:val="00E35F92"/>
    <w:rsid w:val="00ED6EB5"/>
    <w:rsid w:val="00EF7394"/>
    <w:rsid w:val="00FD679A"/>
    <w:rsid w:val="00FE6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3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">
    <w:name w:val="Нормальный1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paragraph" w:customStyle="1" w:styleId="10">
    <w:name w:val="Заголовок1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a4">
    <w:name w:val="Неформатированный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0"/>
      <w:szCs w:val="20"/>
    </w:rPr>
  </w:style>
  <w:style w:type="character" w:styleId="a5">
    <w:name w:val="Hyperlink"/>
    <w:basedOn w:val="a0"/>
    <w:uiPriority w:val="99"/>
    <w:rsid w:val="0063538F"/>
    <w:rPr>
      <w:color w:val="000080"/>
      <w:sz w:val="28"/>
      <w:szCs w:val="28"/>
      <w:u w:val="single"/>
    </w:rPr>
  </w:style>
  <w:style w:type="paragraph" w:customStyle="1" w:styleId="a6">
    <w:name w:val="Разметка контекста"/>
    <w:uiPriority w:val="99"/>
    <w:rsid w:val="006353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8"/>
      <w:szCs w:val="28"/>
    </w:rPr>
  </w:style>
  <w:style w:type="character" w:customStyle="1" w:styleId="3">
    <w:name w:val="Основной текст (3)_"/>
    <w:basedOn w:val="a0"/>
    <w:link w:val="30"/>
    <w:locked/>
    <w:rsid w:val="003E1339"/>
    <w:rPr>
      <w:rFonts w:ascii="Times New Roman" w:eastAsia="Times New Roman" w:hAnsi="Times New Roman" w:cs="Times New Roman"/>
      <w:b/>
      <w:bCs/>
      <w:spacing w:val="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E1339"/>
    <w:pPr>
      <w:widowControl w:val="0"/>
      <w:shd w:val="clear" w:color="auto" w:fill="FFFFFF"/>
      <w:spacing w:before="720" w:after="0" w:line="323" w:lineRule="exact"/>
      <w:jc w:val="center"/>
    </w:pPr>
    <w:rPr>
      <w:rFonts w:ascii="Times New Roman" w:eastAsia="Times New Roman" w:hAnsi="Times New Roman" w:cs="Times New Roman"/>
      <w:b/>
      <w:bCs/>
      <w:spacing w:val="5"/>
    </w:rPr>
  </w:style>
  <w:style w:type="paragraph" w:styleId="a7">
    <w:name w:val="Balloon Text"/>
    <w:basedOn w:val="a"/>
    <w:link w:val="a8"/>
    <w:uiPriority w:val="99"/>
    <w:semiHidden/>
    <w:unhideWhenUsed/>
    <w:rsid w:val="00DF5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5B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1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4ED768-0B6F-4FD5-9F9B-9C69E6596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12</Pages>
  <Words>3728</Words>
  <Characters>21250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Акишина Юлия Олеговна</dc:creator>
  <cp:lastModifiedBy>Пользователь</cp:lastModifiedBy>
  <cp:revision>26</cp:revision>
  <cp:lastPrinted>2020-11-30T06:00:00Z</cp:lastPrinted>
  <dcterms:created xsi:type="dcterms:W3CDTF">2020-10-16T12:06:00Z</dcterms:created>
  <dcterms:modified xsi:type="dcterms:W3CDTF">2020-12-11T10:32:00Z</dcterms:modified>
</cp:coreProperties>
</file>