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630" w:rsidRDefault="00270630" w:rsidP="00270630">
      <w:pPr>
        <w:jc w:val="center"/>
      </w:pPr>
      <w:r>
        <w:rPr>
          <w:noProof/>
        </w:rPr>
        <w:drawing>
          <wp:inline distT="0" distB="0" distL="0" distR="0">
            <wp:extent cx="666750" cy="638175"/>
            <wp:effectExtent l="19050" t="0" r="0" b="0"/>
            <wp:docPr id="4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630" w:rsidRDefault="00270630" w:rsidP="00270630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>СЕЛЬСКИЙ СОВЕТ БОЛЬШЕУСТИНСКОГО СЕЛЬСОВЕТА</w:t>
      </w:r>
    </w:p>
    <w:p w:rsidR="00270630" w:rsidRDefault="00270630" w:rsidP="00270630">
      <w:pPr>
        <w:ind w:firstLine="567"/>
        <w:jc w:val="center"/>
        <w:rPr>
          <w:rFonts w:ascii="Arial" w:eastAsia="Arial Unicode MS" w:hAnsi="Arial" w:cs="Arial"/>
          <w:b/>
          <w:sz w:val="32"/>
          <w:szCs w:val="32"/>
        </w:rPr>
      </w:pPr>
      <w:r>
        <w:rPr>
          <w:rFonts w:ascii="Arial" w:eastAsia="Arial Unicode MS" w:hAnsi="Arial" w:cs="Arial"/>
          <w:b/>
          <w:sz w:val="32"/>
          <w:szCs w:val="32"/>
        </w:rPr>
        <w:t xml:space="preserve"> ШАРАНГСКОГО МУНИЦИПАЛЬНОГО РАЙОНА НИЖЕГОРОДСКОЙ ОБЛАСТИ</w:t>
      </w:r>
    </w:p>
    <w:p w:rsidR="00270630" w:rsidRDefault="00270630" w:rsidP="00270630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</w:p>
    <w:p w:rsidR="00270630" w:rsidRPr="00A94E8D" w:rsidRDefault="00270630" w:rsidP="00270630">
      <w:pPr>
        <w:ind w:firstLine="567"/>
        <w:jc w:val="center"/>
        <w:rPr>
          <w:rFonts w:ascii="Arial" w:eastAsia="Arial Unicode MS" w:hAnsi="Arial" w:cs="Arial"/>
          <w:b/>
          <w:kern w:val="2"/>
          <w:sz w:val="32"/>
          <w:szCs w:val="32"/>
        </w:rPr>
      </w:pPr>
      <w:r>
        <w:rPr>
          <w:rFonts w:ascii="Arial" w:eastAsia="Arial Unicode MS" w:hAnsi="Arial" w:cs="Arial"/>
          <w:b/>
          <w:kern w:val="2"/>
          <w:sz w:val="32"/>
          <w:szCs w:val="32"/>
        </w:rPr>
        <w:t>РЕШЕНИЕ</w:t>
      </w:r>
    </w:p>
    <w:p w:rsidR="00270630" w:rsidRDefault="00A03C76" w:rsidP="00270630">
      <w:pPr>
        <w:pStyle w:val="a6"/>
        <w:jc w:val="both"/>
        <w:rPr>
          <w:b w:val="0"/>
          <w:bCs w:val="0"/>
          <w:kern w:val="2"/>
          <w:sz w:val="24"/>
          <w:szCs w:val="28"/>
        </w:rPr>
      </w:pPr>
      <w:r>
        <w:rPr>
          <w:b w:val="0"/>
          <w:kern w:val="2"/>
          <w:sz w:val="24"/>
          <w:szCs w:val="28"/>
        </w:rPr>
        <w:t>от 19.12.</w:t>
      </w:r>
      <w:r w:rsidR="00270630">
        <w:rPr>
          <w:b w:val="0"/>
          <w:kern w:val="2"/>
          <w:sz w:val="24"/>
          <w:szCs w:val="28"/>
        </w:rPr>
        <w:t>2019</w:t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</w:r>
      <w:r w:rsidR="00270630">
        <w:rPr>
          <w:b w:val="0"/>
          <w:kern w:val="2"/>
          <w:sz w:val="24"/>
          <w:szCs w:val="28"/>
        </w:rPr>
        <w:tab/>
        <w:t xml:space="preserve">    </w:t>
      </w:r>
      <w:r w:rsidR="00270630">
        <w:rPr>
          <w:b w:val="0"/>
          <w:kern w:val="2"/>
          <w:sz w:val="24"/>
          <w:szCs w:val="28"/>
        </w:rPr>
        <w:tab/>
      </w:r>
      <w:r w:rsidR="00DE0E8A">
        <w:rPr>
          <w:b w:val="0"/>
          <w:kern w:val="2"/>
          <w:sz w:val="24"/>
          <w:szCs w:val="28"/>
        </w:rPr>
        <w:t xml:space="preserve">          </w:t>
      </w:r>
      <w:r w:rsidR="00270630">
        <w:rPr>
          <w:b w:val="0"/>
          <w:kern w:val="2"/>
          <w:sz w:val="24"/>
          <w:szCs w:val="28"/>
        </w:rPr>
        <w:tab/>
        <w:t xml:space="preserve">№ </w:t>
      </w:r>
      <w:r>
        <w:rPr>
          <w:b w:val="0"/>
          <w:kern w:val="2"/>
          <w:sz w:val="24"/>
          <w:szCs w:val="28"/>
        </w:rPr>
        <w:t>32</w:t>
      </w:r>
    </w:p>
    <w:p w:rsidR="00270630" w:rsidRPr="00D078C9" w:rsidRDefault="00270630" w:rsidP="00270630">
      <w:pPr>
        <w:tabs>
          <w:tab w:val="left" w:pos="0"/>
          <w:tab w:val="left" w:pos="540"/>
        </w:tabs>
        <w:rPr>
          <w:b/>
        </w:rPr>
      </w:pPr>
      <w:r>
        <w:rPr>
          <w:b/>
        </w:rPr>
        <w:t xml:space="preserve">   </w:t>
      </w:r>
    </w:p>
    <w:p w:rsidR="00B54A56" w:rsidRPr="00A03C76" w:rsidRDefault="00113E97" w:rsidP="002A7992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32"/>
          <w:szCs w:val="32"/>
        </w:rPr>
      </w:pPr>
      <w:r w:rsidRPr="00A03C76">
        <w:rPr>
          <w:rFonts w:ascii="Arial" w:hAnsi="Arial" w:cs="Arial"/>
          <w:b/>
          <w:sz w:val="32"/>
          <w:szCs w:val="32"/>
        </w:rPr>
        <w:t xml:space="preserve">Об установлении земельного налога на территории </w:t>
      </w:r>
      <w:proofErr w:type="spellStart"/>
      <w:r w:rsidRPr="00A03C76">
        <w:rPr>
          <w:rFonts w:ascii="Arial" w:hAnsi="Arial" w:cs="Arial"/>
          <w:b/>
          <w:sz w:val="32"/>
          <w:szCs w:val="32"/>
        </w:rPr>
        <w:t>Большеустинского</w:t>
      </w:r>
      <w:proofErr w:type="spellEnd"/>
      <w:r w:rsidRPr="00A03C76">
        <w:rPr>
          <w:rFonts w:ascii="Arial" w:hAnsi="Arial" w:cs="Arial"/>
          <w:b/>
          <w:sz w:val="32"/>
          <w:szCs w:val="32"/>
        </w:rPr>
        <w:t xml:space="preserve"> сельсовета</w:t>
      </w:r>
      <w:r w:rsidR="00267C27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267C27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="00267C27">
        <w:rPr>
          <w:rFonts w:ascii="Arial" w:hAnsi="Arial" w:cs="Arial"/>
          <w:b/>
          <w:sz w:val="32"/>
          <w:szCs w:val="32"/>
        </w:rPr>
        <w:t xml:space="preserve"> муниципального района</w:t>
      </w:r>
      <w:r w:rsidR="00845328">
        <w:rPr>
          <w:rFonts w:ascii="Arial" w:hAnsi="Arial" w:cs="Arial"/>
          <w:b/>
          <w:sz w:val="32"/>
          <w:szCs w:val="32"/>
        </w:rPr>
        <w:t xml:space="preserve"> Нижегородской области</w:t>
      </w:r>
    </w:p>
    <w:p w:rsidR="00B54A56" w:rsidRPr="00B54A56" w:rsidRDefault="00B54A56" w:rsidP="002A7992">
      <w:pPr>
        <w:autoSpaceDE w:val="0"/>
        <w:autoSpaceDN w:val="0"/>
        <w:adjustRightInd w:val="0"/>
        <w:jc w:val="center"/>
        <w:rPr>
          <w:bCs/>
        </w:rPr>
      </w:pPr>
    </w:p>
    <w:p w:rsidR="00B54A56" w:rsidRPr="00A03C76" w:rsidRDefault="00B54A56" w:rsidP="00C75FE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A03C76">
        <w:rPr>
          <w:rFonts w:ascii="Arial" w:hAnsi="Arial" w:cs="Arial"/>
          <w:bCs/>
          <w:sz w:val="24"/>
          <w:szCs w:val="24"/>
        </w:rPr>
        <w:t xml:space="preserve">       В соответствии с главой 31 Налогового кодекса Российской Федерации сельский Совет </w:t>
      </w:r>
      <w:proofErr w:type="spellStart"/>
      <w:r w:rsidR="00C75FEF" w:rsidRPr="00A03C76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C75FEF" w:rsidRPr="00A03C76">
        <w:rPr>
          <w:rFonts w:ascii="Arial" w:hAnsi="Arial" w:cs="Arial"/>
          <w:b/>
          <w:bCs/>
          <w:sz w:val="24"/>
          <w:szCs w:val="24"/>
        </w:rPr>
        <w:t xml:space="preserve"> </w:t>
      </w:r>
      <w:r w:rsidRPr="00A03C76">
        <w:rPr>
          <w:rFonts w:ascii="Arial" w:hAnsi="Arial" w:cs="Arial"/>
          <w:bCs/>
          <w:sz w:val="24"/>
          <w:szCs w:val="24"/>
        </w:rPr>
        <w:t xml:space="preserve">сельсовета </w:t>
      </w:r>
      <w:proofErr w:type="spellStart"/>
      <w:r w:rsidRPr="00A03C76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Pr="00A03C76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</w:t>
      </w:r>
      <w:proofErr w:type="spellStart"/>
      <w:proofErr w:type="gramStart"/>
      <w:r w:rsidRPr="00A03C76">
        <w:rPr>
          <w:rFonts w:ascii="Arial" w:hAnsi="Arial" w:cs="Arial"/>
          <w:b/>
          <w:bCs/>
          <w:sz w:val="24"/>
          <w:szCs w:val="24"/>
        </w:rPr>
        <w:t>р</w:t>
      </w:r>
      <w:proofErr w:type="spellEnd"/>
      <w:proofErr w:type="gramEnd"/>
      <w:r w:rsidRPr="00A03C76">
        <w:rPr>
          <w:rFonts w:ascii="Arial" w:hAnsi="Arial" w:cs="Arial"/>
          <w:b/>
          <w:bCs/>
          <w:sz w:val="24"/>
          <w:szCs w:val="24"/>
        </w:rPr>
        <w:t xml:space="preserve"> е </w:t>
      </w:r>
      <w:proofErr w:type="spellStart"/>
      <w:r w:rsidRPr="00A03C76">
        <w:rPr>
          <w:rFonts w:ascii="Arial" w:hAnsi="Arial" w:cs="Arial"/>
          <w:b/>
          <w:bCs/>
          <w:sz w:val="24"/>
          <w:szCs w:val="24"/>
        </w:rPr>
        <w:t>ш</w:t>
      </w:r>
      <w:proofErr w:type="spellEnd"/>
      <w:r w:rsidRPr="00A03C76">
        <w:rPr>
          <w:rFonts w:ascii="Arial" w:hAnsi="Arial" w:cs="Arial"/>
          <w:b/>
          <w:bCs/>
          <w:sz w:val="24"/>
          <w:szCs w:val="24"/>
        </w:rPr>
        <w:t xml:space="preserve"> и л</w:t>
      </w:r>
      <w:r w:rsidRPr="00A03C76">
        <w:rPr>
          <w:rFonts w:ascii="Arial" w:hAnsi="Arial" w:cs="Arial"/>
          <w:bCs/>
          <w:sz w:val="24"/>
          <w:szCs w:val="24"/>
        </w:rPr>
        <w:t>:</w:t>
      </w:r>
    </w:p>
    <w:p w:rsidR="00B54A56" w:rsidRPr="00A03C76" w:rsidRDefault="00B54A56" w:rsidP="00B54A56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sz w:val="24"/>
          <w:szCs w:val="24"/>
        </w:rPr>
      </w:pPr>
    </w:p>
    <w:p w:rsidR="00AC5C68" w:rsidRPr="00A03C76" w:rsidRDefault="00B54A56" w:rsidP="002E416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sz w:val="24"/>
          <w:szCs w:val="24"/>
        </w:rPr>
      </w:pPr>
      <w:r w:rsidRPr="00A03C76">
        <w:rPr>
          <w:rFonts w:ascii="Arial" w:hAnsi="Arial" w:cs="Arial"/>
          <w:bCs/>
          <w:sz w:val="24"/>
          <w:szCs w:val="24"/>
        </w:rPr>
        <w:t xml:space="preserve">1. Установить на территории </w:t>
      </w:r>
      <w:proofErr w:type="spellStart"/>
      <w:r w:rsidR="00C75FEF" w:rsidRPr="00A03C76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A03C76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Pr="00A03C76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Pr="00A03C76">
        <w:rPr>
          <w:rFonts w:ascii="Arial" w:hAnsi="Arial" w:cs="Arial"/>
          <w:bCs/>
          <w:sz w:val="24"/>
          <w:szCs w:val="24"/>
        </w:rPr>
        <w:t xml:space="preserve"> муниципального района земельный налог.</w:t>
      </w:r>
    </w:p>
    <w:p w:rsidR="002A7992" w:rsidRPr="00A03C76" w:rsidRDefault="001C08DA" w:rsidP="00AC5C68">
      <w:pPr>
        <w:autoSpaceDE w:val="0"/>
        <w:autoSpaceDN w:val="0"/>
        <w:adjustRightInd w:val="0"/>
        <w:spacing w:line="276" w:lineRule="auto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2</w:t>
      </w:r>
      <w:r w:rsidR="00AC5C68" w:rsidRPr="00A03C76">
        <w:rPr>
          <w:rFonts w:ascii="Arial" w:hAnsi="Arial" w:cs="Arial"/>
          <w:sz w:val="24"/>
          <w:szCs w:val="24"/>
        </w:rPr>
        <w:t xml:space="preserve">. </w:t>
      </w:r>
      <w:r w:rsidR="002A7992" w:rsidRPr="00A03C76">
        <w:rPr>
          <w:rFonts w:ascii="Arial" w:hAnsi="Arial" w:cs="Arial"/>
          <w:sz w:val="24"/>
          <w:szCs w:val="24"/>
        </w:rPr>
        <w:t xml:space="preserve"> Налоговые ставки устанавливаются в следующих размерах:</w:t>
      </w:r>
    </w:p>
    <w:p w:rsidR="002A7992" w:rsidRPr="00A03C76" w:rsidRDefault="002A7992" w:rsidP="00B54A56">
      <w:pPr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1</w:t>
      </w:r>
      <w:r w:rsidR="000C4F9C" w:rsidRPr="00A03C76">
        <w:rPr>
          <w:rFonts w:ascii="Arial" w:hAnsi="Arial" w:cs="Arial"/>
          <w:sz w:val="24"/>
          <w:szCs w:val="24"/>
        </w:rPr>
        <w:t>)</w:t>
      </w:r>
      <w:r w:rsidRPr="00A03C76">
        <w:rPr>
          <w:rFonts w:ascii="Arial" w:hAnsi="Arial" w:cs="Arial"/>
          <w:sz w:val="24"/>
          <w:szCs w:val="24"/>
        </w:rPr>
        <w:t xml:space="preserve"> 0,3% от кадастровой стоимости участка в отношении земельных участков:</w:t>
      </w:r>
    </w:p>
    <w:p w:rsidR="002A7992" w:rsidRPr="00A03C76" w:rsidRDefault="002A7992" w:rsidP="00B54A56">
      <w:pPr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– отнесенных к землям сельскохозяйственного назначения или к землям в составе зон сельскохозяйственного использования в населенных пунктах и используемых для сельскохозяйственного производства;</w:t>
      </w:r>
    </w:p>
    <w:p w:rsidR="002A7992" w:rsidRPr="00A03C76" w:rsidRDefault="002A7992" w:rsidP="00B54A56">
      <w:pPr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proofErr w:type="gramStart"/>
      <w:r w:rsidRPr="00A03C76">
        <w:rPr>
          <w:rFonts w:ascii="Arial" w:hAnsi="Arial" w:cs="Arial"/>
          <w:sz w:val="24"/>
          <w:szCs w:val="24"/>
        </w:rPr>
        <w:t>- занятых жилищным фондом и объектами инженерной инфраструктуры жилищно-коммунального комплекса</w:t>
      </w:r>
      <w:r w:rsidR="00AF5180" w:rsidRPr="00A03C76">
        <w:rPr>
          <w:rFonts w:ascii="Arial" w:hAnsi="Arial" w:cs="Arial"/>
          <w:sz w:val="24"/>
          <w:szCs w:val="24"/>
        </w:rPr>
        <w:t xml:space="preserve"> (</w:t>
      </w:r>
      <w:r w:rsidRPr="00A03C76">
        <w:rPr>
          <w:rFonts w:ascii="Arial" w:hAnsi="Arial" w:cs="Arial"/>
          <w:sz w:val="24"/>
          <w:szCs w:val="24"/>
        </w:rPr>
        <w:t>за исключением доли в праве на земельный участок, приходящ</w:t>
      </w:r>
      <w:r w:rsidR="00AF5180" w:rsidRPr="00A03C76">
        <w:rPr>
          <w:rFonts w:ascii="Arial" w:hAnsi="Arial" w:cs="Arial"/>
          <w:sz w:val="24"/>
          <w:szCs w:val="24"/>
        </w:rPr>
        <w:t>е</w:t>
      </w:r>
      <w:r w:rsidRPr="00A03C76">
        <w:rPr>
          <w:rFonts w:ascii="Arial" w:hAnsi="Arial" w:cs="Arial"/>
          <w:sz w:val="24"/>
          <w:szCs w:val="24"/>
        </w:rPr>
        <w:t xml:space="preserve">йся на объект, не относящийся к жилищному фонду и </w:t>
      </w:r>
      <w:r w:rsidR="00AF5180" w:rsidRPr="00A03C76">
        <w:rPr>
          <w:rFonts w:ascii="Arial" w:hAnsi="Arial" w:cs="Arial"/>
          <w:sz w:val="24"/>
          <w:szCs w:val="24"/>
        </w:rPr>
        <w:t xml:space="preserve">к </w:t>
      </w:r>
      <w:r w:rsidRPr="00A03C76">
        <w:rPr>
          <w:rFonts w:ascii="Arial" w:hAnsi="Arial" w:cs="Arial"/>
          <w:sz w:val="24"/>
          <w:szCs w:val="24"/>
        </w:rPr>
        <w:t>объектам инженерной инфраструктуры жилищно-коммунального комплекса</w:t>
      </w:r>
      <w:r w:rsidR="00AF5180" w:rsidRPr="00A03C76">
        <w:rPr>
          <w:rFonts w:ascii="Arial" w:hAnsi="Arial" w:cs="Arial"/>
          <w:sz w:val="24"/>
          <w:szCs w:val="24"/>
        </w:rPr>
        <w:t>)</w:t>
      </w:r>
      <w:r w:rsidRPr="00A03C76">
        <w:rPr>
          <w:rFonts w:ascii="Arial" w:hAnsi="Arial" w:cs="Arial"/>
          <w:sz w:val="24"/>
          <w:szCs w:val="24"/>
        </w:rPr>
        <w:t xml:space="preserve"> или </w:t>
      </w:r>
      <w:r w:rsidR="00AF5180" w:rsidRPr="00A03C76">
        <w:rPr>
          <w:rFonts w:ascii="Arial" w:hAnsi="Arial" w:cs="Arial"/>
          <w:sz w:val="24"/>
          <w:szCs w:val="24"/>
        </w:rPr>
        <w:t>приобретенных (</w:t>
      </w:r>
      <w:r w:rsidRPr="00A03C76">
        <w:rPr>
          <w:rFonts w:ascii="Arial" w:hAnsi="Arial" w:cs="Arial"/>
          <w:sz w:val="24"/>
          <w:szCs w:val="24"/>
        </w:rPr>
        <w:t>предоставленных</w:t>
      </w:r>
      <w:r w:rsidR="00AF5180" w:rsidRPr="00A03C76">
        <w:rPr>
          <w:rFonts w:ascii="Arial" w:hAnsi="Arial" w:cs="Arial"/>
          <w:sz w:val="24"/>
          <w:szCs w:val="24"/>
        </w:rPr>
        <w:t>)</w:t>
      </w:r>
      <w:r w:rsidRPr="00A03C76">
        <w:rPr>
          <w:rFonts w:ascii="Arial" w:hAnsi="Arial" w:cs="Arial"/>
          <w:sz w:val="24"/>
          <w:szCs w:val="24"/>
        </w:rPr>
        <w:t xml:space="preserve"> для жилищного строительства</w:t>
      </w:r>
      <w:r w:rsidR="001C08DA" w:rsidRPr="00A03C76">
        <w:rPr>
          <w:rFonts w:ascii="Arial" w:hAnsi="Arial" w:cs="Arial"/>
          <w:sz w:val="24"/>
          <w:szCs w:val="24"/>
        </w:rPr>
        <w:t xml:space="preserve"> (за исключением земельных участков, приобретенных (предоставленных) для индивидуального жилищного строительства, используемых в предпринимательской деятельности)</w:t>
      </w:r>
      <w:r w:rsidRPr="00A03C76">
        <w:rPr>
          <w:rFonts w:ascii="Arial" w:hAnsi="Arial" w:cs="Arial"/>
          <w:sz w:val="24"/>
          <w:szCs w:val="24"/>
        </w:rPr>
        <w:t>;</w:t>
      </w:r>
      <w:proofErr w:type="gramEnd"/>
    </w:p>
    <w:p w:rsidR="002A7992" w:rsidRPr="00A03C76" w:rsidRDefault="002A7992" w:rsidP="00812919">
      <w:pPr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 xml:space="preserve">- </w:t>
      </w:r>
      <w:r w:rsidR="001C08DA" w:rsidRPr="00A03C76">
        <w:rPr>
          <w:rFonts w:ascii="Arial" w:hAnsi="Arial" w:cs="Arial"/>
          <w:sz w:val="24"/>
          <w:szCs w:val="24"/>
        </w:rPr>
        <w:t xml:space="preserve">не используемых в предпринимательской деятельности, </w:t>
      </w:r>
      <w:r w:rsidRPr="00A03C76">
        <w:rPr>
          <w:rFonts w:ascii="Arial" w:hAnsi="Arial" w:cs="Arial"/>
          <w:sz w:val="24"/>
          <w:szCs w:val="24"/>
        </w:rPr>
        <w:t>приобретенных (предоставленных) для</w:t>
      </w:r>
      <w:r w:rsidR="003A7565" w:rsidRPr="00A03C76">
        <w:rPr>
          <w:rFonts w:ascii="Arial" w:hAnsi="Arial" w:cs="Arial"/>
          <w:sz w:val="24"/>
          <w:szCs w:val="24"/>
        </w:rPr>
        <w:t xml:space="preserve"> ведения</w:t>
      </w:r>
      <w:r w:rsidRPr="00A03C76">
        <w:rPr>
          <w:rFonts w:ascii="Arial" w:hAnsi="Arial" w:cs="Arial"/>
          <w:sz w:val="24"/>
          <w:szCs w:val="24"/>
        </w:rPr>
        <w:t xml:space="preserve"> личного подсобного хозяйства, садоводства</w:t>
      </w:r>
      <w:r w:rsidR="001C08DA" w:rsidRPr="00A03C76">
        <w:rPr>
          <w:rFonts w:ascii="Arial" w:hAnsi="Arial" w:cs="Arial"/>
          <w:sz w:val="24"/>
          <w:szCs w:val="24"/>
        </w:rPr>
        <w:t xml:space="preserve"> или огородничества, а также земельных участков общего назначения, предусмотренных Федеральным законом от 29 июля 2017 года № 217-ФЗ «</w:t>
      </w:r>
      <w:r w:rsidR="003A7565" w:rsidRPr="00A03C76">
        <w:rPr>
          <w:rFonts w:ascii="Arial" w:hAnsi="Arial" w:cs="Arial"/>
          <w:sz w:val="24"/>
          <w:szCs w:val="24"/>
        </w:rPr>
        <w:t>О</w:t>
      </w:r>
      <w:r w:rsidR="001C08DA" w:rsidRPr="00A03C76">
        <w:rPr>
          <w:rFonts w:ascii="Arial" w:hAnsi="Arial" w:cs="Arial"/>
          <w:sz w:val="24"/>
          <w:szCs w:val="24"/>
        </w:rPr>
        <w:t xml:space="preserve"> ведении гражданами садоводства и огородничества для собственных нужд и о внесении изменений в отдельные законодательные акты Российской Федерации»</w:t>
      </w:r>
      <w:r w:rsidRPr="00A03C76">
        <w:rPr>
          <w:rFonts w:ascii="Arial" w:hAnsi="Arial" w:cs="Arial"/>
          <w:sz w:val="24"/>
          <w:szCs w:val="24"/>
        </w:rPr>
        <w:t>;</w:t>
      </w:r>
    </w:p>
    <w:p w:rsidR="002A7992" w:rsidRPr="00A03C76" w:rsidRDefault="002A7992" w:rsidP="00812919">
      <w:pPr>
        <w:spacing w:line="276" w:lineRule="auto"/>
        <w:ind w:firstLine="360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-</w:t>
      </w:r>
      <w:r w:rsidR="00AF5180" w:rsidRPr="00A03C76">
        <w:rPr>
          <w:rFonts w:ascii="Arial" w:hAnsi="Arial" w:cs="Arial"/>
          <w:sz w:val="24"/>
          <w:szCs w:val="24"/>
        </w:rPr>
        <w:t xml:space="preserve"> </w:t>
      </w:r>
      <w:r w:rsidRPr="00A03C76">
        <w:rPr>
          <w:rFonts w:ascii="Arial" w:hAnsi="Arial" w:cs="Arial"/>
          <w:sz w:val="24"/>
          <w:szCs w:val="24"/>
        </w:rPr>
        <w:t xml:space="preserve">ограниченных в обороте в соответствии с </w:t>
      </w:r>
      <w:hyperlink r:id="rId5" w:history="1">
        <w:r w:rsidRPr="00A03C76">
          <w:rPr>
            <w:rStyle w:val="a3"/>
            <w:rFonts w:ascii="Arial" w:hAnsi="Arial" w:cs="Arial"/>
            <w:color w:val="auto"/>
            <w:sz w:val="24"/>
            <w:szCs w:val="24"/>
            <w:u w:val="none"/>
          </w:rPr>
          <w:t>законодательством</w:t>
        </w:r>
      </w:hyperlink>
      <w:r w:rsidRPr="00A03C76">
        <w:rPr>
          <w:rFonts w:ascii="Arial" w:hAnsi="Arial" w:cs="Arial"/>
          <w:sz w:val="24"/>
          <w:szCs w:val="24"/>
        </w:rPr>
        <w:t xml:space="preserve"> Российской Федерации, предоставленных для обеспечения обороны, безопасности и таможенных нужд;</w:t>
      </w:r>
    </w:p>
    <w:p w:rsidR="002A7992" w:rsidRPr="00A03C76" w:rsidRDefault="002A7992" w:rsidP="00812919">
      <w:pPr>
        <w:spacing w:line="276" w:lineRule="auto"/>
        <w:ind w:left="360" w:firstLine="207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2</w:t>
      </w:r>
      <w:r w:rsidR="000C4F9C" w:rsidRPr="00A03C76">
        <w:rPr>
          <w:rFonts w:ascii="Arial" w:hAnsi="Arial" w:cs="Arial"/>
          <w:sz w:val="24"/>
          <w:szCs w:val="24"/>
        </w:rPr>
        <w:t>)</w:t>
      </w:r>
      <w:r w:rsidRPr="00A03C76">
        <w:rPr>
          <w:rFonts w:ascii="Arial" w:hAnsi="Arial" w:cs="Arial"/>
          <w:sz w:val="24"/>
          <w:szCs w:val="24"/>
        </w:rPr>
        <w:t xml:space="preserve"> 1,5% от кадастровой стоимости участка в отношении прочих земельных участков.</w:t>
      </w:r>
    </w:p>
    <w:p w:rsidR="00B959EF" w:rsidRPr="00A03C76" w:rsidRDefault="008679FC" w:rsidP="00812919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3</w:t>
      </w:r>
      <w:r w:rsidR="00AC5C68" w:rsidRPr="00A03C76">
        <w:rPr>
          <w:rFonts w:ascii="Arial" w:hAnsi="Arial" w:cs="Arial"/>
          <w:sz w:val="24"/>
          <w:szCs w:val="24"/>
        </w:rPr>
        <w:t xml:space="preserve">. </w:t>
      </w:r>
      <w:r w:rsidR="00B959EF" w:rsidRPr="00A03C76">
        <w:rPr>
          <w:rFonts w:ascii="Arial" w:hAnsi="Arial" w:cs="Arial"/>
          <w:sz w:val="24"/>
          <w:szCs w:val="24"/>
        </w:rPr>
        <w:t xml:space="preserve">  </w:t>
      </w:r>
      <w:r w:rsidRPr="00A03C76">
        <w:rPr>
          <w:rFonts w:ascii="Arial" w:hAnsi="Arial" w:cs="Arial"/>
          <w:sz w:val="24"/>
          <w:szCs w:val="24"/>
        </w:rPr>
        <w:t xml:space="preserve">Кроме льгот, предусмотренных статьями 391, 395 Налогового кодекса РФ (часть вторая), предоставить льготу по оплате земельного налога в размере 100% от </w:t>
      </w:r>
      <w:r w:rsidRPr="00A03C76">
        <w:rPr>
          <w:rFonts w:ascii="Arial" w:hAnsi="Arial" w:cs="Arial"/>
          <w:sz w:val="24"/>
          <w:szCs w:val="24"/>
        </w:rPr>
        <w:lastRenderedPageBreak/>
        <w:t>установленной ставки земельного налога следующим отдельным категориям налогоплательщиков</w:t>
      </w:r>
      <w:r w:rsidR="00B959EF" w:rsidRPr="00A03C76">
        <w:rPr>
          <w:rFonts w:ascii="Arial" w:hAnsi="Arial" w:cs="Arial"/>
          <w:sz w:val="24"/>
          <w:szCs w:val="24"/>
        </w:rPr>
        <w:t>:</w:t>
      </w:r>
    </w:p>
    <w:p w:rsidR="00B959EF" w:rsidRPr="00A03C76" w:rsidRDefault="00B959EF" w:rsidP="00DE0E8A">
      <w:pPr>
        <w:pStyle w:val="HTML"/>
        <w:spacing w:line="276" w:lineRule="auto"/>
        <w:ind w:firstLine="54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A03C76">
        <w:rPr>
          <w:rFonts w:ascii="Arial" w:eastAsia="Times New Roman" w:hAnsi="Arial" w:cs="Arial"/>
          <w:sz w:val="24"/>
          <w:szCs w:val="24"/>
          <w:lang w:eastAsia="ru-RU"/>
        </w:rPr>
        <w:t>- орган</w:t>
      </w:r>
      <w:r w:rsidR="008679FC" w:rsidRPr="00A03C76">
        <w:rPr>
          <w:rFonts w:ascii="Arial" w:eastAsia="Times New Roman" w:hAnsi="Arial" w:cs="Arial"/>
          <w:sz w:val="24"/>
          <w:szCs w:val="24"/>
          <w:lang w:eastAsia="ru-RU"/>
        </w:rPr>
        <w:t>ам</w:t>
      </w:r>
      <w:r w:rsidRPr="00A03C76">
        <w:rPr>
          <w:rFonts w:ascii="Arial" w:eastAsia="Times New Roman" w:hAnsi="Arial" w:cs="Arial"/>
          <w:sz w:val="24"/>
          <w:szCs w:val="24"/>
          <w:lang w:eastAsia="ru-RU"/>
        </w:rPr>
        <w:t xml:space="preserve"> государственной власти, орган</w:t>
      </w:r>
      <w:r w:rsidR="008679FC" w:rsidRPr="00A03C76">
        <w:rPr>
          <w:rFonts w:ascii="Arial" w:eastAsia="Times New Roman" w:hAnsi="Arial" w:cs="Arial"/>
          <w:sz w:val="24"/>
          <w:szCs w:val="24"/>
          <w:lang w:eastAsia="ru-RU"/>
        </w:rPr>
        <w:t>ам</w:t>
      </w:r>
      <w:r w:rsidRPr="00A03C76">
        <w:rPr>
          <w:rFonts w:ascii="Arial" w:eastAsia="Times New Roman" w:hAnsi="Arial" w:cs="Arial"/>
          <w:sz w:val="24"/>
          <w:szCs w:val="24"/>
          <w:lang w:eastAsia="ru-RU"/>
        </w:rPr>
        <w:t xml:space="preserve"> местного самоуправления муниципальных образований – в отношении земельных участков, предоставленных для обеспечения их деятельности;</w:t>
      </w:r>
    </w:p>
    <w:p w:rsidR="002A7992" w:rsidRPr="00A03C76" w:rsidRDefault="00B959EF" w:rsidP="00DE0E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- участник</w:t>
      </w:r>
      <w:r w:rsidR="008679FC" w:rsidRPr="00A03C76">
        <w:rPr>
          <w:rFonts w:ascii="Arial" w:hAnsi="Arial" w:cs="Arial"/>
          <w:sz w:val="24"/>
          <w:szCs w:val="24"/>
        </w:rPr>
        <w:t>ам</w:t>
      </w:r>
      <w:r w:rsidRPr="00A03C76">
        <w:rPr>
          <w:rFonts w:ascii="Arial" w:hAnsi="Arial" w:cs="Arial"/>
          <w:sz w:val="24"/>
          <w:szCs w:val="24"/>
        </w:rPr>
        <w:t xml:space="preserve"> Великой Отечественной войны, а также граждан</w:t>
      </w:r>
      <w:r w:rsidR="008679FC" w:rsidRPr="00A03C76">
        <w:rPr>
          <w:rFonts w:ascii="Arial" w:hAnsi="Arial" w:cs="Arial"/>
          <w:sz w:val="24"/>
          <w:szCs w:val="24"/>
        </w:rPr>
        <w:t>ам</w:t>
      </w:r>
      <w:r w:rsidRPr="00A03C76">
        <w:rPr>
          <w:rFonts w:ascii="Arial" w:hAnsi="Arial" w:cs="Arial"/>
          <w:sz w:val="24"/>
          <w:szCs w:val="24"/>
        </w:rPr>
        <w:t>, на которых законодательством распространены социальные гарантии и льготы участников Великой Отечественной войны.</w:t>
      </w:r>
    </w:p>
    <w:p w:rsidR="008679FC" w:rsidRPr="00A03C76" w:rsidRDefault="008679FC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4</w:t>
      </w:r>
      <w:r w:rsidR="00AC5C68" w:rsidRPr="00A03C76">
        <w:rPr>
          <w:rFonts w:ascii="Arial" w:hAnsi="Arial" w:cs="Arial"/>
          <w:sz w:val="24"/>
          <w:szCs w:val="24"/>
        </w:rPr>
        <w:t>. Порядок и сроки уплаты налога и авансовых платежей по налогу:</w:t>
      </w:r>
      <w:r w:rsidR="00F671EE" w:rsidRPr="00A03C76">
        <w:rPr>
          <w:rFonts w:ascii="Arial" w:hAnsi="Arial" w:cs="Arial"/>
          <w:sz w:val="24"/>
          <w:szCs w:val="24"/>
        </w:rPr>
        <w:t xml:space="preserve"> </w:t>
      </w:r>
    </w:p>
    <w:p w:rsidR="00973B0A" w:rsidRPr="00A03C76" w:rsidRDefault="00AC5C68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 xml:space="preserve">      -  н</w:t>
      </w:r>
      <w:r w:rsidR="00F671EE" w:rsidRPr="00A03C76">
        <w:rPr>
          <w:rFonts w:ascii="Arial" w:hAnsi="Arial" w:cs="Arial"/>
          <w:sz w:val="24"/>
          <w:szCs w:val="24"/>
        </w:rPr>
        <w:t>алогоплательщики – организации уплачивают авансовые платежи по итогам отчетного периода не поздне</w:t>
      </w:r>
      <w:r w:rsidR="00973B0A" w:rsidRPr="00A03C76">
        <w:rPr>
          <w:rFonts w:ascii="Arial" w:hAnsi="Arial" w:cs="Arial"/>
          <w:sz w:val="24"/>
          <w:szCs w:val="24"/>
        </w:rPr>
        <w:t>е 10 мая, 10 августа, 10 ноября;</w:t>
      </w:r>
    </w:p>
    <w:p w:rsidR="00F671EE" w:rsidRPr="00A03C76" w:rsidRDefault="00973B0A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 xml:space="preserve">     - </w:t>
      </w:r>
      <w:r w:rsidR="00F671EE" w:rsidRPr="00A03C76">
        <w:rPr>
          <w:rFonts w:ascii="Arial" w:hAnsi="Arial" w:cs="Arial"/>
          <w:sz w:val="24"/>
          <w:szCs w:val="24"/>
        </w:rPr>
        <w:t xml:space="preserve"> </w:t>
      </w:r>
      <w:r w:rsidRPr="00A03C76">
        <w:rPr>
          <w:rFonts w:ascii="Arial" w:hAnsi="Arial" w:cs="Arial"/>
          <w:sz w:val="24"/>
          <w:szCs w:val="24"/>
        </w:rPr>
        <w:t>н</w:t>
      </w:r>
      <w:r w:rsidR="00F671EE" w:rsidRPr="00A03C76">
        <w:rPr>
          <w:rFonts w:ascii="Arial" w:hAnsi="Arial" w:cs="Arial"/>
          <w:sz w:val="24"/>
          <w:szCs w:val="24"/>
        </w:rPr>
        <w:t>алогоплательщики – организации уплачивают земельный налог в срок не позднее 10 февраля года, следующего за истекшим налогов</w:t>
      </w:r>
      <w:r w:rsidR="00AC5C68" w:rsidRPr="00A03C76">
        <w:rPr>
          <w:rFonts w:ascii="Arial" w:hAnsi="Arial" w:cs="Arial"/>
          <w:sz w:val="24"/>
          <w:szCs w:val="24"/>
        </w:rPr>
        <w:t>ым периодом;</w:t>
      </w:r>
    </w:p>
    <w:p w:rsidR="002E416C" w:rsidRPr="00A03C76" w:rsidRDefault="00AC5C68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 xml:space="preserve">     -  н</w:t>
      </w:r>
      <w:r w:rsidR="00F671EE" w:rsidRPr="00A03C76">
        <w:rPr>
          <w:rFonts w:ascii="Arial" w:hAnsi="Arial" w:cs="Arial"/>
          <w:sz w:val="24"/>
          <w:szCs w:val="24"/>
        </w:rPr>
        <w:t>алогоплательщики – физические лица, уплачивают земельный налог в срок не позднее 1 декабря года,  следующего за истекшим налоговым периодом, на основании налогового уведомления, направленного налоговым органом.</w:t>
      </w:r>
    </w:p>
    <w:p w:rsidR="002E416C" w:rsidRPr="00A03C76" w:rsidRDefault="008679FC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5</w:t>
      </w:r>
      <w:r w:rsidR="00AC5C68" w:rsidRPr="00A03C76">
        <w:rPr>
          <w:rFonts w:ascii="Arial" w:hAnsi="Arial" w:cs="Arial"/>
          <w:sz w:val="24"/>
          <w:szCs w:val="24"/>
        </w:rPr>
        <w:t xml:space="preserve">.  </w:t>
      </w:r>
      <w:r w:rsidR="00973B0A" w:rsidRPr="00A03C76">
        <w:rPr>
          <w:rFonts w:ascii="Arial" w:hAnsi="Arial" w:cs="Arial"/>
          <w:sz w:val="24"/>
          <w:szCs w:val="24"/>
        </w:rPr>
        <w:t>Настоящее решение вступает в силу не ране чем по истечении одного месяца со дня их официального опубликования и не ранее 1-го числа очередного налогового периода по соответствующему налогу.</w:t>
      </w:r>
    </w:p>
    <w:p w:rsidR="002E416C" w:rsidRPr="00A03C76" w:rsidRDefault="008679FC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6</w:t>
      </w:r>
      <w:r w:rsidR="00973B0A" w:rsidRPr="00A03C76">
        <w:rPr>
          <w:rFonts w:ascii="Arial" w:hAnsi="Arial" w:cs="Arial"/>
          <w:sz w:val="24"/>
          <w:szCs w:val="24"/>
        </w:rPr>
        <w:t>. Настоящее решение опубликовать в районной газете «Знамя победы».</w:t>
      </w:r>
    </w:p>
    <w:p w:rsidR="00973B0A" w:rsidRPr="00A03C76" w:rsidRDefault="008679FC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7</w:t>
      </w:r>
      <w:r w:rsidR="00973B0A" w:rsidRPr="00A03C76">
        <w:rPr>
          <w:rFonts w:ascii="Arial" w:hAnsi="Arial" w:cs="Arial"/>
          <w:sz w:val="24"/>
          <w:szCs w:val="24"/>
        </w:rPr>
        <w:t>. Признать утратившими силу:</w:t>
      </w:r>
    </w:p>
    <w:p w:rsidR="00973B0A" w:rsidRPr="00A03C76" w:rsidRDefault="00973B0A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A03C76">
        <w:rPr>
          <w:rFonts w:ascii="Arial" w:hAnsi="Arial" w:cs="Arial"/>
          <w:sz w:val="24"/>
          <w:szCs w:val="24"/>
        </w:rPr>
        <w:t xml:space="preserve">     - решение сельского Совета  </w:t>
      </w:r>
      <w:proofErr w:type="spellStart"/>
      <w:r w:rsidR="00210FAD" w:rsidRPr="00A03C7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210FAD" w:rsidRPr="00A03C76">
        <w:rPr>
          <w:rFonts w:ascii="Arial" w:hAnsi="Arial" w:cs="Arial"/>
          <w:sz w:val="24"/>
          <w:szCs w:val="24"/>
        </w:rPr>
        <w:t xml:space="preserve">  сельсовета от 26</w:t>
      </w:r>
      <w:r w:rsidRPr="00A03C76">
        <w:rPr>
          <w:rFonts w:ascii="Arial" w:hAnsi="Arial" w:cs="Arial"/>
          <w:sz w:val="24"/>
          <w:szCs w:val="24"/>
        </w:rPr>
        <w:t>.12.2016г.</w:t>
      </w:r>
      <w:r w:rsidR="00210FAD" w:rsidRPr="00A03C76">
        <w:rPr>
          <w:rFonts w:ascii="Arial" w:hAnsi="Arial" w:cs="Arial"/>
          <w:sz w:val="24"/>
          <w:szCs w:val="24"/>
        </w:rPr>
        <w:t xml:space="preserve"> </w:t>
      </w:r>
      <w:r w:rsidR="00954B45" w:rsidRPr="00A03C76">
        <w:rPr>
          <w:rFonts w:ascii="Arial" w:hAnsi="Arial" w:cs="Arial"/>
          <w:sz w:val="24"/>
          <w:szCs w:val="24"/>
        </w:rPr>
        <w:t xml:space="preserve"> </w:t>
      </w:r>
      <w:r w:rsidR="00210FAD" w:rsidRPr="00A03C76">
        <w:rPr>
          <w:rFonts w:ascii="Arial" w:hAnsi="Arial" w:cs="Arial"/>
          <w:sz w:val="24"/>
          <w:szCs w:val="24"/>
        </w:rPr>
        <w:t>№ 28</w:t>
      </w:r>
      <w:proofErr w:type="gramStart"/>
      <w:r w:rsidR="0048169D" w:rsidRPr="00A03C76">
        <w:rPr>
          <w:rFonts w:ascii="Arial" w:hAnsi="Arial" w:cs="Arial"/>
          <w:sz w:val="24"/>
          <w:szCs w:val="24"/>
        </w:rPr>
        <w:t xml:space="preserve"> </w:t>
      </w:r>
      <w:r w:rsidRPr="00A03C76">
        <w:rPr>
          <w:rFonts w:ascii="Arial" w:hAnsi="Arial" w:cs="Arial"/>
          <w:sz w:val="24"/>
          <w:szCs w:val="24"/>
        </w:rPr>
        <w:t>О</w:t>
      </w:r>
      <w:proofErr w:type="gramEnd"/>
      <w:r w:rsidRPr="00A03C76">
        <w:rPr>
          <w:rFonts w:ascii="Arial" w:hAnsi="Arial" w:cs="Arial"/>
          <w:sz w:val="24"/>
          <w:szCs w:val="24"/>
        </w:rPr>
        <w:t xml:space="preserve">б </w:t>
      </w:r>
      <w:r w:rsidR="0048169D" w:rsidRPr="00A03C76">
        <w:rPr>
          <w:rFonts w:ascii="Arial" w:hAnsi="Arial" w:cs="Arial"/>
          <w:sz w:val="24"/>
          <w:szCs w:val="24"/>
        </w:rPr>
        <w:t xml:space="preserve">утверждении положения о земельном налоге на территории </w:t>
      </w:r>
      <w:proofErr w:type="spellStart"/>
      <w:r w:rsidR="0048169D" w:rsidRPr="00A03C7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8169D" w:rsidRPr="00A03C76">
        <w:rPr>
          <w:rFonts w:ascii="Arial" w:hAnsi="Arial" w:cs="Arial"/>
          <w:sz w:val="24"/>
          <w:szCs w:val="24"/>
        </w:rPr>
        <w:t xml:space="preserve"> сельсовета</w:t>
      </w:r>
      <w:r w:rsidRPr="00A03C76">
        <w:rPr>
          <w:rFonts w:ascii="Arial" w:hAnsi="Arial" w:cs="Arial"/>
          <w:sz w:val="24"/>
          <w:szCs w:val="24"/>
        </w:rPr>
        <w:t>;</w:t>
      </w:r>
    </w:p>
    <w:p w:rsidR="00973B0A" w:rsidRPr="00A03C76" w:rsidRDefault="00973B0A" w:rsidP="00DE0E8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 xml:space="preserve">    -  решение сельского Совета </w:t>
      </w:r>
      <w:r w:rsidR="0048169D" w:rsidRPr="00A03C7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03C7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8169D" w:rsidRPr="00A03C76">
        <w:rPr>
          <w:rFonts w:ascii="Arial" w:hAnsi="Arial" w:cs="Arial"/>
          <w:sz w:val="24"/>
          <w:szCs w:val="24"/>
        </w:rPr>
        <w:t xml:space="preserve">  сельсовета от 18</w:t>
      </w:r>
      <w:r w:rsidRPr="00A03C76">
        <w:rPr>
          <w:rFonts w:ascii="Arial" w:hAnsi="Arial" w:cs="Arial"/>
          <w:sz w:val="24"/>
          <w:szCs w:val="24"/>
        </w:rPr>
        <w:t>.07.2019</w:t>
      </w:r>
      <w:r w:rsidR="0048169D" w:rsidRPr="00A03C76">
        <w:rPr>
          <w:rFonts w:ascii="Arial" w:hAnsi="Arial" w:cs="Arial"/>
          <w:sz w:val="24"/>
          <w:szCs w:val="24"/>
        </w:rPr>
        <w:t>г.  № 22</w:t>
      </w:r>
      <w:r w:rsidRPr="00A03C76">
        <w:rPr>
          <w:rFonts w:ascii="Arial" w:hAnsi="Arial" w:cs="Arial"/>
          <w:sz w:val="24"/>
          <w:szCs w:val="24"/>
        </w:rPr>
        <w:t xml:space="preserve"> «О внесении изменений в Положение о земельном налоге на территории </w:t>
      </w:r>
      <w:proofErr w:type="spellStart"/>
      <w:r w:rsidR="0048169D" w:rsidRPr="00A03C7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8169D" w:rsidRPr="00A03C76">
        <w:rPr>
          <w:rFonts w:ascii="Arial" w:hAnsi="Arial" w:cs="Arial"/>
          <w:sz w:val="24"/>
          <w:szCs w:val="24"/>
        </w:rPr>
        <w:t xml:space="preserve"> </w:t>
      </w:r>
      <w:r w:rsidRPr="00A03C76">
        <w:rPr>
          <w:rFonts w:ascii="Arial" w:hAnsi="Arial" w:cs="Arial"/>
          <w:sz w:val="24"/>
          <w:szCs w:val="24"/>
        </w:rPr>
        <w:t xml:space="preserve"> сельсовета</w:t>
      </w:r>
      <w:r w:rsidR="00EE7613" w:rsidRPr="00A03C76">
        <w:rPr>
          <w:rFonts w:ascii="Arial" w:hAnsi="Arial" w:cs="Arial"/>
          <w:sz w:val="24"/>
          <w:szCs w:val="24"/>
        </w:rPr>
        <w:t xml:space="preserve">, утвержденное решением сельского Совета </w:t>
      </w:r>
      <w:proofErr w:type="spellStart"/>
      <w:r w:rsidR="00EE7613" w:rsidRPr="00A03C7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E7613" w:rsidRPr="00A03C76">
        <w:rPr>
          <w:rFonts w:ascii="Arial" w:hAnsi="Arial" w:cs="Arial"/>
          <w:sz w:val="24"/>
          <w:szCs w:val="24"/>
        </w:rPr>
        <w:t xml:space="preserve"> сельсовета </w:t>
      </w:r>
      <w:r w:rsidR="0048169D" w:rsidRPr="00A03C76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8169D" w:rsidRPr="00A03C76">
        <w:rPr>
          <w:rFonts w:ascii="Arial" w:hAnsi="Arial" w:cs="Arial"/>
          <w:sz w:val="24"/>
          <w:szCs w:val="24"/>
        </w:rPr>
        <w:t>Шарангского</w:t>
      </w:r>
      <w:proofErr w:type="spellEnd"/>
      <w:r w:rsidR="0048169D" w:rsidRPr="00A03C76">
        <w:rPr>
          <w:rFonts w:ascii="Arial" w:hAnsi="Arial" w:cs="Arial"/>
          <w:sz w:val="24"/>
          <w:szCs w:val="24"/>
        </w:rPr>
        <w:t xml:space="preserve"> муниципального ра</w:t>
      </w:r>
      <w:r w:rsidR="00B12146" w:rsidRPr="00A03C76">
        <w:rPr>
          <w:rFonts w:ascii="Arial" w:hAnsi="Arial" w:cs="Arial"/>
          <w:sz w:val="24"/>
          <w:szCs w:val="24"/>
        </w:rPr>
        <w:t>йона Нижегородской области  от 26.12.2016 № 28</w:t>
      </w:r>
      <w:r w:rsidRPr="00A03C76">
        <w:rPr>
          <w:rFonts w:ascii="Arial" w:hAnsi="Arial" w:cs="Arial"/>
          <w:sz w:val="24"/>
          <w:szCs w:val="24"/>
        </w:rPr>
        <w:t>.</w:t>
      </w:r>
    </w:p>
    <w:bookmarkEnd w:id="0"/>
    <w:p w:rsidR="00973B0A" w:rsidRPr="00A03C76" w:rsidRDefault="00973B0A" w:rsidP="00954B45">
      <w:pPr>
        <w:spacing w:line="276" w:lineRule="auto"/>
        <w:rPr>
          <w:rFonts w:ascii="Arial" w:hAnsi="Arial" w:cs="Arial"/>
          <w:sz w:val="24"/>
          <w:szCs w:val="24"/>
        </w:rPr>
      </w:pPr>
    </w:p>
    <w:p w:rsidR="002E416C" w:rsidRPr="00A03C76" w:rsidRDefault="002E416C" w:rsidP="002E416C">
      <w:pPr>
        <w:pStyle w:val="a8"/>
        <w:jc w:val="center"/>
        <w:rPr>
          <w:rFonts w:ascii="Arial" w:hAnsi="Arial" w:cs="Arial"/>
          <w:sz w:val="24"/>
          <w:szCs w:val="24"/>
        </w:rPr>
      </w:pPr>
      <w:r w:rsidRPr="00A03C76">
        <w:rPr>
          <w:rFonts w:ascii="Arial" w:hAnsi="Arial" w:cs="Arial"/>
          <w:sz w:val="24"/>
          <w:szCs w:val="24"/>
        </w:rPr>
        <w:t>Глава местного самоуправления</w:t>
      </w:r>
      <w:r w:rsidRPr="00A03C76">
        <w:rPr>
          <w:rFonts w:ascii="Arial" w:hAnsi="Arial" w:cs="Arial"/>
          <w:sz w:val="24"/>
          <w:szCs w:val="24"/>
        </w:rPr>
        <w:tab/>
      </w:r>
      <w:r w:rsidRPr="00A03C76">
        <w:rPr>
          <w:rFonts w:ascii="Arial" w:hAnsi="Arial" w:cs="Arial"/>
          <w:sz w:val="24"/>
          <w:szCs w:val="24"/>
        </w:rPr>
        <w:tab/>
      </w:r>
      <w:r w:rsidRPr="00A03C76">
        <w:rPr>
          <w:rFonts w:ascii="Arial" w:hAnsi="Arial" w:cs="Arial"/>
          <w:sz w:val="24"/>
          <w:szCs w:val="24"/>
        </w:rPr>
        <w:tab/>
        <w:t>Р.М.Протасова</w:t>
      </w:r>
    </w:p>
    <w:p w:rsidR="002E416C" w:rsidRPr="00A03C76" w:rsidRDefault="002E416C" w:rsidP="002E416C">
      <w:pPr>
        <w:tabs>
          <w:tab w:val="left" w:pos="2895"/>
        </w:tabs>
        <w:rPr>
          <w:rFonts w:ascii="Arial" w:hAnsi="Arial" w:cs="Arial"/>
          <w:sz w:val="24"/>
          <w:szCs w:val="24"/>
        </w:rPr>
      </w:pPr>
    </w:p>
    <w:p w:rsidR="009771F7" w:rsidRPr="00A03C76" w:rsidRDefault="009771F7" w:rsidP="00954B45">
      <w:pPr>
        <w:spacing w:line="276" w:lineRule="auto"/>
        <w:rPr>
          <w:rFonts w:ascii="Arial" w:hAnsi="Arial" w:cs="Arial"/>
          <w:sz w:val="24"/>
          <w:szCs w:val="24"/>
        </w:rPr>
      </w:pPr>
    </w:p>
    <w:sectPr w:rsidR="009771F7" w:rsidRPr="00A03C76" w:rsidSect="00270630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7992"/>
    <w:rsid w:val="000674AF"/>
    <w:rsid w:val="000C4F9C"/>
    <w:rsid w:val="00113E97"/>
    <w:rsid w:val="00140BF1"/>
    <w:rsid w:val="001C08DA"/>
    <w:rsid w:val="00210FAD"/>
    <w:rsid w:val="00231C5D"/>
    <w:rsid w:val="00267C27"/>
    <w:rsid w:val="00270630"/>
    <w:rsid w:val="002A7992"/>
    <w:rsid w:val="002E416C"/>
    <w:rsid w:val="002F7440"/>
    <w:rsid w:val="003A7565"/>
    <w:rsid w:val="00474C50"/>
    <w:rsid w:val="0048169D"/>
    <w:rsid w:val="00587D44"/>
    <w:rsid w:val="005B0C76"/>
    <w:rsid w:val="00684A49"/>
    <w:rsid w:val="00734D25"/>
    <w:rsid w:val="00812919"/>
    <w:rsid w:val="00845328"/>
    <w:rsid w:val="008679FC"/>
    <w:rsid w:val="00954B45"/>
    <w:rsid w:val="00973B0A"/>
    <w:rsid w:val="009771F7"/>
    <w:rsid w:val="00A03C76"/>
    <w:rsid w:val="00AC5C68"/>
    <w:rsid w:val="00AF5180"/>
    <w:rsid w:val="00B12146"/>
    <w:rsid w:val="00B54A56"/>
    <w:rsid w:val="00B959EF"/>
    <w:rsid w:val="00BD32CD"/>
    <w:rsid w:val="00C0775E"/>
    <w:rsid w:val="00C75FEF"/>
    <w:rsid w:val="00DE0E8A"/>
    <w:rsid w:val="00E70BF7"/>
    <w:rsid w:val="00EE7613"/>
    <w:rsid w:val="00F0522F"/>
    <w:rsid w:val="00F20385"/>
    <w:rsid w:val="00F671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99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A7992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B959EF"/>
    <w:rPr>
      <w:rFonts w:ascii="Consolas" w:eastAsiaTheme="minorHAnsi" w:hAnsi="Consolas" w:cstheme="minorBidi"/>
      <w:sz w:val="20"/>
      <w:szCs w:val="20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B959EF"/>
    <w:rPr>
      <w:rFonts w:ascii="Consolas" w:hAnsi="Consolas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954B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4B45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Body Text"/>
    <w:basedOn w:val="a"/>
    <w:link w:val="a7"/>
    <w:rsid w:val="00270630"/>
    <w:pPr>
      <w:jc w:val="center"/>
    </w:pPr>
    <w:rPr>
      <w:b/>
      <w:bCs/>
      <w:szCs w:val="24"/>
    </w:rPr>
  </w:style>
  <w:style w:type="character" w:customStyle="1" w:styleId="a7">
    <w:name w:val="Основной текст Знак"/>
    <w:basedOn w:val="a0"/>
    <w:link w:val="a6"/>
    <w:rsid w:val="00270630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8">
    <w:name w:val="No Spacing"/>
    <w:uiPriority w:val="1"/>
    <w:qFormat/>
    <w:rsid w:val="002E416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992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A7992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unhideWhenUsed/>
    <w:rsid w:val="00B959EF"/>
    <w:rPr>
      <w:rFonts w:ascii="Consolas" w:eastAsiaTheme="minorHAnsi" w:hAnsi="Consolas" w:cstheme="minorBidi"/>
      <w:sz w:val="20"/>
      <w:szCs w:val="20"/>
      <w:lang w:eastAsia="en-US"/>
    </w:rPr>
  </w:style>
  <w:style w:type="character" w:customStyle="1" w:styleId="HTML0">
    <w:name w:val="Стандартный HTML Знак"/>
    <w:basedOn w:val="a0"/>
    <w:link w:val="HTML"/>
    <w:uiPriority w:val="99"/>
    <w:rsid w:val="00B959EF"/>
    <w:rPr>
      <w:rFonts w:ascii="Consolas" w:hAnsi="Consolas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954B4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4B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191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595E4622ADD569A2A5E1342541C5A7589A688F708598DFB93672522EE7A90639C15E0FB9B286347Bw8HEI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12</cp:revision>
  <cp:lastPrinted>2019-11-29T04:52:00Z</cp:lastPrinted>
  <dcterms:created xsi:type="dcterms:W3CDTF">2019-11-28T13:04:00Z</dcterms:created>
  <dcterms:modified xsi:type="dcterms:W3CDTF">2019-12-22T08:11:00Z</dcterms:modified>
</cp:coreProperties>
</file>