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lang w:val="ru-RU" w:eastAsia="ru-RU"/>
        </w:rPr>
      </w:pPr>
      <w:r>
        <w:rPr>
          <w:lang w:val="ru-RU" w:eastAsia="ru-RU"/>
        </w:rPr>
        <w:drawing>
          <wp:inline distT="0" distB="0" distL="0" distR="0">
            <wp:extent cx="666115" cy="63754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66115" cy="637540"/>
                    </a:xfrm>
                    <a:prstGeom prst="rect">
                      <a:avLst/>
                    </a:prstGeom>
                  </pic:spPr>
                </pic:pic>
              </a:graphicData>
            </a:graphic>
          </wp:inline>
        </w:drawing>
      </w:r>
    </w:p>
    <w:p>
      <w:pPr>
        <w:pStyle w:val="Normal"/>
        <w:jc w:val="center"/>
        <w:rPr>
          <w:rFonts w:eastAsia="Arial Unicode MS" w:cs="Arial"/>
          <w:b/>
          <w:b/>
          <w:sz w:val="32"/>
          <w:szCs w:val="32"/>
        </w:rPr>
      </w:pPr>
      <w:r>
        <w:rPr>
          <w:rFonts w:eastAsia="Arial Unicode MS" w:cs="Arial"/>
          <w:b/>
          <w:sz w:val="32"/>
          <w:szCs w:val="32"/>
        </w:rPr>
        <w:t>СЕЛЬСКИЙ СОВЕТ БОЛЬШЕУСТИНСКОГО СЕЛЬСОВЕТА</w:t>
      </w:r>
    </w:p>
    <w:p>
      <w:pPr>
        <w:pStyle w:val="Normal"/>
        <w:jc w:val="center"/>
        <w:rPr>
          <w:rFonts w:cs="Arial"/>
          <w:b/>
          <w:b/>
          <w:sz w:val="32"/>
          <w:szCs w:val="32"/>
        </w:rPr>
      </w:pPr>
      <w:r>
        <w:rPr>
          <w:rFonts w:eastAsia="Arial" w:cs="Arial"/>
          <w:b/>
          <w:sz w:val="32"/>
          <w:szCs w:val="32"/>
        </w:rPr>
        <w:t xml:space="preserve"> </w:t>
      </w:r>
      <w:r>
        <w:rPr>
          <w:rFonts w:eastAsia="Arial Unicode MS" w:cs="Arial"/>
          <w:b/>
          <w:sz w:val="32"/>
          <w:szCs w:val="32"/>
        </w:rPr>
        <w:t>ШАРАНГСКОГО МУНИЦИПАЛЬНОГО РАЙОНА НИЖЕГОРОДСКОЙ ОБЛАСТИ</w:t>
      </w:r>
    </w:p>
    <w:p>
      <w:pPr>
        <w:pStyle w:val="Normal"/>
        <w:jc w:val="center"/>
        <w:rPr>
          <w:rFonts w:eastAsia="Arial Unicode MS" w:cs="Arial"/>
          <w:b/>
          <w:b/>
          <w:kern w:val="2"/>
          <w:sz w:val="32"/>
          <w:szCs w:val="32"/>
        </w:rPr>
      </w:pPr>
      <w:r>
        <w:rPr>
          <w:rFonts w:eastAsia="Arial Unicode MS" w:cs="Arial"/>
          <w:b/>
          <w:kern w:val="2"/>
          <w:sz w:val="32"/>
          <w:szCs w:val="32"/>
        </w:rPr>
      </w:r>
    </w:p>
    <w:p>
      <w:pPr>
        <w:pStyle w:val="Normal"/>
        <w:jc w:val="center"/>
        <w:rPr>
          <w:rFonts w:eastAsia="Arial Unicode MS" w:cs="Arial"/>
          <w:b/>
          <w:b/>
          <w:kern w:val="2"/>
          <w:sz w:val="32"/>
          <w:szCs w:val="32"/>
        </w:rPr>
      </w:pPr>
      <w:r>
        <w:rPr>
          <w:rFonts w:eastAsia="Arial Unicode MS" w:cs="Arial"/>
          <w:b/>
          <w:kern w:val="2"/>
          <w:sz w:val="32"/>
          <w:szCs w:val="32"/>
        </w:rPr>
        <w:t>РЕШЕНИЕ</w:t>
      </w:r>
    </w:p>
    <w:p>
      <w:pPr>
        <w:pStyle w:val="Style19"/>
        <w:ind w:hanging="0"/>
        <w:rPr>
          <w:b/>
          <w:b/>
          <w:bCs/>
          <w:kern w:val="2"/>
          <w:sz w:val="24"/>
        </w:rPr>
      </w:pPr>
      <w:r>
        <w:rPr>
          <w:kern w:val="2"/>
          <w:sz w:val="24"/>
        </w:rPr>
        <w:t>от  01.11.2018</w:t>
        <w:tab/>
        <w:tab/>
        <w:tab/>
        <w:tab/>
        <w:tab/>
        <w:tab/>
        <w:tab/>
        <w:tab/>
        <w:tab/>
        <w:tab/>
        <w:tab/>
        <w:t>№ 13</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О принятии Устава Большеустинского</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 xml:space="preserve">сельсовета Шарангского муниципального </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района Нижегородской области</w:t>
      </w:r>
    </w:p>
    <w:p>
      <w:pPr>
        <w:pStyle w:val="Normal"/>
        <w:spacing w:lineRule="auto" w:line="276"/>
        <w:rPr>
          <w:rFonts w:ascii="Cambria" w:hAnsi="Cambria" w:cs="Cambria"/>
          <w:b/>
          <w:b/>
          <w:sz w:val="32"/>
          <w:szCs w:val="32"/>
        </w:rPr>
      </w:pPr>
      <w:r>
        <w:rPr>
          <w:rFonts w:cs="Cambria" w:ascii="Cambria" w:hAnsi="Cambria"/>
          <w:b/>
          <w:sz w:val="32"/>
          <w:szCs w:val="32"/>
        </w:rPr>
      </w:r>
    </w:p>
    <w:p>
      <w:pPr>
        <w:pStyle w:val="Normal"/>
        <w:spacing w:lineRule="auto" w:line="276"/>
        <w:rPr/>
      </w:pPr>
      <w:r>
        <w:rPr>
          <w:b/>
        </w:rPr>
        <w:tab/>
      </w:r>
      <w:r>
        <w:rPr/>
        <w:t xml:space="preserve"> </w:t>
      </w:r>
      <w:r>
        <w:rPr>
          <w:rFonts w:cs="Times New Roman" w:ascii="Times New Roman" w:hAnsi="Times New Roman"/>
          <w:sz w:val="28"/>
          <w:szCs w:val="28"/>
        </w:rPr>
        <w:t xml:space="preserve">В соответствии с Федеральным законом от 06.10.2003года № 131-ФЗ «Об общих принципах организации местного самоуправления в Российской Федерации», в целях приведения Устава Большеустинского сельсовета Шарангского района Нижегородской области в соответствие с действующим законодательством, сельский Совет  </w:t>
      </w:r>
      <w:r>
        <w:rPr>
          <w:rFonts w:cs="Times New Roman" w:ascii="Times New Roman" w:hAnsi="Times New Roman"/>
          <w:b/>
          <w:sz w:val="28"/>
          <w:szCs w:val="28"/>
        </w:rPr>
        <w:t>р е ш и л</w:t>
      </w:r>
      <w:r>
        <w:rPr>
          <w:rFonts w:cs="Times New Roman" w:ascii="Times New Roman" w:hAnsi="Times New Roman"/>
          <w:sz w:val="28"/>
          <w:szCs w:val="28"/>
        </w:rPr>
        <w:t>:</w:t>
      </w:r>
    </w:p>
    <w:p>
      <w:pPr>
        <w:pStyle w:val="Normal"/>
        <w:spacing w:lineRule="auto" w:line="276"/>
        <w:rPr>
          <w:rFonts w:ascii="Times New Roman" w:hAnsi="Times New Roman" w:cs="Times New Roman"/>
          <w:sz w:val="28"/>
          <w:szCs w:val="28"/>
        </w:rPr>
      </w:pPr>
      <w:r>
        <w:rPr>
          <w:rFonts w:cs="Times New Roman" w:ascii="Times New Roman" w:hAnsi="Times New Roman"/>
          <w:sz w:val="28"/>
          <w:szCs w:val="28"/>
        </w:rPr>
        <w:tab/>
      </w:r>
    </w:p>
    <w:p>
      <w:pPr>
        <w:pStyle w:val="Normal"/>
        <w:spacing w:lineRule="auto" w:line="276"/>
        <w:rPr/>
      </w:pPr>
      <w:r>
        <w:rPr>
          <w:rFonts w:cs="Times New Roman" w:ascii="Times New Roman" w:hAnsi="Times New Roman"/>
          <w:sz w:val="28"/>
          <w:szCs w:val="28"/>
        </w:rPr>
        <w:tab/>
        <w:t>1.Принять Устав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 xml:space="preserve">2.Направить Устав Большеустинского сельсовета Шарангского муниципального района Нижегородской области для государственной регистрации в Главное управление Министерства юстиции Российской Федерации по Нижегородской области.  </w:t>
      </w:r>
    </w:p>
    <w:p>
      <w:pPr>
        <w:pStyle w:val="Normal"/>
        <w:spacing w:lineRule="auto" w:line="276"/>
        <w:ind w:firstLine="708"/>
        <w:rPr/>
      </w:pPr>
      <w:r>
        <w:rPr>
          <w:rFonts w:cs="Times New Roman" w:ascii="Times New Roman" w:hAnsi="Times New Roman"/>
          <w:sz w:val="28"/>
          <w:szCs w:val="28"/>
        </w:rPr>
        <w:t>3. Обнародовать  текст  Устава Большеустинского сельсовета Шарангского муниципального района Нижегородской области в доступных для ознакомления граждан местах: администрации Большеустинского сельсовета,  библиотеки с. Большое Устинское, СДК.</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t>Глава местного самоуправления</w:t>
        <w:tab/>
        <w:tab/>
        <w:t xml:space="preserve">     Р.М.Протасова</w:t>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autoSpaceDE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76"/>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ind w:hanging="0"/>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Принят</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решением сельского Совета</w:t>
      </w:r>
    </w:p>
    <w:p>
      <w:pPr>
        <w:pStyle w:val="13"/>
        <w:widowControl w:val="false"/>
        <w:spacing w:before="0" w:after="0"/>
        <w:jc w:val="right"/>
        <w:rPr/>
      </w:pPr>
      <w:r>
        <w:rPr>
          <w:rFonts w:cs="Times New Roman" w:ascii="Times New Roman" w:hAnsi="Times New Roman"/>
          <w:b w:val="false"/>
          <w:sz w:val="28"/>
          <w:szCs w:val="28"/>
        </w:rPr>
        <w:t>Большеустинского сельсовета</w:t>
      </w:r>
    </w:p>
    <w:p>
      <w:pPr>
        <w:pStyle w:val="13"/>
        <w:widowControl w:val="false"/>
        <w:spacing w:before="0" w:after="0"/>
        <w:jc w:val="right"/>
        <w:rPr/>
      </w:pPr>
      <w:r>
        <w:rPr>
          <w:rFonts w:cs="Times New Roman" w:ascii="Times New Roman" w:hAnsi="Times New Roman"/>
          <w:b w:val="false"/>
          <w:sz w:val="28"/>
          <w:szCs w:val="28"/>
        </w:rPr>
        <w:t>Шарангского  муниципального района</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Нижегородской области</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от  01.11.2018 г. №13</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96"/>
          <w:szCs w:val="96"/>
        </w:rPr>
      </w:pPr>
      <w:r>
        <w:rPr>
          <w:rFonts w:cs="Times New Roman" w:ascii="Times New Roman" w:hAnsi="Times New Roman"/>
          <w:b/>
          <w:sz w:val="96"/>
          <w:szCs w:val="96"/>
        </w:rPr>
        <w:t>УСТАВ</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Большеустинского сельсовета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Шарангского муниципального района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Нижегородской области</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bCs/>
          <w:sz w:val="28"/>
          <w:szCs w:val="28"/>
        </w:rPr>
      </w:pPr>
      <w:r>
        <w:rPr>
          <w:rFonts w:cs="Times New Roman" w:ascii="Times New Roman" w:hAnsi="Times New Roman"/>
          <w:sz w:val="28"/>
          <w:szCs w:val="28"/>
        </w:rPr>
        <w:t>Устав Большеустинского сельсовета Шарангского муниципального района Нижегородской области в соответствии с Конституцией Российской Федерации, Федеральным законом от 6 октября 2003 г. № 131-ФЗ «Об общих принципах организации местного самоуправления в Российской Федерации» (далее – Федеральный закон от 6 октября 2003 г.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Большеустинского сельсовета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rPr/>
      </w:pPr>
      <w:r>
        <w:rPr>
          <w:rFonts w:cs="Times New Roman" w:ascii="Times New Roman" w:hAnsi="Times New Roman"/>
          <w:sz w:val="28"/>
          <w:szCs w:val="28"/>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Большеустинского сельсовета организациями независимо от их организационно-правовой формы и формы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0" w:name="Par52"/>
      <w:bookmarkEnd w:id="0"/>
      <w:r>
        <w:rPr>
          <w:rFonts w:cs="Times New Roman" w:ascii="Times New Roman" w:hAnsi="Times New Roman"/>
          <w:b/>
          <w:sz w:val="28"/>
          <w:szCs w:val="28"/>
        </w:rPr>
        <w:t>ГЛАВА 1. ОБЩИЕ ПОЛОЖЕНИЯ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1" w:name="Par54"/>
      <w:bookmarkEnd w:id="1"/>
      <w:r>
        <w:rPr>
          <w:sz w:val="28"/>
          <w:szCs w:val="28"/>
        </w:rPr>
        <w:t>Статья 1. Правовой статус Большеустинского сельсовета</w:t>
      </w:r>
    </w:p>
    <w:p>
      <w:pPr>
        <w:pStyle w:val="Normal"/>
        <w:widowControl w:val="false"/>
        <w:autoSpaceDE w:val="false"/>
        <w:rPr/>
      </w:pPr>
      <w:r>
        <w:rPr>
          <w:rFonts w:cs="Times New Roman" w:ascii="Times New Roman" w:hAnsi="Times New Roman"/>
          <w:sz w:val="28"/>
          <w:szCs w:val="28"/>
        </w:rPr>
        <w:t>1. Большеустинский сельсовет Шарангского муниципального района Нижегородской области – сельское поселение, статус которого установлен Законом Нижегородской области от 15 июня 2004 г.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rPr/>
      </w:pPr>
      <w:r>
        <w:rPr>
          <w:rFonts w:cs="Times New Roman" w:ascii="Times New Roman" w:hAnsi="Times New Roman"/>
          <w:sz w:val="28"/>
          <w:szCs w:val="28"/>
        </w:rPr>
        <w:t>2. Официальное полное наименование муниципального образования - Большеустинский сельсовет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xml:space="preserve">Сокращенное наименование – Большеустинский сельсовет. </w:t>
      </w:r>
    </w:p>
    <w:p>
      <w:pPr>
        <w:pStyle w:val="Normal"/>
        <w:widowControl w:val="false"/>
        <w:rPr/>
      </w:pPr>
      <w:r>
        <w:rPr>
          <w:rFonts w:cs="Times New Roman" w:ascii="Times New Roman" w:hAnsi="Times New Roman"/>
          <w:sz w:val="28"/>
          <w:szCs w:val="28"/>
        </w:rPr>
        <w:t>3. Административным центром Большеустинского сельсовета является село Большое Устинское.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 Границы и территория Большеустинского сельсовета</w:t>
      </w:r>
    </w:p>
    <w:p>
      <w:pPr>
        <w:pStyle w:val="Normal"/>
        <w:spacing w:lineRule="atLeast" w:line="240" w:before="0" w:after="1"/>
        <w:rPr>
          <w:color w:val="000000"/>
          <w:sz w:val="28"/>
          <w:szCs w:val="28"/>
        </w:rPr>
      </w:pPr>
      <w:r>
        <w:rPr>
          <w:rFonts w:cs="Times New Roman" w:ascii="Times New Roman" w:hAnsi="Times New Roman"/>
          <w:sz w:val="28"/>
          <w:szCs w:val="28"/>
        </w:rPr>
        <w:t xml:space="preserve">1. Границы территории Большеустинского сельсовета установлены Законом Нижегородской области от </w:t>
      </w:r>
      <w:r>
        <w:rPr>
          <w:rFonts w:cs="Times New Roman" w:ascii="Times New Roman" w:hAnsi="Times New Roman"/>
          <w:i/>
          <w:color w:val="0000FF"/>
          <w:sz w:val="28"/>
          <w:szCs w:val="28"/>
        </w:rPr>
        <w:t xml:space="preserve"> </w:t>
      </w:r>
      <w:r>
        <w:rPr>
          <w:rFonts w:cs="Times New Roman" w:ascii="Times New Roman" w:hAnsi="Times New Roman"/>
          <w:color w:val="000000"/>
          <w:sz w:val="28"/>
          <w:szCs w:val="28"/>
        </w:rPr>
        <w:t>09.09.2005г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rPr/>
      </w:pPr>
      <w:r>
        <w:rPr>
          <w:rFonts w:cs="Times New Roman" w:ascii="Times New Roman" w:hAnsi="Times New Roman"/>
          <w:sz w:val="28"/>
          <w:szCs w:val="28"/>
        </w:rPr>
        <w:t>Изменение границ Большеустинского сельсовета осуществляется законом Нижегородской области по инициативе населения, органов местного самоуправления Большеустинского сельсовета,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 № 131-ФЗ.</w:t>
      </w:r>
    </w:p>
    <w:p>
      <w:pPr>
        <w:pStyle w:val="Normal"/>
        <w:widowControl w:val="false"/>
        <w:rPr/>
      </w:pPr>
      <w:r>
        <w:rPr>
          <w:rFonts w:cs="Times New Roman" w:ascii="Times New Roman" w:hAnsi="Times New Roman"/>
          <w:sz w:val="28"/>
          <w:szCs w:val="28"/>
        </w:rPr>
        <w:t>2. В состав территории Большеустинского сельсовета входят следующие населенные пункты:</w:t>
      </w:r>
    </w:p>
    <w:p>
      <w:pPr>
        <w:pStyle w:val="Normal"/>
        <w:rPr>
          <w:rFonts w:ascii="Times New Roman" w:hAnsi="Times New Roman" w:cs="Times New Roman"/>
          <w:sz w:val="28"/>
          <w:szCs w:val="28"/>
        </w:rPr>
      </w:pPr>
      <w:r>
        <w:rPr>
          <w:rFonts w:cs="Times New Roman" w:ascii="Times New Roman" w:hAnsi="Times New Roman"/>
          <w:sz w:val="28"/>
          <w:szCs w:val="28"/>
        </w:rPr>
        <w:t>село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деревня Арзаматово;</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Заречный;</w:t>
      </w:r>
    </w:p>
    <w:p>
      <w:pPr>
        <w:pStyle w:val="Normal"/>
        <w:rPr>
          <w:rFonts w:ascii="Times New Roman" w:hAnsi="Times New Roman" w:cs="Times New Roman"/>
          <w:sz w:val="28"/>
          <w:szCs w:val="28"/>
        </w:rPr>
      </w:pPr>
      <w:r>
        <w:rPr>
          <w:rFonts w:cs="Times New Roman" w:ascii="Times New Roman" w:hAnsi="Times New Roman"/>
          <w:sz w:val="28"/>
          <w:szCs w:val="28"/>
        </w:rPr>
        <w:t>деревня Малиновские;</w:t>
      </w:r>
    </w:p>
    <w:p>
      <w:pPr>
        <w:pStyle w:val="Normal"/>
        <w:rPr>
          <w:rFonts w:ascii="Times New Roman" w:hAnsi="Times New Roman" w:cs="Times New Roman"/>
          <w:sz w:val="28"/>
          <w:szCs w:val="28"/>
        </w:rPr>
      </w:pPr>
      <w:r>
        <w:rPr>
          <w:rFonts w:cs="Times New Roman" w:ascii="Times New Roman" w:hAnsi="Times New Roman"/>
          <w:sz w:val="28"/>
          <w:szCs w:val="28"/>
        </w:rPr>
        <w:t>деревня Туманур;</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лесоучастка Уста;</w:t>
      </w:r>
    </w:p>
    <w:p>
      <w:pPr>
        <w:pStyle w:val="Normal"/>
        <w:rPr>
          <w:rFonts w:ascii="Times New Roman" w:hAnsi="Times New Roman" w:cs="Times New Roman"/>
          <w:sz w:val="28"/>
          <w:szCs w:val="28"/>
        </w:rPr>
      </w:pPr>
      <w:r>
        <w:rPr>
          <w:rFonts w:cs="Times New Roman" w:ascii="Times New Roman" w:hAnsi="Times New Roman"/>
          <w:sz w:val="28"/>
          <w:szCs w:val="28"/>
        </w:rPr>
        <w:t>деревня Чалпайки;</w:t>
      </w:r>
    </w:p>
    <w:p>
      <w:pPr>
        <w:pStyle w:val="Normal"/>
        <w:rPr>
          <w:rFonts w:ascii="Times New Roman" w:hAnsi="Times New Roman" w:cs="Times New Roman"/>
          <w:sz w:val="28"/>
          <w:szCs w:val="28"/>
        </w:rPr>
      </w:pPr>
      <w:r>
        <w:rPr>
          <w:rFonts w:cs="Times New Roman" w:ascii="Times New Roman" w:hAnsi="Times New Roman"/>
          <w:sz w:val="28"/>
          <w:szCs w:val="28"/>
        </w:rPr>
        <w:t>деревня Чура;</w:t>
      </w:r>
    </w:p>
    <w:p>
      <w:pPr>
        <w:pStyle w:val="Normal"/>
        <w:widowControl w:val="false"/>
        <w:rPr/>
      </w:pPr>
      <w:r>
        <w:rPr>
          <w:rFonts w:cs="Times New Roman" w:ascii="Times New Roman" w:hAnsi="Times New Roman"/>
          <w:sz w:val="28"/>
          <w:szCs w:val="28"/>
        </w:rPr>
        <w:t>3. Территория Большеустинского сельсовета входит в состав территории Шарангского муниципального района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3. Официальные символы Большеустинского сельсовета и порядок их использования</w:t>
      </w:r>
    </w:p>
    <w:p>
      <w:pPr>
        <w:pStyle w:val="Normal"/>
        <w:widowControl w:val="false"/>
        <w:rPr/>
      </w:pPr>
      <w:r>
        <w:rPr>
          <w:rFonts w:cs="Times New Roman" w:ascii="Times New Roman" w:hAnsi="Times New Roman"/>
          <w:sz w:val="28"/>
          <w:szCs w:val="28"/>
        </w:rPr>
        <w:t xml:space="preserve">1. Большеустинского сельсовет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rPr/>
      </w:pPr>
      <w:r>
        <w:rPr>
          <w:rFonts w:cs="Times New Roman" w:ascii="Times New Roman" w:hAnsi="Times New Roman"/>
          <w:sz w:val="28"/>
          <w:szCs w:val="28"/>
        </w:rPr>
        <w:t xml:space="preserve">2. Официальные символы Большеустинского сельсовета и порядок официального использования указанных символов устанавливаются решением сельского Совета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 xml:space="preserve">Статья 4. Основные положения организации и осуществления местного самоуправления в </w:t>
      </w:r>
      <w:r>
        <w:rPr>
          <w:sz w:val="28"/>
          <w:szCs w:val="28"/>
          <w:lang w:val="ru-RU"/>
        </w:rPr>
        <w:t>Большеустинском</w:t>
      </w:r>
      <w:r>
        <w:rPr>
          <w:sz w:val="28"/>
          <w:szCs w:val="28"/>
        </w:rPr>
        <w:t xml:space="preserve"> сельсовете</w:t>
      </w:r>
    </w:p>
    <w:p>
      <w:pPr>
        <w:pStyle w:val="Normal"/>
        <w:widowControl w:val="false"/>
        <w:rPr/>
      </w:pPr>
      <w:r>
        <w:rPr>
          <w:rFonts w:cs="Times New Roman" w:ascii="Times New Roman" w:hAnsi="Times New Roman"/>
          <w:sz w:val="28"/>
          <w:szCs w:val="28"/>
        </w:rPr>
        <w:t>1. Местное самоуправление в Большеустинском сельсовете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rPr/>
      </w:pPr>
      <w:r>
        <w:rPr>
          <w:rFonts w:cs="Times New Roman" w:ascii="Times New Roman" w:hAnsi="Times New Roman"/>
          <w:sz w:val="28"/>
          <w:szCs w:val="28"/>
        </w:rPr>
        <w:t>Иностранные граждане, постоянно или преимущественно проживающие на территории Большеустинского сельсовета,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и должностные лица местного самоуправления Большеустинского сельсовета действуют в пределах вопросов местного значения на основе разграничения полномочий.</w:t>
      </w:r>
    </w:p>
    <w:p>
      <w:pPr>
        <w:pStyle w:val="Normal"/>
        <w:widowControl w:val="false"/>
        <w:rPr/>
      </w:pPr>
      <w:r>
        <w:rPr>
          <w:rFonts w:cs="Times New Roman" w:ascii="Times New Roman" w:hAnsi="Times New Roman"/>
          <w:sz w:val="28"/>
          <w:szCs w:val="28"/>
        </w:rPr>
        <w:t>В пределах своих полномочий органы местного самоуправления Большеустинского сельсовета самостоятельно принимают решения и несут за них ответственность.</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не входят в систему органов государственной власти.</w:t>
      </w:r>
    </w:p>
    <w:p>
      <w:pPr>
        <w:pStyle w:val="Normal"/>
        <w:widowControl w:val="false"/>
        <w:rPr/>
      </w:pPr>
      <w:r>
        <w:rPr>
          <w:rFonts w:cs="Times New Roman" w:ascii="Times New Roman" w:hAnsi="Times New Roman"/>
          <w:sz w:val="28"/>
          <w:szCs w:val="28"/>
        </w:rPr>
        <w:t>3. Правовую основу местного самоуправления Большеустинского сельсовета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2. ВОПРОСЫ МЕСТНОГО ЗНАЧЕНИЯ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 Вопросы местного значения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1. К вопросам местного значения Большеустинского сельсовета относятся:</w:t>
      </w:r>
    </w:p>
    <w:p>
      <w:pPr>
        <w:pStyle w:val="Normal"/>
        <w:widowControl w:val="false"/>
        <w:autoSpaceDE w:val="false"/>
        <w:ind w:firstLine="540"/>
        <w:rPr/>
      </w:pPr>
      <w:r>
        <w:rPr>
          <w:rFonts w:cs="Times New Roman" w:ascii="Times New Roman" w:hAnsi="Times New Roman"/>
          <w:sz w:val="28"/>
          <w:szCs w:val="28"/>
        </w:rPr>
        <w:t>1)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установление, изменение и отмена местных налогов и сборов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3) владение, пользование и распоряжение имуществом, находящимся в муниципальной собственности Большеустинского сельсовета;</w:t>
      </w:r>
    </w:p>
    <w:p>
      <w:pPr>
        <w:pStyle w:val="Normal"/>
        <w:widowControl w:val="false"/>
        <w:autoSpaceDE w:val="false"/>
        <w:ind w:firstLine="540"/>
        <w:rPr/>
      </w:pPr>
      <w:r>
        <w:rPr>
          <w:rFonts w:cs="Times New Roman" w:ascii="Times New Roman" w:hAnsi="Times New Roman"/>
          <w:sz w:val="28"/>
          <w:szCs w:val="28"/>
        </w:rPr>
        <w:t>4) организация в границах Большеустинского сельсовета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5) дорожная деятельность в отношении автомобильных дорог местного значения в границах населенных пунктов Большеустинского сельсовета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Большеустинского сельсовета,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6) обеспечение проживающих в Большеустинского сельсовете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rPr/>
      </w:pPr>
      <w:r>
        <w:rPr>
          <w:rFonts w:cs="Times New Roman" w:ascii="Times New Roman" w:hAnsi="Times New Roman"/>
          <w:sz w:val="28"/>
          <w:szCs w:val="28"/>
        </w:rPr>
        <w:t>7) создание условий для предоставления транспортных услуг населению и организация транспортного обслуживания населения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8) обеспечение первичных мер пожарной безопасности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9) создание условий для обеспечения жителей Большеустинского сельсовета услугами связи, общественного питания, торговли и бытового обслуживания;</w:t>
      </w:r>
    </w:p>
    <w:p>
      <w:pPr>
        <w:pStyle w:val="Normal"/>
        <w:widowControl w:val="false"/>
        <w:autoSpaceDE w:val="false"/>
        <w:ind w:firstLine="540"/>
        <w:rPr/>
      </w:pPr>
      <w:r>
        <w:rPr>
          <w:rFonts w:cs="Times New Roman" w:ascii="Times New Roman" w:hAnsi="Times New Roman"/>
          <w:sz w:val="28"/>
          <w:szCs w:val="28"/>
        </w:rPr>
        <w:t>10) организация библиотечного обслуживания населения, комплектование и обеспечение сохранности библиотечных фондов библиотек Большеустинского сельсовета;</w:t>
      </w:r>
    </w:p>
    <w:p>
      <w:pPr>
        <w:pStyle w:val="Normal"/>
        <w:widowControl w:val="false"/>
        <w:autoSpaceDE w:val="false"/>
        <w:ind w:firstLine="540"/>
        <w:rPr/>
      </w:pPr>
      <w:r>
        <w:rPr>
          <w:rFonts w:cs="Times New Roman" w:ascii="Times New Roman" w:hAnsi="Times New Roman"/>
          <w:sz w:val="28"/>
          <w:szCs w:val="28"/>
        </w:rPr>
        <w:t>11) создание условий для организации досуга и обеспечения жителей Большеустинского сельсовета услугами организаций культуры;</w:t>
      </w:r>
    </w:p>
    <w:p>
      <w:pPr>
        <w:pStyle w:val="Normal"/>
        <w:widowControl w:val="false"/>
        <w:autoSpaceDE w:val="false"/>
        <w:ind w:firstLine="540"/>
        <w:rPr/>
      </w:pPr>
      <w:r>
        <w:rPr>
          <w:rFonts w:cs="Times New Roman" w:ascii="Times New Roman" w:hAnsi="Times New Roman"/>
          <w:sz w:val="28"/>
          <w:szCs w:val="28"/>
        </w:rPr>
        <w:t>12) сохранение, использование и популяризация объектов культурного наследия (памятников истории и культуры), находящихся в собственности Большеустинского сельсовета, охрана объектов культурного наследия (памятников истории и культуры) местного (муниципального) значения, расположенных на территории Большеустинского сельсовета;</w:t>
      </w:r>
    </w:p>
    <w:p>
      <w:pPr>
        <w:pStyle w:val="Normal"/>
        <w:widowControl w:val="false"/>
        <w:autoSpaceDE w:val="false"/>
        <w:ind w:firstLine="540"/>
        <w:rPr/>
      </w:pPr>
      <w:r>
        <w:rPr>
          <w:rFonts w:cs="Times New Roman" w:ascii="Times New Roman" w:hAnsi="Times New Roman"/>
          <w:sz w:val="28"/>
          <w:szCs w:val="28"/>
        </w:rPr>
        <w:t>13)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Большеустинском сельсовете;</w:t>
      </w:r>
    </w:p>
    <w:p>
      <w:pPr>
        <w:pStyle w:val="Normal"/>
        <w:widowControl w:val="false"/>
        <w:autoSpaceDE w:val="false"/>
        <w:ind w:firstLine="540"/>
        <w:rPr/>
      </w:pPr>
      <w:r>
        <w:rPr>
          <w:rFonts w:cs="Times New Roman" w:ascii="Times New Roman" w:hAnsi="Times New Roman"/>
          <w:sz w:val="28"/>
          <w:szCs w:val="28"/>
        </w:rPr>
        <w:t>14) обеспечение условий для развития на территории Большеустинского сельсовета физической культуры, школьного спорта и массового спорта, организация проведения официальных физкультурно-оздоровительных и спортивных мероприятий Большеустинского сельсовета;</w:t>
      </w:r>
    </w:p>
    <w:p>
      <w:pPr>
        <w:pStyle w:val="Normal"/>
        <w:widowControl w:val="false"/>
        <w:autoSpaceDE w:val="false"/>
        <w:ind w:firstLine="540"/>
        <w:rPr/>
      </w:pPr>
      <w:r>
        <w:rPr>
          <w:rFonts w:cs="Times New Roman" w:ascii="Times New Roman" w:hAnsi="Times New Roman"/>
          <w:sz w:val="28"/>
          <w:szCs w:val="28"/>
        </w:rPr>
        <w:t>15) создание условий для массового отдыха жителей Большеустинского сельсовета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rPr/>
      </w:pPr>
      <w:r>
        <w:rPr>
          <w:rFonts w:cs="Times New Roman" w:ascii="Times New Roman" w:hAnsi="Times New Roman"/>
          <w:sz w:val="28"/>
          <w:szCs w:val="28"/>
        </w:rPr>
        <w:t>16) формирование архивных фондов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17) участие в организации деятельности по сбору (в том числе раздельному сбору) и транспортированию твердых коммунальных отходов;</w:t>
      </w:r>
    </w:p>
    <w:p>
      <w:pPr>
        <w:pStyle w:val="Normal"/>
        <w:widowControl w:val="false"/>
        <w:autoSpaceDE w:val="false"/>
        <w:ind w:firstLine="540"/>
        <w:rPr/>
      </w:pPr>
      <w:r>
        <w:rPr>
          <w:rFonts w:cs="Times New Roman" w:ascii="Times New Roman" w:hAnsi="Times New Roman"/>
          <w:sz w:val="28"/>
          <w:szCs w:val="28"/>
        </w:rPr>
        <w:t>18) утверждение правил благоустройства территории Большеустинского сельсовета, осуществление контроля за их соблюдением, организация благоустройства территории Большеустинского сельсовета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 xml:space="preserve">19) утверждение генеральных планов Большеустинского сельсовета, правил землепользования и застройки, утверждение подготовленной на основе генеральных планов Большеустинского сельсовета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Большеустинского сельсовета, утверждение местных нормативов градостроительного проектирования Большеустинского сельсовета, резервирование земель и изъятие земельных участков в границах Большеустинского сельсовета для муниципальных нужд, осуществление муниципального земельного контроля в границах Большеустинского сельсовета,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9"/>
            <w:rFonts w:cs="Times New Roman" w:ascii="Times New Roman" w:hAnsi="Times New Roman"/>
            <w:sz w:val="28"/>
            <w:szCs w:val="28"/>
          </w:rPr>
          <w:t>кодексом</w:t>
        </w:r>
      </w:hyperlink>
      <w:r>
        <w:rPr>
          <w:rFonts w:cs="Times New Roman" w:ascii="Times New Roman" w:hAnsi="Times New Roman"/>
          <w:sz w:val="28"/>
          <w:szCs w:val="28"/>
        </w:rPr>
        <w:t xml:space="preserve"> Российской Федерации;</w:t>
      </w:r>
    </w:p>
    <w:p>
      <w:pPr>
        <w:pStyle w:val="Normal"/>
        <w:widowControl w:val="false"/>
        <w:autoSpaceDE w:val="false"/>
        <w:ind w:firstLine="540"/>
        <w:rPr/>
      </w:pPr>
      <w:r>
        <w:rPr>
          <w:rFonts w:cs="Times New Roman" w:ascii="Times New Roman" w:hAnsi="Times New Roman"/>
          <w:sz w:val="28"/>
          <w:szCs w:val="28"/>
        </w:rPr>
        <w:t>20)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Большеустинского сельсовета,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rPr/>
      </w:pPr>
      <w:r>
        <w:rPr>
          <w:rFonts w:cs="Times New Roman" w:ascii="Times New Roman" w:hAnsi="Times New Roman"/>
          <w:sz w:val="28"/>
          <w:szCs w:val="28"/>
        </w:rPr>
        <w:t>21) организация ритуальных услуг и содержание мест захоронения;</w:t>
      </w:r>
    </w:p>
    <w:p>
      <w:pPr>
        <w:pStyle w:val="Normal"/>
        <w:widowControl w:val="false"/>
        <w:autoSpaceDE w:val="false"/>
        <w:ind w:firstLine="540"/>
        <w:rPr/>
      </w:pPr>
      <w:r>
        <w:rPr>
          <w:rFonts w:cs="Times New Roman" w:ascii="Times New Roman" w:hAnsi="Times New Roman"/>
          <w:sz w:val="28"/>
          <w:szCs w:val="28"/>
        </w:rPr>
        <w:t>22) создание, развитие и обеспечение охраны лечебно-оздоровительных местностей и курортов местного значения на территории Большеустинского сельсовета,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rPr/>
      </w:pPr>
      <w:r>
        <w:rPr>
          <w:rFonts w:cs="Times New Roman" w:ascii="Times New Roman" w:hAnsi="Times New Roman"/>
          <w:sz w:val="28"/>
          <w:szCs w:val="28"/>
        </w:rPr>
        <w:t>23)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rPr/>
      </w:pPr>
      <w:r>
        <w:rPr>
          <w:rFonts w:cs="Times New Roman" w:ascii="Times New Roman" w:hAnsi="Times New Roman"/>
          <w:sz w:val="28"/>
          <w:szCs w:val="28"/>
        </w:rPr>
        <w:t>24) организация и осуществление мероприятий по работе с детьми и молодежью в Большеустинском сельсовете;</w:t>
      </w:r>
    </w:p>
    <w:p>
      <w:pPr>
        <w:pStyle w:val="Normal"/>
        <w:widowControl w:val="false"/>
        <w:autoSpaceDE w:val="false"/>
        <w:ind w:firstLine="540"/>
        <w:rPr/>
      </w:pPr>
      <w:r>
        <w:rPr>
          <w:rFonts w:cs="Times New Roman" w:ascii="Times New Roman" w:hAnsi="Times New Roman"/>
          <w:sz w:val="28"/>
          <w:szCs w:val="28"/>
        </w:rPr>
        <w:t>25)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rPr/>
      </w:pPr>
      <w:r>
        <w:rPr>
          <w:rFonts w:cs="Times New Roman" w:ascii="Times New Roman" w:hAnsi="Times New Roman"/>
          <w:sz w:val="28"/>
          <w:szCs w:val="28"/>
        </w:rPr>
        <w:t>26) осуществление муниципального лесного контроля;</w:t>
      </w:r>
    </w:p>
    <w:p>
      <w:pPr>
        <w:pStyle w:val="Normal"/>
        <w:widowControl w:val="false"/>
        <w:autoSpaceDE w:val="false"/>
        <w:ind w:firstLine="540"/>
        <w:rPr/>
      </w:pPr>
      <w:r>
        <w:rPr>
          <w:rFonts w:cs="Times New Roman" w:ascii="Times New Roman" w:hAnsi="Times New Roman"/>
          <w:sz w:val="28"/>
          <w:szCs w:val="28"/>
        </w:rPr>
        <w:t>27)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rPr/>
      </w:pPr>
      <w:r>
        <w:rPr>
          <w:rFonts w:cs="Times New Roman" w:ascii="Times New Roman" w:hAnsi="Times New Roman"/>
          <w:sz w:val="28"/>
          <w:szCs w:val="28"/>
        </w:rPr>
        <w:t>28) предоставление помещения для работы на обслуживаемом административном участке Большеустинского сельсовета сотруднику, замещающему должность участкового уполномоченного полиции;</w:t>
      </w:r>
    </w:p>
    <w:p>
      <w:pPr>
        <w:pStyle w:val="Normal"/>
        <w:widowControl w:val="false"/>
        <w:autoSpaceDE w:val="false"/>
        <w:ind w:firstLine="540"/>
        <w:rPr/>
      </w:pPr>
      <w:r>
        <w:rPr>
          <w:rFonts w:cs="Times New Roman" w:ascii="Times New Roman" w:hAnsi="Times New Roman"/>
          <w:sz w:val="28"/>
          <w:szCs w:val="28"/>
        </w:rPr>
        <w:t>29)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rPr/>
      </w:pPr>
      <w:r>
        <w:rPr>
          <w:rFonts w:cs="Times New Roman" w:ascii="Times New Roman" w:hAnsi="Times New Roman"/>
          <w:sz w:val="28"/>
          <w:szCs w:val="28"/>
        </w:rPr>
        <w:t>30)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 № 7-ФЗ «О некоммерческих организациях»;</w:t>
      </w:r>
    </w:p>
    <w:p>
      <w:pPr>
        <w:pStyle w:val="Normal"/>
        <w:widowControl w:val="false"/>
        <w:autoSpaceDE w:val="false"/>
        <w:ind w:firstLine="540"/>
        <w:rPr/>
      </w:pPr>
      <w:r>
        <w:rPr>
          <w:rFonts w:cs="Times New Roman" w:ascii="Times New Roman" w:hAnsi="Times New Roman"/>
          <w:sz w:val="28"/>
          <w:szCs w:val="28"/>
        </w:rPr>
        <w:t>31) обеспечение выполнения работ, необходимых для создания искусственных земельных участков для нужд Большеустинского сельсовета,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rPr/>
      </w:pPr>
      <w:r>
        <w:rPr>
          <w:rFonts w:cs="Times New Roman" w:ascii="Times New Roman" w:hAnsi="Times New Roman"/>
          <w:sz w:val="28"/>
          <w:szCs w:val="28"/>
        </w:rPr>
        <w:t>32) осуществление мер по противодействию коррупции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33) участие в соответствии с Федеральным законом от 24 июля 2007 г. № 221-ФЗ «О кадастровой деятельности» в выполнении комплексных кадастровых работ.</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Большеустинского сельсовета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rPr/>
      </w:pPr>
      <w:r>
        <w:rPr>
          <w:rFonts w:cs="Times New Roman" w:ascii="Times New Roman" w:hAnsi="Times New Roman"/>
          <w:sz w:val="28"/>
          <w:szCs w:val="28"/>
        </w:rPr>
        <w:t>Порядок заключения соглашений определяется решением сельского Совета Большеустинского сельсовета.</w:t>
      </w:r>
    </w:p>
    <w:p>
      <w:pPr>
        <w:pStyle w:val="Normal"/>
        <w:widowControl w:val="false"/>
        <w:autoSpaceDE w:val="false"/>
        <w:rPr/>
      </w:pPr>
      <w:r>
        <w:rPr>
          <w:rFonts w:cs="Times New Roman" w:ascii="Times New Roman" w:hAnsi="Times New Roman"/>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bookmarkStart w:id="2" w:name="Par122"/>
      <w:bookmarkEnd w:id="2"/>
      <w:r>
        <w:rPr>
          <w:rFonts w:cs="Times New Roman" w:ascii="Times New Roman" w:hAnsi="Times New Roman"/>
          <w:b/>
          <w:sz w:val="28"/>
          <w:szCs w:val="28"/>
        </w:rPr>
        <w:t xml:space="preserve">Статья 6. </w:t>
      </w:r>
      <w:r>
        <w:rPr>
          <w:rFonts w:cs="Times New Roman" w:ascii="Times New Roman" w:hAnsi="Times New Roman"/>
          <w:b/>
          <w:bCs/>
          <w:sz w:val="28"/>
          <w:szCs w:val="28"/>
        </w:rPr>
        <w:t xml:space="preserve">Права органов местного самоуправления </w:t>
      </w:r>
      <w:r>
        <w:rPr>
          <w:rFonts w:cs="Times New Roman" w:ascii="Times New Roman" w:hAnsi="Times New Roman"/>
          <w:b/>
          <w:sz w:val="28"/>
          <w:szCs w:val="28"/>
        </w:rPr>
        <w:t>Большеустинского</w:t>
      </w:r>
      <w:r>
        <w:rPr>
          <w:rFonts w:cs="Times New Roman" w:ascii="Times New Roman" w:hAnsi="Times New Roman"/>
          <w:b/>
          <w:bCs/>
          <w:sz w:val="28"/>
          <w:szCs w:val="28"/>
        </w:rPr>
        <w:t xml:space="preserve"> сельсовета на решение вопросов, не отнесенных к вопросам местного значения поселений</w:t>
      </w:r>
    </w:p>
    <w:p>
      <w:pPr>
        <w:pStyle w:val="Normal"/>
        <w:widowControl w:val="false"/>
        <w:autoSpaceDE w:val="false"/>
        <w:rPr/>
      </w:pPr>
      <w:bookmarkStart w:id="3" w:name="Par4"/>
      <w:bookmarkEnd w:id="3"/>
      <w:r>
        <w:rPr>
          <w:rFonts w:cs="Times New Roman" w:ascii="Times New Roman" w:hAnsi="Times New Roman"/>
          <w:sz w:val="28"/>
          <w:szCs w:val="28"/>
        </w:rPr>
        <w:t>1. Органы местного самоуправления Большеустинского сельсовета имеют право на:</w:t>
      </w:r>
    </w:p>
    <w:p>
      <w:pPr>
        <w:pStyle w:val="Normal"/>
        <w:widowControl w:val="false"/>
        <w:autoSpaceDE w:val="false"/>
        <w:rPr/>
      </w:pPr>
      <w:r>
        <w:rPr>
          <w:rFonts w:cs="Times New Roman" w:ascii="Times New Roman" w:hAnsi="Times New Roman"/>
          <w:sz w:val="28"/>
          <w:szCs w:val="28"/>
        </w:rPr>
        <w:t>1) создание музеев Большеустинского сельсовета;</w:t>
      </w:r>
    </w:p>
    <w:p>
      <w:pPr>
        <w:pStyle w:val="Normal"/>
        <w:widowControl w:val="false"/>
        <w:autoSpaceDE w:val="false"/>
        <w:rPr/>
      </w:pPr>
      <w:r>
        <w:rPr>
          <w:rFonts w:cs="Times New Roman" w:ascii="Times New Roman" w:hAnsi="Times New Roman"/>
          <w:sz w:val="28"/>
          <w:szCs w:val="28"/>
        </w:rPr>
        <w:t>2) совершение нотариальных действий, предусмотренных законодательством, в случае отсутствия в Большеустинском сельсовете нотариуса;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участие в осуществлении деятельности по опеке и попечительству;</w:t>
      </w:r>
    </w:p>
    <w:p>
      <w:pPr>
        <w:pStyle w:val="Normal"/>
        <w:widowControl w:val="false"/>
        <w:autoSpaceDE w:val="false"/>
        <w:rPr/>
      </w:pPr>
      <w:r>
        <w:rPr>
          <w:rFonts w:cs="Times New Roman" w:ascii="Times New Roman" w:hAnsi="Times New Roman"/>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создание муниципальной пожарной охраны;</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создание условий для развития туризма;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 № 181-ФЗ «О социальной защите инвалидов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widowControl w:val="false"/>
        <w:autoSpaceDE w:val="false"/>
        <w:rPr/>
      </w:pPr>
      <w:r>
        <w:rPr>
          <w:rFonts w:cs="Times New Roman" w:ascii="Times New Roman" w:hAnsi="Times New Roman"/>
          <w:sz w:val="28"/>
          <w:szCs w:val="28"/>
        </w:rPr>
        <w:t>12) осуществление мероприятий по отлову и содержанию безнадзорных животных, обитающих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осуществление мероприятий в сфере профилактики правонарушений, предусмотренных Федеральным законом от 23 июня 2016 г. № 182-ФЗ «Об основах системы профилактики правонарушений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rPr/>
      </w:pPr>
      <w:r>
        <w:rPr>
          <w:rFonts w:cs="Times New Roman" w:ascii="Times New Roman" w:hAnsi="Times New Roman"/>
          <w:sz w:val="28"/>
          <w:szCs w:val="28"/>
        </w:rPr>
        <w:t xml:space="preserve">15) осуществление мероприятий по защите прав потребителей, предусмотренных </w:t>
      </w:r>
      <w:hyperlink r:id="rId4">
        <w:r>
          <w:rPr>
            <w:rStyle w:val="Style9"/>
            <w:rFonts w:cs="Times New Roman" w:ascii="Times New Roman" w:hAnsi="Times New Roman"/>
            <w:sz w:val="28"/>
            <w:szCs w:val="28"/>
          </w:rPr>
          <w:t>Законом</w:t>
        </w:r>
      </w:hyperlink>
      <w:r>
        <w:rPr>
          <w:rFonts w:cs="Times New Roman" w:ascii="Times New Roman" w:hAnsi="Times New Roman"/>
          <w:sz w:val="28"/>
          <w:szCs w:val="28"/>
        </w:rPr>
        <w:t xml:space="preserve"> Российской Федерации от 7 февраля 1992 года № 2300-1 «О защите прав потребителей».</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 w:name="Par140"/>
      <w:bookmarkEnd w:id="4"/>
      <w:r>
        <w:rPr>
          <w:rFonts w:cs="Times New Roman" w:ascii="Times New Roman" w:hAnsi="Times New Roman"/>
          <w:b/>
          <w:sz w:val="28"/>
          <w:szCs w:val="28"/>
        </w:rPr>
        <w:t>Статья 7. Полномочия органов местного самоуправления по решению вопросов местного значения</w:t>
      </w:r>
    </w:p>
    <w:p>
      <w:pPr>
        <w:pStyle w:val="Normal"/>
        <w:widowControl w:val="false"/>
        <w:autoSpaceDE w:val="false"/>
        <w:rPr/>
      </w:pPr>
      <w:r>
        <w:rPr>
          <w:rFonts w:cs="Times New Roman" w:ascii="Times New Roman" w:hAnsi="Times New Roman"/>
          <w:sz w:val="28"/>
          <w:szCs w:val="28"/>
        </w:rPr>
        <w:t>1. В целях решения вопросов местного значения органы местного самоуправления Большеустинского сельсовета обладают следующими полномочиями:</w:t>
      </w:r>
    </w:p>
    <w:p>
      <w:pPr>
        <w:pStyle w:val="Normal"/>
        <w:widowControl w:val="false"/>
        <w:autoSpaceDE w:val="false"/>
        <w:rPr/>
      </w:pPr>
      <w:bookmarkStart w:id="5" w:name="Par2"/>
      <w:bookmarkEnd w:id="5"/>
      <w:r>
        <w:rPr>
          <w:rFonts w:cs="Times New Roman" w:ascii="Times New Roman" w:hAnsi="Times New Roman"/>
          <w:sz w:val="28"/>
          <w:szCs w:val="28"/>
        </w:rPr>
        <w:t>1) принятие Устава Большеустинского сельсовета и внесение в него изменений и дополнений, издание муниципальных правовых актов;</w:t>
      </w:r>
    </w:p>
    <w:p>
      <w:pPr>
        <w:pStyle w:val="Normal"/>
        <w:widowControl w:val="false"/>
        <w:autoSpaceDE w:val="false"/>
        <w:rPr/>
      </w:pPr>
      <w:bookmarkStart w:id="6" w:name="Par3"/>
      <w:bookmarkEnd w:id="6"/>
      <w:r>
        <w:rPr>
          <w:rFonts w:cs="Times New Roman" w:ascii="Times New Roman" w:hAnsi="Times New Roman"/>
          <w:sz w:val="28"/>
          <w:szCs w:val="28"/>
        </w:rPr>
        <w:t>2) установление официальных символов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rPr/>
      </w:pPr>
      <w:r>
        <w:rPr>
          <w:rFonts w:cs="Times New Roman" w:ascii="Times New Roman" w:hAnsi="Times New Roman"/>
          <w:sz w:val="28"/>
          <w:szCs w:val="28"/>
        </w:rPr>
        <w:t>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Полномочия органов местного самоуправления Большеустинского сельсовета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Большеустинского сельсовета и органами местного самоуправления Шарангского муниципального района Нижегородской области, в состав которого входит Большеустинского сельсовет;</w:t>
      </w:r>
    </w:p>
    <w:p>
      <w:pPr>
        <w:pStyle w:val="Normal"/>
        <w:widowControl w:val="false"/>
        <w:autoSpaceDE w:val="false"/>
        <w:rPr/>
      </w:pPr>
      <w:r>
        <w:rPr>
          <w:rFonts w:cs="Times New Roman" w:ascii="Times New Roman" w:hAnsi="Times New Roman"/>
          <w:sz w:val="28"/>
          <w:szCs w:val="28"/>
        </w:rPr>
        <w:t>6) полномочиями по организации теплоснабжения, предусмотренными Федеральным законом от 27 июля 2010 г. № 190-ФЗ «О теплоснабжении»;</w:t>
      </w:r>
    </w:p>
    <w:p>
      <w:pPr>
        <w:pStyle w:val="Normal"/>
        <w:widowControl w:val="false"/>
        <w:autoSpaceDE w:val="false"/>
        <w:rPr/>
      </w:pPr>
      <w:r>
        <w:rPr>
          <w:rFonts w:cs="Times New Roman" w:ascii="Times New Roman" w:hAnsi="Times New Roman"/>
          <w:sz w:val="28"/>
          <w:szCs w:val="28"/>
        </w:rPr>
        <w:t>7) полномочиями в сфере водоснабжения и водоотведения, предусмотренными Федеральным законом от 7 декабря 2011 г. № 416-ФЗ «О водоснабжении и водоотведении»;</w:t>
      </w:r>
    </w:p>
    <w:p>
      <w:pPr>
        <w:pStyle w:val="Normal"/>
        <w:widowControl w:val="false"/>
        <w:autoSpaceDE w:val="false"/>
        <w:rPr/>
      </w:pPr>
      <w:r>
        <w:rPr>
          <w:rFonts w:cs="Times New Roman" w:ascii="Times New Roman" w:hAnsi="Times New Roman"/>
          <w:sz w:val="28"/>
          <w:szCs w:val="28"/>
        </w:rPr>
        <w:t>8) полномочиями в сфере стратегического планирования, предусмотренными Федеральным законом от 28 июня 2014 г. № 172-ФЗ «О стратегическом планировании в Российской Федерации»;</w:t>
      </w:r>
    </w:p>
    <w:p>
      <w:pPr>
        <w:pStyle w:val="Normal"/>
        <w:widowControl w:val="false"/>
        <w:autoSpaceDE w:val="false"/>
        <w:rPr/>
      </w:pPr>
      <w:r>
        <w:rPr>
          <w:rFonts w:cs="Times New Roman" w:ascii="Times New Roman" w:hAnsi="Times New Roman"/>
          <w:sz w:val="28"/>
          <w:szCs w:val="28"/>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Большеустинского сельсовета, преобразования Большеустинского сельсовета;</w:t>
      </w:r>
    </w:p>
    <w:p>
      <w:pPr>
        <w:pStyle w:val="Normal"/>
        <w:widowControl w:val="false"/>
        <w:autoSpaceDE w:val="false"/>
        <w:rPr/>
      </w:pPr>
      <w:r>
        <w:rPr>
          <w:rFonts w:cs="Times New Roman" w:ascii="Times New Roman" w:hAnsi="Times New Roman"/>
          <w:sz w:val="28"/>
          <w:szCs w:val="28"/>
        </w:rPr>
        <w:t>10) организация сбора статистических показателей, характеризующих состояние экономики и социальной сферы Большеустинского сельсовета,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rPr/>
      </w:pPr>
      <w:r>
        <w:rPr>
          <w:rFonts w:cs="Times New Roman" w:ascii="Times New Roman" w:hAnsi="Times New Roman"/>
          <w:sz w:val="28"/>
          <w:szCs w:val="28"/>
        </w:rPr>
        <w:t>11) разработка и утверждение программ комплексного развития систем коммунальной инфраструктуры Большеустинского сельсовета, программ комплексного развития транспортной инфраструктуры Большеустинского сельсовета, программ комплексного развития социальной инфраструктуры Большеустинского сельсовета, требования к которым устанавливаются Правительством Российской Федерации;</w:t>
      </w:r>
    </w:p>
    <w:p>
      <w:pPr>
        <w:pStyle w:val="Normal"/>
        <w:widowControl w:val="false"/>
        <w:autoSpaceDE w:val="false"/>
        <w:rPr/>
      </w:pPr>
      <w:bookmarkStart w:id="7" w:name="Par21"/>
      <w:bookmarkEnd w:id="7"/>
      <w:r>
        <w:rPr>
          <w:rFonts w:cs="Times New Roman" w:ascii="Times New Roman" w:hAnsi="Times New Roman"/>
          <w:sz w:val="28"/>
          <w:szCs w:val="28"/>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Большеустинского сельсовета официальной информации о социально-экономическом и культурном развитии Большеустинского сельсовета, о развитии его общественной инфраструктуры и иной официальной информации;</w:t>
      </w:r>
    </w:p>
    <w:p>
      <w:pPr>
        <w:pStyle w:val="Normal"/>
        <w:widowControl w:val="false"/>
        <w:autoSpaceDE w:val="false"/>
        <w:rPr/>
      </w:pPr>
      <w:bookmarkStart w:id="8" w:name="Par23"/>
      <w:bookmarkEnd w:id="8"/>
      <w:r>
        <w:rPr>
          <w:rFonts w:cs="Times New Roman" w:ascii="Times New Roman" w:hAnsi="Times New Roman"/>
          <w:sz w:val="28"/>
          <w:szCs w:val="28"/>
        </w:rPr>
        <w:t>13) осуществление международных и внешнеэкономических связей в соответствии с федеральными законами;</w:t>
      </w:r>
    </w:p>
    <w:p>
      <w:pPr>
        <w:pStyle w:val="Normal"/>
        <w:widowControl w:val="false"/>
        <w:autoSpaceDE w:val="false"/>
        <w:rPr/>
      </w:pPr>
      <w:r>
        <w:rPr>
          <w:rFonts w:cs="Times New Roman" w:ascii="Times New Roman" w:hAnsi="Times New Roman"/>
          <w:sz w:val="28"/>
          <w:szCs w:val="28"/>
        </w:rPr>
        <w:t>14) организация профессионального образования и дополнительного профессионального образования главы местного самоуправления Большеустинского сельсовета, членов выборных органов местного самоуправления, депутатов сельского Совета Большеустинского сельсовета,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rPr/>
      </w:pPr>
      <w:r>
        <w:rPr>
          <w:rFonts w:cs="Times New Roman" w:ascii="Times New Roman" w:hAnsi="Times New Roman"/>
          <w:sz w:val="28"/>
          <w:szCs w:val="28"/>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Большеустинского сельсовета,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rPr/>
      </w:pPr>
      <w:r>
        <w:rPr>
          <w:rFonts w:cs="Times New Roman" w:ascii="Times New Roman" w:hAnsi="Times New Roman"/>
          <w:sz w:val="28"/>
          <w:szCs w:val="28"/>
        </w:rPr>
        <w:t>16) иными полномочиями в соответствии с Федеральным законом от 6 октября 2003 г. № 131-ФЗ, настоящим Уставом.</w:t>
      </w:r>
    </w:p>
    <w:p>
      <w:pPr>
        <w:pStyle w:val="Normal"/>
        <w:widowControl w:val="false"/>
        <w:autoSpaceDE w:val="false"/>
        <w:rPr/>
      </w:pPr>
      <w:r>
        <w:rPr>
          <w:rFonts w:cs="Times New Roman" w:ascii="Times New Roman" w:hAnsi="Times New Roman"/>
          <w:sz w:val="28"/>
          <w:szCs w:val="28"/>
        </w:rPr>
        <w:t>2. По вопросам, отнесенным в соответствии со статьей 14 Федерального закона от 6 октября 2003 г.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rPr/>
      </w:pPr>
      <w:r>
        <w:rPr>
          <w:rFonts w:cs="Times New Roman" w:ascii="Times New Roman" w:hAnsi="Times New Roman"/>
          <w:sz w:val="28"/>
          <w:szCs w:val="28"/>
        </w:rPr>
        <w:t>3. Органы местного самоуправления Большеустинского сельсовета вправе в соответствии с настоящим Уставом принимать решение о привлечении граждан к выполнению на добровольной основе социально значимых для Большеустинского сельсовета работ (в том числе дежурств) в целях решения вопросов местного значения Большеустинского сельсовета, предусмотренных пунктами 9, 15 и 19 части 1 статьи 14 Федерального закона от 6 октября 2003 г. № 131-ФЗ.</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К социально значимым работам могут быть отнесены только работы, не требующие специальной профессиональной подготовки.</w:t>
      </w:r>
    </w:p>
    <w:p>
      <w:pPr>
        <w:pStyle w:val="Normal"/>
        <w:widowControl w:val="false"/>
        <w:autoSpaceDE w:val="false"/>
        <w:rPr/>
      </w:pPr>
      <w:r>
        <w:rPr>
          <w:rFonts w:cs="Times New Roman" w:ascii="Times New Roman" w:hAnsi="Times New Roman"/>
          <w:sz w:val="28"/>
          <w:szCs w:val="28"/>
        </w:rPr>
        <w:t>К выполнению социально значимых работ могут привлекаться совершеннолетние трудоспособные жители Большеустинского сельсовета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pPr>
        <w:pStyle w:val="Normal"/>
        <w:widowControl w:val="false"/>
        <w:autoSpaceDE w:val="false"/>
        <w:rPr/>
      </w:pPr>
      <w:r>
        <w:rPr>
          <w:rFonts w:cs="Times New Roman" w:ascii="Times New Roman" w:hAnsi="Times New Roman"/>
          <w:sz w:val="28"/>
          <w:szCs w:val="28"/>
        </w:rPr>
        <w:t>4. Полномочия органов местного самоуправления, установленные настоящей статьей, осуществляются органами местного самоуправления Большеустинского сельсовета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9" w:name="Par144"/>
      <w:bookmarkEnd w:id="9"/>
      <w:r>
        <w:rPr>
          <w:sz w:val="28"/>
          <w:szCs w:val="28"/>
        </w:rPr>
        <w:t>Статья 8. Муниципальный контроль</w:t>
      </w:r>
    </w:p>
    <w:p>
      <w:pPr>
        <w:pStyle w:val="Normal"/>
        <w:spacing w:lineRule="atLeast" w:line="280" w:before="0" w:after="1"/>
        <w:rPr>
          <w:rFonts w:ascii="Times New Roman" w:hAnsi="Times New Roman" w:cs="Times New Roman"/>
          <w:sz w:val="28"/>
          <w:szCs w:val="28"/>
        </w:rPr>
      </w:pPr>
      <w:r>
        <w:rPr>
          <w:rFonts w:cs="Times New Roman" w:ascii="Times New Roman" w:hAnsi="Times New Roman"/>
          <w:sz w:val="28"/>
          <w:szCs w:val="28"/>
        </w:rPr>
        <w:t xml:space="preserve">1. Органы местного самоуправления Большеустинского сельсовета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Большеустинского сельсовета,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rPr/>
      </w:pPr>
      <w:r>
        <w:rPr>
          <w:rFonts w:cs="Times New Roman" w:ascii="Times New Roman" w:hAnsi="Times New Roman"/>
          <w:sz w:val="28"/>
          <w:szCs w:val="28"/>
        </w:rPr>
        <w:t xml:space="preserve">3. Органом местного самоуправления, </w:t>
      </w:r>
      <w:r>
        <w:rPr>
          <w:rFonts w:cs="Times New Roman" w:ascii="Times New Roman" w:hAnsi="Times New Roman"/>
          <w:sz w:val="28"/>
        </w:rPr>
        <w:t xml:space="preserve">уполномоченным на осуществление муниципального контроля, установление </w:t>
      </w:r>
      <w:r>
        <w:rPr>
          <w:rFonts w:cs="Times New Roman" w:ascii="Times New Roman" w:hAnsi="Times New Roman"/>
          <w:sz w:val="28"/>
          <w:szCs w:val="28"/>
        </w:rPr>
        <w:t xml:space="preserve"> </w:t>
      </w:r>
      <w:r>
        <w:rPr>
          <w:rFonts w:cs="Times New Roman" w:ascii="Times New Roman" w:hAnsi="Times New Roman"/>
          <w:sz w:val="28"/>
        </w:rPr>
        <w:t xml:space="preserve">полномочий, функций и порядка деятельности,  определение перечня должностных лиц, осуществляющих муниципальный контроль,  и их полномочий, </w:t>
      </w:r>
      <w:r>
        <w:rPr>
          <w:rFonts w:cs="Times New Roman" w:ascii="Times New Roman" w:hAnsi="Times New Roman"/>
          <w:sz w:val="28"/>
          <w:szCs w:val="28"/>
        </w:rPr>
        <w:t xml:space="preserve">является администрация Большеустинского сельсовета. </w:t>
      </w:r>
      <w:r>
        <w:rPr>
          <w:rFonts w:cs="Times New Roman" w:ascii="Times New Roman" w:hAnsi="Times New Roman"/>
          <w:sz w:val="28"/>
        </w:rPr>
        <w:t xml:space="preserve"> установление их организационной структуры,</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3. ФОРМЫ, ПОРЯДОК И ГАРАНТИИ УЧАСТИЯ НАСЕЛЕНИЯ БОЛЬШЕУСТИНСКОГО СЕЛЬСОВЕТА В ОСУЩЕСТВЛЕНИИ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0" w:name="Par185"/>
      <w:bookmarkStart w:id="11" w:name="Par185"/>
      <w:bookmarkEnd w:id="11"/>
    </w:p>
    <w:p>
      <w:pPr>
        <w:pStyle w:val="Normal"/>
        <w:widowControl w:val="false"/>
        <w:rPr/>
      </w:pPr>
      <w:r>
        <w:rPr>
          <w:rFonts w:cs="Times New Roman" w:ascii="Times New Roman" w:hAnsi="Times New Roman"/>
          <w:b/>
          <w:sz w:val="28"/>
          <w:szCs w:val="28"/>
        </w:rPr>
        <w:t>Статья 9. Местный референдум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В целях решения непосредственно населением вопросов местного значения проводится местный референдум.</w:t>
      </w:r>
    </w:p>
    <w:p>
      <w:pPr>
        <w:pStyle w:val="Normal"/>
        <w:widowControl w:val="false"/>
        <w:rPr/>
      </w:pPr>
      <w:r>
        <w:rPr>
          <w:rFonts w:cs="Times New Roman" w:ascii="Times New Roman" w:hAnsi="Times New Roman"/>
          <w:sz w:val="28"/>
          <w:szCs w:val="28"/>
        </w:rPr>
        <w:t>2. Местный референдум проводится на всей территории Большеустинского сельсовета.</w:t>
      </w:r>
    </w:p>
    <w:p>
      <w:pPr>
        <w:pStyle w:val="Normal"/>
        <w:widowControl w:val="false"/>
        <w:rPr/>
      </w:pPr>
      <w:r>
        <w:rPr>
          <w:rFonts w:cs="Times New Roman" w:ascii="Times New Roman" w:hAnsi="Times New Roman"/>
          <w:sz w:val="28"/>
          <w:szCs w:val="28"/>
        </w:rPr>
        <w:t>3. Решение о назначении местного референдума принимается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по инициативе, выдвинутой гражданами Российской Федерации, имеющими право на участие в местном референдуме;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rPr/>
      </w:pPr>
      <w:r>
        <w:rPr>
          <w:rFonts w:cs="Times New Roman" w:ascii="Times New Roman" w:hAnsi="Times New Roman"/>
          <w:sz w:val="28"/>
          <w:szCs w:val="28"/>
        </w:rPr>
        <w:t>3) по инициативе сельского Совета Большеустинского сельсовета и главы администрации Большеустинского сельсовета, выдвинутой ими совместно.</w:t>
      </w:r>
    </w:p>
    <w:p>
      <w:pPr>
        <w:pStyle w:val="Normal"/>
        <w:widowControl w:val="false"/>
        <w:autoSpaceDE w:val="false"/>
        <w:rPr/>
      </w:pPr>
      <w:r>
        <w:rPr>
          <w:rFonts w:cs="Times New Roman" w:ascii="Times New Roman" w:hAnsi="Times New Roman"/>
          <w:sz w:val="28"/>
          <w:szCs w:val="28"/>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 № 226-З «О местном референдуме в Нижегородской области» и составляет 5 процентов от числа участников референдума, зарегистрированных на территории Большеустинского сельсовета в соответствии с Федеральным законом от 12 июня 2002 г.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rPr/>
      </w:pPr>
      <w:r>
        <w:rPr>
          <w:rFonts w:cs="Times New Roman" w:ascii="Times New Roman" w:hAnsi="Times New Roman"/>
          <w:sz w:val="28"/>
          <w:szCs w:val="28"/>
        </w:rPr>
        <w:t>Инициатива проведения референдума, выдвинутая совместно сельским Советом Большеустинского сельсовета и главой администрации Большеустинского сельсовета, оформляется правовыми актами сельского Совета Большеустинского сельсовета и главы администрации Большеустинского сельсовета.</w:t>
      </w:r>
    </w:p>
    <w:p>
      <w:pPr>
        <w:pStyle w:val="Normal"/>
        <w:widowControl w:val="false"/>
        <w:rPr/>
      </w:pPr>
      <w:r>
        <w:rPr>
          <w:rFonts w:cs="Times New Roman" w:ascii="Times New Roman" w:hAnsi="Times New Roman"/>
          <w:sz w:val="28"/>
          <w:szCs w:val="28"/>
        </w:rPr>
        <w:t>5. Сельский Совет Большеустинского сельсовета обязан назначить местный референдум в течение 30 дней со дня поступления в сельский Совет Большеустинского сельсовета документов, на основании которых назначается местный референдум.</w:t>
      </w:r>
    </w:p>
    <w:p>
      <w:pPr>
        <w:pStyle w:val="Normal"/>
        <w:widowControl w:val="false"/>
        <w:autoSpaceDE w:val="false"/>
        <w:ind w:firstLine="540"/>
        <w:rPr/>
      </w:pPr>
      <w:r>
        <w:rPr>
          <w:rFonts w:cs="Times New Roman" w:ascii="Times New Roman" w:hAnsi="Times New Roman"/>
          <w:sz w:val="28"/>
          <w:szCs w:val="28"/>
        </w:rPr>
        <w:t>В случае, если местный референдум не назначен сельским Советом Большеустинского сельсовета в установленные сроки, референдум назначается судом на основании обращения граждан, избирательных объединений, главы местного самоуправления Большеустинского сельсовета,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Большеустинского сельсовета,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rPr/>
      </w:pPr>
      <w:r>
        <w:rPr>
          <w:rFonts w:cs="Times New Roman" w:ascii="Times New Roman" w:hAnsi="Times New Roman"/>
          <w:sz w:val="28"/>
          <w:szCs w:val="28"/>
        </w:rPr>
        <w:t>6. В местном референдуме имеют право участвовать граждане Российской Федерации, место жительства которых расположено в границах Большеустинского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pPr>
        <w:pStyle w:val="Normal"/>
        <w:widowControl w:val="false"/>
        <w:rPr/>
      </w:pPr>
      <w:r>
        <w:rPr>
          <w:rFonts w:cs="Times New Roman" w:ascii="Times New Roman" w:hAnsi="Times New Roman"/>
          <w:sz w:val="28"/>
          <w:szCs w:val="28"/>
        </w:rPr>
        <w:t>7. Принятое на местном референдуме решение подлежит обязательному исполнению на территории Большеустинского сельсовета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rPr/>
      </w:pPr>
      <w:r>
        <w:rPr>
          <w:rFonts w:cs="Times New Roman" w:ascii="Times New Roman" w:hAnsi="Times New Roman"/>
          <w:sz w:val="28"/>
          <w:szCs w:val="28"/>
        </w:rPr>
        <w:t>8. Органы местного самоуправления Большеустинского сельсовета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rPr/>
      </w:pPr>
      <w:r>
        <w:rPr>
          <w:rFonts w:cs="Times New Roman" w:ascii="Times New Roman" w:hAnsi="Times New Roman"/>
          <w:sz w:val="28"/>
          <w:szCs w:val="28"/>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Большеустинского сельсовета, прокурором, уполномоченными федеральным законом органами государственной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 № 226-З «О местном референдуме в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10. Муниципальные выборы</w:t>
      </w:r>
    </w:p>
    <w:p>
      <w:pPr>
        <w:pStyle w:val="Normal"/>
        <w:widowControl w:val="false"/>
        <w:rPr/>
      </w:pPr>
      <w:r>
        <w:rPr>
          <w:rFonts w:cs="Times New Roman" w:ascii="Times New Roman" w:hAnsi="Times New Roman"/>
          <w:sz w:val="28"/>
          <w:szCs w:val="28"/>
        </w:rPr>
        <w:t>1. Муниципальные выборы проводятся в целях избрания депутатов сельского Совета Большеустинского сельсовета на основе всеобщего равного и прямого избирательного права при тайном голосовании.</w:t>
      </w:r>
    </w:p>
    <w:p>
      <w:pPr>
        <w:pStyle w:val="Normal"/>
        <w:widowControl w:val="false"/>
        <w:rPr/>
      </w:pPr>
      <w:r>
        <w:rPr>
          <w:rFonts w:cs="Times New Roman" w:ascii="Times New Roman" w:hAnsi="Times New Roman"/>
          <w:sz w:val="28"/>
          <w:szCs w:val="28"/>
        </w:rPr>
        <w:t>2. Муниципальные выборы назначаются сельским Советом Большеустинского сельсовета в сроки, предусмотренные настоящим Уставом.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rPr/>
      </w:pPr>
      <w:r>
        <w:rPr>
          <w:rFonts w:cs="Times New Roman" w:ascii="Times New Roman" w:hAnsi="Times New Roman"/>
          <w:sz w:val="28"/>
          <w:szCs w:val="28"/>
        </w:rPr>
        <w:t>В случаях, установленных федеральным законом, муниципальные выборы назначаются избирательной комиссией Большеустинского сельсовета или судом.</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rPr/>
      </w:pPr>
      <w:r>
        <w:rPr>
          <w:rFonts w:cs="Times New Roman" w:ascii="Times New Roman" w:hAnsi="Times New Roman"/>
          <w:sz w:val="28"/>
          <w:szCs w:val="28"/>
        </w:rPr>
        <w:t>Депутаты сельского Совета Большеустинского сельсовета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Итоги муниципальных выборов подлежат обнародованию.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2" w:name="Par224"/>
      <w:bookmarkEnd w:id="12"/>
      <w:r>
        <w:rPr>
          <w:rFonts w:cs="Times New Roman" w:ascii="Times New Roman" w:hAnsi="Times New Roman"/>
          <w:b/>
          <w:sz w:val="28"/>
          <w:szCs w:val="28"/>
        </w:rPr>
        <w:t>Статья 11. Голосование по отзыву депутата сельского Совета Большеустинского сельсовета, голосование по вопросам изменения границ Большеустинского сельсовета, преобразования Большеустинского сельсовета</w:t>
      </w:r>
    </w:p>
    <w:p>
      <w:pPr>
        <w:pStyle w:val="Normal"/>
        <w:widowControl w:val="false"/>
        <w:rPr/>
      </w:pPr>
      <w:r>
        <w:rPr>
          <w:rFonts w:cs="Times New Roman" w:ascii="Times New Roman" w:hAnsi="Times New Roman"/>
          <w:sz w:val="28"/>
          <w:szCs w:val="28"/>
        </w:rPr>
        <w:t>1. Голосование по отзыву депутата сельского Совета Большеустинского сельсовета проводится по инициативе населения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 № 226-З «О местном референдуме в Нижегородской области», с учетом особенностей,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2. Основаниями для отзыва депутата сельского Совета Большеустинского сельсовета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rPr/>
      </w:pPr>
      <w:r>
        <w:rPr>
          <w:rFonts w:cs="Times New Roman" w:ascii="Times New Roman" w:hAnsi="Times New Roman"/>
          <w:sz w:val="28"/>
          <w:szCs w:val="28"/>
        </w:rPr>
        <w:t xml:space="preserve">3. Обязательным условием проведения процедуры отзыва является предоставление депутату сельского Совета Большеустинского сельсовета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rPr/>
      </w:pPr>
      <w:r>
        <w:rPr>
          <w:rFonts w:cs="Times New Roman" w:ascii="Times New Roman" w:hAnsi="Times New Roman"/>
          <w:sz w:val="28"/>
          <w:szCs w:val="28"/>
        </w:rPr>
        <w:t>Депутат сельского Совета Большеустинского сельсовета считается отозванным, если за отзыв проголосовало не менее половины избирателей, зарегистрированных в Большеустинском сельсовете (избирательном округе).</w:t>
      </w:r>
    </w:p>
    <w:p>
      <w:pPr>
        <w:pStyle w:val="Normal"/>
        <w:widowControl w:val="false"/>
        <w:rPr/>
      </w:pPr>
      <w:r>
        <w:rPr>
          <w:rFonts w:cs="Times New Roman" w:ascii="Times New Roman" w:hAnsi="Times New Roman"/>
          <w:sz w:val="28"/>
          <w:szCs w:val="28"/>
        </w:rPr>
        <w:t>4. Голосование по вопросам изменения границ Большеустинского сельсовета, преобразования Большеустинского сельсовета н</w:t>
      </w:r>
      <w:r>
        <w:rPr>
          <w:rStyle w:val="Blk"/>
          <w:rFonts w:cs="Times New Roman" w:ascii="Times New Roman" w:hAnsi="Times New Roman"/>
          <w:sz w:val="28"/>
          <w:szCs w:val="28"/>
        </w:rPr>
        <w:t xml:space="preserve">азначается сельским Советом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проводится в порядке, установленном федеральным </w:t>
      </w:r>
      <w:r>
        <w:rPr>
          <w:rStyle w:val="U"/>
          <w:rFonts w:cs="Times New Roman" w:ascii="Times New Roman" w:hAnsi="Times New Roman"/>
          <w:sz w:val="28"/>
          <w:szCs w:val="28"/>
        </w:rPr>
        <w:t>законом</w:t>
      </w:r>
      <w:r>
        <w:rPr>
          <w:rStyle w:val="Blk"/>
          <w:rFonts w:cs="Times New Roman" w:ascii="Times New Roman" w:hAnsi="Times New Roman"/>
          <w:sz w:val="28"/>
          <w:szCs w:val="28"/>
        </w:rPr>
        <w:t xml:space="preserve"> и принятым в соответствии с ним Законом </w:t>
      </w:r>
      <w:r>
        <w:rPr>
          <w:rFonts w:cs="Times New Roman" w:ascii="Times New Roman" w:hAnsi="Times New Roman"/>
          <w:sz w:val="28"/>
          <w:szCs w:val="28"/>
        </w:rPr>
        <w:t>Нижегородской области от 30 декабря 2005 г. № 226-З «О местном референдуме в Нижегородской области» для проведения местного референдума</w:t>
      </w:r>
      <w:r>
        <w:rPr>
          <w:rStyle w:val="Blk"/>
          <w:rFonts w:cs="Times New Roman" w:ascii="Times New Roman" w:hAnsi="Times New Roman"/>
          <w:sz w:val="28"/>
          <w:szCs w:val="28"/>
        </w:rPr>
        <w:t xml:space="preserve">, с учетом особенностей, установленных </w:t>
      </w:r>
      <w:r>
        <w:rPr>
          <w:rFonts w:cs="Times New Roman" w:ascii="Times New Roman" w:hAnsi="Times New Roman"/>
          <w:sz w:val="28"/>
          <w:szCs w:val="28"/>
        </w:rPr>
        <w:t>Федеральным законом от 6 октября 2003 г. №131-ФЗ.</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5. Голосование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состоявшимся, если в нем приняло участие более половины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обладающих избирательным правом. Согласие населения на изменение границ Большеустинского сельсовета, преобразование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rStyle w:val="Blk"/>
          <w:rFonts w:ascii="Times New Roman" w:hAnsi="Times New Roman" w:cs="Times New Roman"/>
          <w:sz w:val="28"/>
          <w:szCs w:val="28"/>
        </w:rPr>
      </w:pPr>
      <w:r>
        <w:rPr>
          <w:rStyle w:val="Blk"/>
          <w:rFonts w:cs="Times New Roman" w:ascii="Times New Roman" w:hAnsi="Times New Roman"/>
          <w:sz w:val="28"/>
          <w:szCs w:val="28"/>
        </w:rPr>
        <w:t xml:space="preserve">6. Итоги голосования по отзыву депутата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принятые решения подлежат обнародованию.</w:t>
      </w:r>
    </w:p>
    <w:p>
      <w:pPr>
        <w:pStyle w:val="Normal"/>
        <w:widowControl w:val="false"/>
        <w:numPr>
          <w:ilvl w:val="0"/>
          <w:numId w:val="0"/>
        </w:numPr>
        <w:autoSpaceDE w:val="false"/>
        <w:ind w:firstLine="540"/>
        <w:outlineLvl w:val="0"/>
        <w:rPr>
          <w:rStyle w:val="Blk"/>
          <w:rFonts w:ascii="Times New Roman" w:hAnsi="Times New Roman" w:cs="Times New Roman"/>
          <w:b/>
          <w:b/>
          <w:bCs/>
          <w:sz w:val="28"/>
          <w:szCs w:val="28"/>
        </w:rPr>
      </w:pPr>
      <w:r>
        <w:rPr/>
      </w:r>
    </w:p>
    <w:p>
      <w:pPr>
        <w:pStyle w:val="Normal"/>
        <w:widowControl w:val="false"/>
        <w:numPr>
          <w:ilvl w:val="0"/>
          <w:numId w:val="0"/>
        </w:numPr>
        <w:autoSpaceDE w:val="false"/>
        <w:ind w:firstLine="540"/>
        <w:outlineLvl w:val="0"/>
        <w:rPr>
          <w:rFonts w:ascii="Times New Roman" w:hAnsi="Times New Roman" w:cs="Times New Roman"/>
          <w:b/>
          <w:b/>
          <w:bCs/>
          <w:sz w:val="28"/>
          <w:szCs w:val="28"/>
        </w:rPr>
      </w:pPr>
      <w:r>
        <w:rPr>
          <w:rFonts w:cs="Times New Roman" w:ascii="Times New Roman" w:hAnsi="Times New Roman"/>
          <w:b/>
          <w:bCs/>
          <w:sz w:val="28"/>
          <w:szCs w:val="28"/>
        </w:rPr>
        <w:t>Статья 12. Сход граждан</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В случаях, предусмотренных Федеральным законом от 6 октября 2003 г. № 131-ФЗ, сход граждан может проводиться:</w:t>
      </w:r>
    </w:p>
    <w:p>
      <w:pPr>
        <w:pStyle w:val="Normal"/>
        <w:widowControl w:val="false"/>
        <w:autoSpaceDE w:val="false"/>
        <w:ind w:firstLine="540"/>
        <w:rPr/>
      </w:pPr>
      <w:r>
        <w:rPr>
          <w:rFonts w:cs="Times New Roman" w:ascii="Times New Roman" w:hAnsi="Times New Roman"/>
          <w:sz w:val="28"/>
          <w:szCs w:val="28"/>
        </w:rPr>
        <w:t>1) в населенном пункте по вопросу изменения границ Большеустинского сельсовета,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rPr/>
      </w:pPr>
      <w:r>
        <w:rPr>
          <w:rFonts w:cs="Times New Roman" w:ascii="Times New Roman" w:hAnsi="Times New Roman"/>
          <w:sz w:val="28"/>
          <w:szCs w:val="28"/>
        </w:rPr>
        <w:t>2) в населенном пункте, входящем в состав Большеустинского сельсовета,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13. Правотворческая инициатива граждан</w:t>
      </w:r>
    </w:p>
    <w:p>
      <w:pPr>
        <w:pStyle w:val="Normal"/>
        <w:widowControl w:val="false"/>
        <w:rPr/>
      </w:pPr>
      <w:r>
        <w:rPr>
          <w:rFonts w:cs="Times New Roman" w:ascii="Times New Roman" w:hAnsi="Times New Roman"/>
          <w:sz w:val="28"/>
          <w:szCs w:val="28"/>
        </w:rPr>
        <w:t>1. С правотворческой инициативой может выступить инициативная группа граждан, обладающих избирательным правом,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Минимальная численность инициативной группы граждан устанавливается решением сельского Совета Большеустинского сельсовета и не может превышать 3 процента от числа жителей Большеустинского сельсовета, обладающих избирательным правом.</w:t>
      </w:r>
    </w:p>
    <w:p>
      <w:pPr>
        <w:pStyle w:val="Normal"/>
        <w:widowControl w:val="false"/>
        <w:rPr/>
      </w:pPr>
      <w:r>
        <w:rPr>
          <w:rFonts w:cs="Times New Roman" w:ascii="Times New Roman" w:hAnsi="Times New Roman"/>
          <w:sz w:val="28"/>
          <w:szCs w:val="28"/>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Большеустинского сельсовета, к компетенции которых относится принятие соответствующего акта, в течение трех месяцев со дня его внесения.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rPr/>
      </w:pPr>
      <w:r>
        <w:rPr>
          <w:rFonts w:cs="Times New Roman" w:ascii="Times New Roman" w:hAnsi="Times New Roman"/>
          <w:sz w:val="28"/>
          <w:szCs w:val="28"/>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сельского Совета Большеустинского сельсовета, указанный проект должен быть рассмотрен на открытом заседании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13" w:name="Par269"/>
      <w:bookmarkEnd w:id="13"/>
      <w:r>
        <w:rPr>
          <w:sz w:val="28"/>
          <w:szCs w:val="28"/>
        </w:rPr>
        <w:t>Статья 14. Территориальное общественное самоуправление</w:t>
      </w:r>
    </w:p>
    <w:p>
      <w:pPr>
        <w:pStyle w:val="Normal"/>
        <w:widowControl w:val="false"/>
        <w:rPr/>
      </w:pPr>
      <w:bookmarkStart w:id="14" w:name="Par279"/>
      <w:bookmarkEnd w:id="14"/>
      <w:r>
        <w:rPr>
          <w:rFonts w:cs="Times New Roman" w:ascii="Times New Roman" w:hAnsi="Times New Roman"/>
          <w:sz w:val="28"/>
          <w:szCs w:val="28"/>
        </w:rPr>
        <w:t>1. Под территориальным общественным самоуправлением понимается самоорганизация граждан по месту их жительства на части территории Большеустинского сельсовета, для самостоятельного и под свою ответственность осуществления собственных инициатив по вопросам местного значения.</w:t>
      </w:r>
    </w:p>
    <w:p>
      <w:pPr>
        <w:pStyle w:val="Normal"/>
        <w:widowControl w:val="false"/>
        <w:rPr/>
      </w:pPr>
      <w:r>
        <w:rPr>
          <w:rFonts w:cs="Times New Roman" w:ascii="Times New Roman" w:hAnsi="Times New Roman"/>
          <w:sz w:val="28"/>
          <w:szCs w:val="28"/>
        </w:rPr>
        <w:t>Границы территории, на которой осуществляется территориальное общественное самоуправление, устанавливаются сельским Советом Большеустинского сельсовета по предложению населения, проживающего на данной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rPr/>
      </w:pPr>
      <w:r>
        <w:rPr>
          <w:rFonts w:cs="Times New Roman" w:ascii="Times New Roman" w:hAnsi="Times New Roman"/>
          <w:sz w:val="28"/>
          <w:szCs w:val="28"/>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Большеустинского сельсовета. Порядок регистрации устава территориального общественного самоуправления определяется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установление структуры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принятие устава территориального общественного самоуправления, внесение в него изменений и дополнений;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избрание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определение основных направлений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утверждение сметы доходов и расходов территориального общественного самоуправления и отчета о ее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рассмотрение и утверждение отчетов о деятельности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Органы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представляют интересы населения, проживающего на соответствующей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обеспечивают исполнение решений, принятых на собраниях и конференциях граждан;</w:t>
      </w:r>
    </w:p>
    <w:p>
      <w:pPr>
        <w:pStyle w:val="Normal"/>
        <w:widowControl w:val="false"/>
        <w:rPr/>
      </w:pPr>
      <w:r>
        <w:rPr>
          <w:rFonts w:cs="Times New Roman" w:ascii="Times New Roman" w:hAnsi="Times New Roman"/>
          <w:sz w:val="28"/>
          <w:szCs w:val="28"/>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Большеустинского сельсовета с использованием средств местного бюджета;</w:t>
      </w:r>
    </w:p>
    <w:p>
      <w:pPr>
        <w:pStyle w:val="Normal"/>
        <w:widowControl w:val="false"/>
        <w:rPr/>
      </w:pPr>
      <w:r>
        <w:rPr>
          <w:rFonts w:cs="Times New Roman" w:ascii="Times New Roman" w:hAnsi="Times New Roman"/>
          <w:sz w:val="28"/>
          <w:szCs w:val="28"/>
        </w:rPr>
        <w:t>4) вправе вносить в органы местного самоуправления Большеустинского сельсовета проекты муниципальных правовых актов, подлежащие обязательному рассмотрению этими органами и должностными лицами местного самоуправления Большеустинского сельсовета, к компетенции которых отнесено принятие указанных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В уставе территориального общественного самоуправления устанавливаются: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территория, на которой оно осуществляется;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цели, задачи, формы и основные направления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порядок принятия решений;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порядок прекращения осуществления территориального общественного самоуправления.</w:t>
      </w:r>
    </w:p>
    <w:p>
      <w:pPr>
        <w:pStyle w:val="Normal"/>
        <w:widowControl w:val="false"/>
        <w:rPr/>
      </w:pPr>
      <w:r>
        <w:rPr>
          <w:rFonts w:cs="Times New Roman" w:ascii="Times New Roman" w:hAnsi="Times New Roman"/>
          <w:sz w:val="28"/>
          <w:szCs w:val="28"/>
        </w:rPr>
        <w:t>10. Дополнительные требования к уставу территориального общественного самоуправления органами местного самоуправления Большеустинского сельсовета устанавливаться не могут.</w:t>
      </w:r>
    </w:p>
    <w:p>
      <w:pPr>
        <w:pStyle w:val="Normal"/>
        <w:widowControl w:val="false"/>
        <w:rPr/>
      </w:pPr>
      <w:r>
        <w:rPr>
          <w:rFonts w:cs="Times New Roman" w:ascii="Times New Roman" w:hAnsi="Times New Roman"/>
          <w:sz w:val="28"/>
          <w:szCs w:val="28"/>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r>
        <w:rPr>
          <w:rFonts w:cs="Times New Roman" w:ascii="Times New Roman" w:hAnsi="Times New Roman"/>
          <w:b/>
          <w:sz w:val="28"/>
          <w:szCs w:val="28"/>
        </w:rPr>
        <w:t>Статья 15. Публичные слушания,</w:t>
      </w:r>
      <w:r>
        <w:rPr>
          <w:rFonts w:cs="Times New Roman" w:ascii="Times New Roman" w:hAnsi="Times New Roman"/>
          <w:b/>
          <w:bCs/>
          <w:sz w:val="28"/>
          <w:szCs w:val="28"/>
        </w:rPr>
        <w:t xml:space="preserve"> общественные обсуждения</w:t>
      </w:r>
    </w:p>
    <w:p>
      <w:pPr>
        <w:pStyle w:val="Normal"/>
        <w:widowControl w:val="false"/>
        <w:rPr/>
      </w:pPr>
      <w:r>
        <w:rPr>
          <w:rFonts w:cs="Times New Roman" w:ascii="Times New Roman" w:hAnsi="Times New Roman"/>
          <w:sz w:val="28"/>
          <w:szCs w:val="28"/>
        </w:rPr>
        <w:t>1. Для обсуждения проектов муниципальных правовых актов по вопросам местного значения с участием жителей Большеустинского сельсовета сельским Советом Большеустинского сельсовета, главой местного самоуправления Большеустинского сельсовета могут проводиться публичные слушания.</w:t>
      </w:r>
    </w:p>
    <w:p>
      <w:pPr>
        <w:pStyle w:val="Normal"/>
        <w:widowControl w:val="false"/>
        <w:rPr/>
      </w:pPr>
      <w:r>
        <w:rPr>
          <w:rFonts w:cs="Times New Roman" w:ascii="Times New Roman" w:hAnsi="Times New Roman"/>
          <w:sz w:val="28"/>
          <w:szCs w:val="28"/>
        </w:rPr>
        <w:t>2. Публичные слушания проводятся по инициативе населения, сельского Совета Большеустинского сельсовета,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Публичные слушания, проводимые по инициативе населения или сельского Совета Большеустинского сельсовета, назначаются сельским Советом Большеустинского сельсовета, а по инициативе главы местного самоуправления Большеустинского сельсовета – главой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 публичные слушания должны выноситься:</w:t>
      </w:r>
    </w:p>
    <w:p>
      <w:pPr>
        <w:pStyle w:val="Normal"/>
        <w:widowControl w:val="false"/>
        <w:rPr/>
      </w:pPr>
      <w:r>
        <w:rPr>
          <w:rFonts w:cs="Times New Roman" w:ascii="Times New Roman" w:hAnsi="Times New Roman"/>
          <w:sz w:val="28"/>
          <w:szCs w:val="28"/>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 местного бюджета и отчет о его исполнении;</w:t>
      </w:r>
    </w:p>
    <w:p>
      <w:pPr>
        <w:pStyle w:val="Normal"/>
        <w:widowControl w:val="false"/>
        <w:autoSpaceDE w:val="false"/>
        <w:rPr/>
      </w:pPr>
      <w:r>
        <w:rPr>
          <w:rFonts w:cs="Times New Roman" w:ascii="Times New Roman" w:hAnsi="Times New Roman"/>
          <w:sz w:val="28"/>
          <w:szCs w:val="28"/>
        </w:rPr>
        <w:t>3) проект стратегии социально-экономического развития муниципального образования</w:t>
      </w:r>
    </w:p>
    <w:p>
      <w:pPr>
        <w:pStyle w:val="Normal"/>
        <w:widowControl w:val="false"/>
        <w:rPr/>
      </w:pPr>
      <w:r>
        <w:rPr>
          <w:rFonts w:cs="Times New Roman" w:ascii="Times New Roman" w:hAnsi="Times New Roman"/>
          <w:sz w:val="28"/>
          <w:szCs w:val="28"/>
        </w:rPr>
        <w:t>4) вопросы о преобразовании Большеустинского сельсовета, за исключением случаев, если в соответствии со статьей 13 Федерального закона от 6 октября 2003 г. № 131-ФЗ для преобразования Большеустинского сельсовета требуется получение согласия населения Большеустинского сельсовета, выраженного путем голосования либо на сходах граждан.</w:t>
      </w:r>
    </w:p>
    <w:p>
      <w:pPr>
        <w:pStyle w:val="Normal"/>
        <w:widowControl w:val="false"/>
        <w:autoSpaceDE w:val="false"/>
        <w:rPr/>
      </w:pPr>
      <w:r>
        <w:rPr>
          <w:rFonts w:cs="Times New Roman" w:ascii="Times New Roman" w:hAnsi="Times New Roman"/>
          <w:sz w:val="28"/>
          <w:szCs w:val="28"/>
        </w:rPr>
        <w:t xml:space="preserve">4. Порядок организации и проведения публичных слушаний </w:t>
      </w:r>
      <w:r>
        <w:rPr>
          <w:rFonts w:cs="Times New Roman" w:ascii="Times New Roman" w:hAnsi="Times New Roman"/>
          <w:bCs/>
          <w:sz w:val="28"/>
          <w:szCs w:val="28"/>
        </w:rPr>
        <w:t xml:space="preserve">по проектам и вопросам, указанным в части 3 настоящей статьи </w:t>
      </w:r>
      <w:r>
        <w:rPr>
          <w:rFonts w:cs="Times New Roman" w:ascii="Times New Roman" w:hAnsi="Times New Roman"/>
          <w:sz w:val="28"/>
          <w:szCs w:val="28"/>
        </w:rPr>
        <w:t>определяется решениями сельского Совета Большеустинского сельсовета и должен предусматривать заблаговременное оповещение жителей Большеустинского сельсовета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Большеустинского сельсовета, обнародование результатов публичных слушаний, включая мотивированное обоснование принятых решений.</w:t>
      </w:r>
    </w:p>
    <w:p>
      <w:pPr>
        <w:pStyle w:val="Normal"/>
        <w:widowControl w:val="false"/>
        <w:autoSpaceDE w:val="false"/>
        <w:rPr/>
      </w:pPr>
      <w:r>
        <w:rPr>
          <w:rFonts w:cs="Times New Roman" w:ascii="Times New Roman" w:hAnsi="Times New Roman"/>
          <w:sz w:val="28"/>
          <w:szCs w:val="28"/>
        </w:rPr>
        <w:t xml:space="preserve">5. </w:t>
      </w:r>
      <w:r>
        <w:rPr>
          <w:rFonts w:cs="Times New Roman" w:ascii="Times New Roman" w:hAnsi="Times New Roman"/>
          <w:bCs/>
          <w:sz w:val="28"/>
          <w:szCs w:val="28"/>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Большеустинского сельсовета с учетом положений законодательства о градостроительной деятельности.</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pPr>
      <w:bookmarkStart w:id="15" w:name="Par294"/>
      <w:bookmarkEnd w:id="15"/>
      <w:r>
        <w:rPr>
          <w:rFonts w:cs="Times New Roman" w:ascii="Times New Roman" w:hAnsi="Times New Roman"/>
          <w:b/>
          <w:sz w:val="28"/>
          <w:szCs w:val="28"/>
        </w:rPr>
        <w:t>Статья 16. Собрание и конференция (собрание делегатов) граждан</w:t>
      </w:r>
    </w:p>
    <w:p>
      <w:pPr>
        <w:pStyle w:val="Normal"/>
        <w:widowControl w:val="false"/>
        <w:rPr/>
      </w:pPr>
      <w:r>
        <w:rPr>
          <w:rFonts w:cs="Times New Roman" w:ascii="Times New Roman" w:hAnsi="Times New Roman"/>
          <w:sz w:val="28"/>
          <w:szCs w:val="28"/>
        </w:rPr>
        <w:t>1. Для обсуждения вопросов местного значения Большеустинского сельсовета,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Большеустинского сельсовета могут проводиться собрания и конференции (собрание делегатов) граждан.</w:t>
      </w:r>
    </w:p>
    <w:p>
      <w:pPr>
        <w:pStyle w:val="Normal"/>
        <w:widowControl w:val="false"/>
        <w:rPr/>
      </w:pPr>
      <w:r>
        <w:rPr>
          <w:rFonts w:cs="Times New Roman" w:ascii="Times New Roman" w:hAnsi="Times New Roman"/>
          <w:sz w:val="28"/>
          <w:szCs w:val="28"/>
        </w:rPr>
        <w:t>2. Собрание граждан проводится по инициативе населения, сельского Совета Большеустинского сельсовета, главы местного самоуправления Большеустинского сельсовета, а также в случаях, предусмотренных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Собрание граждан, проводимое по инициативе сельского Совета Большеустинского сельсовета или главы местного самоуправления Большеустинского сельсовета, назначается соответственно сельским Советом Большеустинского сельсовета или главой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Собрание граждан, проводимое по инициативе населения, назначается сельским Советом Большеустинского сельсовета в порядке, установленном настоящим Уставом.</w:t>
      </w:r>
    </w:p>
    <w:p>
      <w:pPr>
        <w:pStyle w:val="Normal"/>
        <w:widowControl w:val="false"/>
        <w:rPr/>
      </w:pPr>
      <w:r>
        <w:rPr>
          <w:rFonts w:cs="Times New Roman" w:ascii="Times New Roman" w:hAnsi="Times New Roman"/>
          <w:sz w:val="28"/>
          <w:szCs w:val="28"/>
        </w:rPr>
        <w:t>Для назначения собрания граждан по инициативе населения инициативная группа граждан, численностью не мене 10 человек, проживающих на территории Большеустинского сельсовета и обладающих избирательным правом, не менее чем за два месяца до планируемой даты проведения собрания обращается в сельский Совет Большеустинского сельсовета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протокол заседания инициативной группы;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 № 226-З «О местном референдуме в Нижегородской области». </w:t>
      </w:r>
    </w:p>
    <w:p>
      <w:pPr>
        <w:pStyle w:val="Normal"/>
        <w:widowControl w:val="false"/>
        <w:rPr/>
      </w:pPr>
      <w:r>
        <w:rPr>
          <w:rFonts w:cs="Times New Roman" w:ascii="Times New Roman" w:hAnsi="Times New Roman"/>
          <w:sz w:val="28"/>
          <w:szCs w:val="28"/>
        </w:rPr>
        <w:t xml:space="preserve">По результатам рассмотрения заявления инициативной группы, представленных документов и подписных листов сельский Совет Большеустинского сельсовета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сельским Советом Большеустинского сельсовета в письменной форме в трехдневный срок со дня его принятия.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принимает решение об отклонении инициативы граждан о проведении собрания в случаях: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rPr/>
      </w:pPr>
      <w:r>
        <w:rPr>
          <w:rFonts w:cs="Times New Roman" w:ascii="Times New Roman" w:hAnsi="Times New Roman"/>
          <w:sz w:val="28"/>
          <w:szCs w:val="28"/>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rPr/>
      </w:pPr>
      <w:r>
        <w:rPr>
          <w:rFonts w:cs="Times New Roman" w:ascii="Times New Roman" w:hAnsi="Times New Roman"/>
          <w:sz w:val="28"/>
          <w:szCs w:val="28"/>
        </w:rPr>
        <w:t xml:space="preserve">В решении сельского Совета Большеустинского сельсовета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rPr/>
      </w:pPr>
      <w:r>
        <w:rPr>
          <w:rFonts w:cs="Times New Roman" w:ascii="Times New Roman" w:hAnsi="Times New Roman"/>
          <w:sz w:val="28"/>
          <w:szCs w:val="28"/>
        </w:rPr>
        <w:t xml:space="preserve">3. Собрание граждан может принимать обращение к органам местного самоуправления Большеустинского сельсовета и должностным лицам местного самоуправления Большеустинского сельсовета, а также избирать лиц, уполномоченных представлять собрание граждан во взаимоотношениях с органами местного самоуправления Большеустинского сельсовета и должностными лицами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4. Обращения, принятые собранием граждан, подлежат обязательному рассмотрению органами местного самоуправления Большеустинского сельсовета и должностными лицами местного самоуправления Большеустинского сельсовета, к компетенции которых отнесено решение содержащихся в обращениях вопросов, с направлением письменного ответа. </w:t>
      </w:r>
    </w:p>
    <w:p>
      <w:pPr>
        <w:pStyle w:val="Normal"/>
        <w:widowControl w:val="false"/>
        <w:rPr/>
      </w:pPr>
      <w:r>
        <w:rPr>
          <w:rFonts w:cs="Times New Roman" w:ascii="Times New Roman" w:hAnsi="Times New Roman"/>
          <w:sz w:val="28"/>
          <w:szCs w:val="28"/>
        </w:rPr>
        <w:t xml:space="preserve">5. Порядок назначения и проведения собрания граждан, а также полномочия собрания граждан определяются Федеральным законом от 6 октября 2003 г. №131-ФЗ, уставом муниципального образования и (или) решением сельского Совета Большеустинского сельсовета, и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7. В случаях, предусмотренных решением сельского Совета Большеустинского сельсовета,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rPr/>
      </w:pPr>
      <w:r>
        <w:rPr>
          <w:rFonts w:cs="Times New Roman" w:ascii="Times New Roman" w:hAnsi="Times New Roman"/>
          <w:sz w:val="28"/>
          <w:szCs w:val="28"/>
        </w:rPr>
        <w:t>Порядок назначения и проведения конференции граждан (собрания делегатов), избрания делегатов определяется решением сельского Совета Большеустинского сельсовета, и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8. Итоги собрания, конференции граждан (собрания делегатов) подлежат обнародованию.</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6" w:name="Par317"/>
      <w:bookmarkStart w:id="17" w:name="Par317"/>
      <w:bookmarkEnd w:id="17"/>
    </w:p>
    <w:p>
      <w:pPr>
        <w:pStyle w:val="Normal"/>
        <w:widowControl w:val="false"/>
        <w:rPr/>
      </w:pPr>
      <w:r>
        <w:rPr>
          <w:rFonts w:cs="Times New Roman" w:ascii="Times New Roman" w:hAnsi="Times New Roman"/>
          <w:b/>
          <w:sz w:val="28"/>
          <w:szCs w:val="28"/>
        </w:rPr>
        <w:t>Статья 17. Опрос граждан</w:t>
      </w:r>
    </w:p>
    <w:p>
      <w:pPr>
        <w:pStyle w:val="Normal"/>
        <w:widowControl w:val="false"/>
        <w:rPr/>
      </w:pPr>
      <w:r>
        <w:rPr>
          <w:rFonts w:cs="Times New Roman" w:ascii="Times New Roman" w:hAnsi="Times New Roman"/>
          <w:sz w:val="28"/>
          <w:szCs w:val="28"/>
        </w:rPr>
        <w:t xml:space="preserve">1. Опрос граждан проводится на всей территории Большеустинского сельсовета или на ее части для выявления мнения населения и его учета при принятии решений органами местного самоуправления Большеустинского сельсовета и должностными лицами местного самоуправления Большеустинского сельсовета, а также органами государственной власти.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Результаты опроса носят рекомендательный характер. </w:t>
      </w:r>
    </w:p>
    <w:p>
      <w:pPr>
        <w:pStyle w:val="Normal"/>
        <w:widowControl w:val="false"/>
        <w:rPr/>
      </w:pPr>
      <w:r>
        <w:rPr>
          <w:rFonts w:cs="Times New Roman" w:ascii="Times New Roman" w:hAnsi="Times New Roman"/>
          <w:sz w:val="28"/>
          <w:szCs w:val="28"/>
        </w:rPr>
        <w:t>2. В опросе имеют право участвовать жители Большеустинского сельсовета, обладающие избирательным правом.</w:t>
      </w:r>
    </w:p>
    <w:p>
      <w:pPr>
        <w:pStyle w:val="Normal"/>
        <w:widowControl w:val="false"/>
        <w:rPr>
          <w:rFonts w:ascii="Times New Roman" w:hAnsi="Times New Roman" w:cs="Times New Roman"/>
          <w:sz w:val="28"/>
          <w:szCs w:val="28"/>
        </w:rPr>
      </w:pPr>
      <w:bookmarkStart w:id="18" w:name="Par321"/>
      <w:bookmarkEnd w:id="18"/>
      <w:r>
        <w:rPr>
          <w:rFonts w:cs="Times New Roman" w:ascii="Times New Roman" w:hAnsi="Times New Roman"/>
          <w:sz w:val="28"/>
          <w:szCs w:val="28"/>
        </w:rPr>
        <w:t>3. Опрос граждан проводится по инициативе:</w:t>
      </w:r>
    </w:p>
    <w:p>
      <w:pPr>
        <w:pStyle w:val="Normal"/>
        <w:widowControl w:val="false"/>
        <w:rPr/>
      </w:pPr>
      <w:r>
        <w:rPr>
          <w:rFonts w:cs="Times New Roman" w:ascii="Times New Roman" w:hAnsi="Times New Roman"/>
          <w:sz w:val="28"/>
          <w:szCs w:val="28"/>
        </w:rPr>
        <w:t>1) сельского Совета Большеустинского сельсовета или главы местного самоуправления Большеустинского сельсовета - по вопросам местного значения;</w:t>
      </w:r>
    </w:p>
    <w:p>
      <w:pPr>
        <w:pStyle w:val="Normal"/>
        <w:widowControl w:val="false"/>
        <w:rPr/>
      </w:pPr>
      <w:r>
        <w:rPr>
          <w:rFonts w:cs="Times New Roman" w:ascii="Times New Roman" w:hAnsi="Times New Roman"/>
          <w:sz w:val="28"/>
          <w:szCs w:val="28"/>
        </w:rPr>
        <w:t>2) органов государственной власти Нижегородской области - для учета мнения граждан при принятии решений об изменении целевого назначения земель Большеустинского сельсовета для объектов регионального и межрегионального значения.</w:t>
      </w:r>
    </w:p>
    <w:p>
      <w:pPr>
        <w:pStyle w:val="Normal"/>
        <w:widowControl w:val="false"/>
        <w:autoSpaceDE w:val="false"/>
        <w:rPr>
          <w:rFonts w:ascii="Times New Roman" w:hAnsi="Times New Roman" w:cs="Times New Roman"/>
          <w:b/>
          <w:b/>
          <w:sz w:val="28"/>
          <w:szCs w:val="28"/>
        </w:rPr>
      </w:pPr>
      <w:r>
        <w:rPr>
          <w:rFonts w:cs="Times New Roman" w:ascii="Times New Roman" w:hAnsi="Times New Roman"/>
          <w:sz w:val="28"/>
          <w:szCs w:val="28"/>
        </w:rPr>
        <w:t>4. Порядок назначения и проведения опроса граждан определяется решением сельского Совета Большеустинского сельсовета в соответствии с Законом Нижегородской области от 28 сентября 2015 г. № 134-З «О порядке назначения и проведения опроса граждан в муниципальных образованиях Нижегородской области».</w:t>
      </w:r>
    </w:p>
    <w:p>
      <w:pPr>
        <w:pStyle w:val="Normal"/>
        <w:widowControl w:val="false"/>
        <w:rPr/>
      </w:pPr>
      <w:r>
        <w:rPr>
          <w:rFonts w:cs="Times New Roman" w:ascii="Times New Roman" w:hAnsi="Times New Roman"/>
          <w:sz w:val="28"/>
          <w:szCs w:val="28"/>
        </w:rPr>
        <w:t>5. Решение о назначении опроса граждан принимается сельским Советом Большеустинского сельсовета. В решении сельского Совета Большеустинского сельсовета о назначении опроса граждан устанавливаются:</w:t>
      </w:r>
    </w:p>
    <w:p>
      <w:pPr>
        <w:pStyle w:val="Normal"/>
        <w:widowControl w:val="false"/>
        <w:rPr/>
      </w:pPr>
      <w:r>
        <w:rPr>
          <w:rFonts w:cs="Times New Roman" w:ascii="Times New Roman" w:hAnsi="Times New Roman"/>
          <w:sz w:val="28"/>
          <w:szCs w:val="28"/>
        </w:rPr>
        <w:t>1) дата и сроки проведения опроса;</w:t>
      </w:r>
    </w:p>
    <w:p>
      <w:pPr>
        <w:pStyle w:val="Normal"/>
        <w:widowControl w:val="false"/>
        <w:rPr/>
      </w:pPr>
      <w:r>
        <w:rPr>
          <w:rFonts w:cs="Times New Roman" w:ascii="Times New Roman" w:hAnsi="Times New Roman"/>
          <w:sz w:val="28"/>
          <w:szCs w:val="28"/>
        </w:rPr>
        <w:t>2) формулировка вопроса (вопросов), предлагаемого (предлагаемых) при проведении опроса;</w:t>
      </w:r>
    </w:p>
    <w:p>
      <w:pPr>
        <w:pStyle w:val="Normal"/>
        <w:widowControl w:val="false"/>
        <w:rPr/>
      </w:pPr>
      <w:r>
        <w:rPr>
          <w:rFonts w:cs="Times New Roman" w:ascii="Times New Roman" w:hAnsi="Times New Roman"/>
          <w:sz w:val="28"/>
          <w:szCs w:val="28"/>
        </w:rPr>
        <w:t>3) методика проведения опроса;</w:t>
      </w:r>
    </w:p>
    <w:p>
      <w:pPr>
        <w:pStyle w:val="Normal"/>
        <w:widowControl w:val="false"/>
        <w:rPr/>
      </w:pPr>
      <w:r>
        <w:rPr>
          <w:rFonts w:cs="Times New Roman" w:ascii="Times New Roman" w:hAnsi="Times New Roman"/>
          <w:sz w:val="28"/>
          <w:szCs w:val="28"/>
        </w:rPr>
        <w:t>4) форма опросного листа;</w:t>
      </w:r>
    </w:p>
    <w:p>
      <w:pPr>
        <w:pStyle w:val="Normal"/>
        <w:widowControl w:val="false"/>
        <w:rPr/>
      </w:pPr>
      <w:r>
        <w:rPr>
          <w:rFonts w:cs="Times New Roman" w:ascii="Times New Roman" w:hAnsi="Times New Roman"/>
          <w:sz w:val="28"/>
          <w:szCs w:val="28"/>
        </w:rPr>
        <w:t>5) минимальная численность жителей Большеустинского сельсовета, участвующих в опросе.</w:t>
      </w:r>
    </w:p>
    <w:p>
      <w:pPr>
        <w:pStyle w:val="Normal"/>
        <w:widowControl w:val="false"/>
        <w:rPr/>
      </w:pPr>
      <w:r>
        <w:rPr>
          <w:rFonts w:cs="Times New Roman" w:ascii="Times New Roman" w:hAnsi="Times New Roman"/>
          <w:sz w:val="28"/>
          <w:szCs w:val="28"/>
        </w:rPr>
        <w:t>6. Жители Большеустинского сельсовета должны быть проинформированы о проведении опроса граждан не менее чем за 10 дней до его проведения.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Финансирование мероприятий, связанных с подготовкой и проведением опроса граждан, осуществляется:</w:t>
      </w:r>
    </w:p>
    <w:p>
      <w:pPr>
        <w:pStyle w:val="Normal"/>
        <w:widowControl w:val="false"/>
        <w:rPr/>
      </w:pPr>
      <w:r>
        <w:rPr>
          <w:rFonts w:cs="Times New Roman" w:ascii="Times New Roman" w:hAnsi="Times New Roman"/>
          <w:sz w:val="28"/>
          <w:szCs w:val="28"/>
        </w:rPr>
        <w:t>1) за счет средств бюджета Большеустинского сельсовета - при проведении опроса по инициативе органов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9" w:name="Par336"/>
      <w:bookmarkEnd w:id="19"/>
      <w:r>
        <w:rPr>
          <w:rFonts w:cs="Times New Roman" w:ascii="Times New Roman" w:hAnsi="Times New Roman"/>
          <w:b/>
          <w:sz w:val="28"/>
          <w:szCs w:val="28"/>
        </w:rPr>
        <w:t>Статья 18. Обращения граждан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Граждане имеют право на индивидуальные и коллективные обращения в органы местного самоуправления.</w:t>
      </w:r>
    </w:p>
    <w:p>
      <w:pPr>
        <w:pStyle w:val="Normal"/>
        <w:autoSpaceDE w:val="false"/>
        <w:rPr/>
      </w:pPr>
      <w:r>
        <w:rPr>
          <w:rFonts w:cs="Times New Roman" w:ascii="Times New Roman" w:hAnsi="Times New Roman"/>
          <w:sz w:val="28"/>
          <w:szCs w:val="28"/>
        </w:rPr>
        <w:t xml:space="preserve">2. Обращения граждан подлежат рассмотрению в порядке и сроки, установленные Федеральным законом от 2 мая 2006 г. №59-ФЗ «О порядке рассмотрения обращений граждан Российской Федерации», </w:t>
      </w:r>
      <w:r>
        <w:rPr>
          <w:rFonts w:cs="Times New Roman" w:ascii="Times New Roman" w:hAnsi="Times New Roman"/>
          <w:bCs/>
          <w:sz w:val="28"/>
          <w:szCs w:val="28"/>
        </w:rPr>
        <w:t>Законом Нижегородской области от 7 сентября 2007 г. № 124-З «О дополнительных гарантиях права граждан на обращение в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ind w:hanging="0"/>
        <w:rPr>
          <w:rFonts w:ascii="Times New Roman" w:hAnsi="Times New Roman" w:cs="Times New Roman"/>
          <w:sz w:val="28"/>
          <w:szCs w:val="28"/>
        </w:rPr>
      </w:pPr>
      <w:r>
        <w:rPr>
          <w:rFonts w:cs="Times New Roman" w:ascii="Times New Roman" w:hAnsi="Times New Roman"/>
          <w:sz w:val="28"/>
          <w:szCs w:val="28"/>
        </w:rPr>
      </w:r>
    </w:p>
    <w:p>
      <w:pPr>
        <w:pStyle w:val="Normal"/>
        <w:autoSpaceDE w:val="false"/>
        <w:rPr/>
      </w:pPr>
      <w:r>
        <w:rPr>
          <w:rFonts w:cs="Times New Roman" w:ascii="Times New Roman" w:hAnsi="Times New Roman"/>
          <w:b/>
          <w:sz w:val="28"/>
          <w:szCs w:val="28"/>
        </w:rPr>
        <w:t>Статья 19. Староста сельского населенного пункта</w:t>
      </w:r>
    </w:p>
    <w:p>
      <w:pPr>
        <w:pStyle w:val="Normal"/>
        <w:autoSpaceDE w:val="false"/>
        <w:rPr/>
      </w:pPr>
      <w:r>
        <w:rPr>
          <w:rFonts w:cs="Times New Roman" w:ascii="Times New Roman" w:hAnsi="Times New Roman"/>
          <w:sz w:val="28"/>
          <w:szCs w:val="28"/>
        </w:rPr>
        <w:t>1. Для организации взаимодействия органов местного самоуправления Большеустинского сельсовета и жителей сельского населенного пункта при решении вопросов местного значения в сельском населенном пункте, расположенном в Большеустинского сельсовете, может назначаться староста сельского населенного пункта.</w:t>
      </w:r>
    </w:p>
    <w:p>
      <w:pPr>
        <w:pStyle w:val="Normal"/>
        <w:autoSpaceDE w:val="false"/>
        <w:rPr/>
      </w:pPr>
      <w:r>
        <w:rPr>
          <w:rFonts w:cs="Times New Roman" w:ascii="Times New Roman" w:hAnsi="Times New Roman"/>
          <w:sz w:val="28"/>
          <w:szCs w:val="28"/>
        </w:rPr>
        <w:t>2. Староста сельского населенного пункта назначается сельским Советом Большеустинского сельсовета,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Старостой сельского населенного пункта не может быть назначено лицо:</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признанное судом недееспособным или ограниченно дееспособным;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имеющее непогашенную или неснятую судимость.</w:t>
      </w:r>
    </w:p>
    <w:p>
      <w:pPr>
        <w:pStyle w:val="Normal"/>
        <w:autoSpaceDE w:val="false"/>
        <w:rPr/>
      </w:pPr>
      <w:r>
        <w:rPr>
          <w:rFonts w:cs="Times New Roman" w:ascii="Times New Roman" w:hAnsi="Times New Roman"/>
          <w:sz w:val="28"/>
          <w:szCs w:val="28"/>
        </w:rPr>
        <w:t xml:space="preserve">5. Срок полномочий старосты сельского населенного пункта составляет пять лет. </w:t>
      </w:r>
    </w:p>
    <w:p>
      <w:pPr>
        <w:pStyle w:val="Normal"/>
        <w:autoSpaceDE w:val="false"/>
        <w:rPr/>
      </w:pPr>
      <w:r>
        <w:rPr>
          <w:rFonts w:cs="Times New Roman" w:ascii="Times New Roman" w:hAnsi="Times New Roman"/>
          <w:sz w:val="28"/>
          <w:szCs w:val="28"/>
        </w:rPr>
        <w:t>Полномочия старосты сельского населенного пункта прекращаются досрочно по решению сельского Совета Большеустинского сельсовета,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 № 131-ФЗ.</w:t>
      </w:r>
    </w:p>
    <w:p>
      <w:pPr>
        <w:pStyle w:val="Normal"/>
        <w:autoSpaceDE w:val="false"/>
        <w:rPr>
          <w:rFonts w:ascii="Times New Roman" w:hAnsi="Times New Roman" w:cs="Times New Roman"/>
          <w:sz w:val="28"/>
          <w:szCs w:val="28"/>
        </w:rPr>
      </w:pPr>
      <w:r>
        <w:rPr>
          <w:rFonts w:cs="Times New Roman" w:ascii="Times New Roman" w:hAnsi="Times New Roman"/>
          <w:sz w:val="28"/>
          <w:szCs w:val="28"/>
        </w:rPr>
        <w:t>6. Староста сельского населенного пункта для решения возложенных на него задач:</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rPr/>
      </w:pPr>
      <w:r>
        <w:rPr>
          <w:rFonts w:cs="Times New Roman" w:ascii="Times New Roman" w:hAnsi="Times New Roman"/>
          <w:sz w:val="28"/>
          <w:szCs w:val="28"/>
        </w:rPr>
        <w:t>5) осуществляет иные полномочия и права, предусмотренные решениями сельского Совета Большеустинского сельсовета в соответствии с законом Нижегородской области.</w:t>
      </w:r>
    </w:p>
    <w:p>
      <w:pPr>
        <w:pStyle w:val="Normal"/>
        <w:autoSpaceDE w:val="false"/>
        <w:rPr>
          <w:rFonts w:ascii="Times New Roman" w:hAnsi="Times New Roman" w:cs="Times New Roman"/>
          <w:sz w:val="28"/>
          <w:szCs w:val="28"/>
        </w:rPr>
      </w:pPr>
      <w:r>
        <w:rPr>
          <w:rFonts w:cs="Times New Roman" w:ascii="Times New Roman" w:hAnsi="Times New Roman"/>
          <w:sz w:val="28"/>
          <w:szCs w:val="28"/>
        </w:rPr>
        <w:t>7. Гарантии деятельности и иные вопросы статуса старосты сельского населенного пункта могут устанавливаться решениями сельского Совета Большеустинского сельсовета в соответствии с законом Нижегородской области.</w:t>
      </w:r>
    </w:p>
    <w:p>
      <w:pPr>
        <w:pStyle w:val="Normal"/>
        <w:widowControl w:val="false"/>
        <w:autoSpaceDE w:val="false"/>
        <w:spacing w:before="240" w:after="0"/>
        <w:ind w:firstLine="540"/>
        <w:rPr/>
      </w:pPr>
      <w:r>
        <w:rPr>
          <w:rFonts w:cs="Times New Roman" w:ascii="Times New Roman" w:hAnsi="Times New Roman"/>
          <w:b/>
          <w:bCs/>
          <w:sz w:val="28"/>
          <w:szCs w:val="28"/>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 № 131-ФЗ и иным федеральным законам, законам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4. ОРГАНЫ МЕСТНОГО САМОУПРАВЛЕНИЯ И ДОЛЖНОСТНЫЕ ЛИЦА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 xml:space="preserve">Статья 21. Структура органов местного самоуправления Большеустинского сельсовета </w:t>
      </w:r>
    </w:p>
    <w:p>
      <w:pPr>
        <w:pStyle w:val="Normal"/>
        <w:widowControl w:val="false"/>
        <w:rPr/>
      </w:pPr>
      <w:r>
        <w:rPr>
          <w:rFonts w:cs="Times New Roman" w:ascii="Times New Roman" w:hAnsi="Times New Roman"/>
          <w:sz w:val="28"/>
          <w:szCs w:val="28"/>
        </w:rPr>
        <w:t>1. Структуру органов местного самоуправления Большеустинского сельсовета составляют:</w:t>
      </w:r>
    </w:p>
    <w:p>
      <w:pPr>
        <w:pStyle w:val="Normal"/>
        <w:widowControl w:val="false"/>
        <w:rPr/>
      </w:pPr>
      <w:r>
        <w:rPr>
          <w:rFonts w:cs="Times New Roman" w:ascii="Times New Roman" w:hAnsi="Times New Roman"/>
          <w:sz w:val="28"/>
          <w:szCs w:val="28"/>
        </w:rPr>
        <w:t xml:space="preserve">представительный орган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 сельский Совет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глава муниципального образования – глава местного самоуправления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pacing w:val="-3"/>
          <w:sz w:val="28"/>
          <w:szCs w:val="28"/>
        </w:rPr>
      </w:pPr>
      <w:r>
        <w:rPr>
          <w:rFonts w:cs="Times New Roman" w:ascii="Times New Roman" w:hAnsi="Times New Roman"/>
          <w:spacing w:val="-2"/>
          <w:sz w:val="28"/>
          <w:szCs w:val="28"/>
        </w:rPr>
        <w:t>местная администрация (исполнительно-распорядительный орган) Большеустинского</w:t>
      </w:r>
      <w:r>
        <w:rPr>
          <w:rFonts w:cs="Times New Roman" w:ascii="Times New Roman" w:hAnsi="Times New Roman"/>
          <w:spacing w:val="-3"/>
          <w:sz w:val="28"/>
          <w:szCs w:val="28"/>
        </w:rPr>
        <w:t xml:space="preserve"> сельсовета - администрация Большеустинского сельсовета </w:t>
      </w:r>
      <w:r>
        <w:rPr>
          <w:rFonts w:cs="Times New Roman" w:ascii="Times New Roman" w:hAnsi="Times New Roman"/>
          <w:bCs/>
          <w:sz w:val="28"/>
          <w:szCs w:val="28"/>
        </w:rPr>
        <w:t>Шарангского муниципального района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rPr/>
      </w:pPr>
      <w:r>
        <w:rPr>
          <w:rFonts w:cs="Times New Roman" w:ascii="Times New Roman" w:hAnsi="Times New Roman"/>
          <w:sz w:val="28"/>
          <w:szCs w:val="28"/>
        </w:rPr>
        <w:t xml:space="preserve">3. </w:t>
      </w:r>
      <w:r>
        <w:rPr>
          <w:rFonts w:cs="Times New Roman" w:ascii="Times New Roman" w:hAnsi="Times New Roman"/>
          <w:bCs/>
          <w:sz w:val="28"/>
          <w:szCs w:val="28"/>
        </w:rPr>
        <w:t>Изменение структуры органов местного самоуправления Большеустинского сельсовета осуществляется не иначе как путем внесения изменений в настоящий Устав.</w:t>
      </w:r>
    </w:p>
    <w:p>
      <w:pPr>
        <w:pStyle w:val="Normal"/>
        <w:widowControl w:val="false"/>
        <w:rPr/>
      </w:pPr>
      <w:r>
        <w:rPr>
          <w:rFonts w:cs="Times New Roman" w:ascii="Times New Roman" w:hAnsi="Times New Roman"/>
          <w:sz w:val="28"/>
          <w:szCs w:val="28"/>
        </w:rPr>
        <w:t xml:space="preserve">4. Решение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об изменении структуры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вступает в силу не ранее чем по истечению срока полномочий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принявшего указанное решение, за исключением случаев,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 xml:space="preserve">5. Финансовое обеспечение деятельности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осуществляется исключительно за счет собственных доходов бюджета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22. Сельский Совет Большеустинского сельсовета</w:t>
      </w:r>
    </w:p>
    <w:p>
      <w:pPr>
        <w:pStyle w:val="Normal"/>
        <w:widowControl w:val="false"/>
        <w:rPr/>
      </w:pPr>
      <w:r>
        <w:rPr>
          <w:rFonts w:cs="Times New Roman" w:ascii="Times New Roman" w:hAnsi="Times New Roman"/>
          <w:sz w:val="28"/>
          <w:szCs w:val="28"/>
        </w:rPr>
        <w:t xml:space="preserve">1. Сельский Совет Большеустинского сельсовета является представительным органом Большеустинского сельсовета Шарангского муниципального района Нижегородской области. </w:t>
      </w:r>
    </w:p>
    <w:p>
      <w:pPr>
        <w:pStyle w:val="Normal"/>
        <w:widowControl w:val="false"/>
        <w:autoSpaceDE w:val="false"/>
        <w:rPr/>
      </w:pPr>
      <w:r>
        <w:rPr>
          <w:rFonts w:cs="Times New Roman" w:ascii="Times New Roman" w:hAnsi="Times New Roman"/>
          <w:sz w:val="28"/>
          <w:szCs w:val="28"/>
        </w:rPr>
        <w:t xml:space="preserve">Срок полномочий сельского Совета Большеустинского сельсовета в соответствии с Законом Нижегородской области от 5 ноября 2014 г. № 152-З «Об отдельных вопросах организации местного самоуправления в Нижегородской области» составляет 5 лет.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Сельский Совет Большеустинского сельсовета состоит из 7 депутатов, избираемых населением Большеустинского сельсовета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 № 108-З «О выборах депутатов представительных органов муниципальных образований в Нижегородской области»,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 xml:space="preserve">2. Формой работы сельского Совета Большеустинского сельсовета является заседание, созываемое в порядке, определяемом Регламентом сельского Совета Большеустинского сельсовета, но не реже одного раза в три месяца. </w:t>
      </w:r>
    </w:p>
    <w:p>
      <w:pPr>
        <w:pStyle w:val="Normal"/>
        <w:widowControl w:val="false"/>
        <w:rPr/>
      </w:pPr>
      <w:r>
        <w:rPr>
          <w:rFonts w:cs="Times New Roman" w:ascii="Times New Roman" w:hAnsi="Times New Roman"/>
          <w:sz w:val="28"/>
          <w:szCs w:val="28"/>
        </w:rPr>
        <w:t xml:space="preserve">Заседание сельского Совета Большеустинского сельсовета считается правомочным, если на нем присутствует не менее 50 процентов от числа избранных депутатов. Сельский Совет Большеустинского сельсовета может осуществлять свои полномочия в случае избрания не менее двух третей от установленной численности депутатов. </w:t>
      </w:r>
    </w:p>
    <w:p>
      <w:pPr>
        <w:pStyle w:val="Normal"/>
        <w:widowControl w:val="false"/>
        <w:rPr/>
      </w:pPr>
      <w:r>
        <w:rPr>
          <w:rFonts w:cs="Times New Roman" w:ascii="Times New Roman" w:hAnsi="Times New Roman"/>
          <w:sz w:val="28"/>
          <w:szCs w:val="28"/>
        </w:rPr>
        <w:t>Вновь избранный сельский Совет Большеустинского сельсовета собирается на первое заседание в 30-дневный срок со дня избрания сельского Совета Большеустинского сельсовета в правомочном составе.</w:t>
      </w:r>
    </w:p>
    <w:p>
      <w:pPr>
        <w:pStyle w:val="Normal"/>
        <w:widowControl w:val="false"/>
        <w:rPr/>
      </w:pPr>
      <w:r>
        <w:rPr>
          <w:rFonts w:cs="Times New Roman" w:ascii="Times New Roman" w:hAnsi="Times New Roman"/>
          <w:sz w:val="28"/>
          <w:szCs w:val="28"/>
        </w:rPr>
        <w:t>Заседания сельского Совета Большеустинского сельсовета проводятся гласно и носят открытый характер.</w:t>
      </w:r>
    </w:p>
    <w:p>
      <w:pPr>
        <w:pStyle w:val="Normal"/>
        <w:widowControl w:val="false"/>
        <w:rPr/>
      </w:pPr>
      <w:r>
        <w:rPr>
          <w:rFonts w:cs="Times New Roman" w:ascii="Times New Roman" w:hAnsi="Times New Roman"/>
          <w:sz w:val="28"/>
          <w:szCs w:val="28"/>
        </w:rPr>
        <w:t>3. Сельский Совет Большеустинского сельсовета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rPr/>
      </w:pPr>
      <w:r>
        <w:rPr>
          <w:rFonts w:cs="Times New Roman" w:ascii="Times New Roman" w:hAnsi="Times New Roman"/>
          <w:sz w:val="28"/>
          <w:szCs w:val="28"/>
        </w:rPr>
        <w:t>Порядок созыва и работы постоянных комиссий, рабочих групп и временных комиссий сельского Совета Большеустинского сельсовета определяется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4. Сельский Совет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5. Расходы на обеспечение деятельности сельского Совета Большеустинского сельсовета предусматриваются в бюджете Большеустинского сельсовета отдельной строкой в соответствии с классификацией расходов бюджетов Российской Федерации.</w:t>
      </w:r>
    </w:p>
    <w:p>
      <w:pPr>
        <w:pStyle w:val="Normal"/>
        <w:widowControl w:val="false"/>
        <w:rPr/>
      </w:pPr>
      <w:r>
        <w:rPr>
          <w:rFonts w:cs="Times New Roman" w:ascii="Times New Roman" w:hAnsi="Times New Roman"/>
          <w:sz w:val="28"/>
          <w:szCs w:val="28"/>
        </w:rPr>
        <w:t>6. Сельский Совет Большеустинского сельсовета подконтролен и подотчетен населению Большеустинского сельсовета.</w:t>
      </w:r>
    </w:p>
    <w:p>
      <w:pPr>
        <w:pStyle w:val="Normal"/>
        <w:widowControl w:val="false"/>
        <w:rPr/>
      </w:pPr>
      <w:r>
        <w:rPr>
          <w:rFonts w:cs="Times New Roman" w:ascii="Times New Roman" w:hAnsi="Times New Roman"/>
          <w:sz w:val="28"/>
          <w:szCs w:val="28"/>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сельского Совета Большеустинского сельсовета, должностных лиц местного самоуправления Большеустинского сельсовета, представителей общественности, населения Большеустинского сельсовета в работе комиссий, а также вопросы организационно-технического обеспечения работы сельского Совета Большеустинского сельсовета устанавливаются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8. Норма представительства Большеустинского  сельсовета,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20" w:name="Par372"/>
      <w:bookmarkStart w:id="21" w:name="Par372"/>
      <w:bookmarkEnd w:id="21"/>
    </w:p>
    <w:p>
      <w:pPr>
        <w:pStyle w:val="Normal"/>
        <w:widowControl w:val="false"/>
        <w:rPr/>
      </w:pPr>
      <w:r>
        <w:rPr>
          <w:rFonts w:cs="Times New Roman" w:ascii="Times New Roman" w:hAnsi="Times New Roman"/>
          <w:b/>
          <w:sz w:val="28"/>
          <w:szCs w:val="28"/>
        </w:rPr>
        <w:t>Статья 23. Полномочия сельского Совета Большеустинского сельсовета</w:t>
      </w:r>
    </w:p>
    <w:p>
      <w:pPr>
        <w:pStyle w:val="Normal"/>
        <w:widowControl w:val="false"/>
        <w:rPr/>
      </w:pPr>
      <w:r>
        <w:rPr>
          <w:rFonts w:cs="Times New Roman" w:ascii="Times New Roman" w:hAnsi="Times New Roman"/>
          <w:sz w:val="28"/>
          <w:szCs w:val="28"/>
        </w:rPr>
        <w:t>1. В исключительной компетенции сельского Совета Большеустинского сельсовета находится:</w:t>
      </w:r>
    </w:p>
    <w:p>
      <w:pPr>
        <w:pStyle w:val="Normal"/>
        <w:widowControl w:val="false"/>
        <w:rPr/>
      </w:pPr>
      <w:r>
        <w:rPr>
          <w:rFonts w:cs="Times New Roman" w:ascii="Times New Roman" w:hAnsi="Times New Roman"/>
          <w:sz w:val="28"/>
          <w:szCs w:val="28"/>
        </w:rPr>
        <w:t>1) принятие Устава Большеустинского сельсовета и внесение в него изменений и дополнений;</w:t>
      </w:r>
    </w:p>
    <w:p>
      <w:pPr>
        <w:pStyle w:val="Normal"/>
        <w:widowControl w:val="false"/>
        <w:rPr/>
      </w:pPr>
      <w:r>
        <w:rPr>
          <w:rFonts w:cs="Times New Roman" w:ascii="Times New Roman" w:hAnsi="Times New Roman"/>
          <w:sz w:val="28"/>
          <w:szCs w:val="28"/>
        </w:rPr>
        <w:t>2) утверждение бюджета Большеустинского сельсовета и отчета о его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rPr/>
      </w:pPr>
      <w:r>
        <w:rPr>
          <w:rFonts w:cs="Times New Roman" w:ascii="Times New Roman" w:hAnsi="Times New Roman"/>
          <w:sz w:val="28"/>
          <w:szCs w:val="28"/>
        </w:rPr>
        <w:t>4) утверждение стратегии социально-экономического развития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определение порядка управления и распоряжения имуществом, находящимся в муниципальной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rPr/>
      </w:pPr>
      <w:r>
        <w:rPr>
          <w:rFonts w:cs="Times New Roman" w:ascii="Times New Roman" w:hAnsi="Times New Roman"/>
          <w:sz w:val="28"/>
          <w:szCs w:val="28"/>
        </w:rPr>
        <w:t>7) определение порядка участия Большеустинского сельсовета в организациях межмуниципального сотрудничества;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rPr/>
      </w:pPr>
      <w:r>
        <w:rPr>
          <w:rFonts w:cs="Times New Roman" w:ascii="Times New Roman" w:hAnsi="Times New Roman"/>
          <w:sz w:val="28"/>
          <w:szCs w:val="28"/>
        </w:rPr>
        <w:t>9) контроль за исполнением органами местного самоуправления Большеустинского сельсовета и должностными лицами местного самоуправления Большеустинского сельсовета полномочий по решению вопросов местного значения;</w:t>
      </w:r>
    </w:p>
    <w:p>
      <w:pPr>
        <w:pStyle w:val="Normal"/>
        <w:widowControl w:val="false"/>
        <w:rPr/>
      </w:pPr>
      <w:r>
        <w:rPr>
          <w:rFonts w:cs="Times New Roman" w:ascii="Times New Roman" w:hAnsi="Times New Roman"/>
          <w:sz w:val="28"/>
          <w:szCs w:val="28"/>
        </w:rPr>
        <w:t>10) принятие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утверждение правил благоустройства территории муниципального образования.</w:t>
      </w:r>
    </w:p>
    <w:p>
      <w:pPr>
        <w:pStyle w:val="Normal"/>
        <w:widowControl w:val="false"/>
        <w:rPr/>
      </w:pPr>
      <w:r>
        <w:rPr>
          <w:rFonts w:cs="Times New Roman" w:ascii="Times New Roman" w:hAnsi="Times New Roman"/>
          <w:sz w:val="28"/>
          <w:szCs w:val="28"/>
        </w:rPr>
        <w:t>2. Сельский Совет Большеустинского сельсовета обладает также следующими полномочиями: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принятие решения о назначении местного референдума;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назначение и определение порядка проведения собрания и конференции (собрание делегатов) граждан;</w:t>
      </w:r>
    </w:p>
    <w:p>
      <w:pPr>
        <w:pStyle w:val="Normal"/>
        <w:widowControl w:val="false"/>
        <w:rPr/>
      </w:pPr>
      <w:r>
        <w:rPr>
          <w:rFonts w:cs="Times New Roman" w:ascii="Times New Roman" w:hAnsi="Times New Roman"/>
          <w:sz w:val="28"/>
          <w:szCs w:val="28"/>
        </w:rPr>
        <w:t>4) принятие предусмотренных настоящим Уставом решений, связанных с изменением границ Большеустинского сельсовета, а также с преобразованием Большеустинского сельсовета;</w:t>
      </w:r>
    </w:p>
    <w:p>
      <w:pPr>
        <w:pStyle w:val="Normal"/>
        <w:widowControl w:val="false"/>
        <w:rPr/>
      </w:pPr>
      <w:r>
        <w:rPr>
          <w:rFonts w:cs="Times New Roman" w:ascii="Times New Roman" w:hAnsi="Times New Roman"/>
          <w:sz w:val="28"/>
          <w:szCs w:val="28"/>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Большеустинского сельсовета;</w:t>
      </w:r>
    </w:p>
    <w:p>
      <w:pPr>
        <w:pStyle w:val="Normal"/>
        <w:widowControl w:val="false"/>
        <w:rPr/>
      </w:pPr>
      <w:r>
        <w:rPr>
          <w:rFonts w:cs="Times New Roman" w:ascii="Times New Roman" w:hAnsi="Times New Roman"/>
          <w:sz w:val="28"/>
          <w:szCs w:val="28"/>
        </w:rPr>
        <w:t>6) принятие решения о привлечении жителей Большеустинского сельсовета к выполнению на добровольной основе социально значимых для Большеустинского сельсовета работ (в том числе дежурств);</w:t>
      </w:r>
    </w:p>
    <w:p>
      <w:pPr>
        <w:pStyle w:val="Normal"/>
        <w:widowControl w:val="false"/>
        <w:rPr/>
      </w:pPr>
      <w:r>
        <w:rPr>
          <w:rFonts w:cs="Times New Roman" w:ascii="Times New Roman" w:hAnsi="Times New Roman"/>
          <w:sz w:val="28"/>
          <w:szCs w:val="28"/>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8) утверждение структуры администрации Большеустинского сельсовета и Положения об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иными полномочиями, определенными федеральными законами и законами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24. Досрочное прекращение полномочий сельского Совета Большеустинского сельсовета</w:t>
      </w:r>
    </w:p>
    <w:p>
      <w:pPr>
        <w:pStyle w:val="Normal"/>
        <w:widowControl w:val="false"/>
        <w:rPr/>
      </w:pPr>
      <w:r>
        <w:rPr>
          <w:rFonts w:cs="Times New Roman" w:ascii="Times New Roman" w:hAnsi="Times New Roman"/>
          <w:sz w:val="28"/>
          <w:szCs w:val="28"/>
        </w:rPr>
        <w:t>1. Полномочия сельского Совета Большеустинского сельсовета могут быть прекращены досрочно в порядке и по основаниям, которые предусмотрены статьей 73 Федерального закона от 6 октября 2003 г. №131-ФЗ.</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также прекращаются:</w:t>
      </w:r>
    </w:p>
    <w:p>
      <w:pPr>
        <w:pStyle w:val="Normal"/>
        <w:widowControl w:val="false"/>
        <w:rPr/>
      </w:pPr>
      <w:r>
        <w:rPr>
          <w:rFonts w:cs="Times New Roman" w:ascii="Times New Roman" w:hAnsi="Times New Roman"/>
          <w:sz w:val="28"/>
          <w:szCs w:val="28"/>
        </w:rPr>
        <w:t>1) в случае принятия сельским Советом Большеустинского сельсовета решения о самороспуске. При этом решение о самороспуске принимается не менее чем двумя третями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2) в случае вступления в силу решения Нижегородского областного суда о неправомочности данного состава депутатов сельского Совета Большеустинского сельсовета, в том числе в связи со сложением депутатами своих полномочий;</w:t>
      </w:r>
    </w:p>
    <w:p>
      <w:pPr>
        <w:pStyle w:val="Normal"/>
        <w:widowControl w:val="false"/>
        <w:rPr/>
      </w:pPr>
      <w:r>
        <w:rPr>
          <w:rFonts w:cs="Times New Roman" w:ascii="Times New Roman" w:hAnsi="Times New Roman"/>
          <w:sz w:val="28"/>
          <w:szCs w:val="28"/>
        </w:rPr>
        <w:t>3) в случае преобразования Большеустинского сельсовета, осуществляемого в соответствии с частями 3,5,7.2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4) в случае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5) в случае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поселения с городским округом</w:t>
      </w:r>
      <w:r>
        <w:rPr>
          <w:rFonts w:cs="Times New Roman" w:ascii="Times New Roman" w:hAnsi="Times New Roman"/>
          <w:i/>
          <w:sz w:val="28"/>
          <w:szCs w:val="28"/>
        </w:rPr>
        <w:t>;</w:t>
      </w:r>
    </w:p>
    <w:p>
      <w:pPr>
        <w:pStyle w:val="Normal"/>
        <w:widowControl w:val="false"/>
        <w:rPr/>
      </w:pPr>
      <w:r>
        <w:rPr>
          <w:rFonts w:cs="Times New Roman" w:ascii="Times New Roman" w:hAnsi="Times New Roman"/>
          <w:sz w:val="28"/>
          <w:szCs w:val="28"/>
        </w:rPr>
        <w:t>2. Досрочное прекращение полномочий сельского Совета Большеустинского сельсовета влечет досрочное прекращение полномочий его депутатов.</w:t>
      </w:r>
    </w:p>
    <w:p>
      <w:pPr>
        <w:pStyle w:val="Normal"/>
        <w:widowControl w:val="false"/>
        <w:rPr/>
      </w:pPr>
      <w:r>
        <w:rPr>
          <w:rFonts w:cs="Times New Roman" w:ascii="Times New Roman" w:hAnsi="Times New Roman"/>
          <w:sz w:val="28"/>
          <w:szCs w:val="28"/>
        </w:rPr>
        <w:t>3. В случае досрочного прекращения полномочий сельского Совета Большеустинского сельсовета досрочные выборы в сельский Совет Большеустинского сельсовета проводятся в сроки, установленные Федеральным законом от 12 июня 2002 г. №67-ФЗ «Об основных гарантиях избирательных прав и права на участие в референдуме граждан Российской Федерации».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25. Депутаты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1. Депутатом сельского Совета Большеустинского сельсовета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Депутату сельского Совета Большеустинского сельсовета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rPr/>
      </w:pPr>
      <w:r>
        <w:rPr>
          <w:rFonts w:cs="Times New Roman" w:ascii="Times New Roman" w:hAnsi="Times New Roman"/>
          <w:sz w:val="28"/>
          <w:szCs w:val="28"/>
        </w:rPr>
        <w:t>2. Депутату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депутатом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депутата;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депутата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депутата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обеспечение депутату условий для работы с избирателями;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реализация права на депутатский запрос.</w:t>
      </w:r>
    </w:p>
    <w:p>
      <w:pPr>
        <w:pStyle w:val="Normal"/>
        <w:widowControl w:val="false"/>
        <w:rPr/>
      </w:pPr>
      <w:r>
        <w:rPr>
          <w:rFonts w:cs="Times New Roman" w:ascii="Times New Roman" w:hAnsi="Times New Roman"/>
          <w:sz w:val="28"/>
          <w:szCs w:val="28"/>
        </w:rPr>
        <w:t xml:space="preserve">3. Полномочия депутата сельского Совета Большеустинского сельсовета начинаются со дня его избрания и прекращаются со дня начала работы сельского Совета Большеустинского сельсовета нового созыва. </w:t>
      </w:r>
    </w:p>
    <w:p>
      <w:pPr>
        <w:pStyle w:val="Normal"/>
        <w:widowControl w:val="false"/>
        <w:rPr/>
      </w:pPr>
      <w:r>
        <w:rPr>
          <w:rFonts w:cs="Times New Roman" w:ascii="Times New Roman" w:hAnsi="Times New Roman"/>
          <w:sz w:val="28"/>
          <w:szCs w:val="28"/>
        </w:rPr>
        <w:t>4. Депутат сельского Совета Большеустинского сельсовета осуществляет свои полномочия на  непостоянной основе.</w:t>
      </w:r>
    </w:p>
    <w:p>
      <w:pPr>
        <w:pStyle w:val="Normal"/>
        <w:widowControl w:val="false"/>
        <w:rPr/>
      </w:pPr>
      <w:r>
        <w:rPr>
          <w:rFonts w:cs="Times New Roman" w:ascii="Times New Roman" w:hAnsi="Times New Roman"/>
          <w:sz w:val="28"/>
          <w:szCs w:val="28"/>
        </w:rPr>
        <w:t>5. Формами осуществления депутатом сельского Совета Большеустинского сельсовета своих полномочий являются:</w:t>
      </w:r>
    </w:p>
    <w:p>
      <w:pPr>
        <w:pStyle w:val="Normal"/>
        <w:widowControl w:val="false"/>
        <w:rPr/>
      </w:pPr>
      <w:r>
        <w:rPr>
          <w:rFonts w:cs="Times New Roman" w:ascii="Times New Roman" w:hAnsi="Times New Roman"/>
          <w:sz w:val="28"/>
          <w:szCs w:val="28"/>
        </w:rPr>
        <w:t>участие в заседаниях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работе комиссий сельского Совета Большеустинского сельсовета;</w:t>
      </w:r>
    </w:p>
    <w:p>
      <w:pPr>
        <w:pStyle w:val="Normal"/>
        <w:widowControl w:val="false"/>
        <w:rPr/>
      </w:pPr>
      <w:r>
        <w:rPr>
          <w:rFonts w:cs="Times New Roman" w:ascii="Times New Roman" w:hAnsi="Times New Roman"/>
          <w:sz w:val="28"/>
          <w:szCs w:val="28"/>
        </w:rPr>
        <w:t>подготовка и внесение проектов решений на рассмотрение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выполнении поручений сельского Совета Большеустинского сельсовета.</w:t>
      </w:r>
    </w:p>
    <w:p>
      <w:pPr>
        <w:pStyle w:val="Normal"/>
        <w:widowControl w:val="false"/>
        <w:rPr/>
      </w:pPr>
      <w:r>
        <w:rPr>
          <w:rFonts w:cs="Times New Roman" w:ascii="Times New Roman" w:hAnsi="Times New Roman"/>
          <w:sz w:val="28"/>
          <w:szCs w:val="28"/>
        </w:rPr>
        <w:t>6. Статус депутата сельского Совета Большеустинского сельсовета и ограничения, связанные с депутатской деятельностью, устанавливаются федеральным законом.</w:t>
      </w:r>
    </w:p>
    <w:p>
      <w:pPr>
        <w:pStyle w:val="Normal"/>
        <w:widowControl w:val="false"/>
        <w:rPr/>
      </w:pPr>
      <w:r>
        <w:rPr>
          <w:rFonts w:cs="Times New Roman" w:ascii="Times New Roman" w:hAnsi="Times New Roman"/>
          <w:sz w:val="28"/>
          <w:szCs w:val="28"/>
        </w:rPr>
        <w:t>7. Полномочия депутата сельского Совета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pPr>
      <w:r>
        <w:rPr>
          <w:rFonts w:cs="Times New Roman" w:ascii="Times New Roman" w:hAnsi="Times New Roman"/>
          <w:sz w:val="28"/>
          <w:szCs w:val="28"/>
        </w:rPr>
        <w:t>2) отставки по собственному желанию</w:t>
      </w:r>
      <w:r>
        <w:rPr>
          <w:rFonts w:cs="Times New Roman" w:ascii="Times New Roman" w:hAnsi="Times New Roman"/>
          <w:bCs/>
          <w:sz w:val="28"/>
          <w:szCs w:val="28"/>
        </w:rPr>
        <w:t xml:space="preserve">. </w:t>
      </w:r>
      <w:r>
        <w:rPr>
          <w:rFonts w:cs="Times New Roman" w:ascii="Times New Roman" w:hAnsi="Times New Roman"/>
          <w:sz w:val="28"/>
          <w:szCs w:val="28"/>
        </w:rPr>
        <w:t>Сельский Совет Большеустинского сельсовета</w:t>
      </w:r>
      <w:r>
        <w:rPr>
          <w:rFonts w:cs="Times New Roman" w:ascii="Times New Roman" w:hAnsi="Times New Roman"/>
          <w:bCs/>
          <w:sz w:val="28"/>
          <w:szCs w:val="28"/>
        </w:rPr>
        <w:t xml:space="preserve"> обеспечивает официальное опубликование (обнародование) информации об отставке депутата</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выезда за пределы Российской Федерации на постоянное место жительства;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отзыва избирателями;</w:t>
      </w:r>
    </w:p>
    <w:p>
      <w:pPr>
        <w:pStyle w:val="Normal"/>
        <w:widowControl w:val="false"/>
        <w:rPr/>
      </w:pPr>
      <w:r>
        <w:rPr>
          <w:rFonts w:cs="Times New Roman" w:ascii="Times New Roman" w:hAnsi="Times New Roman"/>
          <w:sz w:val="28"/>
          <w:szCs w:val="28"/>
        </w:rPr>
        <w:t>9) досрочного прекращения полномочий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призыва на военную службу или направления на заменяющую ее альтернативную гражданскую службу;</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в иных случаях, установленных Федеральным законом от 6 октября 2003 г. №131-ФЗ и иными федеральными законами.</w:t>
      </w:r>
    </w:p>
    <w:p>
      <w:pPr>
        <w:pStyle w:val="Normal"/>
        <w:widowControl w:val="false"/>
        <w:autoSpaceDE w:val="false"/>
        <w:rPr/>
      </w:pPr>
      <w:r>
        <w:rPr>
          <w:rFonts w:cs="Times New Roman" w:ascii="Times New Roman" w:hAnsi="Times New Roman"/>
          <w:sz w:val="28"/>
          <w:szCs w:val="28"/>
        </w:rPr>
        <w:t>В случае обращения Губернатора Нижегородской области с заявлением о досрочном прекращении полномочий депутата сельского Совета Большеустинского сельсовета днем появления основания для досрочного прекращения полномочий является день поступления в сельский Совет Большеустинского сельсовета данного заявления.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 досрочном прекращении полномочий депутата сельского Совета Большеустинского сельсовета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сельского Совета Большеустинского сельсовета - не позднее чем через три месяца со дня появления такого основания.</w:t>
      </w:r>
    </w:p>
    <w:p>
      <w:pPr>
        <w:pStyle w:val="Normal"/>
        <w:widowControl w:val="false"/>
        <w:rPr/>
      </w:pPr>
      <w:r>
        <w:rPr>
          <w:rFonts w:cs="Times New Roman" w:ascii="Times New Roman" w:hAnsi="Times New Roman"/>
          <w:sz w:val="28"/>
          <w:szCs w:val="28"/>
        </w:rPr>
        <w:t>Решение о досрочном прекращении полномочий депутата сельского Совета Большеустинского сельсовета принимается большинством голосов от установленной численности депутатов сельского Совета Большеустинского сельсовета, если иное не предусмотрено Федеральным законом от 6 октября 2003 г. №131-ФЗ.</w:t>
      </w:r>
    </w:p>
    <w:p>
      <w:pPr>
        <w:pStyle w:val="Normal"/>
        <w:widowControl w:val="false"/>
        <w:rPr/>
      </w:pPr>
      <w:r>
        <w:rPr>
          <w:rFonts w:cs="Times New Roman" w:ascii="Times New Roman" w:hAnsi="Times New Roman"/>
          <w:sz w:val="28"/>
          <w:szCs w:val="28"/>
        </w:rPr>
        <w:t>9. Депутат сельского Совета Большеустинского сельсовета должен соблюдать ограничения, запреты, исполнять обязанности, которые установлены Федеральным законом от 25 декабря 2008 г. №273-ФЗ «О противодействии коррупции» и другими федеральными законами. Полномочия депутата сельского Совета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rPr/>
      </w:pPr>
      <w:bookmarkStart w:id="22" w:name="Par0"/>
      <w:bookmarkEnd w:id="22"/>
      <w:r>
        <w:rPr>
          <w:rFonts w:cs="Times New Roman" w:ascii="Times New Roman" w:hAnsi="Times New Roman"/>
          <w:sz w:val="28"/>
          <w:szCs w:val="28"/>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сельского Совета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сельского Совета Большеустинского сельсовета в сельский Совет Большеустинского сельсовета, уполномоченный принимать соответствующее решение, или в суд.</w:t>
      </w:r>
    </w:p>
    <w:p>
      <w:pPr>
        <w:pStyle w:val="Normal"/>
        <w:widowControl w:val="false"/>
        <w:autoSpaceDE w:val="false"/>
        <w:rPr/>
      </w:pPr>
      <w:r>
        <w:rPr>
          <w:rFonts w:cs="Times New Roman" w:ascii="Times New Roman" w:hAnsi="Times New Roman"/>
          <w:sz w:val="28"/>
          <w:szCs w:val="28"/>
        </w:rPr>
        <w:t>12. Сведения о доходах, расходах, об имуществе и обязательствах имущественного характера, представленные депутатами сельского Совета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23" w:name="Par408"/>
      <w:bookmarkEnd w:id="23"/>
      <w:r>
        <w:rPr>
          <w:sz w:val="28"/>
          <w:szCs w:val="28"/>
        </w:rPr>
        <w:t>Статья 26. Порядок принятия решений сельским Советом Большеустинского сельсовета</w:t>
      </w:r>
    </w:p>
    <w:p>
      <w:pPr>
        <w:pStyle w:val="Normal"/>
        <w:widowControl w:val="false"/>
        <w:tabs>
          <w:tab w:val="clear" w:pos="708"/>
          <w:tab w:val="left" w:pos="0" w:leader="none"/>
        </w:tabs>
        <w:rPr/>
      </w:pPr>
      <w:r>
        <w:rPr>
          <w:rFonts w:cs="Times New Roman" w:ascii="Times New Roman" w:hAnsi="Times New Roman"/>
          <w:sz w:val="28"/>
          <w:szCs w:val="28"/>
        </w:rPr>
        <w:t>1. Сельский Совет Большеустинского сельсовета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Проекты нормативных правовых актов могут вноситься в сельский Совет Большеустинского сельсовета депутатами сельского Совета Большеустинского сельсовета, главой местного самоуправления Большеустинского сельсовета, органами территориального общественного самоуправления, инициативными группами граждан, прокурором.</w:t>
      </w:r>
    </w:p>
    <w:p>
      <w:pPr>
        <w:pStyle w:val="Normal"/>
        <w:widowControl w:val="false"/>
        <w:rPr/>
      </w:pPr>
      <w:r>
        <w:rPr>
          <w:rFonts w:cs="Times New Roman" w:ascii="Times New Roman" w:hAnsi="Times New Roman"/>
          <w:sz w:val="28"/>
          <w:szCs w:val="28"/>
        </w:rPr>
        <w:t>3. Порядок внесения проектов нормативных правовых актов, перечень и форма прилагаемых к ним документов устанавливаются Регламентом сельского Совета Большеустинского сельсовета, утвержденным решением сельского Совета Большеустинского сельсовета.</w:t>
      </w:r>
    </w:p>
    <w:p>
      <w:pPr>
        <w:pStyle w:val="Normal"/>
        <w:widowControl w:val="false"/>
        <w:tabs>
          <w:tab w:val="clear" w:pos="708"/>
          <w:tab w:val="left" w:pos="-1260" w:leader="none"/>
        </w:tabs>
        <w:rPr/>
      </w:pPr>
      <w:r>
        <w:rPr>
          <w:rFonts w:cs="Times New Roman" w:ascii="Times New Roman" w:hAnsi="Times New Roman"/>
          <w:sz w:val="28"/>
          <w:szCs w:val="28"/>
        </w:rPr>
        <w:t xml:space="preserve">4. Порядок принятия сельским Советом Большеустинского сельсовета решений определяется Регламентом сельского Совета Большеустинского сельсовета в соответствии с Федеральным законом от 6 октября 2003 г. №131-ФЗ. </w:t>
      </w:r>
    </w:p>
    <w:p>
      <w:pPr>
        <w:pStyle w:val="Normal"/>
        <w:widowControl w:val="false"/>
        <w:tabs>
          <w:tab w:val="clear" w:pos="708"/>
          <w:tab w:val="left" w:pos="-1260" w:leader="none"/>
        </w:tabs>
        <w:rPr/>
      </w:pPr>
      <w:r>
        <w:rPr>
          <w:rFonts w:cs="Times New Roman" w:ascii="Times New Roman" w:hAnsi="Times New Roman"/>
          <w:sz w:val="28"/>
          <w:szCs w:val="28"/>
        </w:rPr>
        <w:t>5. Решения сельского Совета Большеустинского сельсовета, устанавливающие правила, обязательные для исполнения на территории Большеустинского сельсовета,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сельского Совета Большеустинского сельсовета, если иное не установлено Федеральным законом от 6 октября 2003 г. №131-ФЗ.</w:t>
      </w:r>
    </w:p>
    <w:p>
      <w:pPr>
        <w:pStyle w:val="Normal"/>
        <w:widowControl w:val="false"/>
        <w:tabs>
          <w:tab w:val="clear" w:pos="708"/>
          <w:tab w:val="left" w:pos="-720" w:leader="none"/>
        </w:tabs>
        <w:rPr/>
      </w:pPr>
      <w:r>
        <w:rPr>
          <w:rFonts w:cs="Times New Roman" w:ascii="Times New Roman" w:hAnsi="Times New Roman"/>
          <w:sz w:val="28"/>
          <w:szCs w:val="28"/>
        </w:rPr>
        <w:t>6. Порядок принятия Устава Большеустинского сельсовета, внесения в него изменений и дополнений регулируется статьей 37 настоящего Устава.</w:t>
      </w:r>
    </w:p>
    <w:p>
      <w:pPr>
        <w:pStyle w:val="Normal"/>
        <w:widowControl w:val="false"/>
        <w:tabs>
          <w:tab w:val="clear" w:pos="708"/>
          <w:tab w:val="left" w:pos="-720" w:leader="none"/>
        </w:tabs>
        <w:rPr/>
      </w:pPr>
      <w:r>
        <w:rPr>
          <w:rFonts w:cs="Times New Roman" w:ascii="Times New Roman" w:hAnsi="Times New Roman"/>
          <w:sz w:val="28"/>
          <w:szCs w:val="28"/>
        </w:rPr>
        <w:t>7. Решения сельского Совета Большеустинского сельсовета, предусматривающие установление, изменение и отмену местных налогов и сборов, осуществление расходов из средств бюджета Большеустинского сельсовета, могут быть внесены на рассмотрение сельского Совета Большеустинского сельсовета только по инициативе главы местной администрации Большеустинского сельсовета или при наличии заключения главы местной администрации Большеустинского сельсовета.</w:t>
      </w:r>
    </w:p>
    <w:p>
      <w:pPr>
        <w:pStyle w:val="Normal"/>
        <w:widowControl w:val="false"/>
        <w:tabs>
          <w:tab w:val="clear" w:pos="708"/>
          <w:tab w:val="left" w:pos="-900" w:leader="none"/>
        </w:tabs>
        <w:rPr/>
      </w:pPr>
      <w:r>
        <w:rPr>
          <w:rFonts w:cs="Times New Roman" w:ascii="Times New Roman" w:hAnsi="Times New Roman"/>
          <w:sz w:val="28"/>
          <w:szCs w:val="28"/>
        </w:rPr>
        <w:t>8. Решения сельского Совета Большеустинского сельсовета вступают в силу в порядке, установленном настоящим Уставом для вступления в силу муниципальных правовых актов органов местного самоуправления Большеустинского сельсовета, за исключением решений сельского Совета Большеустинского сельсовета о налогах и сборах, которые вступают в силу в соответствии с Налоговым кодексом Российской Федерации.</w:t>
      </w:r>
    </w:p>
    <w:p>
      <w:pPr>
        <w:pStyle w:val="Normal"/>
        <w:widowControl w:val="false"/>
        <w:rPr/>
      </w:pPr>
      <w:r>
        <w:rPr>
          <w:rFonts w:cs="Times New Roman" w:ascii="Times New Roman" w:hAnsi="Times New Roman"/>
          <w:sz w:val="28"/>
          <w:szCs w:val="28"/>
        </w:rPr>
        <w:t>9. Решения сельского Совета Большеустинского сельсовета направляются главе местного самоуправления Большеустинского сельсовета для подписания и обнародования в течение 10 дней.</w:t>
      </w:r>
    </w:p>
    <w:p>
      <w:pPr>
        <w:pStyle w:val="Normal"/>
        <w:widowControl w:val="false"/>
        <w:rPr/>
      </w:pPr>
      <w:r>
        <w:rPr>
          <w:rFonts w:cs="Times New Roman" w:ascii="Times New Roman" w:hAnsi="Times New Roman"/>
          <w:sz w:val="28"/>
          <w:szCs w:val="28"/>
        </w:rPr>
        <w:t>Решения сельского Совета  Большеустинского сельсовета вступают в силу после их подписания главой местного самоуправления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24" w:name="Par488"/>
      <w:bookmarkStart w:id="25" w:name="Par453"/>
      <w:bookmarkStart w:id="26" w:name="Par434"/>
      <w:bookmarkEnd w:id="24"/>
      <w:bookmarkEnd w:id="25"/>
      <w:bookmarkEnd w:id="26"/>
      <w:r>
        <w:rPr>
          <w:sz w:val="28"/>
          <w:szCs w:val="28"/>
        </w:rPr>
        <w:t>Статья 27. Глава местного самоуправления Большеустинского сельсовета</w:t>
      </w:r>
    </w:p>
    <w:p>
      <w:pPr>
        <w:pStyle w:val="Normal"/>
        <w:widowControl w:val="false"/>
        <w:rPr/>
      </w:pPr>
      <w:r>
        <w:rPr>
          <w:rFonts w:cs="Times New Roman" w:ascii="Times New Roman" w:hAnsi="Times New Roman"/>
          <w:spacing w:val="-2"/>
          <w:sz w:val="28"/>
          <w:szCs w:val="28"/>
        </w:rPr>
        <w:t>1. Глава местного самоуправления Большеустинского сельсовета является высшим должностным лицом Большеустинского сельсовета и наделяется настоящим Уставом в соответствии со статьей 36 Федерального закона от 6 октября 2003 г. № 131-ФЗ собственными полномочиями по решению вопросов местного значения.</w:t>
      </w:r>
    </w:p>
    <w:p>
      <w:pPr>
        <w:pStyle w:val="Normal"/>
        <w:widowControl w:val="false"/>
        <w:autoSpaceDE w:val="false"/>
        <w:ind w:firstLine="540"/>
        <w:rPr/>
      </w:pPr>
      <w:r>
        <w:rPr>
          <w:rFonts w:cs="Times New Roman" w:ascii="Times New Roman" w:hAnsi="Times New Roman"/>
          <w:spacing w:val="-2"/>
          <w:sz w:val="28"/>
          <w:szCs w:val="28"/>
        </w:rPr>
        <w:t>2.</w:t>
      </w:r>
      <w:r>
        <w:rPr>
          <w:rFonts w:eastAsia="Calibri" w:cs="Times New Roman" w:ascii="Times New Roman" w:hAnsi="Times New Roman"/>
          <w:bCs/>
          <w:sz w:val="28"/>
          <w:szCs w:val="28"/>
          <w:lang w:eastAsia="en-US"/>
        </w:rPr>
        <w:t xml:space="preserve"> Глава местного самоуправления Большеустинского сельсовета избирается сельским Советом Большеустинского  сельсовета из своего состава и исполняет полномочия его председателя.</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на первом заседании сельского Совета Большеустинского  сельсовета, но не позднее 30 дней со дня избрания сельского Совета Большеустинского  сельсовета в правомочном составе.</w:t>
      </w:r>
    </w:p>
    <w:p>
      <w:pPr>
        <w:pStyle w:val="Normal"/>
        <w:widowControl w:val="false"/>
        <w:autoSpaceDE w:val="false"/>
        <w:ind w:firstLine="540"/>
        <w:rPr/>
      </w:pPr>
      <w:r>
        <w:rPr>
          <w:rFonts w:eastAsia="Calibri" w:cs="Times New Roman" w:ascii="Times New Roman" w:hAnsi="Times New Roman"/>
          <w:bCs/>
          <w:sz w:val="28"/>
          <w:szCs w:val="28"/>
          <w:lang w:eastAsia="en-US"/>
        </w:rPr>
        <w:t>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сельский Совет Большеустинского сельсовета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сельского Совета Большеустинского сельсовета. Кандидатам предоставляется слово для выступления и ответов на вопросы.</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сельским Советом Большеустинского сельсовета открытым голосованием большинством голосов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Для проведения голосования по вопросам избрания главы местного самоуправления Большеустинского сельсовета и определения его результатов сельский Совет Большеустинского сельсовета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сельсовета определяется регламентом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Если член счетной комиссии включен в число кандидатов, то решением сельского Совета  Большеустинского сельсовета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Открытое голосование осуществляется депутатом поднятием руки.</w:t>
      </w:r>
    </w:p>
    <w:p>
      <w:pPr>
        <w:pStyle w:val="Normal"/>
        <w:widowControl w:val="false"/>
        <w:autoSpaceDE w:val="false"/>
        <w:ind w:firstLine="540"/>
        <w:rPr/>
      </w:pPr>
      <w:r>
        <w:rPr>
          <w:rFonts w:eastAsia="Calibri" w:cs="Times New Roman" w:ascii="Times New Roman" w:hAnsi="Times New Roman"/>
          <w:bCs/>
          <w:sz w:val="28"/>
          <w:szCs w:val="28"/>
          <w:lang w:eastAsia="en-US"/>
        </w:rPr>
        <w:t>При проведении голосования каждый депутат может голосовать только за одного кандидата на должность главы местного самоуправления Большеустинского сельсовета.</w:t>
      </w:r>
    </w:p>
    <w:p>
      <w:pPr>
        <w:pStyle w:val="Normal"/>
        <w:widowControl w:val="false"/>
        <w:autoSpaceDE w:val="false"/>
        <w:ind w:firstLine="540"/>
        <w:rPr/>
      </w:pPr>
      <w:bookmarkStart w:id="27" w:name="Par7"/>
      <w:bookmarkEnd w:id="27"/>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В случае, если на должность главы местного самоуправления Большеустинского сельсовета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rPr/>
      </w:pPr>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по итогам второго тура голосования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Результаты голосования вносятся в протокол об итогах голосования, который подписывается членами счетной комиссии и утверждается сельским Советом Большеустинского сельсовета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В случае, если во втором туре голосования глава местного самоуправления Большеустинского сельсовета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rPr/>
      </w:pPr>
      <w:r>
        <w:rPr>
          <w:rFonts w:eastAsia="Calibri" w:cs="Times New Roman" w:ascii="Times New Roman" w:hAnsi="Times New Roman"/>
          <w:bCs/>
          <w:sz w:val="28"/>
          <w:szCs w:val="28"/>
          <w:lang w:eastAsia="en-US"/>
        </w:rPr>
        <w:t>3. Избрание главы местного самоуправления Большеустинского сельсовета оформляется решением сельского Совета Большеустинского сельсовета, которое подлежит обнародованию.</w:t>
      </w:r>
    </w:p>
    <w:p>
      <w:pPr>
        <w:pStyle w:val="Normal"/>
        <w:widowControl w:val="false"/>
        <w:autoSpaceDE w:val="false"/>
        <w:ind w:firstLine="540"/>
        <w:rPr/>
      </w:pPr>
      <w:r>
        <w:rPr>
          <w:rFonts w:eastAsia="Calibri" w:cs="Times New Roman" w:ascii="Times New Roman" w:hAnsi="Times New Roman"/>
          <w:bCs/>
          <w:sz w:val="28"/>
          <w:szCs w:val="28"/>
          <w:lang w:eastAsia="en-US"/>
        </w:rPr>
        <w:t>4. Избранный из состава сельского Совета Большеустинского сельсовета глава местного самоуправления Большеустинского сельсовета вступает в должность со дня принятия решения о его избрании.</w:t>
      </w:r>
    </w:p>
    <w:p>
      <w:pPr>
        <w:pStyle w:val="Normal"/>
        <w:widowControl w:val="false"/>
        <w:autoSpaceDE w:val="false"/>
        <w:ind w:firstLine="540"/>
        <w:rPr/>
      </w:pPr>
      <w:r>
        <w:rPr>
          <w:rFonts w:cs="Times New Roman" w:ascii="Times New Roman" w:hAnsi="Times New Roman"/>
          <w:spacing w:val="-2"/>
          <w:sz w:val="28"/>
          <w:szCs w:val="28"/>
        </w:rPr>
        <w:t xml:space="preserve">5. </w:t>
      </w:r>
      <w:r>
        <w:rPr>
          <w:rFonts w:cs="Times New Roman" w:ascii="Times New Roman" w:hAnsi="Times New Roman"/>
          <w:sz w:val="28"/>
          <w:szCs w:val="28"/>
        </w:rPr>
        <w:t>Глава местного самоуправления осуществляет свои полномочия на  непостоянной  основе.</w:t>
      </w:r>
    </w:p>
    <w:p>
      <w:pPr>
        <w:pStyle w:val="Normal"/>
        <w:widowControl w:val="false"/>
        <w:rPr>
          <w:rFonts w:ascii="Times New Roman" w:hAnsi="Times New Roman" w:cs="Times New Roman"/>
          <w:sz w:val="28"/>
          <w:szCs w:val="28"/>
        </w:rPr>
      </w:pPr>
      <w:r>
        <w:rPr>
          <w:rFonts w:cs="Times New Roman" w:ascii="Times New Roman" w:hAnsi="Times New Roman"/>
          <w:spacing w:val="-2"/>
          <w:sz w:val="28"/>
          <w:szCs w:val="28"/>
        </w:rPr>
        <w:t>6. Глава местного самоуправления Большеустинского сельсовета подконтролен и подотчетен населению и сельскому Совету Большеустинского сельсовета.</w:t>
      </w:r>
    </w:p>
    <w:p>
      <w:pPr>
        <w:pStyle w:val="Normal"/>
        <w:widowControl w:val="false"/>
        <w:rPr>
          <w:rFonts w:ascii="Times New Roman" w:hAnsi="Times New Roman" w:cs="Times New Roman"/>
          <w:spacing w:val="-2"/>
          <w:sz w:val="28"/>
          <w:szCs w:val="28"/>
        </w:rPr>
      </w:pPr>
      <w:r>
        <w:rPr>
          <w:rFonts w:cs="Times New Roman" w:ascii="Times New Roman" w:hAnsi="Times New Roman"/>
          <w:spacing w:val="-2"/>
          <w:sz w:val="28"/>
          <w:szCs w:val="28"/>
        </w:rPr>
        <w:t xml:space="preserve">7. </w:t>
      </w:r>
      <w:r>
        <w:rPr>
          <w:rFonts w:cs="Times New Roman" w:ascii="Times New Roman" w:hAnsi="Times New Roman"/>
          <w:sz w:val="28"/>
          <w:szCs w:val="28"/>
        </w:rPr>
        <w:t>Глава местного самоуправления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pacing w:val="-2"/>
          <w:sz w:val="28"/>
          <w:szCs w:val="28"/>
        </w:rPr>
        <w:t>8. Глава местного самоуправления Большеустинского сельсовета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 № 131-ФЗ.</w:t>
      </w:r>
    </w:p>
    <w:p>
      <w:pPr>
        <w:pStyle w:val="Normal"/>
        <w:widowControl w:val="false"/>
        <w:rPr/>
      </w:pPr>
      <w:r>
        <w:rPr>
          <w:rFonts w:cs="Times New Roman" w:ascii="Times New Roman" w:hAnsi="Times New Roman"/>
          <w:spacing w:val="-2"/>
          <w:sz w:val="28"/>
          <w:szCs w:val="28"/>
        </w:rPr>
        <w:t>9. Глава местного самоуправления Большеустинского сельсовета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rPr/>
      </w:pPr>
      <w:r>
        <w:rPr>
          <w:rFonts w:cs="Times New Roman" w:ascii="Times New Roman" w:hAnsi="Times New Roman"/>
          <w:sz w:val="28"/>
          <w:szCs w:val="28"/>
        </w:rPr>
        <w:t>10.</w:t>
      </w:r>
      <w:r>
        <w:rPr>
          <w:rFonts w:cs="Times New Roman" w:ascii="Times New Roman" w:hAnsi="Times New Roman"/>
          <w:spacing w:val="-2"/>
          <w:sz w:val="28"/>
          <w:szCs w:val="28"/>
        </w:rPr>
        <w:t xml:space="preserve"> Глава местного самоуправления Большеустинского сельсовета представляет сельскому Совету Большеустинского сельсовета ежегодные отчеты о результатах своей деятельности, в том числе о решении вопросов, поставленных сельским Советом Большеустинского сельсовета.</w:t>
      </w:r>
    </w:p>
    <w:p>
      <w:pPr>
        <w:pStyle w:val="Normal"/>
        <w:widowControl w:val="false"/>
        <w:autoSpaceDE w:val="false"/>
        <w:rPr/>
      </w:pPr>
      <w:r>
        <w:rPr>
          <w:rFonts w:cs="Times New Roman" w:ascii="Times New Roman" w:hAnsi="Times New Roman"/>
          <w:sz w:val="28"/>
          <w:szCs w:val="28"/>
        </w:rPr>
        <w:t>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 xml:space="preserve">12. При выявлении в результате проверки, проведенной в соответствии с частью 12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Большеустинского сельсовета в сельский Совет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уполномоченный принимать соответствующее решение, или в суд.</w:t>
      </w:r>
    </w:p>
    <w:p>
      <w:pPr>
        <w:pStyle w:val="Normal"/>
        <w:widowControl w:val="false"/>
        <w:autoSpaceDE w:val="false"/>
        <w:rPr/>
      </w:pPr>
      <w:r>
        <w:rPr>
          <w:rFonts w:cs="Times New Roman" w:ascii="Times New Roman" w:hAnsi="Times New Roman"/>
          <w:sz w:val="28"/>
          <w:szCs w:val="28"/>
        </w:rPr>
        <w:t>13. Сведения о доходах, расходах, об имуществе и обязательствах имущественного характера, представленные главой местного самоуправления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Times New Roman" w:hAnsi="Times New Roman" w:cs="Times New Roman"/>
          <w:spacing w:val="-2"/>
          <w:sz w:val="28"/>
          <w:szCs w:val="28"/>
        </w:rPr>
      </w:pPr>
      <w:r>
        <w:rPr>
          <w:rFonts w:cs="Times New Roman" w:ascii="Times New Roman" w:hAnsi="Times New Roman"/>
          <w:spacing w:val="-2"/>
          <w:sz w:val="28"/>
          <w:szCs w:val="28"/>
        </w:rPr>
      </w:r>
    </w:p>
    <w:p>
      <w:pPr>
        <w:pStyle w:val="Style27"/>
        <w:ind w:firstLine="567"/>
        <w:rPr/>
      </w:pPr>
      <w:r>
        <w:rPr>
          <w:sz w:val="28"/>
          <w:szCs w:val="28"/>
        </w:rPr>
        <w:t>Статья 28. Полномочия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Глава местного самоуправления Большеустинского сельсовета как высшее должностное лицо Большеустинского сельсовета обладает следующими полномочиями:</w:t>
      </w:r>
    </w:p>
    <w:p>
      <w:pPr>
        <w:pStyle w:val="Normal"/>
        <w:widowControl w:val="false"/>
        <w:rPr/>
      </w:pPr>
      <w:r>
        <w:rPr>
          <w:rFonts w:cs="Times New Roman" w:ascii="Times New Roman" w:hAnsi="Times New Roman"/>
          <w:sz w:val="28"/>
          <w:szCs w:val="28"/>
        </w:rPr>
        <w:t xml:space="preserve">1) представляет Большеустинский сельсовет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Большеустинского сельсовета; </w:t>
      </w:r>
    </w:p>
    <w:p>
      <w:pPr>
        <w:pStyle w:val="Normal"/>
        <w:widowControl w:val="false"/>
        <w:rPr/>
      </w:pPr>
      <w:r>
        <w:rPr>
          <w:rFonts w:cs="Times New Roman" w:ascii="Times New Roman" w:hAnsi="Times New Roman"/>
          <w:sz w:val="28"/>
          <w:szCs w:val="28"/>
        </w:rPr>
        <w:t>2) подписывает и обнародует в порядке, установленном настоящим Уставом, нормативные правовые акты, принятые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издает в пределах своих полномочий правовые акты;</w:t>
      </w:r>
    </w:p>
    <w:p>
      <w:pPr>
        <w:pStyle w:val="Normal"/>
        <w:widowControl w:val="false"/>
        <w:rPr/>
      </w:pPr>
      <w:r>
        <w:rPr>
          <w:rFonts w:cs="Times New Roman" w:ascii="Times New Roman" w:hAnsi="Times New Roman"/>
          <w:sz w:val="28"/>
          <w:szCs w:val="28"/>
        </w:rPr>
        <w:t>4) организует в установленном порядке деятельность сельского Совета Большеустинского сельсовета;</w:t>
      </w:r>
    </w:p>
    <w:p>
      <w:pPr>
        <w:pStyle w:val="Normal"/>
        <w:widowControl w:val="false"/>
        <w:rPr/>
      </w:pPr>
      <w:r>
        <w:rPr>
          <w:rFonts w:cs="Times New Roman" w:ascii="Times New Roman" w:hAnsi="Times New Roman"/>
          <w:sz w:val="28"/>
          <w:szCs w:val="28"/>
        </w:rPr>
        <w:t>5) обеспечивает на территории Большеустинского сельсовета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сельского Совета Большеустинского сельсовета;</w:t>
      </w:r>
    </w:p>
    <w:p>
      <w:pPr>
        <w:pStyle w:val="Normal"/>
        <w:widowControl w:val="false"/>
        <w:rPr/>
      </w:pPr>
      <w:r>
        <w:rPr>
          <w:rFonts w:cs="Times New Roman" w:ascii="Times New Roman" w:hAnsi="Times New Roman"/>
          <w:sz w:val="28"/>
          <w:szCs w:val="28"/>
        </w:rPr>
        <w:t>6) обладает правом требовать созыва внеочередного заседания сельского Совета Большеустинского сельсовета;</w:t>
      </w:r>
    </w:p>
    <w:p>
      <w:pPr>
        <w:pStyle w:val="Normal"/>
        <w:widowControl w:val="false"/>
        <w:rPr/>
      </w:pPr>
      <w:r>
        <w:rPr>
          <w:rFonts w:cs="Times New Roman" w:ascii="Times New Roman" w:hAnsi="Times New Roman"/>
          <w:sz w:val="28"/>
          <w:szCs w:val="28"/>
        </w:rPr>
        <w:t>7) принимает решения по вопросам организации публичных слушаний, собраний и конференций граждан, обеспечивает в соответствии с решением сельского Совета Большеустинского сельсовета организацию местных референдумов, обсуждение гражданами проектов решений сельского Совета Большеустинского сельсовета, принимает решения по иным вопросам, связанным с реализацией гарантий участия населения Большеустинского сельсовета в осуществлении местного самоуправления;</w:t>
      </w:r>
    </w:p>
    <w:p>
      <w:pPr>
        <w:pStyle w:val="Normal"/>
        <w:widowControl w:val="false"/>
        <w:rPr/>
      </w:pPr>
      <w:r>
        <w:rPr>
          <w:rFonts w:cs="Times New Roman" w:ascii="Times New Roman" w:hAnsi="Times New Roman"/>
          <w:sz w:val="28"/>
          <w:szCs w:val="28"/>
        </w:rPr>
        <w:t>8) подписывает контракт с главой администрации Большеустинского сельсовета;</w:t>
      </w:r>
    </w:p>
    <w:p>
      <w:pPr>
        <w:pStyle w:val="Normal"/>
        <w:widowControl w:val="false"/>
        <w:rPr/>
      </w:pPr>
      <w:r>
        <w:rPr>
          <w:rFonts w:cs="Times New Roman" w:ascii="Times New Roman" w:hAnsi="Times New Roman"/>
          <w:sz w:val="28"/>
          <w:szCs w:val="28"/>
        </w:rPr>
        <w:t>9) обеспечивает осуществление органами местного самоуправления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Большеустинского сельсовета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2. Глава местного самоуправления Большеустинского сельсовета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29. Досрочное прекращение полномочий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Полномочия главы местного самоуправления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отставки по собственному желанию;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удаления в отставку в соответствии со статьей 74.1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отрешения от должности в соответствии со статьей 74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выезда за пределы Российской Федерации на постоянное место жительства;</w:t>
      </w:r>
    </w:p>
    <w:p>
      <w:pPr>
        <w:pStyle w:val="Normal"/>
        <w:widowControl w:val="false"/>
        <w:rPr/>
      </w:pPr>
      <w:r>
        <w:rPr>
          <w:rFonts w:cs="Times New Roman" w:ascii="Times New Roman" w:hAnsi="Times New Roman"/>
          <w:sz w:val="28"/>
          <w:szCs w:val="28"/>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pPr>
      <w:r>
        <w:rPr>
          <w:rFonts w:cs="Times New Roman" w:ascii="Times New Roman" w:hAnsi="Times New Roman"/>
          <w:sz w:val="28"/>
          <w:szCs w:val="28"/>
        </w:rPr>
        <w:t>10) установленной в судебном порядке стойкой неспособности по состоянию здоровья осуществлять полномочия главы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преобразования Большеустинского сельсовета осуществляемого в соответствии с частями 3, 5, 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12)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13)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Большеустинского сельсовета с городским округом.</w:t>
      </w:r>
    </w:p>
    <w:p>
      <w:pPr>
        <w:pStyle w:val="Normal"/>
        <w:widowControl w:val="false"/>
        <w:rPr/>
      </w:pPr>
      <w:r>
        <w:rPr>
          <w:rFonts w:cs="Times New Roman" w:ascii="Times New Roman" w:hAnsi="Times New Roman"/>
          <w:sz w:val="28"/>
          <w:szCs w:val="28"/>
        </w:rPr>
        <w:t>2.Полномочия главы местного самоуправления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rPr/>
      </w:pPr>
      <w:r>
        <w:rPr>
          <w:rFonts w:cs="Times New Roman" w:ascii="Times New Roman" w:hAnsi="Times New Roman"/>
          <w:sz w:val="28"/>
          <w:szCs w:val="28"/>
        </w:rPr>
        <w:t>3. В случае досрочного прекращения полномочий главы местного самоуправления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сельского Совета Большеустинского сельсовета</w:t>
      </w:r>
      <w:r>
        <w:rPr>
          <w:rFonts w:cs="Arial"/>
          <w:color w:val="000000"/>
          <w:sz w:val="28"/>
          <w:szCs w:val="28"/>
          <w:shd w:fill="FFFFFF" w:val="clear"/>
        </w:rPr>
        <w:t>,</w:t>
      </w:r>
      <w:r>
        <w:rPr>
          <w:rFonts w:cs="Times New Roman" w:ascii="Times New Roman" w:hAnsi="Times New Roman"/>
          <w:color w:val="000000"/>
          <w:sz w:val="28"/>
          <w:szCs w:val="28"/>
          <w:shd w:fill="FFFFFF" w:val="clear"/>
        </w:rPr>
        <w:t xml:space="preserve"> 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В случае временного отсутствия главы местного самоуправления Большеустинского сельсовета его полномочия как главы местного самоуправления и обязанности по руководству деятельностью сельского Совета Большеустинского сельсовета временно осуществляет депутат сельского Совета Большеустинского сельсовета.</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Решение сельского Совета Большеустинского сельсовета о досрочном прекращении полномочий главы местного самоуправления Большеустинского сельсовета подлежит официальному обнародованию.</w:t>
      </w:r>
    </w:p>
    <w:p>
      <w:pPr>
        <w:pStyle w:val="Normal"/>
        <w:widowControl w:val="false"/>
        <w:autoSpaceDE w:val="false"/>
        <w:ind w:firstLine="540"/>
        <w:rPr/>
      </w:pPr>
      <w:r>
        <w:rPr>
          <w:rFonts w:cs="Times New Roman" w:ascii="Times New Roman" w:hAnsi="Times New Roman"/>
          <w:sz w:val="28"/>
          <w:szCs w:val="28"/>
        </w:rPr>
        <w:t xml:space="preserve">5. </w:t>
      </w:r>
      <w:r>
        <w:rPr>
          <w:rFonts w:eastAsia="Calibri" w:cs="Times New Roman" w:ascii="Times New Roman" w:hAnsi="Times New Roman"/>
          <w:sz w:val="28"/>
          <w:szCs w:val="28"/>
          <w:lang w:eastAsia="en-US"/>
        </w:rPr>
        <w:t xml:space="preserve">В случае досрочного прекращения полномочий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избрание главы местного самоуправления,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rPr/>
      </w:pPr>
      <w:r>
        <w:rPr>
          <w:rFonts w:eastAsia="Calibri" w:cs="Times New Roman" w:ascii="Times New Roman" w:hAnsi="Times New Roman"/>
          <w:sz w:val="28"/>
          <w:szCs w:val="28"/>
          <w:lang w:eastAsia="en-US"/>
        </w:rPr>
        <w:t xml:space="preserve">При этом если до истечения срока полномочий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осталось менее шести месяцев, избрание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состава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осуществляется на первом заседании вновь избранного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 xml:space="preserve">6. В случае, если глава местного самоуправления Большеустинского сельсовета,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Большеустинского сельсовета либо на основании решения сельского Совета Большеустинского сельсовета об удалении главы местного самоуправления Большеустинского сельсовета в отставку, обжалует данные правовой акт или решение в судебном порядке, сельский Совет Большеустинского сельсовета не вправе принимать решение об избрании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до вступления решения суда в законную силу.</w:t>
      </w:r>
    </w:p>
    <w:p>
      <w:pPr>
        <w:pStyle w:val="Normal"/>
        <w:widowControl w:val="false"/>
        <w:rPr>
          <w:rFonts w:ascii="Times New Roman" w:hAnsi="Times New Roman" w:eastAsia="Calibri" w:cs="Times New Roman"/>
          <w:b/>
          <w:b/>
          <w:sz w:val="28"/>
          <w:szCs w:val="28"/>
          <w:lang w:eastAsia="en-US"/>
        </w:rPr>
      </w:pPr>
      <w:r>
        <w:rPr>
          <w:rFonts w:eastAsia="Calibri" w:cs="Times New Roman" w:ascii="Times New Roman" w:hAnsi="Times New Roman"/>
          <w:b/>
          <w:sz w:val="28"/>
          <w:szCs w:val="28"/>
          <w:lang w:eastAsia="en-US"/>
        </w:rPr>
      </w:r>
    </w:p>
    <w:p>
      <w:pPr>
        <w:pStyle w:val="Normal"/>
        <w:widowControl w:val="false"/>
        <w:rPr/>
      </w:pPr>
      <w:bookmarkStart w:id="28" w:name="Par357"/>
      <w:bookmarkStart w:id="29" w:name="Par349"/>
      <w:bookmarkStart w:id="30" w:name="Par648"/>
      <w:bookmarkEnd w:id="28"/>
      <w:bookmarkEnd w:id="29"/>
      <w:bookmarkEnd w:id="30"/>
      <w:r>
        <w:rPr>
          <w:rFonts w:cs="Times New Roman" w:ascii="Times New Roman" w:hAnsi="Times New Roman"/>
          <w:b/>
          <w:sz w:val="28"/>
          <w:szCs w:val="28"/>
        </w:rPr>
        <w:t>Статья 30. Администрация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является исполнительно-распорядительным органом Большеустинского сельсовета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Большеустинского сельсовета.</w:t>
      </w:r>
    </w:p>
    <w:p>
      <w:pPr>
        <w:pStyle w:val="Normal"/>
        <w:widowControl w:val="false"/>
        <w:rPr/>
      </w:pPr>
      <w:r>
        <w:rPr>
          <w:rFonts w:cs="Times New Roman" w:ascii="Times New Roman" w:hAnsi="Times New Roman"/>
          <w:sz w:val="28"/>
          <w:szCs w:val="28"/>
        </w:rPr>
        <w:t xml:space="preserve">2. Администрацией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руководит глава администрации Большеустинского сельсовета на принципах единоначалия.</w:t>
      </w:r>
    </w:p>
    <w:p>
      <w:pPr>
        <w:pStyle w:val="Normal"/>
        <w:widowControl w:val="false"/>
        <w:autoSpaceDE w:val="false"/>
        <w:rPr/>
      </w:pPr>
      <w:r>
        <w:rPr>
          <w:rFonts w:cs="Times New Roman" w:ascii="Times New Roman" w:hAnsi="Times New Roman"/>
          <w:sz w:val="28"/>
          <w:szCs w:val="28"/>
        </w:rPr>
        <w:t>Главой администрации Большеустинского  сельсовета является лицо, назначаемое на должность главы администрации Большеустинского  сельсовета по контракту, заключаемому по результатам конкурса на замещение указанной должности на срок полномочий сельского Совета Большеустинского сельсовета, принявшего решение о назначении лица на должность главы администрации Большеустинского сельсовета (до дня начала работы сельского Совета Большеустинского  сельсовета нового созыва), но не менее чем на два года.</w:t>
      </w:r>
    </w:p>
    <w:p>
      <w:pPr>
        <w:pStyle w:val="Normal"/>
        <w:widowControl w:val="false"/>
        <w:autoSpaceDE w:val="false"/>
        <w:ind w:firstLine="540"/>
        <w:rPr/>
      </w:pPr>
      <w:r>
        <w:rPr>
          <w:rFonts w:eastAsia="Calibri" w:cs="Times New Roman" w:ascii="Times New Roman" w:hAnsi="Times New Roman"/>
          <w:sz w:val="28"/>
          <w:szCs w:val="28"/>
          <w:lang w:eastAsia="en-US"/>
        </w:rPr>
        <w:t>3. Глава администрации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1) подконтролен и подотчетен сельскому Совету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2) представляет сельскому Совету Большеустинского сельсовета ежегодные отчеты о результатах своей деятельности и деятельности администрации Большеустинского  сельсовета, в том числе о решении вопросов, поставленных сельским Советом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3) обеспечивает осуществление администрацией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
        <w:jc w:val="both"/>
        <w:rPr/>
      </w:pPr>
      <w:r>
        <w:rPr>
          <w:rFonts w:eastAsia="Calibri" w:cs="Times New Roman" w:ascii="Times New Roman" w:hAnsi="Times New Roman"/>
          <w:sz w:val="28"/>
          <w:szCs w:val="28"/>
          <w:lang w:eastAsia="en-US"/>
        </w:rPr>
        <w:t xml:space="preserve">4. Глава администрации Большеустинского  сельсовета </w:t>
      </w:r>
      <w:r>
        <w:rPr>
          <w:rFonts w:cs="Times New Roman" w:ascii="Times New Roman" w:hAnsi="Times New Roman"/>
          <w:sz w:val="28"/>
          <w:szCs w:val="28"/>
        </w:rPr>
        <w:t>совершает следующие нотариальные действия: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завещания;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доверенности;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принимает меры по охране наследственного имущества и в случае необходимости меры по управлению им;</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верность копии документов и выписок из них;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подлинность  подписи на документах;</w:t>
      </w:r>
    </w:p>
    <w:p>
      <w:pPr>
        <w:pStyle w:val="ConsPlusNormal"/>
        <w:jc w:val="both"/>
        <w:rPr>
          <w:rFonts w:ascii="Times New Roman" w:hAnsi="Times New Roman" w:cs="Times New Roman"/>
          <w:sz w:val="28"/>
          <w:szCs w:val="28"/>
        </w:rPr>
      </w:pPr>
      <w:r>
        <w:rPr>
          <w:rFonts w:cs="Times New Roman" w:ascii="Times New Roman" w:hAnsi="Times New Roman"/>
          <w:sz w:val="28"/>
        </w:rPr>
        <w:t>- удостоверяет сведения о лицах в случаях, предусмотренных законодательством Российской Федерации;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живых,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rPr>
        <w:t>удостоверяет тождественность собственноручной подписи инвалида по зрению, проживающего на территории Большеустинского сельсовета, с факсимильным воспроизведением его собственноручной подписи;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определенном месте,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тождественность гражданина с лицом, изображенным на фотографии,</w:t>
      </w:r>
    </w:p>
    <w:p>
      <w:pPr>
        <w:pStyle w:val="ConsPlusNormal"/>
        <w:jc w:val="both"/>
        <w:rPr/>
      </w:pPr>
      <w:r>
        <w:rPr>
          <w:rFonts w:cs="Times New Roman" w:ascii="Times New Roman" w:hAnsi="Times New Roman"/>
          <w:sz w:val="28"/>
          <w:szCs w:val="28"/>
        </w:rPr>
        <w:t>- удостоверяет время предъявления документов,</w:t>
      </w:r>
    </w:p>
    <w:p>
      <w:pPr>
        <w:pStyle w:val="ConsPlusNormal"/>
        <w:jc w:val="both"/>
        <w:rPr/>
      </w:pPr>
      <w:r>
        <w:rPr>
          <w:rFonts w:cs="Times New Roman" w:ascii="Times New Roman" w:hAnsi="Times New Roman"/>
          <w:sz w:val="28"/>
          <w:szCs w:val="28"/>
        </w:rPr>
        <w:t>- удостоверяет равнозначность электронного документа документу на  бумажном носителе,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равнозначность документа на бумажном носителе электронному документу.</w:t>
      </w:r>
    </w:p>
    <w:p>
      <w:pPr>
        <w:pStyle w:val="ConsPlusNormal"/>
        <w:jc w:val="both"/>
        <w:rPr/>
      </w:pPr>
      <w:r>
        <w:rPr>
          <w:rFonts w:cs="Times New Roman" w:ascii="Times New Roman" w:hAnsi="Times New Roman"/>
          <w:sz w:val="28"/>
          <w:szCs w:val="28"/>
        </w:rPr>
        <w:t>Глава администрации Большеустинского сельсовета вправе совершать и иные  нотариальные действия, право на совершение которых может быть предоставлено законодательными актами Российской Федерации.</w:t>
      </w:r>
    </w:p>
    <w:p>
      <w:pPr>
        <w:pStyle w:val="ConsPlusNormal"/>
        <w:jc w:val="both"/>
        <w:rPr/>
      </w:pPr>
      <w:r>
        <w:rPr>
          <w:rFonts w:cs="Times New Roman" w:ascii="Times New Roman" w:hAnsi="Times New Roman"/>
          <w:sz w:val="28"/>
          <w:szCs w:val="28"/>
        </w:rPr>
        <w:t xml:space="preserve">Глава местного самоуправления Большеустинского сельсовета вправе возложить обязанность по исполнению нотариальных действий на другое должностное лицо администрации Большеустинского сельсовета. </w:t>
      </w:r>
    </w:p>
    <w:p>
      <w:pPr>
        <w:pStyle w:val="Normal"/>
        <w:widowControl w:val="false"/>
        <w:autoSpaceDE w:val="false"/>
        <w:ind w:firstLine="540"/>
        <w:rPr/>
      </w:pPr>
      <w:r>
        <w:rPr>
          <w:rFonts w:eastAsia="Calibri" w:cs="Times New Roman" w:ascii="Times New Roman" w:hAnsi="Times New Roman"/>
          <w:sz w:val="28"/>
          <w:szCs w:val="28"/>
          <w:lang w:eastAsia="en-US"/>
        </w:rPr>
        <w:t>5. Глава администрации Большеустинского  сельсовета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администрации Большеустинского сельсовета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rPr/>
      </w:pPr>
      <w:r>
        <w:rPr>
          <w:rFonts w:eastAsia="Calibri" w:cs="Times New Roman" w:ascii="Times New Roman" w:hAnsi="Times New Roman"/>
          <w:sz w:val="28"/>
          <w:szCs w:val="28"/>
          <w:lang w:eastAsia="en-US"/>
        </w:rPr>
        <w:t>6. Глава администрации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rPr/>
      </w:pPr>
      <w:r>
        <w:rPr>
          <w:rFonts w:eastAsia="Calibri" w:cs="Times New Roman" w:ascii="Times New Roman" w:hAnsi="Times New Roman"/>
          <w:sz w:val="28"/>
          <w:szCs w:val="28"/>
          <w:lang w:eastAsia="en-US"/>
        </w:rPr>
        <w:t>7. Полномочия главы администрации Большеустинского  сельсовета прекращаются досрочно в случае:</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 смерти;</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отставки по собственному желанию;</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расторжения контракта в соответствии с частью 11 или 11.1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4) отрешения от должности в соответствии со статьей 74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5) признания судом недееспособным или ограниченно дееспособным;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6) признания судом безвестно отсутствующим или объявления умершим;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7) вступления в отношении его в законную силу обвинительного приговора суда;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8) выезда за пределы Российской Федерации на постоянное место жительства;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rPr/>
      </w:pPr>
      <w:r>
        <w:rPr>
          <w:rFonts w:eastAsia="Calibri" w:cs="Times New Roman" w:ascii="Times New Roman" w:hAnsi="Times New Roman"/>
          <w:sz w:val="28"/>
          <w:szCs w:val="28"/>
          <w:lang w:eastAsia="en-US"/>
        </w:rPr>
        <w:t>11) преобразования Большеустинского  сельсовета, осуществляемого в соответствии с частями 3, 5, 7.2 статьи 13 Федерального закона от 6 октября 2003 г. № 131-ФЗ, а также в случае упразднения Большеустинского сельсовета;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rPr/>
      </w:pPr>
      <w:bookmarkStart w:id="31" w:name="Par26"/>
      <w:bookmarkEnd w:id="31"/>
      <w:r>
        <w:rPr>
          <w:rFonts w:eastAsia="Calibri" w:cs="Times New Roman" w:ascii="Times New Roman" w:hAnsi="Times New Roman"/>
          <w:sz w:val="28"/>
          <w:szCs w:val="28"/>
          <w:lang w:eastAsia="en-US"/>
        </w:rPr>
        <w:t>8. Контракт с главой администрации Большеустинского сельсовета может быть расторгнут по соглашению сторон или в судебном порядке на основании заявления:</w:t>
      </w:r>
    </w:p>
    <w:p>
      <w:pPr>
        <w:pStyle w:val="Normal"/>
        <w:widowControl w:val="false"/>
        <w:autoSpaceDE w:val="false"/>
        <w:ind w:firstLine="540"/>
        <w:rPr/>
      </w:pPr>
      <w:r>
        <w:rPr>
          <w:rFonts w:eastAsia="Calibri" w:cs="Times New Roman" w:ascii="Times New Roman" w:hAnsi="Times New Roman"/>
          <w:sz w:val="28"/>
          <w:szCs w:val="28"/>
          <w:lang w:eastAsia="en-US"/>
        </w:rPr>
        <w:t>1) сельского Совета Большеустинского сельсовета или главы местного самоуправления Большеустинского сельсовета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rPr/>
      </w:pPr>
      <w:bookmarkStart w:id="32" w:name="Par32"/>
      <w:bookmarkEnd w:id="32"/>
      <w:r>
        <w:rPr>
          <w:rFonts w:eastAsia="Calibri" w:cs="Times New Roman" w:ascii="Times New Roman" w:hAnsi="Times New Roman"/>
          <w:sz w:val="28"/>
          <w:szCs w:val="28"/>
          <w:lang w:eastAsia="en-US"/>
        </w:rPr>
        <w:t>9. Контракт с главой администрации Большеустинского сельсовета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rPr/>
      </w:pPr>
      <w:r>
        <w:rPr>
          <w:rFonts w:eastAsia="Calibri" w:cs="Times New Roman" w:ascii="Times New Roman" w:hAnsi="Times New Roman"/>
          <w:sz w:val="28"/>
          <w:szCs w:val="28"/>
          <w:lang w:eastAsia="en-US"/>
        </w:rPr>
        <w:t xml:space="preserve">10. </w:t>
      </w:r>
      <w:r>
        <w:rPr>
          <w:rFonts w:cs="Times New Roman" w:ascii="Times New Roman" w:hAnsi="Times New Roman"/>
          <w:sz w:val="28"/>
          <w:szCs w:val="28"/>
        </w:rPr>
        <w:t>В случае досрочного прекращения полномочий главы администрации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Большеустинского сельсовета</w:t>
      </w:r>
      <w:r>
        <w:rPr>
          <w:rFonts w:eastAsia="Calibri" w:cs="Times New Roman" w:ascii="Times New Roman" w:hAnsi="Times New Roman"/>
          <w:sz w:val="28"/>
          <w:szCs w:val="28"/>
          <w:lang w:eastAsia="en-US"/>
        </w:rPr>
        <w:t xml:space="preserve"> </w:t>
      </w:r>
      <w:r>
        <w:rPr>
          <w:rFonts w:cs="Times New Roman" w:ascii="Times New Roman" w:hAnsi="Times New Roman"/>
          <w:sz w:val="28"/>
          <w:szCs w:val="28"/>
        </w:rPr>
        <w:t>его полномочия временно исполняет специалист администрации Большеустинского сельсовета, назначенный решением сельского Совета.</w:t>
      </w:r>
    </w:p>
    <w:p>
      <w:pPr>
        <w:pStyle w:val="Normal"/>
        <w:widowControl w:val="false"/>
        <w:autoSpaceDE w:val="false"/>
        <w:ind w:firstLine="540"/>
        <w:rPr/>
      </w:pPr>
      <w:r>
        <w:rPr>
          <w:rFonts w:cs="Times New Roman" w:ascii="Times New Roman" w:hAnsi="Times New Roman"/>
          <w:sz w:val="28"/>
          <w:szCs w:val="28"/>
        </w:rPr>
        <w:t>11. Структура администрации Большеустинского сельсовета утверждается сельским Советом Большеустинского сельсовета по представлению главы администрации Большеустинского сельсовета.</w:t>
      </w:r>
    </w:p>
    <w:p>
      <w:pPr>
        <w:pStyle w:val="Normal"/>
        <w:widowControl w:val="false"/>
        <w:rPr/>
      </w:pPr>
      <w:r>
        <w:rPr>
          <w:rFonts w:cs="Times New Roman" w:ascii="Times New Roman" w:hAnsi="Times New Roman"/>
          <w:sz w:val="28"/>
          <w:szCs w:val="28"/>
        </w:rPr>
        <w:t>12. Администрации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Администрации Большеустинского сельсовета, как юридическое лицо, действует на основании общих для организаций данного вида положений Федерального закона от 6 октября 2003 г.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31. Полномочия администрации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обладает следующими полномочиями:</w:t>
      </w:r>
    </w:p>
    <w:p>
      <w:pPr>
        <w:pStyle w:val="Normal"/>
        <w:widowControl w:val="false"/>
        <w:autoSpaceDE w:val="false"/>
        <w:ind w:firstLine="540"/>
        <w:rPr/>
      </w:pPr>
      <w:r>
        <w:rPr>
          <w:rFonts w:cs="Times New Roman" w:ascii="Times New Roman" w:hAnsi="Times New Roman"/>
          <w:sz w:val="28"/>
          <w:szCs w:val="28"/>
        </w:rPr>
        <w:t>1) разрабатывает проекты бюджета Большеустинского сельсовета, иных муниципальных правовых актов, представляемых на рассмотрение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исполняет бюджет Большеустинского сельсовета и представляет на утверждение сельского Совета годовой отчет о его исполнении;</w:t>
      </w:r>
    </w:p>
    <w:p>
      <w:pPr>
        <w:pStyle w:val="Normal"/>
        <w:widowControl w:val="false"/>
        <w:autoSpaceDE w:val="false"/>
        <w:ind w:firstLine="540"/>
        <w:rPr/>
      </w:pPr>
      <w:r>
        <w:rPr>
          <w:rFonts w:cs="Times New Roman" w:ascii="Times New Roman" w:hAnsi="Times New Roman"/>
          <w:sz w:val="28"/>
          <w:szCs w:val="28"/>
        </w:rPr>
        <w:t>3) утверждает отчет об исполнении бюджета Большеустинского сельсовета за первый квартал, полугодие и девять месяцев текущего финансового года;</w:t>
      </w:r>
    </w:p>
    <w:p>
      <w:pPr>
        <w:pStyle w:val="Normal"/>
        <w:widowControl w:val="false"/>
        <w:autoSpaceDE w:val="false"/>
        <w:ind w:firstLine="540"/>
        <w:rPr/>
      </w:pPr>
      <w:r>
        <w:rPr>
          <w:rFonts w:cs="Times New Roman" w:ascii="Times New Roman" w:hAnsi="Times New Roman"/>
          <w:sz w:val="28"/>
          <w:szCs w:val="28"/>
        </w:rPr>
        <w:t>4) исполняет решения сельского Совета Большеустинского сельсовета, принятые в пределах его компетенции;</w:t>
      </w:r>
    </w:p>
    <w:p>
      <w:pPr>
        <w:pStyle w:val="Normal"/>
        <w:widowControl w:val="false"/>
        <w:autoSpaceDE w:val="false"/>
        <w:ind w:firstLine="540"/>
        <w:rPr/>
      </w:pPr>
      <w:r>
        <w:rPr>
          <w:rFonts w:cs="Times New Roman" w:ascii="Times New Roman" w:hAnsi="Times New Roman"/>
          <w:sz w:val="28"/>
          <w:szCs w:val="28"/>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сельского Совета Большеустинского сельсовета и иными муниципальными правовыми актами;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6) обеспечивает содержание и использование находящихся в муниципальной собственности жилищного фонда и нежилых помещений, транспорта, образования, культуры и других муниципальных учреждений;</w:t>
      </w:r>
    </w:p>
    <w:p>
      <w:pPr>
        <w:pStyle w:val="Normal"/>
        <w:widowControl w:val="false"/>
        <w:autoSpaceDE w:val="false"/>
        <w:ind w:firstLine="540"/>
        <w:rPr/>
      </w:pPr>
      <w:r>
        <w:rPr>
          <w:rFonts w:cs="Times New Roman" w:ascii="Times New Roman" w:hAnsi="Times New Roman"/>
          <w:sz w:val="28"/>
          <w:szCs w:val="28"/>
        </w:rPr>
        <w:t>7) управляет муниципальной и иной переданной в управление Большеустинского сельсовета собственностью;</w:t>
      </w:r>
    </w:p>
    <w:p>
      <w:pPr>
        <w:pStyle w:val="Normal"/>
        <w:widowControl w:val="false"/>
        <w:autoSpaceDE w:val="false"/>
        <w:ind w:firstLine="540"/>
        <w:rPr/>
      </w:pPr>
      <w:r>
        <w:rPr>
          <w:rFonts w:cs="Times New Roman" w:ascii="Times New Roman" w:hAnsi="Times New Roman"/>
          <w:sz w:val="28"/>
          <w:szCs w:val="28"/>
        </w:rPr>
        <w:t>8) осуществляет отдельные государственные полномочия, переданные администрации Большеустинского сельсовета федеральными законами и законами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9) утверждает муниципальные программы, реализуемые за счет средств местного бюджета;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rPr/>
      </w:pPr>
      <w:r>
        <w:rPr>
          <w:rFonts w:cs="Times New Roman" w:ascii="Times New Roman" w:hAnsi="Times New Roman"/>
          <w:sz w:val="28"/>
          <w:szCs w:val="28"/>
        </w:rPr>
        <w:t>11) обеспечивает доступ к информации о деятельности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12) осуществляет иные полномочия по решению вопросов местного значения, не отнесенные к компетенции сельского Совета Большеустинского сельсовета, иных органов местного самоуправления Большеустинского сельсовета в соответствии с Федеральным законом от 6 октября 2003 г. №131-ФЗ и настоящим Уставом.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bookmarkStart w:id="33" w:name="Par689"/>
      <w:bookmarkStart w:id="34" w:name="Par675"/>
      <w:bookmarkStart w:id="35" w:name="Par656"/>
      <w:bookmarkStart w:id="36" w:name="Par542"/>
      <w:bookmarkStart w:id="37" w:name="Par515"/>
      <w:bookmarkStart w:id="38" w:name="Par689"/>
      <w:bookmarkStart w:id="39" w:name="Par675"/>
      <w:bookmarkStart w:id="40" w:name="Par656"/>
      <w:bookmarkStart w:id="41" w:name="Par542"/>
      <w:bookmarkStart w:id="42" w:name="Par515"/>
      <w:bookmarkEnd w:id="38"/>
      <w:bookmarkEnd w:id="39"/>
      <w:bookmarkEnd w:id="40"/>
      <w:bookmarkEnd w:id="41"/>
      <w:bookmarkEnd w:id="42"/>
    </w:p>
    <w:p>
      <w:pPr>
        <w:pStyle w:val="Style27"/>
        <w:ind w:firstLine="567"/>
        <w:rPr/>
      </w:pPr>
      <w:r>
        <w:rPr>
          <w:sz w:val="28"/>
          <w:szCs w:val="28"/>
        </w:rPr>
        <w:t>Статья 3</w:t>
      </w:r>
      <w:r>
        <w:rPr>
          <w:sz w:val="28"/>
          <w:szCs w:val="28"/>
          <w:lang w:val="ru-RU"/>
        </w:rPr>
        <w:t>2</w:t>
      </w:r>
      <w:r>
        <w:rPr>
          <w:sz w:val="28"/>
          <w:szCs w:val="28"/>
        </w:rPr>
        <w:t>. Оценка эффективности деятельности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Эффективность деятельности органов местного самоуправления Большеустинского сельсовета оценивается в соответствии с положениями Федерального закона от 6 октября 2003 г.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33. Муниципальная служба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 № 99-З «О муниципальной службе в Нижегородской области», муниципальными правовыми актами.</w:t>
      </w:r>
    </w:p>
    <w:p>
      <w:pPr>
        <w:pStyle w:val="Normal"/>
        <w:widowControl w:val="false"/>
        <w:rPr/>
      </w:pPr>
      <w:r>
        <w:rPr>
          <w:rFonts w:cs="Times New Roman" w:ascii="Times New Roman" w:hAnsi="Times New Roman"/>
          <w:sz w:val="28"/>
          <w:szCs w:val="28"/>
        </w:rPr>
        <w:t>3. Муниципальным служащим является гражданин, исполняющий в порядке, определенном муниципальными правовыми актами в соответствии с федеральными и Законом Нижегородской области от 3 августа 2007 г.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Большеустинского сельсовета.</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 xml:space="preserve">Статья 34. Система муниципальных правовых актов </w:t>
      </w:r>
      <w:r>
        <w:rPr>
          <w:rFonts w:cs="Times New Roman" w:ascii="Times New Roman" w:hAnsi="Times New Roman"/>
          <w:b/>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1. В систему муниципальных правовых актов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входят:</w:t>
      </w:r>
    </w:p>
    <w:p>
      <w:pPr>
        <w:pStyle w:val="Normal"/>
        <w:widowControl w:val="false"/>
        <w:rPr/>
      </w:pPr>
      <w:r>
        <w:rPr>
          <w:rFonts w:cs="Times New Roman" w:ascii="Times New Roman" w:hAnsi="Times New Roman"/>
          <w:sz w:val="28"/>
          <w:szCs w:val="28"/>
        </w:rPr>
        <w:t xml:space="preserve">-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правовые акты, принятые на местном референдуме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нормативные и иные правовые акты сельского Совета </w:t>
      </w:r>
      <w:r>
        <w:rPr>
          <w:rFonts w:cs="Times New Roman" w:ascii="Times New Roman" w:hAnsi="Times New Roman"/>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 правовые акты главы местного самоуправления </w:t>
      </w:r>
      <w:r>
        <w:rPr>
          <w:rFonts w:cs="Times New Roman" w:ascii="Times New Roman" w:hAnsi="Times New Roman"/>
          <w:bCs/>
          <w:sz w:val="28"/>
          <w:szCs w:val="28"/>
        </w:rPr>
        <w:t>Большеустинского сельсовета;</w:t>
      </w:r>
    </w:p>
    <w:p>
      <w:pPr>
        <w:pStyle w:val="Normal"/>
        <w:autoSpaceDE w:val="false"/>
        <w:rPr>
          <w:rFonts w:ascii="Times New Roman" w:hAnsi="Times New Roman" w:cs="Times New Roman"/>
          <w:i/>
          <w:i/>
          <w:sz w:val="28"/>
          <w:szCs w:val="28"/>
        </w:rPr>
      </w:pPr>
      <w:r>
        <w:rPr>
          <w:rFonts w:cs="Times New Roman" w:ascii="Times New Roman" w:hAnsi="Times New Roman"/>
          <w:sz w:val="28"/>
          <w:szCs w:val="28"/>
        </w:rPr>
        <w:t xml:space="preserve">- правовые акты администрации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и иных органов местного самоуправления и должностных лиц местного самоуправления, предусмотренных настоящим Уставом</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 xml:space="preserve">2. Статус Устава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порядок его принятия и внесения в него изменений и дополнений регулируются статьей 37 настоящего Устава.</w:t>
      </w:r>
    </w:p>
    <w:p>
      <w:pPr>
        <w:pStyle w:val="Normal"/>
        <w:widowControl w:val="false"/>
        <w:rPr/>
      </w:pPr>
      <w:r>
        <w:rPr>
          <w:rFonts w:cs="Times New Roman" w:ascii="Times New Roman" w:hAnsi="Times New Roman"/>
          <w:sz w:val="28"/>
          <w:szCs w:val="28"/>
        </w:rPr>
        <w:t xml:space="preserve">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4. Сельский Совет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решение об удалении главы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отставку, а также решения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 иным вопросам, отнесенным к его компетенции федеральными законами и законами Нижегородской области, настоящим Уставом. Решения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принимаются большинством голосов от установленной численности депутатов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если иное не установлено Федеральным законом от 6 октября 2003 г. №131-ФЗ.</w:t>
      </w:r>
    </w:p>
    <w:p>
      <w:pPr>
        <w:pStyle w:val="Normal"/>
        <w:widowControl w:val="false"/>
        <w:rPr/>
      </w:pPr>
      <w:r>
        <w:rPr>
          <w:rFonts w:cs="Times New Roman" w:ascii="Times New Roman" w:hAnsi="Times New Roman"/>
          <w:sz w:val="28"/>
          <w:szCs w:val="28"/>
        </w:rPr>
        <w:t>Голос главы местного самоуправления учитывается при принятии решений сельского Совета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5. Глава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настоящим Уставом и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и распоряжения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 иным вопросам, отнесенным к его компетенции настоящим Уставом в соответствии с Федеральным законом от 6 октября 2003 г. № 131-ФЗ, другими федеральными законами.</w:t>
      </w:r>
    </w:p>
    <w:p>
      <w:pPr>
        <w:pStyle w:val="Normal"/>
        <w:widowControl w:val="false"/>
        <w:rPr/>
      </w:pPr>
      <w:r>
        <w:rPr>
          <w:rFonts w:cs="Times New Roman" w:ascii="Times New Roman" w:hAnsi="Times New Roman"/>
          <w:sz w:val="28"/>
          <w:szCs w:val="28"/>
        </w:rPr>
        <w:t xml:space="preserve">6. Глава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федеральными законами, законами Нижегородской области, настоящим Уставом,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федеральными законами и законами Нижегородской области, а также распоряжения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организации работы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pPr>
      <w:r>
        <w:rPr>
          <w:rFonts w:cs="Times New Roman" w:ascii="Times New Roman" w:hAnsi="Times New Roman"/>
          <w:b/>
          <w:bCs/>
          <w:spacing w:val="-1"/>
          <w:sz w:val="28"/>
          <w:szCs w:val="28"/>
        </w:rPr>
        <w:t>Статья 35.</w:t>
      </w:r>
      <w:r>
        <w:rPr>
          <w:rFonts w:cs="Times New Roman" w:ascii="Times New Roman" w:hAnsi="Times New Roman"/>
          <w:b/>
          <w:sz w:val="28"/>
          <w:szCs w:val="28"/>
        </w:rPr>
        <w:t xml:space="preserve"> Устав Большеустинского сельсовета</w:t>
      </w:r>
    </w:p>
    <w:p>
      <w:pPr>
        <w:pStyle w:val="Normal"/>
        <w:widowControl w:val="false"/>
        <w:numPr>
          <w:ilvl w:val="0"/>
          <w:numId w:val="2"/>
        </w:numPr>
        <w:ind w:left="0" w:firstLine="567"/>
        <w:rPr/>
      </w:pPr>
      <w:r>
        <w:rPr>
          <w:rFonts w:cs="Times New Roman" w:ascii="Times New Roman" w:hAnsi="Times New Roman"/>
          <w:bCs/>
          <w:sz w:val="28"/>
          <w:szCs w:val="28"/>
        </w:rPr>
        <w:t>Устав Большеустинского сельсовета - основной нормативный правовой акт Большеустинского сельсовета.</w:t>
      </w:r>
    </w:p>
    <w:p>
      <w:pPr>
        <w:pStyle w:val="Normal"/>
        <w:widowControl w:val="false"/>
        <w:rPr/>
      </w:pPr>
      <w:r>
        <w:rPr>
          <w:rFonts w:cs="Times New Roman" w:ascii="Times New Roman" w:hAnsi="Times New Roman"/>
          <w:bCs/>
          <w:sz w:val="28"/>
          <w:szCs w:val="28"/>
        </w:rPr>
        <w:t xml:space="preserve">2. </w:t>
      </w:r>
      <w:r>
        <w:rPr>
          <w:rFonts w:cs="Times New Roman" w:ascii="Times New Roman" w:hAnsi="Times New Roman"/>
          <w:sz w:val="28"/>
          <w:szCs w:val="28"/>
        </w:rPr>
        <w:t xml:space="preserve">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Иные муниципальные правовые акты не должны противоречить Уставу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правовым актам, принятым на местном референдуме.</w:t>
      </w:r>
      <w:r>
        <w:rPr>
          <w:rFonts w:cs="Times New Roman" w:ascii="Times New Roman" w:hAnsi="Times New Roman"/>
          <w:bCs/>
          <w:sz w:val="28"/>
          <w:szCs w:val="28"/>
        </w:rPr>
        <w:t xml:space="preserve"> В случае противоречия указанных актов Уставу Большеустинского сельсовета действует настоящий Устав.</w:t>
      </w:r>
    </w:p>
    <w:p>
      <w:pPr>
        <w:pStyle w:val="Normal"/>
        <w:widowControl w:val="false"/>
        <w:rPr/>
      </w:pPr>
      <w:r>
        <w:rPr>
          <w:rFonts w:cs="Times New Roman" w:ascii="Times New Roman" w:hAnsi="Times New Roman"/>
          <w:bCs/>
          <w:sz w:val="28"/>
          <w:szCs w:val="28"/>
        </w:rPr>
        <w:t>3. Проект Устава Большеустинского сельсовета, проект решения сельского Совета Большеустинского сельсовета о внесении изменений и дополнений в Устав Большеустинского сельсовета не позднее чем за 30 дней до дня рассмотрения вопроса о принятии Устава, внесении изменений и дополнений в Устав подлежат  обнародованию</w:t>
      </w:r>
      <w:r>
        <w:rPr>
          <w:rFonts w:cs="Times New Roman" w:ascii="Times New Roman" w:hAnsi="Times New Roman"/>
          <w:b/>
          <w:bCs/>
          <w:sz w:val="28"/>
          <w:szCs w:val="28"/>
        </w:rPr>
        <w:t xml:space="preserve"> </w:t>
      </w:r>
      <w:r>
        <w:rPr>
          <w:rFonts w:cs="Times New Roman" w:ascii="Times New Roman" w:hAnsi="Times New Roman"/>
          <w:bCs/>
          <w:sz w:val="28"/>
          <w:szCs w:val="28"/>
        </w:rPr>
        <w:t>с одновременным обнародованием  установленного сельским Советом Большеустинского сельсовета порядка учета предложений по указанным проектам, а также порядка участия граждан в их обсуждении.</w:t>
      </w:r>
    </w:p>
    <w:p>
      <w:pPr>
        <w:pStyle w:val="Normal"/>
        <w:widowControl w:val="false"/>
        <w:rPr/>
      </w:pPr>
      <w:r>
        <w:rPr>
          <w:rFonts w:cs="Times New Roman" w:ascii="Times New Roman" w:hAnsi="Times New Roman"/>
          <w:sz w:val="28"/>
          <w:szCs w:val="28"/>
        </w:rPr>
        <w:t xml:space="preserve">Не требуется официальное обнародование порядка учета предложений по проекту решения сельского Совета о внесении изменений и дополнений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порядка участия граждан в его обсуждении в случае, когда в Устав Большеустинского сельсовета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pPr>
      <w:r>
        <w:rPr>
          <w:rFonts w:cs="Times New Roman" w:ascii="Times New Roman" w:hAnsi="Times New Roman"/>
          <w:bCs/>
          <w:sz w:val="28"/>
          <w:szCs w:val="28"/>
        </w:rPr>
        <w:t>4.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принимаются большинством в две трети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bCs/>
          <w:sz w:val="28"/>
          <w:szCs w:val="28"/>
        </w:rPr>
        <w:t>Голос главы местного самоуправления учитывается при принятии Устава Большеустинского сельсовета, решения сельского Совета Большеустинского  сельсовета о внесении изменений и дополнений в Устав БольшеустинскогоБольшеустинского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bCs/>
          <w:sz w:val="28"/>
          <w:szCs w:val="28"/>
        </w:rPr>
        <w:t xml:space="preserve">5.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6.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Большеустинского сельсовета подлежат обнародованию после их государственной регистрации и вступают в силу после обнародования.</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Глава местного самоуправления Большеустинского сельсовета обязан обнародовать зарегистрированные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в течение семи дней со дня их поступления из </w:t>
      </w:r>
      <w:r>
        <w:rPr>
          <w:rFonts w:cs="Times New Roman" w:ascii="Times New Roman" w:hAnsi="Times New Roman"/>
          <w:sz w:val="28"/>
          <w:szCs w:val="28"/>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rPr/>
      </w:pPr>
      <w:r>
        <w:rPr>
          <w:rFonts w:cs="Times New Roman" w:ascii="Times New Roman" w:hAnsi="Times New Roman"/>
          <w:sz w:val="28"/>
          <w:szCs w:val="28"/>
        </w:rPr>
        <w:t>7. Изменения и дополнения, внесенные в Устав Большеустинского сельсовета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Большеустинского сельсовета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сельского Совета Большеустинского сельсовета, принявшего муниципальный правовой акт о внесении указанных изменений и дополнений в Устав Большеустинского сельсовета.</w:t>
      </w:r>
    </w:p>
    <w:p>
      <w:pPr>
        <w:pStyle w:val="Normal"/>
        <w:widowControl w:val="false"/>
        <w:autoSpaceDE w:val="false"/>
        <w:rPr/>
      </w:pPr>
      <w:r>
        <w:rPr>
          <w:rFonts w:cs="Times New Roman" w:ascii="Times New Roman" w:hAnsi="Times New Roman"/>
          <w:sz w:val="28"/>
          <w:szCs w:val="28"/>
        </w:rPr>
        <w:t xml:space="preserve">8. Изменения и дополнения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вносятся муниципальным правовым актом, который может оформляться:</w:t>
      </w:r>
    </w:p>
    <w:p>
      <w:pPr>
        <w:pStyle w:val="Normal"/>
        <w:widowControl w:val="false"/>
        <w:autoSpaceDE w:val="false"/>
        <w:rPr/>
      </w:pPr>
      <w:r>
        <w:rPr>
          <w:rFonts w:cs="Times New Roman" w:ascii="Times New Roman" w:hAnsi="Times New Roman"/>
          <w:sz w:val="28"/>
          <w:szCs w:val="28"/>
        </w:rPr>
        <w:t xml:space="preserve">1) решением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подписанным единолично главой местного самоуправления Большеустинского сельсовета;</w:t>
      </w:r>
    </w:p>
    <w:p>
      <w:pPr>
        <w:pStyle w:val="Normal"/>
        <w:widowControl w:val="false"/>
        <w:autoSpaceDE w:val="false"/>
        <w:rPr/>
      </w:pPr>
      <w:r>
        <w:rPr>
          <w:rFonts w:cs="Times New Roman" w:ascii="Times New Roman" w:hAnsi="Times New Roman"/>
          <w:sz w:val="28"/>
          <w:szCs w:val="28"/>
        </w:rPr>
        <w:t xml:space="preserve">2) отдельным нормативным правовым актом, принятым сельским Советом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подписанным главой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этом случае на данном правовом акте проставляются реквизиты решения сельского Совета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о его принятии. Включение в такое решение сельского Совета Большеустинского сельсовета переходных положений и (или) норм о вступлении в силу изменений и дополнений, вносимых в Устав Большеустинского сельсовета, не допускается.</w:t>
      </w:r>
    </w:p>
    <w:p>
      <w:pPr>
        <w:pStyle w:val="Normal"/>
        <w:widowControl w:val="false"/>
        <w:autoSpaceDE w:val="false"/>
        <w:rPr/>
      </w:pPr>
      <w:r>
        <w:rPr>
          <w:rFonts w:cs="Times New Roman" w:ascii="Times New Roman" w:hAnsi="Times New Roman"/>
          <w:bCs/>
          <w:sz w:val="28"/>
          <w:szCs w:val="28"/>
        </w:rPr>
        <w:t>9. Изложение Устава Большеустинского сельсовета в новой редакции муниципальным правовым актом о внесении изменений и дополнений в Устав Большеустинского сельсовета не допускается. В этом случае принимается новый устав Большеустинского сельсовета, а ранее действующий Устав Большеустинского сельсовета и муниципальные правовые акты о внесении в него изменений и дополнений признаются утратившими силу со дня вступления в силу нового Устава Большеустинского сельсовета.</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Style27"/>
        <w:ind w:firstLine="567"/>
        <w:rPr/>
      </w:pPr>
      <w:r>
        <w:rPr>
          <w:sz w:val="28"/>
          <w:szCs w:val="28"/>
        </w:rPr>
        <w:t>Статья 3</w:t>
      </w:r>
      <w:r>
        <w:rPr>
          <w:sz w:val="28"/>
          <w:szCs w:val="28"/>
          <w:lang w:val="ru-RU"/>
        </w:rPr>
        <w:t>6</w:t>
      </w:r>
      <w:r>
        <w:rPr>
          <w:sz w:val="28"/>
          <w:szCs w:val="28"/>
        </w:rPr>
        <w:t>. Порядок подготовки и принятия муниципальных правовых актов</w:t>
      </w:r>
    </w:p>
    <w:p>
      <w:pPr>
        <w:pStyle w:val="Normal"/>
        <w:widowControl w:val="false"/>
        <w:rPr/>
      </w:pPr>
      <w:r>
        <w:rPr>
          <w:rFonts w:cs="Times New Roman" w:ascii="Times New Roman" w:hAnsi="Times New Roman"/>
          <w:sz w:val="28"/>
          <w:szCs w:val="28"/>
        </w:rPr>
        <w:t>1. Проекты муниципальных правовых актов могут вноситься депутатами сельского Совета Большеустинского сельсовета, главой местного самоуправления Большеустинского сельсовета, главой администрации Большеустинского сельсовета, прокурором, органами территориального общественного самоуправления, инициативными группами граждан.</w:t>
      </w:r>
    </w:p>
    <w:p>
      <w:pPr>
        <w:pStyle w:val="Normal"/>
        <w:widowControl w:val="false"/>
        <w:rPr/>
      </w:pPr>
      <w:r>
        <w:rPr>
          <w:rFonts w:cs="Times New Roman" w:ascii="Times New Roman" w:hAnsi="Times New Roman"/>
          <w:sz w:val="28"/>
          <w:szCs w:val="28"/>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Большеустинского сельсовета или должностного лица местного самоуправления, на рассмотрение которых вносятся указанные проекты.</w:t>
      </w:r>
    </w:p>
    <w:p>
      <w:pPr>
        <w:pStyle w:val="ConsPlusCell"/>
        <w:ind w:firstLine="567"/>
        <w:jc w:val="both"/>
        <w:rPr/>
      </w:pPr>
      <w:r>
        <w:rPr>
          <w:rFonts w:cs="Times New Roman" w:ascii="Times New Roman" w:hAnsi="Times New Roman"/>
          <w:sz w:val="28"/>
          <w:szCs w:val="28"/>
        </w:rPr>
        <w:t xml:space="preserve">2. </w:t>
      </w:r>
      <w:r>
        <w:rPr>
          <w:rFonts w:cs="Times New Roman" w:ascii="Times New Roman" w:hAnsi="Times New Roman"/>
          <w:bCs/>
          <w:iCs/>
          <w:sz w:val="28"/>
          <w:szCs w:val="28"/>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Times New Roman" w:ascii="Times New Roman" w:hAnsi="Times New Roman"/>
          <w:sz w:val="28"/>
          <w:szCs w:val="28"/>
        </w:rPr>
        <w:t>органами местного самоуправления Большеустинского сельсовета</w:t>
      </w:r>
      <w:r>
        <w:rPr>
          <w:rFonts w:cs="Times New Roman" w:ascii="Times New Roman" w:hAnsi="Times New Roman"/>
          <w:bCs/>
          <w:iCs/>
          <w:sz w:val="28"/>
          <w:szCs w:val="28"/>
        </w:rPr>
        <w:t xml:space="preserve"> в порядке, установленном муниципальными нормативными правовыми актами в соответствии </w:t>
      </w:r>
      <w:r>
        <w:rPr>
          <w:rFonts w:cs="Times New Roman" w:ascii="Times New Roman" w:hAnsi="Times New Roman"/>
          <w:sz w:val="28"/>
          <w:szCs w:val="28"/>
        </w:rPr>
        <w:t>с законом Нижегородской области</w:t>
      </w:r>
      <w:r>
        <w:rPr>
          <w:rFonts w:cs="Times New Roman" w:ascii="Times New Roman" w:hAnsi="Times New Roman"/>
          <w:bCs/>
          <w:iCs/>
          <w:sz w:val="28"/>
          <w:szCs w:val="28"/>
        </w:rPr>
        <w:t>, за исключением:</w:t>
      </w:r>
    </w:p>
    <w:p>
      <w:pPr>
        <w:pStyle w:val="Normal"/>
        <w:widowControl w:val="false"/>
        <w:rPr/>
      </w:pPr>
      <w:r>
        <w:rPr>
          <w:rFonts w:cs="Times New Roman" w:ascii="Times New Roman" w:hAnsi="Times New Roman"/>
          <w:bCs/>
          <w:iCs/>
          <w:sz w:val="28"/>
          <w:szCs w:val="28"/>
        </w:rPr>
        <w:t>1) проектов решений сельского Совета Большеустинского сельсовета, устанавливающих, изменяющих, приостанавливающих, отменяющих местные налоги и сборы;</w:t>
      </w:r>
    </w:p>
    <w:p>
      <w:pPr>
        <w:pStyle w:val="Normal"/>
        <w:widowControl w:val="false"/>
        <w:rPr/>
      </w:pPr>
      <w:r>
        <w:rPr>
          <w:rFonts w:cs="Times New Roman" w:ascii="Times New Roman" w:hAnsi="Times New Roman"/>
          <w:bCs/>
          <w:iCs/>
          <w:sz w:val="28"/>
          <w:szCs w:val="28"/>
        </w:rPr>
        <w:t>2) проектов решений сельского Совета Большеустинского сельсовета, регулирующих бюджетные правоотношения.</w:t>
      </w:r>
    </w:p>
    <w:p>
      <w:pPr>
        <w:pStyle w:val="ConsPlusCell"/>
        <w:ind w:firstLine="567"/>
        <w:jc w:val="both"/>
        <w:rPr/>
      </w:pPr>
      <w:r>
        <w:rPr>
          <w:rFonts w:cs="Times New Roman" w:ascii="Times New Roman" w:hAnsi="Times New Roman"/>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i/>
          <w:i/>
          <w:sz w:val="28"/>
          <w:szCs w:val="28"/>
        </w:rPr>
      </w:pPr>
      <w:r>
        <w:rPr>
          <w:rFonts w:cs="Times New Roman" w:ascii="Times New Roman" w:hAnsi="Times New Roman"/>
          <w:b/>
          <w:sz w:val="28"/>
          <w:szCs w:val="28"/>
        </w:rPr>
        <w:t>Статья 37. Порядок вступления в силу муниципальных правовых актов и их обнародования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Большеустинского сельсовет, а также соглашения, заключаемые между органами местного самоуправления, вступают в силу после их обнародования</w:t>
      </w:r>
      <w:r>
        <w:rPr>
          <w:rFonts w:cs="Times New Roman" w:ascii="Times New Roman" w:hAnsi="Times New Roman"/>
          <w:b/>
          <w:sz w:val="28"/>
          <w:szCs w:val="28"/>
        </w:rPr>
        <w:t>.</w:t>
      </w:r>
    </w:p>
    <w:p>
      <w:pPr>
        <w:pStyle w:val="Normal"/>
        <w:rPr>
          <w:rFonts w:ascii="Times New Roman" w:hAnsi="Times New Roman" w:cs="Times New Roman"/>
          <w:sz w:val="28"/>
          <w:szCs w:val="28"/>
        </w:rPr>
      </w:pPr>
      <w:r>
        <w:rPr>
          <w:rFonts w:cs="Times New Roman" w:ascii="Times New Roman" w:hAnsi="Times New Roman"/>
          <w:sz w:val="28"/>
          <w:szCs w:val="28"/>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rPr>
          <w:rFonts w:ascii="Times New Roman" w:hAnsi="Times New Roman" w:cs="Times New Roman"/>
          <w:b/>
          <w:b/>
          <w:i/>
          <w:i/>
          <w:sz w:val="28"/>
          <w:szCs w:val="28"/>
        </w:rPr>
      </w:pPr>
      <w:r>
        <w:rPr>
          <w:rFonts w:cs="Times New Roman" w:ascii="Times New Roman" w:hAnsi="Times New Roman"/>
          <w:sz w:val="28"/>
          <w:szCs w:val="28"/>
        </w:rPr>
        <w:t>3. Муниципальные нормативные правовые акты подлежат обнародованию путем вывешивания их полного текста в помещениях администрации Большеустинского сельсовета,  библиотеки с.Большое Устинское, СДК.</w:t>
      </w:r>
    </w:p>
    <w:p>
      <w:pPr>
        <w:pStyle w:val="Normal"/>
        <w:rPr>
          <w:rFonts w:ascii="Times New Roman" w:hAnsi="Times New Roman" w:cs="Times New Roman"/>
          <w:sz w:val="28"/>
          <w:szCs w:val="28"/>
        </w:rPr>
      </w:pPr>
      <w:r>
        <w:rPr>
          <w:rFonts w:cs="Times New Roman" w:ascii="Times New Roman" w:hAnsi="Times New Roman"/>
          <w:sz w:val="28"/>
          <w:szCs w:val="28"/>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rPr>
          <w:rFonts w:ascii="Times New Roman" w:hAnsi="Times New Roman" w:cs="Times New Roman"/>
          <w:sz w:val="28"/>
          <w:szCs w:val="28"/>
        </w:rPr>
      </w:pPr>
      <w:r>
        <w:rPr>
          <w:rFonts w:cs="Times New Roman" w:ascii="Times New Roman" w:hAnsi="Times New Roman"/>
          <w:sz w:val="28"/>
          <w:szCs w:val="28"/>
        </w:rPr>
        <w:t>5. Обнародование неполного текста муниципального правового акта либо в изложении не допускается.</w:t>
      </w:r>
    </w:p>
    <w:p>
      <w:pPr>
        <w:pStyle w:val="Normal"/>
        <w:autoSpaceDE w:val="false"/>
        <w:rPr/>
      </w:pPr>
      <w:r>
        <w:rPr>
          <w:rFonts w:cs="Times New Roman" w:ascii="Times New Roman" w:hAnsi="Times New Roman"/>
          <w:sz w:val="28"/>
          <w:szCs w:val="28"/>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сельсовета.</w:t>
      </w:r>
    </w:p>
    <w:p>
      <w:pPr>
        <w:pStyle w:val="Normal"/>
        <w:autoSpaceDE w:val="false"/>
        <w:rPr/>
      </w:pPr>
      <w:r>
        <w:rPr>
          <w:rFonts w:cs="Times New Roman" w:ascii="Times New Roman" w:hAnsi="Times New Roman"/>
          <w:sz w:val="28"/>
          <w:szCs w:val="28"/>
        </w:rPr>
        <w:t xml:space="preserve">Муниципальные правовые акты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rPr>
          <w:rFonts w:ascii="Times New Roman" w:hAnsi="Times New Roman" w:cs="Times New Roman"/>
          <w:sz w:val="28"/>
          <w:szCs w:val="28"/>
        </w:rPr>
      </w:pPr>
      <w:r>
        <w:rPr>
          <w:rFonts w:cs="Times New Roman" w:ascii="Times New Roman" w:hAnsi="Times New Roman"/>
          <w:sz w:val="28"/>
          <w:szCs w:val="28"/>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rPr>
          <w:rFonts w:ascii="Times New Roman" w:hAnsi="Times New Roman" w:cs="Times New Roman"/>
          <w:sz w:val="28"/>
          <w:szCs w:val="28"/>
        </w:rPr>
      </w:pPr>
      <w:r>
        <w:rPr>
          <w:rFonts w:cs="Times New Roman" w:ascii="Times New Roman" w:hAnsi="Times New Roman"/>
          <w:sz w:val="28"/>
          <w:szCs w:val="28"/>
        </w:rPr>
        <w:t>8. Финансирование расходов по обнародованию муниципальных правовых актов осуществляется за счет средств бюджета сельсовета.</w:t>
      </w:r>
    </w:p>
    <w:p>
      <w:pPr>
        <w:pStyle w:val="Normal"/>
        <w:rPr/>
      </w:pPr>
      <w:r>
        <w:rPr>
          <w:rFonts w:cs="Times New Roman" w:ascii="Times New Roman" w:hAnsi="Times New Roman"/>
          <w:sz w:val="28"/>
          <w:szCs w:val="28"/>
        </w:rPr>
        <w:t>9. Иные муниципальные правовые акты вступают в силу в день их подписания уполномоченными должностными лицами местного самоуправления Большеустинского сельсовета,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rPr/>
      </w:pPr>
      <w:r>
        <w:rPr>
          <w:rFonts w:cs="Times New Roman" w:ascii="Times New Roman" w:hAnsi="Times New Roman"/>
          <w:sz w:val="28"/>
          <w:szCs w:val="28"/>
        </w:rPr>
        <w:t>10. Решения сельского Совета Большеустинского сельсовета о налогах и сборах вступают в силу в соответствии с Налоговым кодексом Российской Федерации.</w:t>
      </w:r>
    </w:p>
    <w:p>
      <w:pPr>
        <w:pStyle w:val="Normal"/>
        <w:widowControl w:val="false"/>
        <w:autoSpaceDE w:val="false"/>
        <w:ind w:firstLine="540"/>
        <w:rPr/>
      </w:pPr>
      <w:r>
        <w:rPr>
          <w:rFonts w:cs="Times New Roman" w:ascii="Times New Roman" w:hAnsi="Times New Roman"/>
          <w:sz w:val="28"/>
          <w:szCs w:val="28"/>
        </w:rPr>
        <w:t>11. Муниципальные правовые акты Большеустинского  сельсовета не имеют обратной силы, если иное не установлено законодательством Российской Федерации.</w:t>
      </w:r>
    </w:p>
    <w:p>
      <w:pPr>
        <w:pStyle w:val="Normal"/>
        <w:widowControl w:val="false"/>
        <w:rPr>
          <w:rFonts w:ascii="Times New Roman" w:hAnsi="Times New Roman" w:cs="Times New Roman"/>
          <w:b/>
          <w:b/>
          <w:i/>
          <w:i/>
          <w:sz w:val="28"/>
          <w:szCs w:val="28"/>
        </w:rPr>
      </w:pPr>
      <w:r>
        <w:rPr>
          <w:rFonts w:cs="Times New Roman" w:ascii="Times New Roman" w:hAnsi="Times New Roman"/>
          <w:b/>
          <w:i/>
          <w:sz w:val="28"/>
          <w:szCs w:val="28"/>
        </w:rPr>
      </w:r>
    </w:p>
    <w:p>
      <w:pPr>
        <w:pStyle w:val="Style27"/>
        <w:ind w:firstLine="567"/>
        <w:rPr/>
      </w:pPr>
      <w:r>
        <w:rPr>
          <w:sz w:val="28"/>
          <w:szCs w:val="28"/>
        </w:rPr>
        <w:t xml:space="preserve">Статья </w:t>
      </w:r>
      <w:r>
        <w:rPr>
          <w:sz w:val="28"/>
          <w:szCs w:val="28"/>
          <w:lang w:val="ru-RU"/>
        </w:rPr>
        <w:t>38</w:t>
      </w:r>
      <w:r>
        <w:rPr>
          <w:sz w:val="28"/>
          <w:szCs w:val="28"/>
        </w:rPr>
        <w:t>. Отмена муниципальных правовых актов и приостановление их действия</w:t>
      </w:r>
    </w:p>
    <w:p>
      <w:pPr>
        <w:pStyle w:val="Normal"/>
        <w:widowControl w:val="false"/>
        <w:rPr/>
      </w:pPr>
      <w:r>
        <w:rPr>
          <w:rFonts w:cs="Times New Roman" w:ascii="Times New Roman" w:hAnsi="Times New Roman"/>
          <w:sz w:val="28"/>
          <w:szCs w:val="28"/>
        </w:rPr>
        <w:t>1. Муниципальные правовые акты могут быть отменены или их действие может быть приостановлено органами местного самоуправления Большеустинского сельсовета или должностными лицами местного самоуправления Большеустинского сельсовета,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rPr/>
      </w:pPr>
      <w:r>
        <w:rPr>
          <w:rFonts w:cs="Times New Roman" w:ascii="Times New Roman" w:hAnsi="Times New Roman"/>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Большеустинского сельсовета или должностным лицом местного самоуправления Большеустинского сельсовета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Большеустинского сельсовета или должностные лица местного самоуправления Большеустинского сельсовета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Большеустинского сельсовета - не позднее трех дней со дня принятия ими решения.</w:t>
      </w:r>
    </w:p>
    <w:p>
      <w:pPr>
        <w:pStyle w:val="Normal"/>
        <w:widowControl w:val="false"/>
        <w:rPr/>
      </w:pPr>
      <w:r>
        <w:rPr>
          <w:rFonts w:cs="Times New Roman" w:ascii="Times New Roman" w:hAnsi="Times New Roman"/>
          <w:sz w:val="28"/>
          <w:szCs w:val="28"/>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Большеустинского сельсовета, принятых до вступления решения суда в законную силу, или для отмены данных муниципальных правовых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ГЛАВА 6. ОТВЕТСТВЕННОСТЬ ОРГАНОВ МЕСТНОГО САМОУПРАВЛЕНИЯ И ДОЛЖНОСТНЫХ ЛИЦ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3" w:name="Par1043"/>
      <w:bookmarkEnd w:id="43"/>
      <w:r>
        <w:rPr>
          <w:rFonts w:cs="Times New Roman" w:ascii="Times New Roman" w:hAnsi="Times New Roman"/>
          <w:b/>
          <w:sz w:val="28"/>
          <w:szCs w:val="28"/>
        </w:rPr>
        <w:t>Статья 39. Ответственность органов местного самоуправления Большеустинского сельсовета и должностных лиц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и должностные лица местного самоуправления Большеустинского сельсовета несут ответственность перед населением Большеустинского сельсовета, государством, физическими и юридическими лицами в соответствии с федеральными законами.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44" w:name="Par1047"/>
      <w:bookmarkStart w:id="45" w:name="Par1047"/>
      <w:bookmarkEnd w:id="45"/>
    </w:p>
    <w:p>
      <w:pPr>
        <w:pStyle w:val="Normal"/>
        <w:widowControl w:val="false"/>
        <w:rPr/>
      </w:pPr>
      <w:r>
        <w:rPr>
          <w:rFonts w:cs="Times New Roman" w:ascii="Times New Roman" w:hAnsi="Times New Roman"/>
          <w:b/>
          <w:sz w:val="28"/>
          <w:szCs w:val="28"/>
        </w:rPr>
        <w:t>Статья 40. Ответственность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w:t>
      </w:r>
    </w:p>
    <w:p>
      <w:pPr>
        <w:pStyle w:val="Normal"/>
        <w:widowControl w:val="false"/>
        <w:rPr/>
      </w:pPr>
      <w:r>
        <w:rPr>
          <w:rFonts w:cs="Times New Roman" w:ascii="Times New Roman" w:hAnsi="Times New Roman"/>
          <w:sz w:val="28"/>
          <w:szCs w:val="28"/>
        </w:rPr>
        <w:t>1. Основания наступления ответственности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 и порядок решения соответствующих вопросов определяются настоящим Уставом в соответствии с Федеральным законом от 6 октября 2003 г. №131-ФЗ.</w:t>
      </w:r>
    </w:p>
    <w:p>
      <w:pPr>
        <w:pStyle w:val="Normal"/>
        <w:widowControl w:val="false"/>
        <w:rPr/>
      </w:pPr>
      <w:r>
        <w:rPr>
          <w:rFonts w:cs="Times New Roman" w:ascii="Times New Roman" w:hAnsi="Times New Roman"/>
          <w:sz w:val="28"/>
          <w:szCs w:val="28"/>
        </w:rPr>
        <w:t>2. Население Большеустинского сельсовета вправе отозвать депутатов сельского Совета Большеустинского сельсовета в соответствии с Федеральным законом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6" w:name="Par1057"/>
      <w:bookmarkEnd w:id="46"/>
      <w:r>
        <w:rPr>
          <w:rFonts w:cs="Times New Roman" w:ascii="Times New Roman" w:hAnsi="Times New Roman"/>
          <w:b/>
          <w:sz w:val="28"/>
          <w:szCs w:val="28"/>
        </w:rPr>
        <w:t>Статья 41.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7" w:name="Par1061"/>
      <w:bookmarkEnd w:id="47"/>
      <w:r>
        <w:rPr>
          <w:rFonts w:cs="Times New Roman" w:ascii="Times New Roman" w:hAnsi="Times New Roman"/>
          <w:b/>
          <w:sz w:val="28"/>
          <w:szCs w:val="28"/>
        </w:rPr>
        <w:t>Статья 42. Ответственность сельского Совета Большеустинского сельсовета перед государством</w:t>
      </w:r>
    </w:p>
    <w:p>
      <w:pPr>
        <w:pStyle w:val="Normal"/>
        <w:widowControl w:val="false"/>
        <w:rPr/>
      </w:pPr>
      <w:r>
        <w:rPr>
          <w:rFonts w:cs="Times New Roman" w:ascii="Times New Roman" w:hAnsi="Times New Roman"/>
          <w:sz w:val="28"/>
          <w:szCs w:val="28"/>
        </w:rPr>
        <w:t>1. В случае если соответствующим судом установлено, что сельским Советом Большеустинского сельсовета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сельский Совет Большеустинского сельсовета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прекращаются со дня вступления в силу закона Нижегородской области о его роспуске.</w:t>
      </w:r>
    </w:p>
    <w:p>
      <w:pPr>
        <w:pStyle w:val="Normal"/>
        <w:widowControl w:val="false"/>
        <w:rPr/>
      </w:pPr>
      <w:r>
        <w:rPr>
          <w:rFonts w:cs="Times New Roman" w:ascii="Times New Roman" w:hAnsi="Times New Roman"/>
          <w:sz w:val="28"/>
          <w:szCs w:val="28"/>
        </w:rPr>
        <w:t>3. В случае если соответствующим судом установлено, что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4. В случае если соответствующим судом установлено, что вновь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5. Закон Нижегородской области о роспуске сельского Совета Большеустинского сельсовета может быть обжалован в судебном порядке в течение 10 дней со дня вступления в силу.</w:t>
      </w:r>
    </w:p>
    <w:p>
      <w:pPr>
        <w:pStyle w:val="Normal"/>
        <w:widowControl w:val="false"/>
        <w:rPr/>
      </w:pPr>
      <w:r>
        <w:rPr>
          <w:rFonts w:cs="Times New Roman" w:ascii="Times New Roman" w:hAnsi="Times New Roman"/>
          <w:sz w:val="28"/>
          <w:szCs w:val="28"/>
        </w:rPr>
        <w:t>6. Депутаты сельского Совета Большеустинского сельсовета,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сельского Совета Большеустинского сельсовета обратиться в суд с заявлением для установления факта отсутствия их вины за непроведение сельским Советом Большеустинского  сельсовета правомочного заседания в течение трех месяцев подряд.</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8" w:name="Par1073"/>
      <w:bookmarkEnd w:id="48"/>
      <w:r>
        <w:rPr>
          <w:rFonts w:cs="Times New Roman" w:ascii="Times New Roman" w:hAnsi="Times New Roman"/>
          <w:b/>
          <w:sz w:val="28"/>
          <w:szCs w:val="28"/>
        </w:rPr>
        <w:t>Статья 43. Ответственность главы муниципального образования Большеустинского сельсовета и главы администрации Большеустинского сельсовета перед государством</w:t>
      </w:r>
    </w:p>
    <w:p>
      <w:pPr>
        <w:pStyle w:val="Normal"/>
        <w:widowControl w:val="false"/>
        <w:rPr/>
      </w:pPr>
      <w:r>
        <w:rPr>
          <w:rFonts w:cs="Times New Roman" w:ascii="Times New Roman" w:hAnsi="Times New Roman"/>
          <w:sz w:val="28"/>
          <w:szCs w:val="28"/>
        </w:rPr>
        <w:t>1. Губернатор Нижегородской области издает правовой акт об отрешении от должности главы местного самоуправления Большеустинского сельсовета или главы</w:t>
      </w:r>
      <w:r>
        <w:rPr>
          <w:rFonts w:cs="Times New Roman" w:ascii="Times New Roman" w:hAnsi="Times New Roman"/>
          <w:b/>
          <w:sz w:val="28"/>
          <w:szCs w:val="28"/>
        </w:rPr>
        <w:t xml:space="preserve"> </w:t>
      </w:r>
      <w:r>
        <w:rPr>
          <w:rFonts w:cs="Times New Roman" w:ascii="Times New Roman" w:hAnsi="Times New Roman"/>
          <w:sz w:val="28"/>
          <w:szCs w:val="28"/>
        </w:rPr>
        <w:t>администрации Большеустинского сельсовета в случае:</w:t>
      </w:r>
    </w:p>
    <w:p>
      <w:pPr>
        <w:pStyle w:val="Normal"/>
        <w:widowControl w:val="false"/>
        <w:rPr/>
      </w:pPr>
      <w:r>
        <w:rPr>
          <w:rFonts w:cs="Times New Roman" w:ascii="Times New Roman" w:hAnsi="Times New Roman"/>
          <w:sz w:val="28"/>
          <w:szCs w:val="28"/>
        </w:rPr>
        <w:t>1) издания главой местного самоуправления Большеустинского сельсовета или главой администрации Большеустинского сельсовета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Большеустинского сельсовета, глава администрации Большеустинского сельсовета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совершения главой местного самоуправления Большеустинского сельсовета, главой администрации Большеустинского сельсовета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Большеустинского сельсовета, глава администрации Большеустинского сельсовета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Срок, в течение которого Губернатор Нижегородской области издает правовой акт об отрешении от должности главы местного самоуправления Большеустинского сельсовета или главы администрации Большеустинского сельсовета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rPr/>
      </w:pPr>
      <w:r>
        <w:rPr>
          <w:rFonts w:cs="Times New Roman" w:ascii="Times New Roman" w:hAnsi="Times New Roman"/>
          <w:sz w:val="28"/>
          <w:szCs w:val="28"/>
        </w:rPr>
        <w:t>3. Глава местного самоуправления Большеустинского сельсовета или глава администрации Большеустинского сельсовета,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9" w:name="Par1085"/>
      <w:bookmarkEnd w:id="49"/>
      <w:r>
        <w:rPr>
          <w:rFonts w:cs="Times New Roman" w:ascii="Times New Roman" w:hAnsi="Times New Roman"/>
          <w:b/>
          <w:sz w:val="28"/>
          <w:szCs w:val="28"/>
        </w:rPr>
        <w:t>Статья 44. Удаление главы местного самоуправления Большеустинского сельсовета в отставку</w:t>
      </w:r>
    </w:p>
    <w:p>
      <w:pPr>
        <w:pStyle w:val="Normal"/>
        <w:widowControl w:val="false"/>
        <w:rPr/>
      </w:pPr>
      <w:r>
        <w:rPr>
          <w:rFonts w:cs="Times New Roman" w:ascii="Times New Roman" w:hAnsi="Times New Roman"/>
          <w:sz w:val="28"/>
          <w:szCs w:val="28"/>
        </w:rPr>
        <w:t>1. Сельский Совет Большеустинского сельсовета в соответствии с Федеральным законом от 6 октября 2003 г. №131-ФЗ вправе удалить главу местного самоуправления Большеустинского сельсовета в отставку по инициативе депутатов сельского Совета Большеустинского сельсовета или по инициативе Губернатора Нижегородской области.</w:t>
      </w:r>
    </w:p>
    <w:p>
      <w:pPr>
        <w:pStyle w:val="Normal"/>
        <w:widowControl w:val="false"/>
        <w:rPr/>
      </w:pPr>
      <w:r>
        <w:rPr>
          <w:rFonts w:cs="Times New Roman" w:ascii="Times New Roman" w:hAnsi="Times New Roman"/>
          <w:sz w:val="28"/>
          <w:szCs w:val="28"/>
        </w:rPr>
        <w:t>2. Основаниями для удаления главы местного самоуправления Большеустинского сельсовета в отставку являются:</w:t>
      </w:r>
    </w:p>
    <w:p>
      <w:pPr>
        <w:pStyle w:val="Normal"/>
        <w:widowControl w:val="false"/>
        <w:rPr/>
      </w:pPr>
      <w:r>
        <w:rPr>
          <w:rFonts w:cs="Times New Roman" w:ascii="Times New Roman" w:hAnsi="Times New Roman"/>
          <w:sz w:val="28"/>
          <w:szCs w:val="28"/>
        </w:rPr>
        <w:t>1) решения, действия (бездействие) главы местного самоуправления Большеустинского сельсовета, повлекшие (повлекшее) наступление последствий, предусмотренных пунктами 2 и 3 части 1 статьи 75 Федерального закона от 6 октября 2003 г. №131-ФЗ;</w:t>
      </w:r>
    </w:p>
    <w:p>
      <w:pPr>
        <w:pStyle w:val="Normal"/>
        <w:widowControl w:val="false"/>
        <w:rPr/>
      </w:pPr>
      <w:r>
        <w:rPr>
          <w:rFonts w:cs="Times New Roman" w:ascii="Times New Roman" w:hAnsi="Times New Roman"/>
          <w:sz w:val="28"/>
          <w:szCs w:val="28"/>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3) неудовлетворительная оценка деятельности главы местного самоуправления Большеустинского сельсовета сельским Советом Большеустинского сельсовета по результатам его ежегодного отчета перед сельским Советом Большеустинского сельсовета, данная два раза подряд;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несоблюдение ограничений, запретов, неисполнение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z w:val="28"/>
          <w:szCs w:val="28"/>
        </w:rPr>
        <w:t>5) допущение главой местного самоуправления Большеустинского сельсовета, местной администрацией, иными органами и должностными лицами местного самоуправления Большеустинского сельсовета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rPr/>
      </w:pPr>
      <w:r>
        <w:rPr>
          <w:rFonts w:cs="Times New Roman" w:ascii="Times New Roman" w:hAnsi="Times New Roman"/>
          <w:sz w:val="28"/>
          <w:szCs w:val="28"/>
        </w:rPr>
        <w:t>3. Инициатива депутатов сельского Совета Большеустинского сельсовета об удалении главы местного самоуправления Большеустинского сельсовета в отставку, выдвинутая не менее чем одной третью от установленной численности депутатов сельского Совета Большеустинского сельсовета, оформляется в виде обращения, которое вносится в сельский Совет Большеустинского сельсовета. Указанное обращение вносится вместе с проектом решения сельского Совета Большеустинского сельсовета об удалении главы местного самоуправления Большеустинского сельсовета в отставку. О выдвижении данной инициативы глава местного самоуправления Большеустинского сельсовета и Губернатор Нижегородской области уведомляются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4. Рассмотрение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осуществляется с учетом мнения Губернатора Нижегородской области.</w:t>
      </w:r>
    </w:p>
    <w:p>
      <w:pPr>
        <w:pStyle w:val="Normal"/>
        <w:widowControl w:val="false"/>
        <w:rPr/>
      </w:pPr>
      <w:r>
        <w:rPr>
          <w:rFonts w:cs="Times New Roman" w:ascii="Times New Roman" w:hAnsi="Times New Roman"/>
          <w:sz w:val="28"/>
          <w:szCs w:val="28"/>
        </w:rPr>
        <w:t>5. В случае если при рассмотрении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Большеустинского сельсовета, повлекших (повлекшего) наступление последствий, предусмотренных пунктами 2 и 3 части 1 статьи 75 Федерального закона от 6 октября 2003 г. №131-ФЗ, решение об удалении главы местного самоуправления Большеустинского сельсовета в отставку может быть принято только при согласии Губернатора Нижегородской области.</w:t>
      </w:r>
    </w:p>
    <w:p>
      <w:pPr>
        <w:pStyle w:val="Normal"/>
        <w:widowControl w:val="false"/>
        <w:rPr/>
      </w:pPr>
      <w:r>
        <w:rPr>
          <w:rFonts w:cs="Times New Roman" w:ascii="Times New Roman" w:hAnsi="Times New Roman"/>
          <w:sz w:val="28"/>
          <w:szCs w:val="28"/>
        </w:rPr>
        <w:t>6. Инициатива Губернатора Нижегородской области об удалении главы местного самоуправления Большеустинского сельсовета в отставку оформляется в виде обращения, которое вносится в сельский Совет Большеустинского сельсовета вместе с проектом соответствующего решения сельского Совета Большеустинского сельсовета. О выдвижении данной инициативы глава местного самоуправления Большеустинского сельсовета уведомляется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7. Рассмотрение инициативы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осуществляется сельским Советом Большеустинского сельсовета в течение одного месяца со дня внесения соответствующего обращения.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об удалении главы местного самоуправления Большеустинского сельсовета в отставку считается принятым, если за него проголосовало не менее двух третей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9. Решение об удалении главы местного самоуправления Большеустинского  сельсовета в отставку подписывается депутатом, председательствующим на заседании сельского Совета Большеустинского сельсовета.</w:t>
      </w:r>
    </w:p>
    <w:p>
      <w:pPr>
        <w:pStyle w:val="Normal"/>
        <w:widowControl w:val="false"/>
        <w:rPr/>
      </w:pPr>
      <w:r>
        <w:rPr>
          <w:rFonts w:cs="Times New Roman" w:ascii="Times New Roman" w:hAnsi="Times New Roman"/>
          <w:sz w:val="28"/>
          <w:szCs w:val="28"/>
        </w:rPr>
        <w:t>10. При рассмотрении и принятии сельским Советом Большеустинского сельсовета решения об удалении главы местного самоуправления Большеустинского сельсовета в отставку должны быть обеспечены:</w:t>
      </w:r>
    </w:p>
    <w:p>
      <w:pPr>
        <w:pStyle w:val="Normal"/>
        <w:widowControl w:val="false"/>
        <w:rPr/>
      </w:pPr>
      <w:r>
        <w:rPr>
          <w:rFonts w:cs="Times New Roman" w:ascii="Times New Roman" w:hAnsi="Times New Roman"/>
          <w:sz w:val="28"/>
          <w:szCs w:val="28"/>
        </w:rPr>
        <w:t>1) заблаговременное получение им уведомления о дате и месте проведения соответствующего заседания, а также ознакомление с обращением депутатов сельского Совета Большеустинского сельсовета или Губернатора Нижегородской области и с проектом решения сельского Совета Большеустинского сельсовета об удалении его в отставку;</w:t>
      </w:r>
    </w:p>
    <w:p>
      <w:pPr>
        <w:pStyle w:val="Normal"/>
        <w:widowControl w:val="false"/>
        <w:rPr/>
      </w:pPr>
      <w:r>
        <w:rPr>
          <w:rFonts w:cs="Times New Roman" w:ascii="Times New Roman" w:hAnsi="Times New Roman"/>
          <w:sz w:val="28"/>
          <w:szCs w:val="28"/>
        </w:rPr>
        <w:t>2) предоставление ему возможности дать депутатам сельского Совета Большеустинского сельсовета объяснения по поводу обстоятельств, выдвигаемых в качестве основания для удаления в отставку.</w:t>
      </w:r>
    </w:p>
    <w:p>
      <w:pPr>
        <w:pStyle w:val="Normal"/>
        <w:widowControl w:val="false"/>
        <w:rPr/>
      </w:pPr>
      <w:r>
        <w:rPr>
          <w:rFonts w:cs="Times New Roman" w:ascii="Times New Roman" w:hAnsi="Times New Roman"/>
          <w:sz w:val="28"/>
          <w:szCs w:val="28"/>
        </w:rPr>
        <w:t>11. В случае если глава местного самоуправления Большеустинского сельсовета не согласен с решением сельского Совета Большеустинского сельсовета об удалении его в отставку, он вправе в письменном виде изложить свое особое мнение.</w:t>
      </w:r>
    </w:p>
    <w:p>
      <w:pPr>
        <w:pStyle w:val="Normal"/>
        <w:widowControl w:val="false"/>
        <w:rPr/>
      </w:pPr>
      <w:r>
        <w:rPr>
          <w:rFonts w:cs="Times New Roman" w:ascii="Times New Roman" w:hAnsi="Times New Roman"/>
          <w:sz w:val="28"/>
          <w:szCs w:val="28"/>
        </w:rPr>
        <w:t>12. Решение сельского Совета Большеустинского сельсовета об удалении главы местного самоуправления Большеустинского сельсовета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Большеустинского сельсовета в письменном виде изложил свое особое мнение по вопросу удаления его в отставку, оно подлежит обнародованию одновременно с указанным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13. В случае если инициатива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отклонена сельским Советом Большеустинского сельсовета, вопрос об удалении главы местного самоуправления Большеустинского сельсовета в отставку может быть вынесен на повторное рассмотрение сельским Советом Большеустинского сельсовета не ранее чем через два месяца со дня проведения заседания сельского Совета Большеустинского сельсовета, на котором рассматривался указанный вопрос.</w:t>
      </w:r>
    </w:p>
    <w:p>
      <w:pPr>
        <w:pStyle w:val="Normal"/>
        <w:widowControl w:val="false"/>
        <w:rPr/>
      </w:pPr>
      <w:r>
        <w:rPr>
          <w:rFonts w:cs="Times New Roman" w:ascii="Times New Roman" w:hAnsi="Times New Roman"/>
          <w:sz w:val="28"/>
          <w:szCs w:val="28"/>
        </w:rPr>
        <w:t>14. Глава местного самоуправления Большеустинского сельсовета, в отношении которого сельским Советом Большеустинского сельсовета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0" w:name="Par1120"/>
      <w:bookmarkEnd w:id="50"/>
      <w:r>
        <w:rPr>
          <w:rFonts w:cs="Times New Roman" w:ascii="Times New Roman" w:hAnsi="Times New Roman"/>
          <w:b/>
          <w:sz w:val="28"/>
          <w:szCs w:val="28"/>
        </w:rPr>
        <w:t>Статья 45.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 наступает в порядке, установленном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7. ЭКОНОМИЧЕСКАЯ ОСНОВА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Статья 4</w:t>
      </w:r>
      <w:r>
        <w:rPr>
          <w:sz w:val="28"/>
          <w:szCs w:val="28"/>
          <w:lang w:val="ru-RU"/>
        </w:rPr>
        <w:t>6</w:t>
      </w:r>
      <w:r>
        <w:rPr>
          <w:sz w:val="28"/>
          <w:szCs w:val="28"/>
        </w:rPr>
        <w:t>. Экономическая основа местного самоуправления</w:t>
      </w:r>
    </w:p>
    <w:p>
      <w:pPr>
        <w:pStyle w:val="Normal"/>
        <w:widowControl w:val="false"/>
        <w:rPr/>
      </w:pPr>
      <w:r>
        <w:rPr>
          <w:rFonts w:cs="Times New Roman" w:ascii="Times New Roman" w:hAnsi="Times New Roman"/>
          <w:sz w:val="28"/>
          <w:szCs w:val="28"/>
        </w:rPr>
        <w:t>1. Экономическую основу местного самоуправления составляют находящееся в муниципальной собственности Большеустинского сельсовета имущество, средства бюджета Большеустинского сельсовета, а также имущественные права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1" w:name="Par883"/>
      <w:bookmarkEnd w:id="51"/>
      <w:r>
        <w:rPr>
          <w:rFonts w:cs="Times New Roman" w:ascii="Times New Roman" w:hAnsi="Times New Roman"/>
          <w:b/>
          <w:sz w:val="28"/>
          <w:szCs w:val="28"/>
        </w:rPr>
        <w:t>Статья 47. Муниципальное имущество Большеустинского сельсовета</w:t>
      </w:r>
    </w:p>
    <w:p>
      <w:pPr>
        <w:pStyle w:val="Normal"/>
        <w:widowControl w:val="false"/>
        <w:rPr/>
      </w:pPr>
      <w:r>
        <w:rPr>
          <w:rFonts w:cs="Times New Roman" w:ascii="Times New Roman" w:hAnsi="Times New Roman"/>
          <w:sz w:val="28"/>
          <w:szCs w:val="28"/>
        </w:rPr>
        <w:t>1. В собственности Большеустинского сельсовета может находиться: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имущество, предназначенное для решения установленных Федеральным законом от 6 октября 2003 г. № 131-ФЗ вопросов местного значения;</w:t>
      </w:r>
    </w:p>
    <w:p>
      <w:pPr>
        <w:pStyle w:val="Normal"/>
        <w:widowControl w:val="false"/>
        <w:rPr/>
      </w:pPr>
      <w:r>
        <w:rPr>
          <w:rFonts w:cs="Times New Roman" w:ascii="Times New Roman" w:hAnsi="Times New Roman"/>
          <w:sz w:val="28"/>
          <w:szCs w:val="28"/>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Times New Roman" w:ascii="Times New Roman" w:hAnsi="Times New Roman"/>
          <w:sz w:val="28"/>
          <w:szCs w:val="28"/>
        </w:rPr>
        <w:t xml:space="preserve">частью 4 статьи 15 </w:t>
      </w:r>
      <w:r>
        <w:rPr>
          <w:rFonts w:cs="Times New Roman" w:ascii="Times New Roman" w:hAnsi="Times New Roman"/>
          <w:sz w:val="28"/>
          <w:szCs w:val="28"/>
        </w:rPr>
        <w:t>Федерального закона от 6 октября 2003 г. № 131-ФЗ;</w:t>
      </w:r>
    </w:p>
    <w:p>
      <w:pPr>
        <w:pStyle w:val="Normal"/>
        <w:widowControl w:val="false"/>
        <w:rPr/>
      </w:pPr>
      <w:r>
        <w:rPr>
          <w:rFonts w:cs="Times New Roman" w:ascii="Times New Roman" w:hAnsi="Times New Roman"/>
          <w:sz w:val="28"/>
          <w:szCs w:val="28"/>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rPr/>
      </w:pPr>
      <w:r>
        <w:rPr>
          <w:rFonts w:cs="Times New Roman" w:ascii="Times New Roman" w:hAnsi="Times New Roman"/>
          <w:sz w:val="28"/>
          <w:szCs w:val="28"/>
        </w:rPr>
        <w:t>5) имущество, предназначенное для решения вопросов местного значения в соответствии с частью 3 статьи 14 Федерального закона от 6 октября 2003 г.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 №131-ФЗ.</w:t>
      </w:r>
    </w:p>
    <w:p>
      <w:pPr>
        <w:pStyle w:val="Normal"/>
        <w:widowControl w:val="false"/>
        <w:rPr/>
      </w:pPr>
      <w:r>
        <w:rPr>
          <w:rFonts w:cs="Times New Roman" w:ascii="Times New Roman" w:hAnsi="Times New Roman"/>
          <w:sz w:val="28"/>
          <w:szCs w:val="28"/>
        </w:rPr>
        <w:t xml:space="preserve">2. В случаях возникновения у Большеустинского сельсовета права собственности на имущество, не соответствующее требованиям </w:t>
      </w:r>
      <w:r>
        <w:rPr>
          <w:rStyle w:val="R"/>
          <w:rFonts w:cs="Times New Roman" w:ascii="Times New Roman" w:hAnsi="Times New Roman"/>
          <w:sz w:val="28"/>
          <w:szCs w:val="28"/>
        </w:rPr>
        <w:t>части 1</w:t>
      </w:r>
      <w:r>
        <w:rPr>
          <w:rFonts w:cs="Times New Roman" w:ascii="Times New Roman" w:hAnsi="Times New Roman"/>
          <w:sz w:val="28"/>
          <w:szCs w:val="28"/>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2" w:name="Par919"/>
      <w:bookmarkEnd w:id="52"/>
      <w:r>
        <w:rPr>
          <w:rFonts w:cs="Times New Roman" w:ascii="Times New Roman" w:hAnsi="Times New Roman"/>
          <w:b/>
          <w:sz w:val="28"/>
          <w:szCs w:val="28"/>
        </w:rPr>
        <w:t>Статья 48. Владение, пользование и распоряжением муниципальным имуществом</w:t>
      </w:r>
    </w:p>
    <w:p>
      <w:pPr>
        <w:pStyle w:val="Normal"/>
        <w:widowControl w:val="false"/>
        <w:rPr/>
      </w:pPr>
      <w:r>
        <w:rPr>
          <w:rFonts w:cs="Times New Roman" w:ascii="Times New Roman" w:hAnsi="Times New Roman"/>
          <w:sz w:val="28"/>
          <w:szCs w:val="28"/>
        </w:rPr>
        <w:t>1. Органы местного самоуправления от имени Большеустинского сельсовета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w:t>
      </w:r>
      <w:r>
        <w:rPr>
          <w:rStyle w:val="Blk"/>
          <w:rFonts w:cs="Times New Roman" w:ascii="Times New Roman" w:hAnsi="Times New Roman"/>
          <w:sz w:val="28"/>
          <w:szCs w:val="28"/>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Times New Roman" w:ascii="Times New Roman" w:hAnsi="Times New Roman"/>
          <w:sz w:val="28"/>
          <w:szCs w:val="28"/>
        </w:rPr>
        <w:t xml:space="preserve">Большеустинского сельсовета </w:t>
      </w:r>
      <w:r>
        <w:rPr>
          <w:rStyle w:val="Blk"/>
          <w:rFonts w:cs="Times New Roman" w:ascii="Times New Roman" w:hAnsi="Times New Roman"/>
          <w:sz w:val="28"/>
          <w:szCs w:val="28"/>
        </w:rPr>
        <w:t xml:space="preserve">в соответствии с федеральными </w:t>
      </w:r>
      <w:r>
        <w:rPr>
          <w:rStyle w:val="R"/>
          <w:rFonts w:cs="Times New Roman" w:ascii="Times New Roman" w:hAnsi="Times New Roman"/>
          <w:sz w:val="28"/>
          <w:szCs w:val="28"/>
        </w:rPr>
        <w:t>законами</w:t>
      </w:r>
      <w:r>
        <w:rPr>
          <w:rStyle w:val="Blk"/>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Доходы от использования и приватизации муниципального имущества поступают в бюджет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4. Большеустинский сельсовет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от имени Большеустинского сельсовета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rPr/>
      </w:pPr>
      <w:r>
        <w:rPr>
          <w:rFonts w:cs="Times New Roman" w:ascii="Times New Roman" w:hAnsi="Times New Roman"/>
          <w:sz w:val="28"/>
          <w:szCs w:val="28"/>
        </w:rPr>
        <w:t>5. Администрация Большеустинского сельсовета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3" w:name="Par963"/>
      <w:bookmarkStart w:id="54" w:name="Par951"/>
      <w:bookmarkStart w:id="55" w:name="Par941"/>
      <w:bookmarkStart w:id="56" w:name="Par935"/>
      <w:bookmarkEnd w:id="53"/>
      <w:bookmarkEnd w:id="54"/>
      <w:bookmarkEnd w:id="55"/>
      <w:bookmarkEnd w:id="56"/>
      <w:r>
        <w:rPr>
          <w:rFonts w:cs="Times New Roman" w:ascii="Times New Roman" w:hAnsi="Times New Roman"/>
          <w:b/>
          <w:sz w:val="28"/>
          <w:szCs w:val="28"/>
        </w:rPr>
        <w:t>Статья 49. Бюджет Большеустинского сельсовета</w:t>
      </w:r>
    </w:p>
    <w:p>
      <w:pPr>
        <w:pStyle w:val="Normal"/>
        <w:widowControl w:val="false"/>
        <w:rPr/>
      </w:pPr>
      <w:r>
        <w:rPr>
          <w:rFonts w:cs="Times New Roman" w:ascii="Times New Roman" w:hAnsi="Times New Roman"/>
          <w:sz w:val="28"/>
          <w:szCs w:val="28"/>
        </w:rPr>
        <w:t>1. Большеустинского сельсовет имеет собственный бюджет.</w:t>
      </w:r>
    </w:p>
    <w:p>
      <w:pPr>
        <w:pStyle w:val="Normal"/>
        <w:widowControl w:val="false"/>
        <w:rPr/>
      </w:pPr>
      <w:r>
        <w:rPr>
          <w:rFonts w:cs="Times New Roman" w:ascii="Times New Roman" w:hAnsi="Times New Roman"/>
          <w:sz w:val="28"/>
          <w:szCs w:val="28"/>
        </w:rPr>
        <w:t xml:space="preserve">2.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 осуществляются органами местного самоуправления Большеустинского сельсовета самостоятельно с соблюдением требований, установленных Бюджетным кодексом Российской Федерации. </w:t>
      </w:r>
    </w:p>
    <w:p>
      <w:pPr>
        <w:pStyle w:val="Normal"/>
        <w:widowControl w:val="false"/>
        <w:rPr/>
      </w:pPr>
      <w:r>
        <w:rPr>
          <w:rFonts w:cs="Times New Roman" w:ascii="Times New Roman" w:hAnsi="Times New Roman"/>
          <w:bCs/>
          <w:sz w:val="28"/>
          <w:szCs w:val="28"/>
        </w:rPr>
        <w:t xml:space="preserve">Порядок составления и рассмотрение проекта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утверждение и исполнение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осуществление контроля за его исполнением, составление и утверждение отчета об исполнении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устанавливается настоящим Уставом </w:t>
      </w:r>
      <w:r>
        <w:rPr>
          <w:rFonts w:cs="Times New Roman" w:ascii="Times New Roman" w:hAnsi="Times New Roman"/>
          <w:sz w:val="28"/>
          <w:szCs w:val="28"/>
        </w:rPr>
        <w:t>в соответствии с Бюджетным кодексом Российской Федерации</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3. Бюджетные полномочия Большеустинского сельсовета устанавливаются Бюджетным кодексом Российской Федерации.</w:t>
      </w:r>
    </w:p>
    <w:p>
      <w:pPr>
        <w:pStyle w:val="Normal"/>
        <w:widowControl w:val="false"/>
        <w:rPr/>
      </w:pPr>
      <w:r>
        <w:rPr>
          <w:rFonts w:cs="Times New Roman" w:ascii="Times New Roman" w:hAnsi="Times New Roman"/>
          <w:sz w:val="28"/>
          <w:szCs w:val="28"/>
        </w:rPr>
        <w:t>4. Проект бюджета Большеустинского сельсовета, решение об утверждении бюджета Большеустинского сельсовета, годовой отчет о его исполнении, ежеквартальные сведения о ходе исполнения бюджета Большеустинского сельсовета и о численности муниципальных служащих органов местного самоуправления Большеустинского сельсовета,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обеспечивают жителям Большеустинского сельсовета возможность ознакомиться с указанными документами и сведениями в случае невозможности их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 xml:space="preserve">Статья 50. Порядок составления и рассмотрения проекта бюджета Большеустинского сельсовета, утверждения и исполнения бюджета Большеустинского сельсовета, осуществления контроля за его исполнением, составления и утверждения отчета об исполнении бюджета Большеустинского сельсовета </w:t>
      </w:r>
    </w:p>
    <w:p>
      <w:pPr>
        <w:pStyle w:val="Normal"/>
        <w:widowControl w:val="false"/>
        <w:autoSpaceDE w:val="false"/>
        <w:ind w:firstLine="540"/>
        <w:rPr>
          <w:rFonts w:ascii="Times New Roman" w:hAnsi="Times New Roman" w:cs="Times New Roman"/>
          <w:b/>
          <w:b/>
          <w:sz w:val="28"/>
          <w:szCs w:val="28"/>
        </w:rPr>
      </w:pPr>
      <w:r>
        <w:rPr>
          <w:rFonts w:cs="Times New Roman" w:ascii="Times New Roman" w:hAnsi="Times New Roman"/>
          <w:sz w:val="28"/>
          <w:szCs w:val="28"/>
        </w:rPr>
        <w:t>1. Бюджет Большеустинского сельсовета формируется на  один год</w:t>
      </w:r>
      <w:r>
        <w:rPr>
          <w:rFonts w:cs="Times New Roman" w:ascii="Times New Roman" w:hAnsi="Times New Roman"/>
          <w:b/>
          <w:sz w:val="28"/>
          <w:szCs w:val="28"/>
        </w:rPr>
        <w:t>.</w:t>
      </w:r>
    </w:p>
    <w:p>
      <w:pPr>
        <w:pStyle w:val="Normal"/>
        <w:widowControl w:val="false"/>
        <w:autoSpaceDE w:val="false"/>
        <w:ind w:firstLine="540"/>
        <w:rPr/>
      </w:pPr>
      <w:r>
        <w:rPr>
          <w:rFonts w:cs="Times New Roman" w:ascii="Times New Roman" w:hAnsi="Times New Roman"/>
          <w:sz w:val="28"/>
          <w:szCs w:val="28"/>
        </w:rPr>
        <w:t>2. Разработку проекта бюджета Большеустинского сельсовета осуществляет администрация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3. Проект бюджета Большеустинского сельсовета составляется в порядке, установленном администрацией Большеустинского сельсовета, в соответствии с Бюджетным кодексом Российской Федерации и принятом с соблюдением его требований Положением о бюджетном процессе Большеустинского  сельсовета, утвержденным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4. Бюджет Большеустинского сельсовета утверждается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5. Решение об утверждении бюджета Большеустинского  сельсовета считается принятым, если за него проголосовало не менее двух третей от установленной численности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6. Решение о бюджете Большеустинского сельсовета подписывается главой местного самоуправления Большеустинского сельсовета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rPr/>
      </w:pPr>
      <w:r>
        <w:rPr>
          <w:rFonts w:cs="Times New Roman" w:ascii="Times New Roman" w:hAnsi="Times New Roman"/>
          <w:sz w:val="28"/>
          <w:szCs w:val="28"/>
        </w:rPr>
        <w:t>7. Исполнение бюджета Большеустинского сельсовета обеспечивается администрацией Большеустинского сельсовета.</w:t>
      </w:r>
    </w:p>
    <w:p>
      <w:pPr>
        <w:pStyle w:val="Normal"/>
        <w:widowControl w:val="false"/>
        <w:autoSpaceDE w:val="false"/>
        <w:ind w:firstLine="540"/>
        <w:rPr/>
      </w:pPr>
      <w:r>
        <w:rPr>
          <w:rFonts w:cs="Times New Roman" w:ascii="Times New Roman" w:hAnsi="Times New Roman"/>
          <w:sz w:val="28"/>
          <w:szCs w:val="28"/>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pPr>
      <w:r>
        <w:rPr>
          <w:rFonts w:cs="Times New Roman" w:ascii="Times New Roman" w:hAnsi="Times New Roman"/>
          <w:sz w:val="28"/>
          <w:szCs w:val="28"/>
        </w:rPr>
        <w:t>9. Контроль за исполнением бюджета Большеустинского сельсовета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rPr/>
      </w:pPr>
      <w:r>
        <w:rPr>
          <w:rFonts w:cs="Times New Roman" w:ascii="Times New Roman" w:hAnsi="Times New Roman"/>
          <w:sz w:val="28"/>
          <w:szCs w:val="28"/>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51. Доходы бюджета Большеустинского сельсовета</w:t>
      </w:r>
    </w:p>
    <w:p>
      <w:pPr>
        <w:pStyle w:val="Normal"/>
        <w:widowControl w:val="false"/>
        <w:rPr/>
      </w:pPr>
      <w:r>
        <w:rPr>
          <w:rFonts w:cs="Times New Roman" w:ascii="Times New Roman" w:hAnsi="Times New Roman"/>
          <w:sz w:val="28"/>
          <w:szCs w:val="28"/>
        </w:rPr>
        <w:t>Формирование доходов бюджета Большеустинского сельсовета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52. Расходы бюджета Большеустинского сельсовета</w:t>
      </w:r>
    </w:p>
    <w:p>
      <w:pPr>
        <w:pStyle w:val="Normal"/>
        <w:widowControl w:val="false"/>
        <w:rPr/>
      </w:pPr>
      <w:r>
        <w:rPr>
          <w:rFonts w:cs="Times New Roman" w:ascii="Times New Roman" w:hAnsi="Times New Roman"/>
          <w:sz w:val="28"/>
          <w:szCs w:val="28"/>
        </w:rPr>
        <w:t>1. Формирование расходов бюджета Большеустинского сельсовета осуществляется в соответствии с расходными обязательствами Большеустинского сельсовета, устанавливаемыми и исполняемыми органами местного самоуправления Большеустинского сельсовета в соответствии с требованиями Бюджетного кодекса Российской Федерации.</w:t>
      </w:r>
    </w:p>
    <w:p>
      <w:pPr>
        <w:pStyle w:val="Normal"/>
        <w:widowControl w:val="false"/>
        <w:rPr/>
      </w:pPr>
      <w:r>
        <w:rPr>
          <w:rFonts w:cs="Times New Roman" w:ascii="Times New Roman" w:hAnsi="Times New Roman"/>
          <w:sz w:val="28"/>
          <w:szCs w:val="28"/>
        </w:rPr>
        <w:t>2. Исполнение расходных обязательств Большеустинского сельсовета осуществляется за счет средств бюджета Большеустинского сельсовета в соответствии с требованиями Бюджетного кодекса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53. Средства самообложения граждан</w:t>
      </w:r>
    </w:p>
    <w:p>
      <w:pPr>
        <w:pStyle w:val="Normal"/>
        <w:widowControl w:val="false"/>
        <w:autoSpaceDE w:val="false"/>
        <w:rPr/>
      </w:pPr>
      <w:r>
        <w:rPr>
          <w:rFonts w:cs="Times New Roman" w:ascii="Times New Roman" w:hAnsi="Times New Roman"/>
          <w:sz w:val="28"/>
          <w:szCs w:val="28"/>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Большеустинского сельсовета (населенного пункта, входящего в состав Большеустинского сельсовета), за исключением отдельных категорий граждан, численность которых не может превышать 30 процентов от общего числа жителей Большеустинского сельсовета (населенного пункта, входящего в состав Большеустинского сельсовета)</w:t>
      </w:r>
      <w:bookmarkStart w:id="57" w:name="_GoBack"/>
      <w:bookmarkEnd w:id="57"/>
      <w:r>
        <w:rPr>
          <w:rFonts w:cs="Times New Roman" w:ascii="Times New Roman" w:hAnsi="Times New Roman"/>
          <w:sz w:val="28"/>
          <w:szCs w:val="28"/>
        </w:rPr>
        <w:t xml:space="preserve"> и для которых размер платежей может быть уменьшен.</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 № 131-ФЗ, на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Статья 54. Закупки для обеспечения муниципальных нужд</w:t>
      </w:r>
    </w:p>
    <w:p>
      <w:pPr>
        <w:pStyle w:val="Normal"/>
        <w:widowControl w:val="false"/>
        <w:rPr/>
      </w:pPr>
      <w:r>
        <w:rPr>
          <w:rFonts w:cs="Times New Roman" w:ascii="Times New Roman" w:hAnsi="Times New Roman"/>
          <w:sz w:val="28"/>
          <w:szCs w:val="28"/>
        </w:rPr>
        <w:t>1. Закупки товаров, работ, услуг для обеспечения муниципальных нужд Большеустинского сельсовета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rPr/>
      </w:pPr>
      <w:r>
        <w:rPr>
          <w:rFonts w:cs="Times New Roman" w:ascii="Times New Roman" w:hAnsi="Times New Roman"/>
          <w:sz w:val="28"/>
          <w:szCs w:val="28"/>
        </w:rPr>
        <w:t xml:space="preserve"> </w:t>
      </w:r>
      <w:r>
        <w:rPr>
          <w:rFonts w:cs="Times New Roman" w:ascii="Times New Roman" w:hAnsi="Times New Roman"/>
          <w:sz w:val="28"/>
          <w:szCs w:val="28"/>
        </w:rPr>
        <w:t>2. Закупки товаров, работ, услуг для обеспечения муниципальных нужд осуществляются за счет средств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8" w:name="Par1029"/>
      <w:bookmarkEnd w:id="58"/>
      <w:r>
        <w:rPr>
          <w:rFonts w:cs="Times New Roman" w:ascii="Times New Roman" w:hAnsi="Times New Roman"/>
          <w:b/>
          <w:sz w:val="28"/>
          <w:szCs w:val="28"/>
        </w:rPr>
        <w:t>Статья 55. Муниципальные заимствования</w:t>
      </w:r>
    </w:p>
    <w:p>
      <w:pPr>
        <w:pStyle w:val="Normal"/>
        <w:widowControl w:val="false"/>
        <w:rPr/>
      </w:pPr>
      <w:r>
        <w:rPr>
          <w:rFonts w:cs="Times New Roman" w:ascii="Times New Roman" w:hAnsi="Times New Roman"/>
          <w:sz w:val="28"/>
          <w:szCs w:val="28"/>
        </w:rPr>
        <w:t xml:space="preserve">Большеустинский сельсовет вправе осуществлять муниципальные заимствования, в том числе путем выпуска </w:t>
      </w:r>
      <w:r>
        <w:rPr>
          <w:rStyle w:val="R"/>
          <w:rFonts w:cs="Times New Roman" w:ascii="Times New Roman" w:hAnsi="Times New Roman"/>
          <w:sz w:val="28"/>
          <w:szCs w:val="28"/>
        </w:rPr>
        <w:t>муниципальных ценных бумаг</w:t>
      </w:r>
      <w:r>
        <w:rPr>
          <w:rFonts w:cs="Times New Roman" w:ascii="Times New Roman" w:hAnsi="Times New Roman"/>
          <w:sz w:val="28"/>
          <w:szCs w:val="28"/>
        </w:rPr>
        <w:t>, в соответствии с Бюджетным кодексом Российской Федерации и настоящим Уставом.</w:t>
      </w:r>
    </w:p>
    <w:p>
      <w:pPr>
        <w:pStyle w:val="Normal"/>
        <w:widowControl w:val="false"/>
        <w:rPr/>
      </w:pPr>
      <w:r>
        <w:rPr>
          <w:rFonts w:cs="Times New Roman" w:ascii="Times New Roman" w:hAnsi="Times New Roman"/>
          <w:sz w:val="28"/>
          <w:szCs w:val="28"/>
        </w:rPr>
        <w:t>Право осуществления муниципальных заимствований от имени Большеустинского сельсовета в соответствии с Бюджетным кодексом Российской Федерации и настоящим Уставом принадлежит администрации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bCs/>
          <w:sz w:val="28"/>
          <w:szCs w:val="28"/>
        </w:rPr>
        <w:t>ГЛАВА 8. МЕЖМУНИЦИПАЛЬНОЕ СОТРУДНИЧЕСТВО</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bCs/>
          <w:sz w:val="28"/>
          <w:szCs w:val="28"/>
        </w:rPr>
        <w:t>Статья 56. Взаимоотношения органов местного самоуправления Большеустинского сельсовета и органов местного самоуправления иных муниципальных образований</w:t>
      </w:r>
    </w:p>
    <w:p>
      <w:pPr>
        <w:pStyle w:val="Normal"/>
        <w:widowControl w:val="false"/>
        <w:rPr/>
      </w:pPr>
      <w:r>
        <w:rPr>
          <w:rFonts w:cs="Times New Roman" w:ascii="Times New Roman" w:hAnsi="Times New Roman"/>
          <w:sz w:val="28"/>
          <w:szCs w:val="28"/>
        </w:rPr>
        <w:t>1. Органы местного самоуправления Большеустинского сельсовета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rPr/>
      </w:pPr>
      <w:r>
        <w:rPr>
          <w:rFonts w:cs="Times New Roman" w:ascii="Times New Roman" w:hAnsi="Times New Roman"/>
          <w:sz w:val="28"/>
          <w:szCs w:val="28"/>
        </w:rPr>
        <w:t>2. Сельский Совет Большеустинского сельсовета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rPr/>
      </w:pPr>
      <w:r>
        <w:rPr>
          <w:rFonts w:cs="Times New Roman" w:ascii="Times New Roman" w:hAnsi="Times New Roman"/>
          <w:sz w:val="28"/>
          <w:szCs w:val="28"/>
        </w:rPr>
        <w:t>4. Государственная регистрация межмуниципальных хозяйственных обществ осуществляется в соответствии с Федеральным законом от 8 августа 2001 г. №129-ФЗ «О государственной регистрации юридических лиц и индивидуальных предпринимателей».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Органы местного самоуправления Большеустинского сельсовета могут выступать соучредителями межмуниципального печатного средства массовой информации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2"/>
        <w:tabs>
          <w:tab w:val="clear" w:pos="708"/>
          <w:tab w:val="left" w:pos="7272" w:leader="none"/>
          <w:tab w:val="left" w:pos="7673" w:leader="none"/>
        </w:tabs>
        <w:jc w:val="both"/>
        <w:rPr/>
      </w:pPr>
      <w:r>
        <w:rPr>
          <w:rFonts w:cs="Times New Roman" w:ascii="Times New Roman" w:hAnsi="Times New Roman"/>
          <w:bCs w:val="false"/>
          <w:sz w:val="28"/>
        </w:rPr>
        <w:t xml:space="preserve">ГЛАВА 9. </w:t>
      </w:r>
      <w:r>
        <w:rPr>
          <w:rFonts w:cs="Times New Roman" w:ascii="Times New Roman" w:hAnsi="Times New Roman"/>
          <w:iCs w:val="false"/>
          <w:sz w:val="28"/>
        </w:rPr>
        <w:t>ЗАКЛЮЧИТЕЛЬНЫЕ ПОЛОЖЕНИЯ</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r>
    </w:p>
    <w:p>
      <w:pPr>
        <w:pStyle w:val="2"/>
        <w:tabs>
          <w:tab w:val="clear" w:pos="708"/>
          <w:tab w:val="left" w:pos="7272" w:leader="none"/>
          <w:tab w:val="left" w:pos="7673" w:leader="none"/>
        </w:tabs>
        <w:jc w:val="both"/>
        <w:rPr/>
      </w:pPr>
      <w:r>
        <w:rPr>
          <w:rFonts w:cs="Times New Roman" w:ascii="Times New Roman" w:hAnsi="Times New Roman"/>
          <w:iCs w:val="false"/>
          <w:sz w:val="28"/>
        </w:rPr>
        <w:t>Статья 57. Отмена отдельных нормативных правовых актов</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t>Со дня вступления в силу настоящего Устава признать утратившими силу:</w:t>
      </w:r>
    </w:p>
    <w:p>
      <w:pPr>
        <w:pStyle w:val="Normal"/>
        <w:autoSpaceDE w:val="false"/>
        <w:rPr>
          <w:rFonts w:ascii="Times New Roman" w:hAnsi="Times New Roman" w:cs="Times New Roman"/>
          <w:sz w:val="28"/>
          <w:szCs w:val="28"/>
        </w:rPr>
      </w:pPr>
      <w:r>
        <w:rPr>
          <w:rFonts w:cs="Times New Roman" w:ascii="Times New Roman" w:hAnsi="Times New Roman"/>
          <w:sz w:val="28"/>
          <w:szCs w:val="28"/>
        </w:rPr>
        <w:t xml:space="preserve">- Устав Большеустинского сельсовета Шарангского муниципального района Нижегородской области, принятый решением сельского Совета Большеустинского сельсовета  </w:t>
      </w:r>
      <w:r>
        <w:rPr>
          <w:rFonts w:cs="Times New Roman" w:ascii="Times New Roman" w:hAnsi="Times New Roman"/>
          <w:bCs/>
          <w:sz w:val="28"/>
          <w:szCs w:val="28"/>
        </w:rPr>
        <w:t>от  15.11.2012г. N 25;</w:t>
      </w:r>
    </w:p>
    <w:p>
      <w:pPr>
        <w:pStyle w:val="Normal"/>
        <w:widowControl w:val="false"/>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решение сельского Совета Большеустинского  сельсовета от 05.08.2013 г.  № 16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sz w:val="28"/>
          <w:szCs w:val="28"/>
        </w:rPr>
        <w:t>- решение сельского Совета Большеустинского  сельсовета от 22.08.2014 г.  № 10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12.01.2015 г.  № 1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01.02.2016 г.  № 2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09.03.2017 г.  № 4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21.06.2017 г.  № 11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12.02.2018 г.  № 3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ind w:hanging="0"/>
        <w:rPr>
          <w:rFonts w:ascii="Times New Roman" w:hAnsi="Times New Roman" w:cs="Times New Roman"/>
          <w:i/>
          <w:i/>
          <w:sz w:val="28"/>
          <w:szCs w:val="28"/>
        </w:rPr>
      </w:pPr>
      <w:r>
        <w:rPr>
          <w:rFonts w:cs="Times New Roman" w:ascii="Times New Roman" w:hAnsi="Times New Roman"/>
          <w:i/>
          <w:sz w:val="28"/>
          <w:szCs w:val="28"/>
        </w:rPr>
      </w:r>
    </w:p>
    <w:p>
      <w:pPr>
        <w:pStyle w:val="Normal"/>
        <w:autoSpaceDE w:val="false"/>
        <w:ind w:firstLine="540"/>
        <w:rPr>
          <w:rFonts w:ascii="Times New Roman" w:hAnsi="Times New Roman" w:cs="Times New Roman"/>
          <w:sz w:val="28"/>
          <w:szCs w:val="28"/>
        </w:rPr>
      </w:pPr>
      <w:r>
        <w:rPr>
          <w:rFonts w:cs="Times New Roman" w:ascii="Times New Roman" w:hAnsi="Times New Roman"/>
          <w:sz w:val="28"/>
          <w:szCs w:val="28"/>
        </w:rPr>
        <w:t>Глава местного самоуправления:                                  Р.М.Протасова</w:t>
      </w:r>
    </w:p>
    <w:sectPr>
      <w:headerReference w:type="default" r:id="rId5"/>
      <w:headerReference w:type="first" r:id="rId6"/>
      <w:type w:val="nextPage"/>
      <w:pgSz w:w="12240" w:h="15840"/>
      <w:pgMar w:left="1418" w:right="851" w:header="720" w:top="851" w:footer="0" w:bottom="851" w:gutter="0"/>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Times New Roman">
    <w:charset w:val="cc"/>
    <w:family w:val="roman"/>
    <w:pitch w:val="variable"/>
  </w:font>
  <w:font w:name="Calibri Light">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Verdana">
    <w:charset w:val="cc"/>
    <w:family w:val="swiss"/>
    <w:pitch w:val="variable"/>
  </w:font>
  <w:font w:name="Cambri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65</w:t>
    </w:r>
    <w:r>
      <w:rPr/>
      <w:fldChar w:fldCharType="end"/>
    </w:r>
  </w:p>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729" w:hanging="1020"/>
      </w:pPr>
      <w:rPr>
        <w:sz w:val="28"/>
        <w:szCs w:val="28"/>
        <w:bCs/>
        <w:rFonts w:ascii="Times New Roman" w:hAnsi="Times New Roman" w:cs="Times New Roman"/>
      </w:rPr>
    </w:lvl>
  </w:abstractNum>
  <w:num w:numId="1">
    <w:abstractNumId w:val="1"/>
  </w:num>
  <w:num w:numId="2">
    <w:abstractNumId w:val="2"/>
  </w:num>
</w:numbering>
</file>

<file path=word/settings.xml><?xml version="1.0" encoding="utf-8"?>
<w:settings xmlns:w="http://schemas.openxmlformats.org/wordprocessingml/2006/main">
  <w:zoom w:percent="9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ind w:firstLine="567"/>
      <w:jc w:val="both"/>
    </w:pPr>
    <w:rPr>
      <w:rFonts w:ascii="Arial" w:hAnsi="Arial" w:eastAsia="Times New Roman" w:cs="Arial"/>
      <w:color w:val="auto"/>
      <w:sz w:val="24"/>
      <w:szCs w:val="24"/>
      <w:lang w:val="ru-RU" w:bidi="ar-SA" w:eastAsia="zh-CN"/>
    </w:rPr>
  </w:style>
  <w:style w:type="paragraph" w:styleId="1">
    <w:name w:val="Heading 1"/>
    <w:basedOn w:val="Normal"/>
    <w:next w:val="Normal"/>
    <w:qFormat/>
    <w:pPr>
      <w:numPr>
        <w:ilvl w:val="0"/>
        <w:numId w:val="1"/>
      </w:numPr>
      <w:jc w:val="center"/>
      <w:outlineLvl w:val="0"/>
    </w:pPr>
    <w:rPr>
      <w:rFonts w:cs="Arial"/>
      <w:b/>
      <w:bCs/>
      <w:kern w:val="2"/>
      <w:sz w:val="32"/>
      <w:szCs w:val="32"/>
    </w:rPr>
  </w:style>
  <w:style w:type="paragraph" w:styleId="2">
    <w:name w:val="Heading 2"/>
    <w:basedOn w:val="Normal"/>
    <w:next w:val="Style19"/>
    <w:qFormat/>
    <w:pPr>
      <w:numPr>
        <w:ilvl w:val="1"/>
        <w:numId w:val="1"/>
      </w:numPr>
      <w:jc w:val="center"/>
      <w:outlineLvl w:val="1"/>
    </w:pPr>
    <w:rPr>
      <w:rFonts w:cs="Arial"/>
      <w:b/>
      <w:bCs/>
      <w:iCs/>
      <w:sz w:val="30"/>
      <w:szCs w:val="28"/>
    </w:rPr>
  </w:style>
  <w:style w:type="paragraph" w:styleId="3">
    <w:name w:val="Heading 3"/>
    <w:basedOn w:val="Normal"/>
    <w:next w:val="Style19"/>
    <w:qFormat/>
    <w:pPr>
      <w:numPr>
        <w:ilvl w:val="2"/>
        <w:numId w:val="1"/>
      </w:numPr>
      <w:outlineLvl w:val="2"/>
    </w:pPr>
    <w:rPr>
      <w:rFonts w:cs="Arial"/>
      <w:b/>
      <w:bCs/>
      <w:sz w:val="28"/>
      <w:szCs w:val="26"/>
    </w:rPr>
  </w:style>
  <w:style w:type="paragraph" w:styleId="4">
    <w:name w:val="Heading 4"/>
    <w:basedOn w:val="Normal"/>
    <w:next w:val="Style19"/>
    <w:qFormat/>
    <w:pPr>
      <w:numPr>
        <w:ilvl w:val="3"/>
        <w:numId w:val="1"/>
      </w:numPr>
      <w:outlineLvl w:val="3"/>
    </w:pPr>
    <w:rPr>
      <w:b/>
      <w:bCs/>
      <w:sz w:val="26"/>
      <w:szCs w:val="28"/>
      <w:lang w:val="ru-RU"/>
    </w:rPr>
  </w:style>
  <w:style w:type="paragraph" w:styleId="5">
    <w:name w:val="Heading 5"/>
    <w:basedOn w:val="Normal"/>
    <w:next w:val="Normal"/>
    <w:qFormat/>
    <w:pPr>
      <w:numPr>
        <w:ilvl w:val="4"/>
        <w:numId w:val="1"/>
      </w:numPr>
      <w:spacing w:before="240" w:after="60"/>
      <w:outlineLvl w:val="4"/>
    </w:pPr>
    <w:rPr>
      <w:rFonts w:ascii="Times New Roman" w:hAnsi="Times New Roman" w:cs="Times New Roman"/>
      <w:b/>
      <w:bCs/>
      <w:i/>
      <w:iCs/>
      <w:sz w:val="26"/>
      <w:szCs w:val="26"/>
      <w:lang w:val="en-US"/>
    </w:rPr>
  </w:style>
  <w:style w:type="paragraph" w:styleId="6">
    <w:name w:val="Heading 6"/>
    <w:basedOn w:val="Normal"/>
    <w:next w:val="Normal"/>
    <w:qFormat/>
    <w:pPr>
      <w:keepNext w:val="true"/>
      <w:keepLines/>
      <w:numPr>
        <w:ilvl w:val="5"/>
        <w:numId w:val="1"/>
      </w:numPr>
      <w:spacing w:before="200" w:after="0"/>
      <w:outlineLvl w:val="5"/>
    </w:pPr>
    <w:rPr>
      <w:rFonts w:ascii="Calibri Light" w:hAnsi="Calibri Light" w:cs="Calibri Light"/>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cs="Times New Roman"/>
    </w:rPr>
  </w:style>
  <w:style w:type="character" w:styleId="WW8Num4z0">
    <w:name w:val="WW8Num4z0"/>
    <w:qFormat/>
    <w:rPr>
      <w:rFonts w:ascii="Times New Roman" w:hAnsi="Times New Roman" w:cs="Times New Roman"/>
      <w:bCs/>
      <w:sz w:val="28"/>
      <w:szCs w:val="28"/>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cs="Times New Roman"/>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cs="Times New Roman"/>
    </w:rPr>
  </w:style>
  <w:style w:type="character" w:styleId="WW8Num7z1">
    <w:name w:val="WW8Num7z1"/>
    <w:qFormat/>
    <w:rPr>
      <w:rFonts w:cs="Times New Roman"/>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Style8">
    <w:name w:val="Основной шрифт абзаца"/>
    <w:qFormat/>
    <w:rPr/>
  </w:style>
  <w:style w:type="character" w:styleId="51">
    <w:name w:val="Заголовок 5 Знак"/>
    <w:qFormat/>
    <w:rPr>
      <w:b/>
      <w:bCs/>
      <w:i/>
      <w:iCs/>
      <w:sz w:val="26"/>
      <w:szCs w:val="26"/>
      <w:lang w:val="en-US"/>
    </w:rPr>
  </w:style>
  <w:style w:type="character" w:styleId="41">
    <w:name w:val="Заголовок 4 Знак"/>
    <w:qFormat/>
    <w:rPr>
      <w:rFonts w:ascii="Arial" w:hAnsi="Arial" w:cs="Arial"/>
      <w:b/>
      <w:bCs/>
      <w:sz w:val="26"/>
      <w:szCs w:val="28"/>
    </w:rPr>
  </w:style>
  <w:style w:type="character" w:styleId="Style9">
    <w:name w:val="Интернет-ссылка"/>
    <w:basedOn w:val="Style8"/>
    <w:rPr>
      <w:color w:val="0000FF"/>
      <w:u w:val="none"/>
    </w:rPr>
  </w:style>
  <w:style w:type="character" w:styleId="Blk">
    <w:name w:val="blk"/>
    <w:qFormat/>
    <w:rPr/>
  </w:style>
  <w:style w:type="character" w:styleId="U">
    <w:name w:val="u"/>
    <w:qFormat/>
    <w:rPr/>
  </w:style>
  <w:style w:type="character" w:styleId="Style10">
    <w:name w:val="Верхний колонтитул Знак"/>
    <w:qFormat/>
    <w:rPr>
      <w:sz w:val="24"/>
      <w:szCs w:val="24"/>
    </w:rPr>
  </w:style>
  <w:style w:type="character" w:styleId="Style11">
    <w:name w:val="Нижний колонтитул Знак"/>
    <w:qFormat/>
    <w:rPr>
      <w:sz w:val="24"/>
      <w:szCs w:val="24"/>
    </w:rPr>
  </w:style>
  <w:style w:type="character" w:styleId="Style12">
    <w:name w:val="Текст выноски Знак"/>
    <w:qFormat/>
    <w:rPr>
      <w:rFonts w:ascii="Tahoma" w:hAnsi="Tahoma" w:cs="Tahoma"/>
      <w:sz w:val="16"/>
      <w:szCs w:val="16"/>
    </w:rPr>
  </w:style>
  <w:style w:type="character" w:styleId="R">
    <w:name w:val="r"/>
    <w:basedOn w:val="Style8"/>
    <w:qFormat/>
    <w:rPr/>
  </w:style>
  <w:style w:type="character" w:styleId="Style13">
    <w:name w:val="СТАТЬЯ Знак"/>
    <w:qFormat/>
    <w:rPr>
      <w:b/>
      <w:sz w:val="24"/>
      <w:szCs w:val="24"/>
    </w:rPr>
  </w:style>
  <w:style w:type="character" w:styleId="Style14">
    <w:name w:val="ТЕКСТ Знак"/>
    <w:qFormat/>
    <w:rPr>
      <w:sz w:val="24"/>
      <w:szCs w:val="24"/>
    </w:rPr>
  </w:style>
  <w:style w:type="character" w:styleId="11">
    <w:name w:val="Заголовок 1 Знак"/>
    <w:basedOn w:val="Style8"/>
    <w:qFormat/>
    <w:rPr>
      <w:rFonts w:ascii="Arial" w:hAnsi="Arial" w:cs="Arial"/>
      <w:b/>
      <w:bCs/>
      <w:kern w:val="2"/>
      <w:sz w:val="32"/>
      <w:szCs w:val="32"/>
    </w:rPr>
  </w:style>
  <w:style w:type="character" w:styleId="21">
    <w:name w:val="Заголовок 2 Знак"/>
    <w:basedOn w:val="Style8"/>
    <w:qFormat/>
    <w:rPr>
      <w:rFonts w:ascii="Arial" w:hAnsi="Arial" w:cs="Arial"/>
      <w:b/>
      <w:bCs/>
      <w:iCs/>
      <w:sz w:val="30"/>
      <w:szCs w:val="28"/>
    </w:rPr>
  </w:style>
  <w:style w:type="character" w:styleId="31">
    <w:name w:val="Заголовок 3 Знак"/>
    <w:basedOn w:val="Style8"/>
    <w:qFormat/>
    <w:rPr>
      <w:rFonts w:ascii="Arial" w:hAnsi="Arial" w:cs="Arial"/>
      <w:b/>
      <w:bCs/>
      <w:sz w:val="28"/>
      <w:szCs w:val="26"/>
    </w:rPr>
  </w:style>
  <w:style w:type="character" w:styleId="HTML">
    <w:name w:val="Переменный HTML"/>
    <w:basedOn w:val="Style8"/>
    <w:qFormat/>
    <w:rPr>
      <w:rFonts w:ascii="Arial" w:hAnsi="Arial" w:cs="Arial"/>
      <w:b w:val="false"/>
      <w:i w:val="false"/>
      <w:iCs/>
      <w:color w:val="0000FF"/>
      <w:sz w:val="24"/>
      <w:u w:val="none"/>
    </w:rPr>
  </w:style>
  <w:style w:type="character" w:styleId="Style15">
    <w:name w:val="Текст примечания Знак"/>
    <w:basedOn w:val="Style8"/>
    <w:qFormat/>
    <w:rPr>
      <w:rFonts w:ascii="Courier" w:hAnsi="Courier" w:cs="Courier"/>
      <w:sz w:val="22"/>
    </w:rPr>
  </w:style>
  <w:style w:type="character" w:styleId="Style16">
    <w:name w:val="Текст Знак"/>
    <w:basedOn w:val="Style8"/>
    <w:qFormat/>
    <w:rPr>
      <w:rFonts w:ascii="Courier New" w:hAnsi="Courier New" w:cs="Courier New"/>
    </w:rPr>
  </w:style>
  <w:style w:type="character" w:styleId="Style17">
    <w:name w:val="Основной текст Знак"/>
    <w:basedOn w:val="Style8"/>
    <w:qFormat/>
    <w:rPr>
      <w:rFonts w:ascii="Arial" w:hAnsi="Arial" w:cs="Arial"/>
      <w:sz w:val="28"/>
      <w:szCs w:val="28"/>
    </w:rPr>
  </w:style>
  <w:style w:type="character" w:styleId="61">
    <w:name w:val="Заголовок 6 Знак"/>
    <w:basedOn w:val="Style8"/>
    <w:qFormat/>
    <w:rPr>
      <w:rFonts w:ascii="Calibri Light" w:hAnsi="Calibri Light" w:eastAsia="Times New Roman" w:cs="Times New Roman"/>
      <w:i/>
      <w:iCs/>
      <w:color w:val="1F4D78"/>
      <w:sz w:val="24"/>
      <w:szCs w:val="24"/>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widowControl w:val="false"/>
      <w:spacing w:lineRule="auto" w:line="360"/>
    </w:pPr>
    <w:rPr>
      <w:sz w:val="28"/>
      <w:szCs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2">
    <w:name w:val="1"/>
    <w:basedOn w:val="Normal"/>
    <w:qFormat/>
    <w:pPr>
      <w:spacing w:lineRule="exact" w:line="240" w:before="0" w:after="160"/>
    </w:pPr>
    <w:rPr>
      <w:rFonts w:ascii="Verdana" w:hAnsi="Verdana" w:cs="Verdana"/>
      <w:lang w:val="en-US"/>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Article">
    <w:name w:val="article"/>
    <w:basedOn w:val="Normal"/>
    <w:qFormat/>
    <w:pPr/>
    <w:rPr>
      <w:rFonts w:cs="Arial"/>
      <w:sz w:val="26"/>
      <w:szCs w:val="26"/>
    </w:rPr>
  </w:style>
  <w:style w:type="paragraph" w:styleId="Text">
    <w:name w:val="text"/>
    <w:basedOn w:val="Normal"/>
    <w:qFormat/>
    <w:pPr/>
    <w:rPr>
      <w:rFonts w:cs="Arial"/>
    </w:rPr>
  </w:style>
  <w:style w:type="paragraph" w:styleId="Chapter">
    <w:name w:val="chapter"/>
    <w:basedOn w:val="Normal"/>
    <w:qFormat/>
    <w:pPr/>
    <w:rPr>
      <w:rFonts w:cs="Arial"/>
      <w:sz w:val="28"/>
      <w:szCs w:val="28"/>
    </w:rPr>
  </w:style>
  <w:style w:type="paragraph" w:styleId="Style23">
    <w:name w:val="Header"/>
    <w:basedOn w:val="Normal"/>
    <w:pPr/>
    <w:rPr>
      <w:rFonts w:ascii="Times New Roman" w:hAnsi="Times New Roman" w:cs="Times New Roman"/>
      <w:lang w:val="ru-RU"/>
    </w:rPr>
  </w:style>
  <w:style w:type="paragraph" w:styleId="Style24">
    <w:name w:val="Footer"/>
    <w:basedOn w:val="Normal"/>
    <w:pPr/>
    <w:rPr>
      <w:rFonts w:ascii="Times New Roman" w:hAnsi="Times New Roman" w:cs="Times New Roman"/>
      <w:lang w:val="ru-RU"/>
    </w:rPr>
  </w:style>
  <w:style w:type="paragraph" w:styleId="Style25">
    <w:name w:val="Текст выноски"/>
    <w:basedOn w:val="Normal"/>
    <w:qFormat/>
    <w:pPr/>
    <w:rPr>
      <w:rFonts w:ascii="Tahoma" w:hAnsi="Tahoma" w:cs="Tahoma"/>
      <w:sz w:val="16"/>
      <w:szCs w:val="16"/>
      <w:lang w:val="ru-RU"/>
    </w:rPr>
  </w:style>
  <w:style w:type="paragraph" w:styleId="13">
    <w:name w:val="Название объекта1"/>
    <w:basedOn w:val="Normal"/>
    <w:qFormat/>
    <w:pPr>
      <w:spacing w:before="240" w:after="60"/>
      <w:jc w:val="center"/>
    </w:pPr>
    <w:rPr>
      <w:rFonts w:cs="Arial"/>
      <w:b/>
      <w:bCs/>
      <w:sz w:val="32"/>
      <w:szCs w:val="32"/>
    </w:rPr>
  </w:style>
  <w:style w:type="paragraph" w:styleId="Style26">
    <w:name w:val="Знак"/>
    <w:basedOn w:val="Normal"/>
    <w:qFormat/>
    <w:pPr>
      <w:widowControl w:val="false"/>
      <w:spacing w:lineRule="exact" w:line="240" w:before="0" w:after="160"/>
      <w:jc w:val="right"/>
    </w:pPr>
    <w:rPr>
      <w:lang w:val="en-GB"/>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Style27">
    <w:name w:val="СТАТЬЯ"/>
    <w:basedOn w:val="Normal"/>
    <w:qFormat/>
    <w:pPr>
      <w:widowControl w:val="false"/>
      <w:ind w:firstLine="709"/>
      <w:outlineLvl w:val="2"/>
    </w:pPr>
    <w:rPr>
      <w:rFonts w:ascii="Times New Roman" w:hAnsi="Times New Roman" w:cs="Times New Roman"/>
      <w:b/>
      <w:lang w:val="ru-RU"/>
    </w:rPr>
  </w:style>
  <w:style w:type="paragraph" w:styleId="Style28">
    <w:name w:val="ТЕКСТ"/>
    <w:basedOn w:val="Normal"/>
    <w:qFormat/>
    <w:pPr>
      <w:ind w:firstLine="709"/>
    </w:pPr>
    <w:rPr>
      <w:rFonts w:ascii="Times New Roman" w:hAnsi="Times New Roman" w:cs="Times New Roman"/>
      <w:lang w:val="ru-RU"/>
    </w:rPr>
  </w:style>
  <w:style w:type="paragraph" w:styleId="Style29">
    <w:name w:val="Текст примечания"/>
    <w:basedOn w:val="Normal"/>
    <w:qFormat/>
    <w:pPr/>
    <w:rPr>
      <w:rFonts w:ascii="Courier" w:hAnsi="Courier" w:cs="Courier"/>
      <w:sz w:val="22"/>
      <w:szCs w:val="20"/>
    </w:rPr>
  </w:style>
  <w:style w:type="paragraph" w:styleId="Title">
    <w:name w:val="Title!Название НПА"/>
    <w:basedOn w:val="Normal"/>
    <w:qFormat/>
    <w:pPr>
      <w:spacing w:before="240" w:after="60"/>
      <w:jc w:val="center"/>
      <w:outlineLvl w:val="0"/>
    </w:pPr>
    <w:rPr>
      <w:rFonts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0">
    <w:name w:val="Абзац списка"/>
    <w:basedOn w:val="Normal"/>
    <w:qFormat/>
    <w:pPr>
      <w:spacing w:before="0" w:after="0"/>
      <w:ind w:left="720" w:firstLine="567"/>
      <w:contextualSpacing/>
    </w:pPr>
    <w:rPr/>
  </w:style>
  <w:style w:type="paragraph" w:styleId="Style31">
    <w:name w:val="Текст"/>
    <w:basedOn w:val="Normal"/>
    <w:qFormat/>
    <w:pPr>
      <w:ind w:hanging="0"/>
      <w:jc w:val="left"/>
    </w:pPr>
    <w:rPr>
      <w:rFonts w:ascii="Courier New" w:hAnsi="Courier New" w:cs="Courier New"/>
      <w:sz w:val="20"/>
      <w:szCs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styles_x0000_</Template>
  <TotalTime>2019</TotalTime>
  <Application>LibreOffice/6.1.3.2$Windows_X86_64 LibreOffice_project/86daf60bf00efa86ad547e59e09d6bb77c699acb</Application>
  <Pages>65</Pages>
  <Words>18027</Words>
  <Characters>141484</Characters>
  <CharactersWithSpaces>158996</CharactersWithSpaces>
  <Paragraphs>707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2018-09-07T11:12:00Z</dcterms:created>
  <dc:creator>Левина Анна Олеговна</dc:creator>
  <dc:description/>
  <cp:keywords/>
  <dc:language>ru-RU</dc:language>
  <cp:lastModifiedBy>Пользователь</cp:lastModifiedBy>
  <cp:lastPrinted>2018-09-10T15:16:00Z</cp:lastPrinted>
  <dcterms:modified xsi:type="dcterms:W3CDTF">2018-12-07T08:38:00Z</dcterms:modified>
  <cp:revision>81</cp:revision>
  <dc:subject/>
  <dc:title>Новгородская область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-45047760</vt:i4>
  </property>
</Properties>
</file>