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28"/>
        </w:rPr>
      </w:pPr>
      <w:r>
        <w:rPr>
          <w:b/>
          <w:kern w:val="2"/>
          <w:sz w:val="32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 </w:t>
      </w:r>
      <w:r>
        <w:rPr>
          <w:rFonts w:cs="Arial" w:ascii="Arial" w:hAnsi="Arial"/>
          <w:b/>
          <w:sz w:val="32"/>
          <w:szCs w:val="32"/>
        </w:rPr>
        <w:t>СЕЛЬСКИЙ  СОВЕТ БОЛЬШЕУСТИНСКОГО СЕЛЬСОВЕТА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ШАРАНГСКОГО МУНИЦИПАЛЬНОГО  РАЙОНА  НИЖЕГОРОДСКОЙ ОБЛАСТИ</w:t>
      </w:r>
    </w:p>
    <w:p>
      <w:pPr>
        <w:pStyle w:val="Normal"/>
        <w:jc w:val="both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 Е Ш Е Н И Е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 xml:space="preserve">от 28.09.2018 </w:t>
        <w:tab/>
        <w:tab/>
        <w:tab/>
        <w:tab/>
        <w:tab/>
        <w:tab/>
        <w:tab/>
        <w:tab/>
        <w:tab/>
        <w:tab/>
        <w:t>№ 10</w:t>
      </w:r>
    </w:p>
    <w:p>
      <w:pPr>
        <w:pStyle w:val="Normal"/>
        <w:jc w:val="both"/>
        <w:rPr>
          <w:rFonts w:ascii="Arial" w:hAnsi="Arial" w:cs="Arial"/>
          <w:b/>
          <w:b/>
          <w:u w:val="single"/>
        </w:rPr>
      </w:pPr>
      <w:r>
        <w:rPr>
          <w:rFonts w:cs="Arial" w:ascii="Arial" w:hAnsi="Arial"/>
          <w:b/>
          <w:u w:val="single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назначении публичных слушаний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и об обнародовании проекта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Устава Большеустинского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сельсовета Шарангского муниципального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района Нижегородской области</w:t>
      </w:r>
    </w:p>
    <w:p>
      <w:pPr>
        <w:pStyle w:val="Normal"/>
        <w:jc w:val="both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autoSpaceDE w:val="false"/>
        <w:jc w:val="both"/>
        <w:rPr/>
      </w:pPr>
      <w:r>
        <w:rPr>
          <w:rFonts w:eastAsia="Arial" w:cs="Arial" w:ascii="Arial" w:hAnsi="Arial"/>
        </w:rPr>
        <w:t xml:space="preserve">    </w:t>
      </w:r>
      <w:r>
        <w:rPr>
          <w:rFonts w:cs="Arial" w:ascii="Arial" w:hAnsi="Arial"/>
        </w:rPr>
        <w:t xml:space="preserve">В целях приведения Устава Большеустинского сельсовета Шарангского муниципального района Нижегородской области в соответствие с Федеральным законом от 06.10.2003 года № 131–ФЗ «Об общих принципах организации местного самоуправления в Российской Федерации» и согласно Положения о публичных слушаниях утвержденного решением сельского Совета от 31.05.2007 года №9 сельский Совет </w:t>
      </w:r>
      <w:r>
        <w:rPr>
          <w:rFonts w:cs="Arial" w:ascii="Arial" w:hAnsi="Arial"/>
          <w:b/>
        </w:rPr>
        <w:t xml:space="preserve">р е ш и л: </w:t>
      </w:r>
    </w:p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both"/>
        <w:rPr/>
      </w:pPr>
      <w:r>
        <w:rPr>
          <w:rFonts w:cs="Arial" w:ascii="Arial" w:hAnsi="Arial"/>
        </w:rPr>
        <w:tab/>
        <w:t>1.Назначить публичные слушания по проекту Устава Большеустинского сельсовета Шарангского муниципального района Нижегородской области  на 15 октября  2018 года на 14  часов  в  здании Администрации Большеустинского сельсовета.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ab/>
        <w:t xml:space="preserve"> </w:t>
      </w:r>
    </w:p>
    <w:p>
      <w:pPr>
        <w:pStyle w:val="Normal"/>
        <w:jc w:val="both"/>
        <w:rPr/>
      </w:pPr>
      <w:r>
        <w:rPr>
          <w:rFonts w:cs="Arial" w:ascii="Arial" w:hAnsi="Arial"/>
        </w:rPr>
        <w:tab/>
        <w:t>2. Разместить проект Устава Большеустинского сельсовета Шарангского муниципального района Нижегородской области в доступных для ознакомления граждан местах: помещениях администрации Большеустинского сельсовета, сельской библиотеки с. Большое Устинское, сельского дома культуры с. Большое Устинское.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 xml:space="preserve">Глава местного самоуправления  </w:t>
        <w:tab/>
        <w:tab/>
        <w:tab/>
        <w:t xml:space="preserve"> Р.М.Протасова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basedOn w:val="Style14"/>
    <w:qFormat/>
    <w:rPr>
      <w:rFonts w:ascii="Tahoma" w:hAnsi="Tahoma" w:eastAsia="Times New Roman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67</TotalTime>
  <Application>LibreOffice/6.1.2.1$Windows_x86 LibreOffice_project/65905a128db06ba48db947242809d14d3f9a93fe</Application>
  <Pages>1</Pages>
  <Words>150</Words>
  <Characters>1083</Characters>
  <CharactersWithSpaces>1255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2013-06-20T15:58:00Z</dcterms:created>
  <dc:creator>Пользователь</dc:creator>
  <dc:description/>
  <cp:keywords/>
  <dc:language>ru-RU</dc:language>
  <cp:lastModifiedBy>Пользователь</cp:lastModifiedBy>
  <cp:lastPrinted>2014-11-26T14:22:00Z</cp:lastPrinted>
  <dcterms:modified xsi:type="dcterms:W3CDTF">2018-11-08T13:47:00Z</dcterms:modified>
  <cp:revision>25</cp:revision>
  <dc:subject/>
  <dc:title/>
</cp:coreProperties>
</file>