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E31" w:rsidRDefault="00A87B1A">
      <w:pPr>
        <w:jc w:val="center"/>
      </w:pPr>
      <w:r>
        <w:pict>
          <v:shapetype id="shapetype_75" o:spid="_x0000_m1027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</w:pict>
      </w:r>
      <w:r>
        <w:pict>
          <v:shape id="Рисунок 1" o:spid="_x0000_s1026" type="#shapetype_75" style="position:absolute;left:0;text-align:left;margin-left:234pt;margin-top:-7.9pt;width:49.45pt;height:47.95pt;z-index:251658240" o:preferrelative="t" stroked="f" strokecolor="#3465a4">
            <v:stroke joinstyle="round" endcap="flat"/>
            <v:imagedata r:id="rId7" o:title="image1"/>
          </v:shape>
        </w:pict>
      </w:r>
    </w:p>
    <w:p w:rsidR="00C63827" w:rsidRDefault="00C63827">
      <w:pPr>
        <w:jc w:val="center"/>
      </w:pPr>
    </w:p>
    <w:p w:rsidR="00C63827" w:rsidRDefault="00C63827"/>
    <w:p w:rsidR="00C63827" w:rsidRDefault="00317E31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C63827" w:rsidRDefault="00317E31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C63827" w:rsidRDefault="00317E31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C63827" w:rsidRDefault="00317E31">
      <w:pPr>
        <w:pStyle w:val="Heading1"/>
        <w:spacing w:before="0" w:line="240" w:lineRule="auto"/>
        <w:ind w:firstLine="567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C63827" w:rsidRDefault="00317E31">
      <w:pPr>
        <w:pStyle w:val="Heading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ПОСТАНОВЛЕНИЕ</w:t>
      </w:r>
    </w:p>
    <w:p w:rsidR="00C63827" w:rsidRDefault="00317E31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от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lang w:val="en-US"/>
        </w:rPr>
        <w:t>N</w:t>
      </w:r>
      <w:r>
        <w:rPr>
          <w:rFonts w:ascii="Arial" w:hAnsi="Arial" w:cs="Arial"/>
        </w:rPr>
        <w:t xml:space="preserve"> </w:t>
      </w:r>
    </w:p>
    <w:p w:rsidR="00C63827" w:rsidRDefault="00317E31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C63827" w:rsidRPr="00651C6E" w:rsidRDefault="00651C6E">
      <w:pPr>
        <w:tabs>
          <w:tab w:val="left" w:pos="7938"/>
        </w:tabs>
        <w:jc w:val="center"/>
        <w:rPr>
          <w:rFonts w:ascii="Arial" w:eastAsia="Calibri" w:hAnsi="Arial" w:cs="Arial"/>
          <w:b/>
          <w:sz w:val="28"/>
          <w:szCs w:val="28"/>
        </w:rPr>
      </w:pPr>
      <w:r w:rsidRPr="00651C6E">
        <w:rPr>
          <w:rFonts w:ascii="Arial" w:eastAsia="Calibri" w:hAnsi="Arial" w:cs="Arial"/>
          <w:b/>
          <w:sz w:val="28"/>
          <w:szCs w:val="28"/>
        </w:rPr>
        <w:t xml:space="preserve">О внесении изменений </w:t>
      </w:r>
    </w:p>
    <w:p w:rsidR="00C63827" w:rsidRPr="00651C6E" w:rsidRDefault="00317E31" w:rsidP="00651C6E">
      <w:pPr>
        <w:tabs>
          <w:tab w:val="left" w:pos="7938"/>
        </w:tabs>
        <w:jc w:val="center"/>
        <w:rPr>
          <w:rFonts w:ascii="Arial" w:eastAsia="Calibri" w:hAnsi="Arial" w:cs="Arial"/>
          <w:b/>
          <w:sz w:val="28"/>
          <w:szCs w:val="28"/>
        </w:rPr>
      </w:pPr>
      <w:r w:rsidRPr="00651C6E">
        <w:rPr>
          <w:rFonts w:ascii="Arial" w:eastAsia="Calibri" w:hAnsi="Arial" w:cs="Arial"/>
          <w:b/>
          <w:sz w:val="28"/>
          <w:szCs w:val="28"/>
        </w:rPr>
        <w:t xml:space="preserve"> </w:t>
      </w:r>
      <w:r w:rsidR="00651C6E" w:rsidRPr="00651C6E">
        <w:rPr>
          <w:rFonts w:ascii="Arial" w:eastAsia="Calibri" w:hAnsi="Arial" w:cs="Arial"/>
          <w:b/>
          <w:sz w:val="28"/>
          <w:szCs w:val="28"/>
        </w:rPr>
        <w:t xml:space="preserve">в постановление администрации рабочего поселка </w:t>
      </w:r>
      <w:proofErr w:type="spellStart"/>
      <w:r w:rsidR="00651C6E" w:rsidRPr="00651C6E">
        <w:rPr>
          <w:rFonts w:ascii="Arial" w:eastAsia="Calibri" w:hAnsi="Arial" w:cs="Arial"/>
          <w:b/>
          <w:sz w:val="28"/>
          <w:szCs w:val="28"/>
        </w:rPr>
        <w:t>Шаранга</w:t>
      </w:r>
      <w:proofErr w:type="spellEnd"/>
      <w:r w:rsidR="00651C6E" w:rsidRPr="00651C6E">
        <w:rPr>
          <w:rFonts w:ascii="Arial" w:eastAsia="Calibri" w:hAnsi="Arial" w:cs="Arial"/>
          <w:b/>
          <w:sz w:val="28"/>
          <w:szCs w:val="28"/>
        </w:rPr>
        <w:t xml:space="preserve"> Шарангского муниципального района Нижегородской области от 01.02.2018г.№07 «об утверждении муниципальной программы </w:t>
      </w:r>
      <w:r w:rsidRPr="00651C6E">
        <w:rPr>
          <w:rFonts w:ascii="Arial" w:eastAsia="Calibri" w:hAnsi="Arial" w:cs="Arial"/>
          <w:b/>
          <w:sz w:val="28"/>
          <w:szCs w:val="28"/>
        </w:rPr>
        <w:t xml:space="preserve">«Формирование комфортной городской среды на территории рабочего поселка </w:t>
      </w:r>
      <w:proofErr w:type="spellStart"/>
      <w:r w:rsidRPr="00651C6E">
        <w:rPr>
          <w:rFonts w:ascii="Arial" w:eastAsia="Calibri" w:hAnsi="Arial" w:cs="Arial"/>
          <w:b/>
          <w:sz w:val="28"/>
          <w:szCs w:val="28"/>
        </w:rPr>
        <w:t>Шаранга</w:t>
      </w:r>
      <w:proofErr w:type="spellEnd"/>
      <w:r w:rsidRPr="00651C6E">
        <w:rPr>
          <w:rFonts w:ascii="Arial" w:eastAsia="Calibri" w:hAnsi="Arial" w:cs="Arial"/>
          <w:b/>
          <w:sz w:val="28"/>
          <w:szCs w:val="28"/>
        </w:rPr>
        <w:t xml:space="preserve"> Шарангского муниципального района Нижегородс</w:t>
      </w:r>
      <w:r w:rsidR="00651C6E" w:rsidRPr="00651C6E">
        <w:rPr>
          <w:rFonts w:ascii="Arial" w:eastAsia="Calibri" w:hAnsi="Arial" w:cs="Arial"/>
          <w:b/>
          <w:sz w:val="28"/>
          <w:szCs w:val="28"/>
        </w:rPr>
        <w:t>кой области на 2018-2024 годы»</w:t>
      </w:r>
    </w:p>
    <w:p w:rsidR="00C63827" w:rsidRDefault="00317E31">
      <w:pPr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C63827" w:rsidRPr="00651C6E" w:rsidRDefault="00317E31">
      <w:pPr>
        <w:pStyle w:val="Heading1"/>
        <w:spacing w:before="0" w:line="240" w:lineRule="auto"/>
        <w:ind w:firstLine="567"/>
        <w:jc w:val="both"/>
        <w:textAlignment w:val="baseline"/>
        <w:rPr>
          <w:sz w:val="24"/>
          <w:szCs w:val="24"/>
        </w:rPr>
      </w:pPr>
      <w:proofErr w:type="gramStart"/>
      <w:r w:rsidRPr="00651C6E">
        <w:rPr>
          <w:rFonts w:ascii="Arial" w:hAnsi="Arial" w:cs="Arial"/>
          <w:b w:val="0"/>
          <w:sz w:val="24"/>
          <w:szCs w:val="24"/>
        </w:rPr>
        <w:t>В соответствии с Федеральным законом от 06.10.2013 № 131-ФЗ «Об общих принципах организации местного самоуправления в Российской Федерации», постановлением Правительства Российской Федерации от 09.02.2019 № 106 «О внесении изменений в приложение №15 к государственной программе Российской Федерации «Обеспечение доступным и комфортным жильем и коммунальными услугами граждан Российской Федерации», постановлением Правительства Нижегородской области от 01.09.2017 № 651 «Об утверждении государственной программы "Формирование современной городской</w:t>
      </w:r>
      <w:proofErr w:type="gramEnd"/>
      <w:r w:rsidRPr="00651C6E">
        <w:rPr>
          <w:rFonts w:ascii="Arial" w:hAnsi="Arial" w:cs="Arial"/>
          <w:b w:val="0"/>
          <w:sz w:val="24"/>
          <w:szCs w:val="24"/>
        </w:rPr>
        <w:t xml:space="preserve"> среды на территории Нижегородской области на 2018-2024 годы» (с изменениями на 19 июня 2019 года), администрация рабочего посёлка </w:t>
      </w:r>
      <w:proofErr w:type="spellStart"/>
      <w:r w:rsidRPr="00651C6E">
        <w:rPr>
          <w:rFonts w:ascii="Arial" w:hAnsi="Arial" w:cs="Arial"/>
          <w:b w:val="0"/>
          <w:sz w:val="24"/>
          <w:szCs w:val="24"/>
        </w:rPr>
        <w:t>Шаранга</w:t>
      </w:r>
      <w:proofErr w:type="spellEnd"/>
      <w:r w:rsidRPr="00651C6E">
        <w:rPr>
          <w:rFonts w:ascii="Arial" w:hAnsi="Arial" w:cs="Arial"/>
          <w:b w:val="0"/>
          <w:sz w:val="24"/>
          <w:szCs w:val="24"/>
        </w:rPr>
        <w:t xml:space="preserve"> Шарангского муниципального района Нижегородской области </w:t>
      </w:r>
      <w:proofErr w:type="spellStart"/>
      <w:proofErr w:type="gramStart"/>
      <w:r w:rsidRPr="00651C6E">
        <w:rPr>
          <w:rFonts w:ascii="Arial" w:hAnsi="Arial" w:cs="Arial"/>
          <w:sz w:val="24"/>
          <w:szCs w:val="24"/>
        </w:rPr>
        <w:t>п</w:t>
      </w:r>
      <w:proofErr w:type="spellEnd"/>
      <w:proofErr w:type="gramEnd"/>
      <w:r w:rsidRPr="00651C6E">
        <w:rPr>
          <w:rFonts w:ascii="Arial" w:hAnsi="Arial" w:cs="Arial"/>
          <w:sz w:val="24"/>
          <w:szCs w:val="24"/>
        </w:rPr>
        <w:t xml:space="preserve"> о с т а </w:t>
      </w:r>
      <w:proofErr w:type="spellStart"/>
      <w:r w:rsidRPr="00651C6E">
        <w:rPr>
          <w:rFonts w:ascii="Arial" w:hAnsi="Arial" w:cs="Arial"/>
          <w:sz w:val="24"/>
          <w:szCs w:val="24"/>
        </w:rPr>
        <w:t>н</w:t>
      </w:r>
      <w:proofErr w:type="spellEnd"/>
      <w:r w:rsidRPr="00651C6E">
        <w:rPr>
          <w:rFonts w:ascii="Arial" w:hAnsi="Arial" w:cs="Arial"/>
          <w:sz w:val="24"/>
          <w:szCs w:val="24"/>
        </w:rPr>
        <w:t xml:space="preserve"> о в л я е т:</w:t>
      </w:r>
    </w:p>
    <w:p w:rsidR="00C63827" w:rsidRPr="00651C6E" w:rsidRDefault="00317E31">
      <w:pPr>
        <w:tabs>
          <w:tab w:val="left" w:pos="7938"/>
        </w:tabs>
        <w:jc w:val="both"/>
        <w:rPr>
          <w:rFonts w:ascii="Arial" w:hAnsi="Arial" w:cs="Arial"/>
          <w:b/>
        </w:rPr>
      </w:pPr>
      <w:r w:rsidRPr="00651C6E">
        <w:rPr>
          <w:rFonts w:ascii="Arial" w:hAnsi="Arial" w:cs="Arial"/>
        </w:rPr>
        <w:t xml:space="preserve">1. Внести в муниципальную программу «Формирование комфортной городской среды на территории рабочего поселка </w:t>
      </w:r>
      <w:proofErr w:type="spellStart"/>
      <w:r w:rsidRPr="00651C6E">
        <w:rPr>
          <w:rFonts w:ascii="Arial" w:hAnsi="Arial" w:cs="Arial"/>
        </w:rPr>
        <w:t>Ш</w:t>
      </w:r>
      <w:r w:rsidRPr="00651C6E">
        <w:rPr>
          <w:rFonts w:ascii="Arial" w:hAnsi="Arial" w:cs="Arial"/>
          <w:kern w:val="2"/>
        </w:rPr>
        <w:t>аранга</w:t>
      </w:r>
      <w:proofErr w:type="spellEnd"/>
      <w:r w:rsidRPr="00651C6E">
        <w:rPr>
          <w:rFonts w:ascii="Arial" w:hAnsi="Arial" w:cs="Arial"/>
          <w:kern w:val="2"/>
        </w:rPr>
        <w:t xml:space="preserve"> Шарангского муниципального района Нижегородской области на 2018-2024 годы», утвержденную Постановлением администрации р.п.Шаранга Шарангского муниципального района Нижегородской области от </w:t>
      </w:r>
      <w:r w:rsidR="00651C6E" w:rsidRPr="00651C6E">
        <w:rPr>
          <w:rFonts w:ascii="Arial" w:hAnsi="Arial" w:cs="Arial"/>
          <w:kern w:val="2"/>
        </w:rPr>
        <w:t>01.02.2018г</w:t>
      </w:r>
      <w:r w:rsidRPr="00651C6E">
        <w:rPr>
          <w:rFonts w:ascii="Arial" w:hAnsi="Arial" w:cs="Arial"/>
          <w:kern w:val="2"/>
        </w:rPr>
        <w:t xml:space="preserve">. № </w:t>
      </w:r>
      <w:r w:rsidR="00651C6E" w:rsidRPr="00651C6E">
        <w:rPr>
          <w:rFonts w:ascii="Arial" w:hAnsi="Arial" w:cs="Arial"/>
          <w:kern w:val="2"/>
        </w:rPr>
        <w:t>07 (с изменениями от т27.03.2019г.№30)</w:t>
      </w:r>
      <w:r w:rsidRPr="00651C6E">
        <w:rPr>
          <w:rFonts w:ascii="Arial" w:hAnsi="Arial" w:cs="Arial"/>
          <w:kern w:val="2"/>
        </w:rPr>
        <w:t xml:space="preserve"> (далее – Программа), </w:t>
      </w:r>
      <w:r w:rsidRPr="00651C6E">
        <w:rPr>
          <w:rFonts w:ascii="Arial" w:hAnsi="Arial" w:cs="Arial"/>
        </w:rPr>
        <w:t>следующие изменения:</w:t>
      </w:r>
    </w:p>
    <w:p w:rsidR="00C63827" w:rsidRPr="00651C6E" w:rsidRDefault="00317E31">
      <w:pPr>
        <w:pStyle w:val="Style8"/>
        <w:widowControl/>
        <w:spacing w:before="5" w:line="276" w:lineRule="auto"/>
        <w:outlineLvl w:val="0"/>
        <w:rPr>
          <w:rFonts w:ascii="Arial" w:hAnsi="Arial" w:cs="Arial"/>
        </w:rPr>
      </w:pPr>
      <w:r w:rsidRPr="00651C6E">
        <w:rPr>
          <w:rFonts w:ascii="Arial" w:hAnsi="Arial" w:cs="Arial"/>
        </w:rPr>
        <w:t>1.1. Пункт 2.5. после слов «средства местного бюджета – 497,50 тыс</w:t>
      </w:r>
      <w:proofErr w:type="gramStart"/>
      <w:r w:rsidRPr="00651C6E">
        <w:rPr>
          <w:rFonts w:ascii="Arial" w:hAnsi="Arial" w:cs="Arial"/>
        </w:rPr>
        <w:t>.р</w:t>
      </w:r>
      <w:proofErr w:type="gramEnd"/>
      <w:r w:rsidRPr="00651C6E">
        <w:rPr>
          <w:rFonts w:ascii="Arial" w:hAnsi="Arial" w:cs="Arial"/>
        </w:rPr>
        <w:t>уб.» дополнить абзацем следующего содержания:</w:t>
      </w:r>
    </w:p>
    <w:p w:rsidR="00C63827" w:rsidRPr="00651C6E" w:rsidRDefault="00317E31">
      <w:pPr>
        <w:pStyle w:val="Style8"/>
        <w:widowControl/>
        <w:spacing w:before="5" w:line="276" w:lineRule="auto"/>
        <w:outlineLvl w:val="0"/>
        <w:rPr>
          <w:rFonts w:ascii="Arial" w:hAnsi="Arial" w:cs="Arial"/>
        </w:rPr>
      </w:pPr>
      <w:r w:rsidRPr="00651C6E">
        <w:rPr>
          <w:rFonts w:ascii="Arial" w:hAnsi="Arial" w:cs="Arial"/>
        </w:rPr>
        <w:t>«В 2020 году планируемый объем финансирования Программы составит 4317,17425 тыс</w:t>
      </w:r>
      <w:proofErr w:type="gramStart"/>
      <w:r w:rsidRPr="00651C6E">
        <w:rPr>
          <w:rFonts w:ascii="Arial" w:hAnsi="Arial" w:cs="Arial"/>
        </w:rPr>
        <w:t>.р</w:t>
      </w:r>
      <w:proofErr w:type="gramEnd"/>
      <w:r w:rsidRPr="00651C6E">
        <w:rPr>
          <w:rFonts w:ascii="Arial" w:hAnsi="Arial" w:cs="Arial"/>
        </w:rPr>
        <w:t xml:space="preserve">уб., в том числе, средства федерального бюджета – 3730,03854 тыс.руб. и областного бюджета – 155,41828 тыс.руб., средства местного бюджета – 431,71743 </w:t>
      </w:r>
      <w:proofErr w:type="spellStart"/>
      <w:r w:rsidRPr="00651C6E">
        <w:rPr>
          <w:rFonts w:ascii="Arial" w:hAnsi="Arial" w:cs="Arial"/>
        </w:rPr>
        <w:t>тыс.руб</w:t>
      </w:r>
      <w:proofErr w:type="spellEnd"/>
      <w:r w:rsidRPr="00651C6E">
        <w:rPr>
          <w:rFonts w:ascii="Arial" w:hAnsi="Arial" w:cs="Arial"/>
        </w:rPr>
        <w:t>»;</w:t>
      </w:r>
    </w:p>
    <w:p w:rsidR="00C63827" w:rsidRPr="00651C6E" w:rsidRDefault="00317E31">
      <w:pPr>
        <w:pStyle w:val="Style8"/>
        <w:widowControl/>
        <w:spacing w:before="5" w:line="276" w:lineRule="auto"/>
        <w:outlineLvl w:val="0"/>
      </w:pPr>
      <w:r w:rsidRPr="00651C6E">
        <w:rPr>
          <w:rFonts w:ascii="Arial" w:hAnsi="Arial" w:cs="Arial"/>
        </w:rPr>
        <w:t>1.2. Приложения N 1,3,4,5,6,7 к Программе изложить в новой прилагаемой редакции.</w:t>
      </w:r>
    </w:p>
    <w:p w:rsidR="00C63827" w:rsidRPr="00651C6E" w:rsidRDefault="00317E31">
      <w:pPr>
        <w:pStyle w:val="Heading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651C6E">
        <w:rPr>
          <w:rFonts w:ascii="Arial" w:hAnsi="Arial" w:cs="Arial"/>
          <w:b w:val="0"/>
          <w:sz w:val="24"/>
          <w:szCs w:val="24"/>
        </w:rPr>
        <w:t xml:space="preserve">2. </w:t>
      </w:r>
      <w:proofErr w:type="gramStart"/>
      <w:r w:rsidRPr="00651C6E">
        <w:rPr>
          <w:rFonts w:ascii="Arial" w:hAnsi="Arial" w:cs="Arial"/>
          <w:b w:val="0"/>
          <w:sz w:val="24"/>
          <w:szCs w:val="24"/>
        </w:rPr>
        <w:t>Разместить</w:t>
      </w:r>
      <w:proofErr w:type="gramEnd"/>
      <w:r w:rsidRPr="00651C6E">
        <w:rPr>
          <w:rFonts w:ascii="Arial" w:hAnsi="Arial" w:cs="Arial"/>
          <w:b w:val="0"/>
          <w:sz w:val="24"/>
          <w:szCs w:val="24"/>
        </w:rPr>
        <w:t xml:space="preserve"> данное постановление для ознакомления в общественных местах, на официальном сайте администрации Шарангского муниципального района Нижегородской области в сети Интернет.</w:t>
      </w:r>
    </w:p>
    <w:p w:rsidR="00C63827" w:rsidRPr="00651C6E" w:rsidRDefault="00C63827">
      <w:pPr>
        <w:tabs>
          <w:tab w:val="left" w:pos="7938"/>
        </w:tabs>
        <w:rPr>
          <w:rFonts w:ascii="Arial" w:eastAsia="Calibri" w:hAnsi="Arial" w:cs="Arial"/>
          <w:color w:val="FF0000"/>
        </w:rPr>
      </w:pPr>
    </w:p>
    <w:p w:rsidR="00C63827" w:rsidRPr="00651C6E" w:rsidRDefault="00C63827">
      <w:pPr>
        <w:tabs>
          <w:tab w:val="left" w:pos="7938"/>
        </w:tabs>
        <w:rPr>
          <w:rFonts w:ascii="Arial" w:eastAsia="Calibri" w:hAnsi="Arial" w:cs="Arial"/>
          <w:color w:val="FF0000"/>
        </w:rPr>
      </w:pPr>
    </w:p>
    <w:p w:rsidR="00C63827" w:rsidRPr="00651C6E" w:rsidRDefault="00C63827">
      <w:pPr>
        <w:tabs>
          <w:tab w:val="left" w:pos="7938"/>
        </w:tabs>
        <w:rPr>
          <w:rFonts w:ascii="Arial" w:eastAsia="Calibri" w:hAnsi="Arial" w:cs="Arial"/>
        </w:rPr>
      </w:pPr>
    </w:p>
    <w:p w:rsidR="00C63827" w:rsidRPr="00651C6E" w:rsidRDefault="00317E31">
      <w:pPr>
        <w:tabs>
          <w:tab w:val="left" w:pos="7938"/>
        </w:tabs>
        <w:rPr>
          <w:rFonts w:ascii="Arial" w:eastAsia="Calibri" w:hAnsi="Arial" w:cs="Arial"/>
        </w:rPr>
        <w:sectPr w:rsidR="00C63827" w:rsidRPr="00651C6E">
          <w:headerReference w:type="default" r:id="rId8"/>
          <w:headerReference w:type="first" r:id="rId9"/>
          <w:pgSz w:w="11906" w:h="16838"/>
          <w:pgMar w:top="709" w:right="992" w:bottom="360" w:left="1080" w:header="11" w:footer="0" w:gutter="0"/>
          <w:cols w:space="720"/>
          <w:formProt w:val="0"/>
          <w:titlePg/>
          <w:docGrid w:linePitch="326"/>
        </w:sectPr>
      </w:pPr>
      <w:r w:rsidRPr="00651C6E">
        <w:rPr>
          <w:rFonts w:ascii="Arial" w:eastAsia="Calibri" w:hAnsi="Arial" w:cs="Arial"/>
        </w:rPr>
        <w:t xml:space="preserve">Глава администрации </w:t>
      </w:r>
      <w:r w:rsidRPr="00651C6E">
        <w:rPr>
          <w:rFonts w:ascii="Arial" w:eastAsia="Calibri" w:hAnsi="Arial" w:cs="Arial"/>
        </w:rPr>
        <w:tab/>
        <w:t>С.В. Краев</w:t>
      </w: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lastRenderedPageBreak/>
        <w:t>Приложение 1 к Постановлению администрации</w:t>
      </w: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р.п.Шаранга Шарангского муниципального района Нижегородской области</w:t>
      </w: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от № ______.</w:t>
      </w:r>
    </w:p>
    <w:p w:rsidR="00C63827" w:rsidRDefault="00C63827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sz w:val="20"/>
          <w:szCs w:val="20"/>
        </w:rPr>
      </w:pPr>
      <w:r>
        <w:rPr>
          <w:rStyle w:val="FontStyle23"/>
          <w:sz w:val="20"/>
          <w:szCs w:val="20"/>
        </w:rPr>
        <w:t>«Приложение N 1 к Программе</w:t>
      </w:r>
    </w:p>
    <w:p w:rsidR="00C63827" w:rsidRDefault="00317E31">
      <w:pPr>
        <w:pStyle w:val="Style1"/>
        <w:widowControl/>
        <w:spacing w:before="91" w:line="276" w:lineRule="auto"/>
        <w:outlineLvl w:val="0"/>
        <w:rPr>
          <w:sz w:val="2"/>
          <w:szCs w:val="2"/>
        </w:rPr>
      </w:pPr>
      <w:bookmarkStart w:id="0" w:name="bookmark1"/>
      <w:r>
        <w:rPr>
          <w:rStyle w:val="FontStyle24"/>
        </w:rPr>
        <w:t>С</w:t>
      </w:r>
      <w:bookmarkEnd w:id="0"/>
      <w:r>
        <w:rPr>
          <w:rStyle w:val="FontStyle24"/>
        </w:rPr>
        <w:t>ВЕДЕНИЯ О ПОКАЗАТЕЛЯХ (ИНДИКАТОРАХ) ПРОГРАММЫ</w:t>
      </w:r>
    </w:p>
    <w:tbl>
      <w:tblPr>
        <w:tblW w:w="15876" w:type="dxa"/>
        <w:tblInd w:w="182" w:type="dxa"/>
        <w:tblCellMar>
          <w:left w:w="40" w:type="dxa"/>
          <w:right w:w="40" w:type="dxa"/>
        </w:tblCellMar>
        <w:tblLook w:val="0000"/>
      </w:tblPr>
      <w:tblGrid>
        <w:gridCol w:w="424"/>
        <w:gridCol w:w="7230"/>
        <w:gridCol w:w="1983"/>
        <w:gridCol w:w="890"/>
        <w:gridCol w:w="891"/>
        <w:gridCol w:w="891"/>
        <w:gridCol w:w="890"/>
        <w:gridCol w:w="891"/>
        <w:gridCol w:w="891"/>
        <w:gridCol w:w="895"/>
      </w:tblGrid>
      <w:tr w:rsidR="00C63827">
        <w:tc>
          <w:tcPr>
            <w:tcW w:w="42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N</w:t>
            </w:r>
          </w:p>
        </w:tc>
        <w:tc>
          <w:tcPr>
            <w:tcW w:w="722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ind w:left="456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Наименование показателя (индикатора)</w:t>
            </w:r>
          </w:p>
          <w:p w:rsidR="00C63827" w:rsidRDefault="00C6382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</w:p>
          <w:p w:rsidR="00C63827" w:rsidRDefault="00C63827">
            <w:pPr>
              <w:pStyle w:val="Style7"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198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Единица измерения</w:t>
            </w:r>
          </w:p>
          <w:p w:rsidR="00C63827" w:rsidRDefault="00C63827">
            <w:pPr>
              <w:pStyle w:val="Style7"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623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ind w:left="926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Значения показателей</w:t>
            </w:r>
          </w:p>
        </w:tc>
      </w:tr>
      <w:tr w:rsidR="00C63827">
        <w:trPr>
          <w:trHeight w:val="605"/>
        </w:trPr>
        <w:tc>
          <w:tcPr>
            <w:tcW w:w="42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722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198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2018 год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2019 год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2020 год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2021 год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2022 год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2023 год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2024 год</w:t>
            </w:r>
          </w:p>
        </w:tc>
      </w:tr>
      <w:tr w:rsidR="00C63827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4"/>
              <w:widowControl/>
              <w:spacing w:line="240" w:lineRule="auto"/>
              <w:ind w:left="5" w:hanging="5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Количество благоустроенных дворовых территорий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Ед.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3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3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3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 xml:space="preserve"> 10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18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30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42</w:t>
            </w:r>
          </w:p>
        </w:tc>
      </w:tr>
      <w:tr w:rsidR="00C63827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4"/>
              <w:widowControl/>
              <w:spacing w:line="240" w:lineRule="auto"/>
              <w:ind w:firstLine="5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Доля благоустроенных дворовых территорий от общего количества дворовых территорий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Проценты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7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7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7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24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1"/>
              <w:widowControl/>
              <w:spacing w:line="240" w:lineRule="auto"/>
            </w:pPr>
            <w:r>
              <w:t>43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71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100</w:t>
            </w:r>
          </w:p>
        </w:tc>
      </w:tr>
      <w:tr w:rsidR="00C63827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4"/>
              <w:widowControl/>
              <w:spacing w:line="240" w:lineRule="auto"/>
              <w:ind w:firstLine="5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Охват населения благоустроенными дворовыми территориями (доля населения, проживающего в жилом фонде с благоустроенными дворовыми территориями, от общей численности населения, проживающего в многоквартирных домах муниципального образования)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Проценты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5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5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5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28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44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75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100</w:t>
            </w:r>
          </w:p>
        </w:tc>
      </w:tr>
      <w:tr w:rsidR="00C63827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4</w:t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4"/>
              <w:widowControl/>
              <w:spacing w:line="240" w:lineRule="auto"/>
              <w:ind w:left="5" w:hanging="5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Количество благоустроенных муниципальных территорий общего пользования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Ед.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1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1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2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2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2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2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2</w:t>
            </w:r>
          </w:p>
        </w:tc>
      </w:tr>
      <w:tr w:rsidR="00C63827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5</w:t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Площадь благоустроенных муниципальных территорий общего пользования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Га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2,51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5,30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7,01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7,53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9,86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10,8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</w:pPr>
            <w:r>
              <w:t>12,50</w:t>
            </w:r>
          </w:p>
        </w:tc>
      </w:tr>
      <w:tr w:rsidR="00C63827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6</w:t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4"/>
              <w:widowControl/>
              <w:spacing w:line="240" w:lineRule="auto"/>
              <w:ind w:firstLine="5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Доля площади благоустроенных муниципальных территорий общего пользования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Проценты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42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56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60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79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86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100</w:t>
            </w:r>
          </w:p>
        </w:tc>
      </w:tr>
      <w:tr w:rsidR="00C63827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7</w:t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Доля финансового участия в выполнении минимального перечня работ по благоустройству дворовых территорий заинтересованных лиц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Проценты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0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0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0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0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0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rPr>
                <w:rFonts w:eastAsiaTheme="minorEastAsia"/>
              </w:rPr>
              <w:t>0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rPr>
                <w:rFonts w:eastAsiaTheme="minorEastAsia"/>
              </w:rPr>
              <w:t>0</w:t>
            </w:r>
          </w:p>
        </w:tc>
      </w:tr>
      <w:tr w:rsidR="00C63827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8</w:t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Доля трудового участия в выполнении минимального перечня работ по благоустройству дворовых территорий заинтересованных лиц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Проценты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30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30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15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25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30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30</w:t>
            </w:r>
          </w:p>
        </w:tc>
      </w:tr>
      <w:tr w:rsidR="00C63827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9</w:t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Доля финансового участия в выполнении дополнительного перечня работ по благоустройству дворовых территорий заинтересованных лиц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Проценты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20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20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20</w:t>
            </w:r>
          </w:p>
        </w:tc>
      </w:tr>
      <w:tr w:rsidR="00C63827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10</w:t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Доля трудового участия в выполнении дополнительного перечня работ по благоустройству дворовых территорий заинтересованных лиц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Проценты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30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30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15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25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30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30</w:t>
            </w:r>
          </w:p>
        </w:tc>
      </w:tr>
    </w:tbl>
    <w:p w:rsidR="00C63827" w:rsidRDefault="00317E31">
      <w:pPr>
        <w:pStyle w:val="Style18"/>
        <w:widowControl/>
        <w:spacing w:before="82" w:line="240" w:lineRule="auto"/>
        <w:rPr>
          <w:rStyle w:val="FontStyle23"/>
          <w:sz w:val="24"/>
          <w:szCs w:val="24"/>
        </w:rPr>
        <w:sectPr w:rsidR="00C63827">
          <w:headerReference w:type="default" r:id="rId10"/>
          <w:pgSz w:w="16838" w:h="11906" w:orient="landscape"/>
          <w:pgMar w:top="777" w:right="360" w:bottom="284" w:left="360" w:header="720" w:footer="0" w:gutter="0"/>
          <w:cols w:space="720"/>
          <w:formProt w:val="0"/>
          <w:docGrid w:linePitch="326"/>
        </w:sectPr>
      </w:pPr>
      <w:r>
        <w:rPr>
          <w:rStyle w:val="FontStyle23"/>
          <w:sz w:val="24"/>
          <w:szCs w:val="24"/>
        </w:rPr>
        <w:t>*Доля трудового участия определяется как отношение количества собственников многоквартирных домов, принявших участие в выполнении работ, к общему количеству собственников, проживающих в многоквартирных домах, расположенных на данной дворовой территории.</w:t>
      </w: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lastRenderedPageBreak/>
        <w:t>Приложение 2 к Постановлению администрации</w:t>
      </w: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р.п.Шаранга Шарангского муниципального района Нижегородской области</w:t>
      </w: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от № ______.</w:t>
      </w:r>
    </w:p>
    <w:p w:rsidR="00C63827" w:rsidRDefault="00C63827">
      <w:pPr>
        <w:pStyle w:val="Style1"/>
        <w:widowControl/>
        <w:spacing w:line="240" w:lineRule="auto"/>
        <w:outlineLvl w:val="0"/>
        <w:rPr>
          <w:rStyle w:val="FontStyle23"/>
          <w:sz w:val="20"/>
          <w:szCs w:val="20"/>
        </w:rPr>
      </w:pPr>
    </w:p>
    <w:p w:rsidR="00C63827" w:rsidRDefault="00317E31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Приложение N 3 к Программе</w:t>
      </w:r>
    </w:p>
    <w:p w:rsidR="00C63827" w:rsidRDefault="00317E31">
      <w:pPr>
        <w:pStyle w:val="Style1"/>
        <w:widowControl/>
        <w:spacing w:before="67" w:line="276" w:lineRule="auto"/>
        <w:outlineLvl w:val="0"/>
        <w:rPr>
          <w:rStyle w:val="FontStyle24"/>
        </w:rPr>
      </w:pPr>
      <w:bookmarkStart w:id="1" w:name="bookmark3"/>
      <w:r>
        <w:rPr>
          <w:rStyle w:val="FontStyle24"/>
        </w:rPr>
        <w:t>П</w:t>
      </w:r>
      <w:bookmarkEnd w:id="1"/>
      <w:r>
        <w:rPr>
          <w:rStyle w:val="FontStyle24"/>
        </w:rPr>
        <w:t>ЕРЕЧЕНЬ</w:t>
      </w:r>
    </w:p>
    <w:p w:rsidR="00C63827" w:rsidRDefault="00317E31">
      <w:pPr>
        <w:pStyle w:val="Style1"/>
        <w:widowControl/>
        <w:spacing w:line="276" w:lineRule="auto"/>
        <w:ind w:left="307"/>
        <w:rPr>
          <w:rStyle w:val="FontStyle24"/>
        </w:rPr>
      </w:pPr>
      <w:r>
        <w:rPr>
          <w:rStyle w:val="FontStyle24"/>
        </w:rPr>
        <w:t xml:space="preserve">ДВОРОВЫХ ТЕРРИТОРИЙ Р.П.ШАРАНГА, </w:t>
      </w:r>
    </w:p>
    <w:p w:rsidR="00C63827" w:rsidRDefault="00317E31">
      <w:pPr>
        <w:pStyle w:val="Style1"/>
        <w:widowControl/>
        <w:spacing w:line="276" w:lineRule="auto"/>
        <w:ind w:left="307"/>
        <w:rPr>
          <w:sz w:val="2"/>
          <w:szCs w:val="2"/>
        </w:rPr>
      </w:pPr>
      <w:r>
        <w:rPr>
          <w:rStyle w:val="FontStyle24"/>
        </w:rPr>
        <w:t>ПОДЛЕЖАЩИХ БЛАГОУСТРОЙСТВУ</w:t>
      </w:r>
    </w:p>
    <w:tbl>
      <w:tblPr>
        <w:tblW w:w="10490" w:type="dxa"/>
        <w:tblInd w:w="40" w:type="dxa"/>
        <w:tblCellMar>
          <w:left w:w="40" w:type="dxa"/>
          <w:right w:w="40" w:type="dxa"/>
        </w:tblCellMar>
        <w:tblLook w:val="0000"/>
      </w:tblPr>
      <w:tblGrid>
        <w:gridCol w:w="567"/>
        <w:gridCol w:w="5102"/>
        <w:gridCol w:w="2127"/>
        <w:gridCol w:w="2694"/>
      </w:tblGrid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  <w:r>
              <w:rPr>
                <w:rStyle w:val="FontStyle23"/>
                <w:rFonts w:eastAsiaTheme="minorEastAsia"/>
              </w:rPr>
              <w:t>N</w:t>
            </w: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76" w:lineRule="auto"/>
              <w:ind w:left="2131"/>
              <w:jc w:val="left"/>
              <w:rPr>
                <w:rStyle w:val="FontStyle23"/>
                <w:rFonts w:eastAsiaTheme="minorEastAsia"/>
              </w:rPr>
            </w:pPr>
            <w:r>
              <w:rPr>
                <w:rStyle w:val="FontStyle23"/>
                <w:rFonts w:eastAsiaTheme="minorEastAsia"/>
              </w:rPr>
              <w:t>Наименование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>
              <w:rPr>
                <w:rStyle w:val="FontStyle23"/>
                <w:rFonts w:eastAsiaTheme="minorEastAsia"/>
              </w:rPr>
              <w:t xml:space="preserve">Площадь, планируемая под благоустройство, </w:t>
            </w:r>
            <w:proofErr w:type="gramStart"/>
            <w:r>
              <w:rPr>
                <w:rStyle w:val="FontStyle23"/>
                <w:rFonts w:eastAsiaTheme="minorEastAsia"/>
              </w:rPr>
              <w:t>га</w:t>
            </w:r>
            <w:proofErr w:type="gramEnd"/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>
              <w:rPr>
                <w:rStyle w:val="FontStyle23"/>
                <w:rFonts w:eastAsiaTheme="minorEastAsia"/>
              </w:rPr>
              <w:t>Примечание</w:t>
            </w: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</w:rPr>
            </w:pPr>
            <w:r>
              <w:rPr>
                <w:b/>
              </w:rPr>
              <w:t>2018 год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 ул</w:t>
            </w:r>
            <w:proofErr w:type="gramStart"/>
            <w:r>
              <w:rPr>
                <w:color w:val="000000"/>
              </w:rPr>
              <w:t>.Л</w:t>
            </w:r>
            <w:proofErr w:type="gramEnd"/>
            <w:r>
              <w:rPr>
                <w:color w:val="000000"/>
              </w:rPr>
              <w:t>енина, д.10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0,0987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Реализовано в 2018 году</w:t>
            </w: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ул. Ленина, д.15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0,0486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Реализовано в 2018 году</w:t>
            </w: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.Л</w:t>
            </w:r>
            <w:proofErr w:type="gramEnd"/>
            <w:r>
              <w:rPr>
                <w:color w:val="000000"/>
              </w:rPr>
              <w:t>енина, д.17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0,0724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Реализовано в 2018 году</w:t>
            </w: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</w:rPr>
            </w:pPr>
            <w:r>
              <w:rPr>
                <w:b/>
              </w:rPr>
              <w:t xml:space="preserve">2019 год 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-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t>Благоустройство дворовых территорий не предусмотрено</w:t>
            </w: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</w:rPr>
            </w:pPr>
            <w:r>
              <w:rPr>
                <w:b/>
              </w:rPr>
              <w:t xml:space="preserve">2020 год 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-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t>Благоустройство дворовых территорий не предусмотрено</w:t>
            </w: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</w:rPr>
            </w:pPr>
            <w:r>
              <w:rPr>
                <w:b/>
              </w:rPr>
              <w:t xml:space="preserve">2021-2024 годы 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.К</w:t>
            </w:r>
            <w:proofErr w:type="gramEnd"/>
            <w:r>
              <w:rPr>
                <w:color w:val="000000"/>
              </w:rPr>
              <w:t>омсомольская , дд.14,16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0,1614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 xml:space="preserve"> ул</w:t>
            </w:r>
            <w:proofErr w:type="gramStart"/>
            <w:r>
              <w:t>.Б</w:t>
            </w:r>
            <w:proofErr w:type="gramEnd"/>
            <w:r>
              <w:t>ольшевиков, д.34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0,0780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ул</w:t>
            </w:r>
            <w:proofErr w:type="gramStart"/>
            <w:r>
              <w:t>.Б</w:t>
            </w:r>
            <w:proofErr w:type="gramEnd"/>
            <w:r>
              <w:t xml:space="preserve">ольшевиков, д.36 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0,0743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ул</w:t>
            </w:r>
            <w:proofErr w:type="gramStart"/>
            <w:r>
              <w:t>.Б</w:t>
            </w:r>
            <w:proofErr w:type="gramEnd"/>
            <w:r>
              <w:t>ольшевиков дд.38,40,42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0,2240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ул</w:t>
            </w:r>
            <w:proofErr w:type="gramStart"/>
            <w:r>
              <w:t>.С</w:t>
            </w:r>
            <w:proofErr w:type="gramEnd"/>
            <w:r>
              <w:t>оветская, д. 2 а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0,2682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ул</w:t>
            </w:r>
            <w:proofErr w:type="gramStart"/>
            <w:r>
              <w:t>.С</w:t>
            </w:r>
            <w:proofErr w:type="gramEnd"/>
            <w:r>
              <w:t>оветская, д.2б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0,0631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ул</w:t>
            </w:r>
            <w:proofErr w:type="gramStart"/>
            <w:r>
              <w:t>.С</w:t>
            </w:r>
            <w:proofErr w:type="gramEnd"/>
            <w:r>
              <w:t>оветская, д.21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0,0894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ул</w:t>
            </w:r>
            <w:proofErr w:type="gramStart"/>
            <w:r>
              <w:t>.С</w:t>
            </w:r>
            <w:proofErr w:type="gramEnd"/>
            <w:r>
              <w:t>оветская , д.23а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0,0393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ул</w:t>
            </w:r>
            <w:proofErr w:type="gramStart"/>
            <w:r>
              <w:t>.С</w:t>
            </w:r>
            <w:proofErr w:type="gramEnd"/>
            <w:r>
              <w:t>оветская , д.25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0,0749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ул. Советская, д.27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0,0720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ул</w:t>
            </w:r>
            <w:proofErr w:type="gramStart"/>
            <w:r>
              <w:t>.С</w:t>
            </w:r>
            <w:proofErr w:type="gramEnd"/>
            <w:r>
              <w:t>оветская, д.29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0,0744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ул</w:t>
            </w:r>
            <w:proofErr w:type="gramStart"/>
            <w:r>
              <w:t>.С</w:t>
            </w:r>
            <w:proofErr w:type="gramEnd"/>
            <w:r>
              <w:t>оветская, д.40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0,0500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ул</w:t>
            </w:r>
            <w:proofErr w:type="gramStart"/>
            <w:r>
              <w:t>.С</w:t>
            </w:r>
            <w:proofErr w:type="gramEnd"/>
            <w:r>
              <w:t>оветская, д.50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0,0293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ул</w:t>
            </w:r>
            <w:proofErr w:type="gramStart"/>
            <w:r>
              <w:t>.Г</w:t>
            </w:r>
            <w:proofErr w:type="gramEnd"/>
            <w:r>
              <w:t>орького, д.2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0,0670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ул</w:t>
            </w:r>
            <w:proofErr w:type="gramStart"/>
            <w:r>
              <w:t>.Г</w:t>
            </w:r>
            <w:proofErr w:type="gramEnd"/>
            <w:r>
              <w:t>орького, д.4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0,0778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ул</w:t>
            </w:r>
            <w:proofErr w:type="gramStart"/>
            <w:r>
              <w:t>.Г</w:t>
            </w:r>
            <w:proofErr w:type="gramEnd"/>
            <w:r>
              <w:t>орького, д.5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0,0675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ул</w:t>
            </w:r>
            <w:proofErr w:type="gramStart"/>
            <w:r>
              <w:t>.Г</w:t>
            </w:r>
            <w:proofErr w:type="gramEnd"/>
            <w:r>
              <w:t>орького, д.6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0,0526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ул</w:t>
            </w:r>
            <w:proofErr w:type="gramStart"/>
            <w:r>
              <w:t>.Г</w:t>
            </w:r>
            <w:proofErr w:type="gramEnd"/>
            <w:r>
              <w:t>орького, д.8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0,1264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.Г</w:t>
            </w:r>
            <w:proofErr w:type="gramEnd"/>
            <w:r>
              <w:rPr>
                <w:color w:val="000000"/>
              </w:rPr>
              <w:t>орького, д.10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0,1183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.Г</w:t>
            </w:r>
            <w:proofErr w:type="gramEnd"/>
            <w:r>
              <w:rPr>
                <w:color w:val="000000"/>
              </w:rPr>
              <w:t>орького, д.11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0,0586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rPr>
                <w:color w:val="000000"/>
              </w:rPr>
              <w:t>ул. Горького, д.12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0,0846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 ул</w:t>
            </w:r>
            <w:proofErr w:type="gramStart"/>
            <w:r>
              <w:rPr>
                <w:color w:val="000000"/>
              </w:rPr>
              <w:t>.Г</w:t>
            </w:r>
            <w:proofErr w:type="gramEnd"/>
            <w:r>
              <w:rPr>
                <w:color w:val="000000"/>
              </w:rPr>
              <w:t>орького, д.13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0,0950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.Г</w:t>
            </w:r>
            <w:proofErr w:type="gramEnd"/>
            <w:r>
              <w:rPr>
                <w:color w:val="000000"/>
              </w:rPr>
              <w:t>орького, д.14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0,0566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.Г</w:t>
            </w:r>
            <w:proofErr w:type="gramEnd"/>
            <w:r>
              <w:rPr>
                <w:color w:val="000000"/>
              </w:rPr>
              <w:t>орького, д.18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0,0723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 ул. Заречная</w:t>
            </w:r>
            <w:proofErr w:type="gramStart"/>
            <w:r>
              <w:rPr>
                <w:color w:val="000000"/>
              </w:rPr>
              <w:t xml:space="preserve"> ,</w:t>
            </w:r>
            <w:proofErr w:type="gramEnd"/>
            <w:r>
              <w:rPr>
                <w:color w:val="000000"/>
              </w:rPr>
              <w:t xml:space="preserve"> д.18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0,0750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.К</w:t>
            </w:r>
            <w:proofErr w:type="gramEnd"/>
            <w:r>
              <w:rPr>
                <w:color w:val="000000"/>
              </w:rPr>
              <w:t>омсомольская, д.7 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0,1043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ул. Комсомольская, д.10 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0,0961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.М</w:t>
            </w:r>
            <w:proofErr w:type="gramEnd"/>
            <w:r>
              <w:rPr>
                <w:color w:val="000000"/>
              </w:rPr>
              <w:t>еханизаторов, дд.1,3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0,3500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.О</w:t>
            </w:r>
            <w:proofErr w:type="gramEnd"/>
            <w:r>
              <w:rPr>
                <w:color w:val="000000"/>
              </w:rPr>
              <w:t>ктябрьская, д.6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0,0630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.П</w:t>
            </w:r>
            <w:proofErr w:type="gramEnd"/>
            <w:r>
              <w:rPr>
                <w:color w:val="000000"/>
              </w:rPr>
              <w:t>ервомайская, д.29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0,0861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адовая, дд.22,24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0,2435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адовая, дд.28,30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0,3953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вободы, д.3 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0,0820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вободы, д.5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0,0710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вободы, д.7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0,0625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вободы, д.29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0,1178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вободы, д.31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0,0913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портивная, д.2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0,1750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1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 ул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троителей, д.7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0,2070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Cs/>
                <w:color w:val="000000"/>
              </w:rPr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color w:val="000000"/>
              </w:rPr>
            </w:pPr>
            <w:r>
              <w:rPr>
                <w:color w:val="000000"/>
              </w:rPr>
              <w:t>Итого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rPr>
                <w:b/>
                <w:bCs/>
                <w:i/>
                <w:color w:val="000000"/>
              </w:rPr>
              <w:t xml:space="preserve">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  <w:rPr>
                <w:b/>
                <w:bCs/>
                <w:i/>
                <w:color w:val="000000"/>
              </w:rPr>
            </w:pPr>
          </w:p>
        </w:tc>
      </w:tr>
    </w:tbl>
    <w:p w:rsidR="00C63827" w:rsidRDefault="00C63827">
      <w:pPr>
        <w:widowControl/>
        <w:spacing w:line="276" w:lineRule="auto"/>
        <w:rPr>
          <w:rStyle w:val="FontStyle23"/>
        </w:rPr>
      </w:pP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</w:rPr>
      </w:pPr>
      <w:r>
        <w:br w:type="page"/>
      </w:r>
    </w:p>
    <w:p w:rsidR="00C63827" w:rsidRDefault="00317E31">
      <w:pPr>
        <w:pStyle w:val="Style1"/>
        <w:widowControl/>
        <w:spacing w:line="240" w:lineRule="auto"/>
        <w:jc w:val="right"/>
        <w:outlineLvl w:val="0"/>
      </w:pPr>
      <w:r>
        <w:rPr>
          <w:rStyle w:val="FontStyle23"/>
          <w:sz w:val="20"/>
          <w:szCs w:val="20"/>
        </w:rPr>
        <w:lastRenderedPageBreak/>
        <w:t>Приложение 3 к Постановлению администрации</w:t>
      </w: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 xml:space="preserve">р.п.Шаранга Шарангского муниципального района </w:t>
      </w: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Нижегородской области</w:t>
      </w: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от № ______.</w:t>
      </w:r>
    </w:p>
    <w:p w:rsidR="00C63827" w:rsidRDefault="00317E31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Приложение N 4 к Программе</w:t>
      </w:r>
    </w:p>
    <w:p w:rsidR="00C63827" w:rsidRDefault="00C63827">
      <w:pPr>
        <w:widowControl/>
        <w:spacing w:line="276" w:lineRule="auto"/>
        <w:jc w:val="center"/>
        <w:rPr>
          <w:rStyle w:val="FontStyle23"/>
          <w:b/>
          <w:i/>
        </w:rPr>
      </w:pPr>
    </w:p>
    <w:p w:rsidR="00C63827" w:rsidRDefault="00317E31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ПЕРЕЧЕНЬ МУНИЦИПАЛЬНЫХ ТЕРРИТОРИЙ ОБЩЕГО ПОЛЬЗОВАНИЯ</w:t>
      </w:r>
    </w:p>
    <w:p w:rsidR="00C63827" w:rsidRDefault="00317E31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 xml:space="preserve"> И МЕСТ МАССОВОГО ОТДЫХА НАСЕЛЕНИЯ Р.П.ШАРАНГА, </w:t>
      </w:r>
    </w:p>
    <w:p w:rsidR="00C63827" w:rsidRDefault="00317E31">
      <w:pPr>
        <w:widowControl/>
        <w:spacing w:line="276" w:lineRule="auto"/>
        <w:jc w:val="center"/>
        <w:rPr>
          <w:rStyle w:val="FontStyle23"/>
        </w:rPr>
      </w:pPr>
      <w:proofErr w:type="gramStart"/>
      <w:r>
        <w:rPr>
          <w:rStyle w:val="FontStyle23"/>
          <w:b/>
          <w:i/>
        </w:rPr>
        <w:t>НУЖДАЮЩИХСЯ</w:t>
      </w:r>
      <w:proofErr w:type="gramEnd"/>
      <w:r>
        <w:rPr>
          <w:rStyle w:val="FontStyle23"/>
          <w:b/>
          <w:i/>
        </w:rPr>
        <w:t xml:space="preserve"> В БЛАГОУСТРОЙСТВЕ</w:t>
      </w:r>
    </w:p>
    <w:p w:rsidR="00C63827" w:rsidRDefault="00C63827">
      <w:pPr>
        <w:widowControl/>
        <w:spacing w:line="276" w:lineRule="auto"/>
        <w:rPr>
          <w:rStyle w:val="FontStyle23"/>
        </w:rPr>
      </w:pPr>
    </w:p>
    <w:p w:rsidR="00C63827" w:rsidRDefault="00C63827">
      <w:pPr>
        <w:widowControl/>
        <w:spacing w:line="276" w:lineRule="auto"/>
        <w:rPr>
          <w:rStyle w:val="FontStyle23"/>
        </w:rPr>
      </w:pPr>
    </w:p>
    <w:tbl>
      <w:tblPr>
        <w:tblW w:w="9086" w:type="dxa"/>
        <w:tblInd w:w="40" w:type="dxa"/>
        <w:tblCellMar>
          <w:left w:w="40" w:type="dxa"/>
          <w:right w:w="40" w:type="dxa"/>
        </w:tblCellMar>
        <w:tblLook w:val="0000"/>
      </w:tblPr>
      <w:tblGrid>
        <w:gridCol w:w="566"/>
        <w:gridCol w:w="6945"/>
        <w:gridCol w:w="1575"/>
      </w:tblGrid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b/>
                <w:i/>
              </w:rPr>
            </w:pP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spacing w:before="240" w:line="276" w:lineRule="auto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 xml:space="preserve">Наименование территории </w:t>
            </w:r>
            <w:r>
              <w:rPr>
                <w:rStyle w:val="FontStyle23"/>
                <w:b/>
                <w:i/>
              </w:rPr>
              <w:t>общего пользования и места массового отдыха населения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spacing w:before="240" w:line="276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Площадь, </w:t>
            </w:r>
            <w:proofErr w:type="gramStart"/>
            <w:r>
              <w:rPr>
                <w:b/>
                <w:i/>
              </w:rPr>
              <w:t>га</w:t>
            </w:r>
            <w:proofErr w:type="gramEnd"/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spacing w:before="240" w:line="276" w:lineRule="auto"/>
              <w:rPr>
                <w:b/>
              </w:rPr>
            </w:pPr>
            <w:r>
              <w:rPr>
                <w:b/>
              </w:rPr>
              <w:t>2018 год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spacing w:before="240" w:line="276" w:lineRule="auto"/>
              <w:jc w:val="center"/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2"/>
              </w:numPr>
              <w:spacing w:before="240"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spacing w:before="240" w:line="276" w:lineRule="auto"/>
            </w:pPr>
            <w:r>
              <w:t>Территория многофункционального парка «Заречный» (1очередь)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spacing w:before="240" w:line="276" w:lineRule="auto"/>
              <w:jc w:val="center"/>
            </w:pPr>
            <w:r>
              <w:t>2,51</w:t>
            </w: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spacing w:before="240" w:line="276" w:lineRule="auto"/>
              <w:rPr>
                <w:b/>
              </w:rPr>
            </w:pPr>
            <w:r>
              <w:rPr>
                <w:b/>
              </w:rPr>
              <w:t>2019 год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spacing w:before="240" w:line="276" w:lineRule="auto"/>
              <w:jc w:val="center"/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2"/>
              </w:numPr>
              <w:spacing w:before="240"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spacing w:before="240" w:line="276" w:lineRule="auto"/>
            </w:pPr>
            <w:r>
              <w:t>Территория функционального парка «Заречный» (2 очередь)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spacing w:before="240" w:line="276" w:lineRule="auto"/>
              <w:jc w:val="center"/>
            </w:pPr>
            <w:r>
              <w:t>2,79</w:t>
            </w: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spacing w:before="240" w:line="276" w:lineRule="auto"/>
            </w:pPr>
            <w:r>
              <w:rPr>
                <w:b/>
              </w:rPr>
              <w:t>2020 год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spacing w:before="240" w:line="276" w:lineRule="auto"/>
              <w:jc w:val="center"/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2"/>
              </w:numPr>
              <w:spacing w:before="240"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spacing w:before="240" w:line="276" w:lineRule="auto"/>
            </w:pPr>
            <w:r>
              <w:t>Территория пляжа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spacing w:before="240" w:line="276" w:lineRule="auto"/>
              <w:jc w:val="center"/>
            </w:pPr>
            <w:r>
              <w:t>1,7</w:t>
            </w: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spacing w:before="240" w:line="276" w:lineRule="auto"/>
              <w:rPr>
                <w:b/>
              </w:rPr>
            </w:pPr>
            <w:r>
              <w:rPr>
                <w:b/>
              </w:rPr>
              <w:t>2021-2024гг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spacing w:before="240" w:line="276" w:lineRule="auto"/>
              <w:jc w:val="center"/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2"/>
              </w:numPr>
              <w:spacing w:before="240"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spacing w:before="240" w:line="276" w:lineRule="auto"/>
            </w:pPr>
            <w:r>
              <w:t xml:space="preserve">Территория функционального парка «Заречный» 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spacing w:before="240" w:line="276" w:lineRule="auto"/>
              <w:jc w:val="center"/>
            </w:pPr>
            <w:r>
              <w:t>5,5</w:t>
            </w: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2"/>
              </w:numPr>
              <w:spacing w:before="240"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spacing w:before="240" w:line="276" w:lineRule="auto"/>
            </w:pPr>
            <w:r>
              <w:t>Итого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spacing w:before="240" w:line="276" w:lineRule="auto"/>
              <w:jc w:val="center"/>
            </w:pPr>
            <w:r>
              <w:t>12,5</w:t>
            </w:r>
          </w:p>
        </w:tc>
      </w:tr>
    </w:tbl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</w:rPr>
      </w:pPr>
      <w:r>
        <w:br w:type="page"/>
      </w:r>
    </w:p>
    <w:p w:rsidR="00C63827" w:rsidRDefault="00317E31">
      <w:pPr>
        <w:pStyle w:val="Style1"/>
        <w:widowControl/>
        <w:spacing w:line="240" w:lineRule="auto"/>
        <w:jc w:val="right"/>
        <w:outlineLvl w:val="0"/>
      </w:pPr>
      <w:r>
        <w:rPr>
          <w:rStyle w:val="FontStyle23"/>
          <w:sz w:val="20"/>
          <w:szCs w:val="20"/>
        </w:rPr>
        <w:lastRenderedPageBreak/>
        <w:t>Приложение 4 к Постановлению администрации</w:t>
      </w: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 xml:space="preserve">р.п.Шаранга Шарангского муниципального района </w:t>
      </w: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Нижегородской области</w:t>
      </w: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от № ______.</w:t>
      </w:r>
    </w:p>
    <w:p w:rsidR="00C63827" w:rsidRDefault="00C63827">
      <w:pPr>
        <w:widowControl/>
        <w:spacing w:line="276" w:lineRule="auto"/>
        <w:rPr>
          <w:rStyle w:val="FontStyle23"/>
        </w:rPr>
      </w:pPr>
    </w:p>
    <w:p w:rsidR="00C63827" w:rsidRDefault="00317E31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Приложение N 5 к Программе</w:t>
      </w:r>
    </w:p>
    <w:p w:rsidR="00C63827" w:rsidRDefault="00C63827">
      <w:pPr>
        <w:widowControl/>
        <w:spacing w:line="276" w:lineRule="auto"/>
        <w:rPr>
          <w:rStyle w:val="FontStyle23"/>
        </w:rPr>
      </w:pPr>
    </w:p>
    <w:p w:rsidR="00C63827" w:rsidRDefault="00317E31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ПЕРЕЧЕНЬ</w:t>
      </w:r>
    </w:p>
    <w:p w:rsidR="00C63827" w:rsidRDefault="00317E31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предпринимателей, подлежащих благоустройству не позднее последнего года реализации федерального проекта за счет средств указанных лиц</w:t>
      </w:r>
    </w:p>
    <w:p w:rsidR="00C63827" w:rsidRDefault="00C63827">
      <w:pPr>
        <w:widowControl/>
        <w:spacing w:line="276" w:lineRule="auto"/>
        <w:rPr>
          <w:rStyle w:val="FontStyle23"/>
          <w:b/>
          <w:i/>
        </w:rPr>
      </w:pPr>
    </w:p>
    <w:tbl>
      <w:tblPr>
        <w:tblW w:w="10348" w:type="dxa"/>
        <w:tblInd w:w="40" w:type="dxa"/>
        <w:tblCellMar>
          <w:left w:w="40" w:type="dxa"/>
          <w:right w:w="40" w:type="dxa"/>
        </w:tblCellMar>
        <w:tblLook w:val="0000"/>
      </w:tblPr>
      <w:tblGrid>
        <w:gridCol w:w="566"/>
        <w:gridCol w:w="3543"/>
        <w:gridCol w:w="2410"/>
        <w:gridCol w:w="2125"/>
        <w:gridCol w:w="1704"/>
      </w:tblGrid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 xml:space="preserve">Наименование территории 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Адрес или месторасположение 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Собственник (пользователь) объектов </w:t>
            </w:r>
            <w:r>
              <w:rPr>
                <w:rStyle w:val="FontStyle23"/>
                <w:b/>
                <w:i/>
                <w:sz w:val="24"/>
                <w:szCs w:val="24"/>
              </w:rPr>
              <w:t>недвижимого имущества (включая объекты незавершенного строительства) и земельных участков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  <w:i/>
              </w:rPr>
            </w:pPr>
            <w:r>
              <w:rPr>
                <w:b/>
                <w:i/>
              </w:rPr>
              <w:t>Примечание</w:t>
            </w: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3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Территория у здания магазина «Универмаг»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Ул</w:t>
            </w:r>
            <w:proofErr w:type="gramStart"/>
            <w:r>
              <w:t>.С</w:t>
            </w:r>
            <w:proofErr w:type="gramEnd"/>
            <w:r>
              <w:t>оветская, 36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  <w:r>
              <w:t>,</w:t>
            </w:r>
          </w:p>
          <w:p w:rsidR="00C63827" w:rsidRDefault="00317E31">
            <w:pPr>
              <w:jc w:val="center"/>
            </w:pPr>
            <w:r>
              <w:t xml:space="preserve">ООО «Универмаг» 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3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Территория у здания магазина «Дом-сад»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енина, 32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3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Территория у здания магазина «Колизей» по ул</w:t>
            </w:r>
            <w:proofErr w:type="gramStart"/>
            <w:r>
              <w:t>.Л</w:t>
            </w:r>
            <w:proofErr w:type="gramEnd"/>
            <w:r>
              <w:t>енина, включая зону отдыха (фонтан)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енина, 20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3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Территория у здания магазина «</w:t>
            </w:r>
            <w:proofErr w:type="spellStart"/>
            <w:r>
              <w:t>Звениговский</w:t>
            </w:r>
            <w:proofErr w:type="spellEnd"/>
            <w:r>
              <w:t xml:space="preserve"> мясокомбинат»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енина, 18, уч.2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 xml:space="preserve">ООО «Мясокомбинат </w:t>
            </w:r>
            <w:proofErr w:type="spellStart"/>
            <w:r>
              <w:t>Звениговский</w:t>
            </w:r>
            <w:proofErr w:type="spellEnd"/>
            <w:r>
              <w:t>»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 xml:space="preserve">Выполнено </w:t>
            </w: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3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Территория у магазина «Шарм»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енина, 18, уч.1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 xml:space="preserve"> Демина Л.П.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3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Территория у магазина «Стиль»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енина, 14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 xml:space="preserve"> Торопова О.В.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3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Территория у здания Сбербанка РФ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енина, 27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Сбербанк РФ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3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 xml:space="preserve">Территория у здания </w:t>
            </w:r>
            <w:proofErr w:type="spellStart"/>
            <w:r>
              <w:t>Россельхозбанка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енина, 6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ОАО «</w:t>
            </w:r>
            <w:proofErr w:type="spellStart"/>
            <w:r>
              <w:t>Россельхозбанк</w:t>
            </w:r>
            <w:proofErr w:type="spellEnd"/>
            <w:r>
              <w:t>»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3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Территория у здания ООО «Славянка»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Ул</w:t>
            </w:r>
            <w:proofErr w:type="gramStart"/>
            <w:r>
              <w:t>.С</w:t>
            </w:r>
            <w:proofErr w:type="gramEnd"/>
            <w:r>
              <w:t>оветская, 42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ООО «Славянка»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Частично выполнено</w:t>
            </w: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3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Территория у магазинов индивидуальных предпринимателей по ул. Ленина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енина, 32а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 xml:space="preserve">Мохов А.П., </w:t>
            </w:r>
          </w:p>
          <w:p w:rsidR="00C63827" w:rsidRDefault="00317E31">
            <w:pPr>
              <w:jc w:val="center"/>
            </w:pPr>
            <w:r>
              <w:t>Казарин А.</w:t>
            </w:r>
          </w:p>
          <w:p w:rsidR="00C63827" w:rsidRDefault="00317E31">
            <w:pPr>
              <w:jc w:val="center"/>
            </w:pPr>
            <w:r>
              <w:t xml:space="preserve">Реутова Н.А., 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3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 xml:space="preserve">Территория у магазинов индивидуальных предпринимателей 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Ул</w:t>
            </w:r>
            <w:proofErr w:type="gramStart"/>
            <w:r>
              <w:t>.Б</w:t>
            </w:r>
            <w:proofErr w:type="gramEnd"/>
            <w:r>
              <w:t>ольшевиков, 27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proofErr w:type="spellStart"/>
            <w:r>
              <w:t>Чезганова</w:t>
            </w:r>
            <w:proofErr w:type="spellEnd"/>
            <w:r>
              <w:t xml:space="preserve"> Н.В., Глушенков В.И., </w:t>
            </w:r>
            <w:proofErr w:type="spellStart"/>
            <w:r>
              <w:t>Хебнев</w:t>
            </w:r>
            <w:proofErr w:type="spellEnd"/>
            <w:r>
              <w:t xml:space="preserve"> С.А., Шабалина В.В.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 xml:space="preserve">Частично выполнено </w:t>
            </w: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3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Земельный участок и прилегающая территория магазина «Пятерочка»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Ул</w:t>
            </w:r>
            <w:proofErr w:type="gramStart"/>
            <w:r>
              <w:t>.С</w:t>
            </w:r>
            <w:proofErr w:type="gramEnd"/>
            <w:r>
              <w:t>оветская, 44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 xml:space="preserve">Пермяков С.В., </w:t>
            </w:r>
            <w:proofErr w:type="spellStart"/>
            <w:r>
              <w:t>Крештопов</w:t>
            </w:r>
            <w:proofErr w:type="spellEnd"/>
            <w:r>
              <w:t xml:space="preserve"> А.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Частично реализовано</w:t>
            </w: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3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 xml:space="preserve">Территория у магазина </w:t>
            </w:r>
            <w:r>
              <w:lastRenderedPageBreak/>
              <w:t>«Византия»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lastRenderedPageBreak/>
              <w:t>Ул</w:t>
            </w:r>
            <w:proofErr w:type="gramStart"/>
            <w:r>
              <w:t>.Л</w:t>
            </w:r>
            <w:proofErr w:type="gramEnd"/>
            <w:r>
              <w:t>енина, 11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Глушкова Н.А.</w:t>
            </w:r>
          </w:p>
          <w:p w:rsidR="00C63827" w:rsidRDefault="00317E31">
            <w:pPr>
              <w:jc w:val="center"/>
            </w:pPr>
            <w:r>
              <w:lastRenderedPageBreak/>
              <w:t>…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3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Земельный участок и прилегающая территория магазина «Пятерочка», отель «</w:t>
            </w:r>
            <w:proofErr w:type="spellStart"/>
            <w:r>
              <w:t>Юронга</w:t>
            </w:r>
            <w:proofErr w:type="spellEnd"/>
            <w:r>
              <w:t>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Ул</w:t>
            </w:r>
            <w:proofErr w:type="gramStart"/>
            <w:r>
              <w:t>.С</w:t>
            </w:r>
            <w:proofErr w:type="gramEnd"/>
            <w:r>
              <w:t>вободы, 19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ООО «</w:t>
            </w:r>
            <w:proofErr w:type="gramStart"/>
            <w:r>
              <w:t>Сладкая</w:t>
            </w:r>
            <w:proofErr w:type="gramEnd"/>
            <w:r>
              <w:t xml:space="preserve"> </w:t>
            </w:r>
            <w:proofErr w:type="spellStart"/>
            <w:r>
              <w:t>жизнь-НН</w:t>
            </w:r>
            <w:proofErr w:type="spellEnd"/>
            <w:r>
              <w:t>»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3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Территория у магазина «Ладья»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Ул</w:t>
            </w:r>
            <w:proofErr w:type="gramStart"/>
            <w:r>
              <w:t>.С</w:t>
            </w:r>
            <w:proofErr w:type="gramEnd"/>
            <w:r>
              <w:t>вободы, 33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3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Земельный участок и территория, прилегающая к магазинам индивидуальных предпринимателей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proofErr w:type="spellStart"/>
            <w:r>
              <w:t>Ул</w:t>
            </w:r>
            <w:proofErr w:type="gramStart"/>
            <w:r>
              <w:t>.К</w:t>
            </w:r>
            <w:proofErr w:type="gramEnd"/>
            <w:r>
              <w:t>омсольская</w:t>
            </w:r>
            <w:proofErr w:type="spellEnd"/>
            <w:r>
              <w:t>, 8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Моисеев С.М.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3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roofErr w:type="gramStart"/>
            <w:r>
              <w:t>Территория</w:t>
            </w:r>
            <w:proofErr w:type="gramEnd"/>
            <w:r>
              <w:t xml:space="preserve"> прилегающая к Цеху полуфабрикатов </w:t>
            </w:r>
            <w:proofErr w:type="spellStart"/>
            <w:r>
              <w:t>РайПО</w:t>
            </w:r>
            <w:proofErr w:type="spellEnd"/>
            <w:r>
              <w:t xml:space="preserve">, </w:t>
            </w:r>
            <w:proofErr w:type="spellStart"/>
            <w:r>
              <w:t>м-н</w:t>
            </w:r>
            <w:proofErr w:type="spellEnd"/>
            <w:r>
              <w:t xml:space="preserve"> «Кулинария»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Ул</w:t>
            </w:r>
            <w:proofErr w:type="gramStart"/>
            <w:r>
              <w:t>.К</w:t>
            </w:r>
            <w:proofErr w:type="gramEnd"/>
            <w:r>
              <w:t>омсомольская, 6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3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>Территория магазина «Продукты», «Стройматериалы»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Ул</w:t>
            </w:r>
            <w:proofErr w:type="gramStart"/>
            <w:r>
              <w:t>.К</w:t>
            </w:r>
            <w:proofErr w:type="gramEnd"/>
            <w:r>
              <w:t>омсомольская, 18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План 2020 года</w:t>
            </w: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3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 xml:space="preserve">Территория магазина «Продукты» 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Ул</w:t>
            </w:r>
            <w:proofErr w:type="gramStart"/>
            <w:r>
              <w:t>.Г</w:t>
            </w:r>
            <w:proofErr w:type="gramEnd"/>
            <w:r>
              <w:t>орького, 9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</w:pPr>
          </w:p>
        </w:tc>
      </w:tr>
      <w:tr w:rsidR="00C6382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numPr>
                <w:ilvl w:val="0"/>
                <w:numId w:val="3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r>
              <w:t xml:space="preserve">Территория магазина ИП </w:t>
            </w:r>
            <w:proofErr w:type="spellStart"/>
            <w:r>
              <w:t>Царегородцева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енина, 13а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jc w:val="center"/>
            </w:pPr>
            <w:r>
              <w:t xml:space="preserve">ИП </w:t>
            </w:r>
            <w:proofErr w:type="spellStart"/>
            <w:r>
              <w:t>Царегородцева</w:t>
            </w:r>
            <w:proofErr w:type="spellEnd"/>
            <w:r>
              <w:t xml:space="preserve"> Т.И.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jc w:val="center"/>
            </w:pPr>
          </w:p>
        </w:tc>
      </w:tr>
    </w:tbl>
    <w:p w:rsidR="00C63827" w:rsidRDefault="00C63827">
      <w:pPr>
        <w:sectPr w:rsidR="00C63827">
          <w:headerReference w:type="default" r:id="rId11"/>
          <w:pgSz w:w="11906" w:h="16838"/>
          <w:pgMar w:top="777" w:right="360" w:bottom="360" w:left="1080" w:header="720" w:footer="0" w:gutter="0"/>
          <w:cols w:space="720"/>
          <w:formProt w:val="0"/>
          <w:docGrid w:linePitch="326"/>
        </w:sectPr>
      </w:pP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lastRenderedPageBreak/>
        <w:t>Приложение 5 к Постановлению администрации</w:t>
      </w: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 xml:space="preserve">р.п.Шаранга Шарангского муниципального района </w:t>
      </w: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Нижегородской области</w:t>
      </w: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от № ______.</w:t>
      </w: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4"/>
          <w:sz w:val="20"/>
          <w:szCs w:val="20"/>
        </w:rPr>
      </w:pPr>
      <w:r>
        <w:rPr>
          <w:rStyle w:val="FontStyle23"/>
          <w:sz w:val="20"/>
          <w:szCs w:val="20"/>
        </w:rPr>
        <w:t xml:space="preserve">Приложение </w:t>
      </w:r>
      <w:r>
        <w:rPr>
          <w:rStyle w:val="FontStyle23"/>
          <w:sz w:val="20"/>
          <w:szCs w:val="20"/>
          <w:lang w:val="en-US"/>
        </w:rPr>
        <w:t>N</w:t>
      </w:r>
      <w:r>
        <w:rPr>
          <w:rStyle w:val="FontStyle23"/>
          <w:sz w:val="20"/>
          <w:szCs w:val="20"/>
        </w:rPr>
        <w:t xml:space="preserve"> 6 к Программе</w:t>
      </w:r>
    </w:p>
    <w:p w:rsidR="00C63827" w:rsidRDefault="00C63827">
      <w:pPr>
        <w:pStyle w:val="Style1"/>
        <w:widowControl/>
        <w:spacing w:line="240" w:lineRule="auto"/>
        <w:outlineLvl w:val="0"/>
        <w:rPr>
          <w:rStyle w:val="FontStyle24"/>
        </w:rPr>
      </w:pPr>
    </w:p>
    <w:p w:rsidR="00C63827" w:rsidRDefault="00317E31">
      <w:pPr>
        <w:pStyle w:val="Style1"/>
        <w:widowControl/>
        <w:spacing w:line="240" w:lineRule="auto"/>
        <w:outlineLvl w:val="0"/>
        <w:rPr>
          <w:rStyle w:val="FontStyle24"/>
        </w:rPr>
      </w:pPr>
      <w:r>
        <w:rPr>
          <w:rStyle w:val="FontStyle24"/>
        </w:rPr>
        <w:t>РЕСУРСНОЕ ОБЕСПЕЧЕНИЕ РЕАЛИЗАЦИИ ПРОГРАММЫ</w:t>
      </w:r>
    </w:p>
    <w:p w:rsidR="00C63827" w:rsidRDefault="00C63827">
      <w:pPr>
        <w:pStyle w:val="Style1"/>
        <w:widowControl/>
        <w:spacing w:line="240" w:lineRule="auto"/>
        <w:outlineLvl w:val="0"/>
        <w:rPr>
          <w:rStyle w:val="FontStyle24"/>
        </w:rPr>
      </w:pPr>
    </w:p>
    <w:tbl>
      <w:tblPr>
        <w:tblW w:w="16286" w:type="dxa"/>
        <w:tblInd w:w="40" w:type="dxa"/>
        <w:tblCellMar>
          <w:left w:w="40" w:type="dxa"/>
          <w:right w:w="40" w:type="dxa"/>
        </w:tblCellMar>
        <w:tblLook w:val="0000"/>
      </w:tblPr>
      <w:tblGrid>
        <w:gridCol w:w="2098"/>
        <w:gridCol w:w="3688"/>
        <w:gridCol w:w="1695"/>
        <w:gridCol w:w="731"/>
        <w:gridCol w:w="714"/>
        <w:gridCol w:w="725"/>
        <w:gridCol w:w="587"/>
        <w:gridCol w:w="848"/>
        <w:gridCol w:w="842"/>
        <w:gridCol w:w="1127"/>
        <w:gridCol w:w="1030"/>
        <w:gridCol w:w="730"/>
        <w:gridCol w:w="731"/>
        <w:gridCol w:w="740"/>
      </w:tblGrid>
      <w:tr w:rsidR="00C63827" w:rsidTr="00791BC1">
        <w:tc>
          <w:tcPr>
            <w:tcW w:w="209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Наименование</w:t>
            </w:r>
          </w:p>
          <w:p w:rsidR="00C63827" w:rsidRDefault="00C63827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C63827" w:rsidRDefault="00C63827">
            <w:pPr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68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Ответственный исполнитель, соисполнитель, муниципальный заказчик-координатор, участник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Источник финансирования</w:t>
            </w:r>
          </w:p>
        </w:tc>
        <w:tc>
          <w:tcPr>
            <w:tcW w:w="27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604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Объемы бюджетных ассигнований (тыс. рублей)</w:t>
            </w:r>
          </w:p>
        </w:tc>
      </w:tr>
      <w:tr w:rsidR="00C63827" w:rsidTr="00791BC1">
        <w:trPr>
          <w:trHeight w:val="218"/>
        </w:trPr>
        <w:tc>
          <w:tcPr>
            <w:tcW w:w="209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68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695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ГРБС</w:t>
            </w:r>
          </w:p>
        </w:tc>
        <w:tc>
          <w:tcPr>
            <w:tcW w:w="71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>
              <w:rPr>
                <w:rStyle w:val="FontStyle23"/>
                <w:sz w:val="20"/>
                <w:szCs w:val="20"/>
              </w:rPr>
              <w:t>Рз</w:t>
            </w:r>
            <w:proofErr w:type="spellEnd"/>
            <w:r>
              <w:rPr>
                <w:rStyle w:val="FontStyle23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Style w:val="FontStyle23"/>
                <w:sz w:val="20"/>
                <w:szCs w:val="20"/>
              </w:rPr>
              <w:t>Пр</w:t>
            </w:r>
            <w:proofErr w:type="spellEnd"/>
            <w:proofErr w:type="gramEnd"/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ЦСР</w:t>
            </w: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ВР</w:t>
            </w: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2018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2019</w:t>
            </w:r>
          </w:p>
        </w:tc>
        <w:tc>
          <w:tcPr>
            <w:tcW w:w="112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2020</w:t>
            </w:r>
          </w:p>
        </w:tc>
        <w:tc>
          <w:tcPr>
            <w:tcW w:w="103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2021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2022</w:t>
            </w:r>
          </w:p>
        </w:tc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2023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2024</w:t>
            </w:r>
          </w:p>
        </w:tc>
      </w:tr>
      <w:tr w:rsidR="00C63827" w:rsidTr="00791BC1">
        <w:trPr>
          <w:trHeight w:val="504"/>
        </w:trPr>
        <w:tc>
          <w:tcPr>
            <w:tcW w:w="2098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widowControl/>
              <w:rPr>
                <w:rStyle w:val="FontStyle24"/>
                <w:sz w:val="22"/>
                <w:szCs w:val="22"/>
                <w:u w:val="single"/>
              </w:rPr>
            </w:pPr>
            <w:r>
              <w:rPr>
                <w:rStyle w:val="FontStyle24"/>
                <w:sz w:val="22"/>
                <w:szCs w:val="22"/>
                <w:u w:val="single"/>
              </w:rPr>
              <w:t xml:space="preserve">«Формирование комфортной городской среды р.п.Шаранга Шарангского муниципального района Нижегородской области на 2018-2024годы», </w:t>
            </w:r>
          </w:p>
          <w:p w:rsidR="00C63827" w:rsidRDefault="00C63827">
            <w:pPr>
              <w:widowControl/>
              <w:rPr>
                <w:rStyle w:val="FontStyle23"/>
                <w:b/>
                <w:sz w:val="22"/>
                <w:szCs w:val="22"/>
                <w:u w:val="single"/>
              </w:rPr>
            </w:pPr>
          </w:p>
        </w:tc>
        <w:tc>
          <w:tcPr>
            <w:tcW w:w="3688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 xml:space="preserve">Всего, </w:t>
            </w:r>
          </w:p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в том числе: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widowControl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 xml:space="preserve">ФБ, ОБ, МБ, </w:t>
            </w:r>
            <w:proofErr w:type="spellStart"/>
            <w:r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1934,223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4974,71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4317,17425 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C63827" w:rsidTr="00791BC1">
        <w:trPr>
          <w:trHeight w:val="597"/>
        </w:trPr>
        <w:tc>
          <w:tcPr>
            <w:tcW w:w="209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widowControl/>
              <w:rPr>
                <w:rStyle w:val="FontStyle24"/>
              </w:rPr>
            </w:pPr>
          </w:p>
        </w:tc>
        <w:tc>
          <w:tcPr>
            <w:tcW w:w="3688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Администрация Шарангского муниципального района Нижегородской области</w:t>
            </w:r>
          </w:p>
        </w:tc>
        <w:tc>
          <w:tcPr>
            <w:tcW w:w="16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МБ</w:t>
            </w:r>
          </w:p>
          <w:p w:rsidR="00C63827" w:rsidRDefault="00C63827">
            <w:pPr>
              <w:pStyle w:val="Style7"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193,423</w:t>
            </w:r>
          </w:p>
        </w:tc>
        <w:tc>
          <w:tcPr>
            <w:tcW w:w="8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497,50</w:t>
            </w:r>
          </w:p>
        </w:tc>
        <w:tc>
          <w:tcPr>
            <w:tcW w:w="1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791BC1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431,71743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</w:rPr>
            </w:pPr>
            <w:r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  <w:tc>
          <w:tcPr>
            <w:tcW w:w="7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</w:rPr>
            </w:pPr>
            <w:r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</w:rPr>
            </w:pPr>
            <w:r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rPr>
                <w:b/>
              </w:rPr>
            </w:pPr>
            <w:r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</w:tr>
      <w:tr w:rsidR="00C63827" w:rsidTr="00791BC1">
        <w:trPr>
          <w:trHeight w:val="597"/>
        </w:trPr>
        <w:tc>
          <w:tcPr>
            <w:tcW w:w="209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widowControl/>
              <w:rPr>
                <w:rStyle w:val="FontStyle24"/>
              </w:rPr>
            </w:pPr>
          </w:p>
        </w:tc>
        <w:tc>
          <w:tcPr>
            <w:tcW w:w="3688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Администрация р.п.Шаранга Шарангского муниципального района Нижегородской области</w:t>
            </w:r>
          </w:p>
        </w:tc>
        <w:tc>
          <w:tcPr>
            <w:tcW w:w="16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widowControl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jc w:val="center"/>
            </w:pPr>
          </w:p>
        </w:tc>
        <w:tc>
          <w:tcPr>
            <w:tcW w:w="10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791BC1" w:rsidTr="00791BC1">
        <w:trPr>
          <w:trHeight w:val="597"/>
        </w:trPr>
        <w:tc>
          <w:tcPr>
            <w:tcW w:w="209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widowControl/>
              <w:rPr>
                <w:rStyle w:val="FontStyle24"/>
              </w:rPr>
            </w:pPr>
          </w:p>
        </w:tc>
        <w:tc>
          <w:tcPr>
            <w:tcW w:w="3688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ФБ, ОБ,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1740,80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4477,21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 w:rsidP="00036F50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3885,45682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791BC1" w:rsidTr="00791BC1">
        <w:trPr>
          <w:trHeight w:val="252"/>
        </w:trPr>
        <w:tc>
          <w:tcPr>
            <w:tcW w:w="209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widowControl/>
              <w:rPr>
                <w:rStyle w:val="FontStyle24"/>
              </w:rPr>
            </w:pPr>
          </w:p>
        </w:tc>
        <w:tc>
          <w:tcPr>
            <w:tcW w:w="3688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Заинтересованные лица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proofErr w:type="spellStart"/>
            <w:r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791BC1" w:rsidTr="00791BC1">
        <w:trPr>
          <w:trHeight w:val="330"/>
        </w:trPr>
        <w:tc>
          <w:tcPr>
            <w:tcW w:w="20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widowControl/>
              <w:rPr>
                <w:rStyle w:val="FontStyle24"/>
              </w:rPr>
            </w:pPr>
            <w:r>
              <w:rPr>
                <w:rStyle w:val="FontStyle24"/>
                <w:sz w:val="22"/>
                <w:szCs w:val="22"/>
                <w:u w:val="single"/>
              </w:rPr>
              <w:t>в том числе:</w:t>
            </w:r>
          </w:p>
        </w:tc>
        <w:tc>
          <w:tcPr>
            <w:tcW w:w="3688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b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791BC1" w:rsidTr="00791BC1">
        <w:tc>
          <w:tcPr>
            <w:tcW w:w="209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  <w:u w:val="single"/>
              </w:rPr>
              <w:t>Мероприятие 1</w:t>
            </w:r>
            <w:r>
              <w:rPr>
                <w:rStyle w:val="FontStyle23"/>
                <w:sz w:val="20"/>
                <w:szCs w:val="20"/>
              </w:rPr>
              <w:t xml:space="preserve"> Благоустройство дворовых территорий многоквартирных жилых домов р.п.Шаранга</w:t>
            </w:r>
          </w:p>
        </w:tc>
        <w:tc>
          <w:tcPr>
            <w:tcW w:w="3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Всего, в том числе: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734,913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791BC1" w:rsidTr="00791BC1">
        <w:tc>
          <w:tcPr>
            <w:tcW w:w="209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rPr>
                <w:sz w:val="20"/>
                <w:szCs w:val="20"/>
              </w:rPr>
            </w:pPr>
          </w:p>
        </w:tc>
        <w:tc>
          <w:tcPr>
            <w:tcW w:w="3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Администрация Шарангского муниципального района Нижегородской области</w:t>
            </w:r>
          </w:p>
        </w:tc>
        <w:tc>
          <w:tcPr>
            <w:tcW w:w="169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МБ</w:t>
            </w:r>
          </w:p>
          <w:p w:rsidR="00791BC1" w:rsidRDefault="00791BC1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73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1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4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73,492</w:t>
            </w:r>
          </w:p>
        </w:tc>
        <w:tc>
          <w:tcPr>
            <w:tcW w:w="84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2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r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7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r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73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r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r>
              <w:rPr>
                <w:rStyle w:val="FontStyle23"/>
                <w:sz w:val="20"/>
                <w:szCs w:val="20"/>
              </w:rPr>
              <w:t>Не менее 10%</w:t>
            </w:r>
          </w:p>
        </w:tc>
      </w:tr>
      <w:tr w:rsidR="00791BC1" w:rsidTr="00791BC1">
        <w:tc>
          <w:tcPr>
            <w:tcW w:w="209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rPr>
                <w:sz w:val="20"/>
                <w:szCs w:val="20"/>
              </w:rPr>
            </w:pPr>
          </w:p>
        </w:tc>
        <w:tc>
          <w:tcPr>
            <w:tcW w:w="3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Администрация р.п.Шаранга Шарангского муниципального района Нижегородской области</w:t>
            </w:r>
          </w:p>
        </w:tc>
        <w:tc>
          <w:tcPr>
            <w:tcW w:w="169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73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1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4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112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791BC1" w:rsidTr="00791BC1">
        <w:trPr>
          <w:trHeight w:val="756"/>
        </w:trPr>
        <w:tc>
          <w:tcPr>
            <w:tcW w:w="209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3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661,421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791BC1" w:rsidTr="00791BC1">
        <w:trPr>
          <w:trHeight w:val="287"/>
        </w:trPr>
        <w:tc>
          <w:tcPr>
            <w:tcW w:w="2098" w:type="dxa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3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791BC1" w:rsidTr="00791BC1">
        <w:trPr>
          <w:trHeight w:val="276"/>
        </w:trPr>
        <w:tc>
          <w:tcPr>
            <w:tcW w:w="2098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  <w:u w:val="single"/>
              </w:rPr>
              <w:t>Мероприятие 2</w:t>
            </w:r>
            <w:r>
              <w:rPr>
                <w:rStyle w:val="FontStyle23"/>
                <w:sz w:val="20"/>
                <w:szCs w:val="20"/>
              </w:rPr>
              <w:t xml:space="preserve">. Благоустройство </w:t>
            </w:r>
            <w:r>
              <w:rPr>
                <w:rStyle w:val="FontStyle23"/>
                <w:sz w:val="20"/>
                <w:szCs w:val="20"/>
              </w:rPr>
              <w:lastRenderedPageBreak/>
              <w:t>территорий общего пользований и мест массового отдыха населения р.п.Шаранга</w:t>
            </w:r>
          </w:p>
          <w:p w:rsidR="00791BC1" w:rsidRDefault="00791BC1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lastRenderedPageBreak/>
              <w:t>Всего, в том числе: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1199,310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4974,71</w:t>
            </w:r>
          </w:p>
        </w:tc>
        <w:tc>
          <w:tcPr>
            <w:tcW w:w="1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4317,17425 </w:t>
            </w:r>
          </w:p>
        </w:tc>
        <w:tc>
          <w:tcPr>
            <w:tcW w:w="1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791BC1" w:rsidTr="00791BC1">
        <w:trPr>
          <w:trHeight w:val="606"/>
        </w:trPr>
        <w:tc>
          <w:tcPr>
            <w:tcW w:w="209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4"/>
              <w:spacing w:line="240" w:lineRule="auto"/>
              <w:rPr>
                <w:rStyle w:val="FontStyle23"/>
                <w:rFonts w:eastAsiaTheme="minorEastAsia"/>
                <w:sz w:val="20"/>
                <w:szCs w:val="20"/>
                <w:highlight w:val="yellow"/>
              </w:rPr>
            </w:pPr>
          </w:p>
        </w:tc>
        <w:tc>
          <w:tcPr>
            <w:tcW w:w="3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Администрация Шарангского муниципального района Нижегородской области</w:t>
            </w:r>
          </w:p>
        </w:tc>
        <w:tc>
          <w:tcPr>
            <w:tcW w:w="169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МБ</w:t>
            </w:r>
          </w:p>
          <w:p w:rsidR="00791BC1" w:rsidRDefault="00791BC1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73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1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4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119,931</w:t>
            </w:r>
          </w:p>
        </w:tc>
        <w:tc>
          <w:tcPr>
            <w:tcW w:w="84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497,50</w:t>
            </w:r>
          </w:p>
        </w:tc>
        <w:tc>
          <w:tcPr>
            <w:tcW w:w="112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431,71743</w:t>
            </w:r>
          </w:p>
        </w:tc>
        <w:tc>
          <w:tcPr>
            <w:tcW w:w="10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r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7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r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73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r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r>
              <w:rPr>
                <w:rStyle w:val="FontStyle23"/>
                <w:sz w:val="20"/>
                <w:szCs w:val="20"/>
              </w:rPr>
              <w:t>Не менее 10%</w:t>
            </w:r>
          </w:p>
        </w:tc>
      </w:tr>
      <w:tr w:rsidR="00791BC1" w:rsidTr="00791BC1">
        <w:trPr>
          <w:trHeight w:val="606"/>
        </w:trPr>
        <w:tc>
          <w:tcPr>
            <w:tcW w:w="209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4"/>
              <w:spacing w:line="240" w:lineRule="auto"/>
              <w:rPr>
                <w:rStyle w:val="FontStyle23"/>
                <w:rFonts w:eastAsiaTheme="minorEastAsia"/>
                <w:sz w:val="20"/>
                <w:szCs w:val="20"/>
                <w:highlight w:val="yellow"/>
              </w:rPr>
            </w:pPr>
          </w:p>
        </w:tc>
        <w:tc>
          <w:tcPr>
            <w:tcW w:w="3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Администрация р.п.Шаранга Шарангского муниципального района Нижегородской области</w:t>
            </w:r>
          </w:p>
        </w:tc>
        <w:tc>
          <w:tcPr>
            <w:tcW w:w="169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73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1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4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112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</w:p>
        </w:tc>
        <w:tc>
          <w:tcPr>
            <w:tcW w:w="10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791BC1" w:rsidTr="00791BC1">
        <w:trPr>
          <w:trHeight w:val="65"/>
        </w:trPr>
        <w:tc>
          <w:tcPr>
            <w:tcW w:w="209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4"/>
              <w:spacing w:line="240" w:lineRule="auto"/>
              <w:rPr>
                <w:rStyle w:val="FontStyle23"/>
                <w:rFonts w:eastAsiaTheme="minorEastAsia"/>
                <w:sz w:val="20"/>
                <w:szCs w:val="20"/>
                <w:highlight w:val="yellow"/>
              </w:rPr>
            </w:pPr>
          </w:p>
        </w:tc>
        <w:tc>
          <w:tcPr>
            <w:tcW w:w="3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1079,379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4477,21</w:t>
            </w:r>
          </w:p>
        </w:tc>
        <w:tc>
          <w:tcPr>
            <w:tcW w:w="1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3885,45682</w:t>
            </w:r>
          </w:p>
        </w:tc>
        <w:tc>
          <w:tcPr>
            <w:tcW w:w="1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791BC1" w:rsidTr="00791BC1">
        <w:trPr>
          <w:trHeight w:val="315"/>
        </w:trPr>
        <w:tc>
          <w:tcPr>
            <w:tcW w:w="2098" w:type="dxa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4"/>
              <w:spacing w:line="240" w:lineRule="auto"/>
              <w:rPr>
                <w:rStyle w:val="FontStyle23"/>
                <w:rFonts w:eastAsiaTheme="minorEastAsia"/>
                <w:sz w:val="20"/>
                <w:szCs w:val="20"/>
                <w:highlight w:val="yellow"/>
              </w:rPr>
            </w:pPr>
          </w:p>
        </w:tc>
        <w:tc>
          <w:tcPr>
            <w:tcW w:w="3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1BC1" w:rsidRDefault="00791BC1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</w:tbl>
    <w:p w:rsidR="00C63827" w:rsidRDefault="00317E31">
      <w:pPr>
        <w:pStyle w:val="Style8"/>
        <w:widowControl/>
        <w:spacing w:line="240" w:lineRule="auto"/>
        <w:ind w:firstLine="0"/>
        <w:rPr>
          <w:rStyle w:val="FontStyle23"/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Объемы ассигнований на 2019-2024 гг. подлежат уточнению с учетом утверждения бюджетов муниципальных образований и размера предоставленной субсидии на соответствующий финансовый год</w:t>
      </w:r>
    </w:p>
    <w:p w:rsidR="00C63827" w:rsidRDefault="00C63827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  <w:sectPr w:rsidR="00C63827">
          <w:headerReference w:type="default" r:id="rId12"/>
          <w:pgSz w:w="16838" w:h="11906" w:orient="landscape"/>
          <w:pgMar w:top="777" w:right="357" w:bottom="993" w:left="357" w:header="720" w:footer="0" w:gutter="0"/>
          <w:cols w:space="720"/>
          <w:formProt w:val="0"/>
          <w:docGrid w:linePitch="326"/>
        </w:sectPr>
      </w:pP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lastRenderedPageBreak/>
        <w:t>Приложение 6 к Постановлению администрации</w:t>
      </w: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 xml:space="preserve">р.п.Шаранга Шарангского муниципального района </w:t>
      </w: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Нижегородской области</w:t>
      </w:r>
    </w:p>
    <w:p w:rsidR="00C63827" w:rsidRDefault="00317E3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от № ______.</w:t>
      </w:r>
    </w:p>
    <w:p w:rsidR="00C63827" w:rsidRDefault="00317E31">
      <w:pPr>
        <w:pStyle w:val="Style12"/>
        <w:widowControl/>
        <w:spacing w:before="77" w:line="276" w:lineRule="auto"/>
        <w:ind w:left="5670"/>
        <w:outlineLvl w:val="0"/>
        <w:rPr>
          <w:rStyle w:val="FontStyle24"/>
          <w:sz w:val="20"/>
          <w:szCs w:val="20"/>
        </w:rPr>
      </w:pPr>
      <w:r>
        <w:rPr>
          <w:rStyle w:val="FontStyle23"/>
          <w:sz w:val="20"/>
          <w:szCs w:val="20"/>
        </w:rPr>
        <w:t xml:space="preserve">Приложение </w:t>
      </w:r>
      <w:r>
        <w:rPr>
          <w:rStyle w:val="FontStyle23"/>
          <w:sz w:val="20"/>
          <w:szCs w:val="20"/>
          <w:lang w:val="en-US"/>
        </w:rPr>
        <w:t>N</w:t>
      </w:r>
      <w:r>
        <w:rPr>
          <w:rStyle w:val="FontStyle23"/>
          <w:sz w:val="20"/>
          <w:szCs w:val="20"/>
        </w:rPr>
        <w:t xml:space="preserve"> 7 к Программе</w:t>
      </w:r>
    </w:p>
    <w:p w:rsidR="00C63827" w:rsidRDefault="00317E31">
      <w:pPr>
        <w:pStyle w:val="Style8"/>
        <w:widowControl/>
        <w:spacing w:before="5" w:line="276" w:lineRule="auto"/>
        <w:jc w:val="center"/>
        <w:outlineLvl w:val="0"/>
        <w:rPr>
          <w:rStyle w:val="FontStyle24"/>
        </w:rPr>
      </w:pPr>
      <w:r>
        <w:rPr>
          <w:rStyle w:val="FontStyle24"/>
        </w:rPr>
        <w:t>ПЛАН РЕАЛИЗАЦИИ МЕРОПРИЯТИЙ ПРОГРАММЫ</w:t>
      </w:r>
    </w:p>
    <w:tbl>
      <w:tblPr>
        <w:tblW w:w="16167" w:type="dxa"/>
        <w:tblInd w:w="-102" w:type="dxa"/>
        <w:tblCellMar>
          <w:left w:w="40" w:type="dxa"/>
          <w:right w:w="40" w:type="dxa"/>
        </w:tblCellMar>
        <w:tblLook w:val="0000"/>
      </w:tblPr>
      <w:tblGrid>
        <w:gridCol w:w="1355"/>
        <w:gridCol w:w="2110"/>
        <w:gridCol w:w="1512"/>
        <w:gridCol w:w="399"/>
        <w:gridCol w:w="399"/>
        <w:gridCol w:w="398"/>
        <w:gridCol w:w="402"/>
        <w:gridCol w:w="398"/>
        <w:gridCol w:w="399"/>
        <w:gridCol w:w="398"/>
        <w:gridCol w:w="401"/>
        <w:gridCol w:w="398"/>
        <w:gridCol w:w="132"/>
        <w:gridCol w:w="132"/>
        <w:gridCol w:w="134"/>
        <w:gridCol w:w="132"/>
        <w:gridCol w:w="133"/>
        <w:gridCol w:w="133"/>
        <w:gridCol w:w="402"/>
        <w:gridCol w:w="398"/>
        <w:gridCol w:w="398"/>
        <w:gridCol w:w="398"/>
        <w:gridCol w:w="402"/>
        <w:gridCol w:w="398"/>
        <w:gridCol w:w="398"/>
        <w:gridCol w:w="399"/>
        <w:gridCol w:w="401"/>
        <w:gridCol w:w="399"/>
        <w:gridCol w:w="399"/>
        <w:gridCol w:w="398"/>
        <w:gridCol w:w="400"/>
        <w:gridCol w:w="398"/>
        <w:gridCol w:w="398"/>
        <w:gridCol w:w="398"/>
        <w:gridCol w:w="418"/>
      </w:tblGrid>
      <w:tr w:rsidR="00C63827">
        <w:trPr>
          <w:trHeight w:val="500"/>
        </w:trPr>
        <w:tc>
          <w:tcPr>
            <w:tcW w:w="127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Наименование</w:t>
            </w:r>
          </w:p>
          <w:p w:rsidR="00C63827" w:rsidRDefault="00317E31">
            <w:pPr>
              <w:pStyle w:val="Style21"/>
              <w:widowControl/>
              <w:spacing w:line="240" w:lineRule="auto"/>
              <w:ind w:left="102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контрольного события программы</w:t>
            </w:r>
          </w:p>
        </w:tc>
        <w:tc>
          <w:tcPr>
            <w:tcW w:w="212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ind w:left="254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Статус</w:t>
            </w:r>
          </w:p>
        </w:tc>
        <w:tc>
          <w:tcPr>
            <w:tcW w:w="141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Ответственный исполнитель</w:t>
            </w:r>
          </w:p>
        </w:tc>
        <w:tc>
          <w:tcPr>
            <w:tcW w:w="11344" w:type="dxa"/>
            <w:gridSpan w:val="3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ind w:left="3274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Срок наступления контрольного события (дата)</w:t>
            </w:r>
          </w:p>
        </w:tc>
      </w:tr>
      <w:tr w:rsidR="00C63827">
        <w:tc>
          <w:tcPr>
            <w:tcW w:w="127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212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2018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2019</w:t>
            </w:r>
          </w:p>
        </w:tc>
        <w:tc>
          <w:tcPr>
            <w:tcW w:w="162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2020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2021</w:t>
            </w:r>
          </w:p>
        </w:tc>
        <w:tc>
          <w:tcPr>
            <w:tcW w:w="1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2022</w:t>
            </w:r>
          </w:p>
        </w:tc>
        <w:tc>
          <w:tcPr>
            <w:tcW w:w="16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2023</w:t>
            </w:r>
          </w:p>
        </w:tc>
        <w:tc>
          <w:tcPr>
            <w:tcW w:w="16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2024</w:t>
            </w:r>
          </w:p>
        </w:tc>
      </w:tr>
      <w:tr w:rsidR="00C63827">
        <w:trPr>
          <w:trHeight w:val="454"/>
        </w:trPr>
        <w:tc>
          <w:tcPr>
            <w:tcW w:w="127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widowControl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212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widowControl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widowControl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</w:rPr>
              <w:t>I кв.</w:t>
            </w: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</w:rPr>
              <w:t>IV кв.</w:t>
            </w: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</w:rPr>
              <w:t>I кв.</w:t>
            </w: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</w:rPr>
              <w:t>IV кв.</w:t>
            </w: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</w:rPr>
              <w:t>I кв.</w:t>
            </w: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</w:rPr>
              <w:t>IV кв.</w:t>
            </w: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</w:rPr>
              <w:t>I кв.</w:t>
            </w: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</w:rPr>
              <w:t>IV кв.</w:t>
            </w: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</w:rPr>
              <w:t>I кв.</w:t>
            </w: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</w:rPr>
              <w:t>I кв.</w:t>
            </w: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</w:rPr>
              <w:t>IV кв.</w:t>
            </w: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</w:rPr>
              <w:t>I кв.</w:t>
            </w: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>
              <w:rPr>
                <w:rStyle w:val="FontStyle26"/>
                <w:rFonts w:eastAsiaTheme="minorEastAsia"/>
                <w:sz w:val="16"/>
                <w:szCs w:val="16"/>
              </w:rPr>
              <w:t>IV кв.</w:t>
            </w:r>
          </w:p>
        </w:tc>
      </w:tr>
      <w:tr w:rsidR="00C63827"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Контрольное событие N 1</w:t>
            </w: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15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Благоустройство дворовых территорий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doub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C63827"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19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Контрольное событие N 1.1</w:t>
            </w: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19"/>
              <w:widowControl/>
              <w:spacing w:line="240" w:lineRule="auto"/>
              <w:jc w:val="left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Благоустройство дворовых территорий </w:t>
            </w:r>
            <w:proofErr w:type="gramStart"/>
            <w:r>
              <w:rPr>
                <w:rStyle w:val="FontStyle25"/>
                <w:rFonts w:eastAsiaTheme="minorEastAsia"/>
              </w:rPr>
              <w:t>в</w:t>
            </w:r>
            <w:proofErr w:type="gramEnd"/>
          </w:p>
          <w:p w:rsidR="00C63827" w:rsidRDefault="00317E31">
            <w:pPr>
              <w:pStyle w:val="Style19"/>
              <w:widowControl/>
              <w:spacing w:line="240" w:lineRule="auto"/>
              <w:jc w:val="left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р.п.Шаранга по адресам: </w:t>
            </w:r>
          </w:p>
          <w:p w:rsidR="00C63827" w:rsidRDefault="00317E31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ул. Ленина, д.15</w:t>
            </w:r>
          </w:p>
          <w:p w:rsidR="00C63827" w:rsidRDefault="00317E31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.Л</w:t>
            </w:r>
            <w:proofErr w:type="gramEnd"/>
            <w:r>
              <w:rPr>
                <w:color w:val="000000"/>
                <w:sz w:val="20"/>
                <w:szCs w:val="20"/>
              </w:rPr>
              <w:t>енина, д.17</w:t>
            </w:r>
          </w:p>
          <w:p w:rsidR="00C63827" w:rsidRDefault="00317E31">
            <w:pPr>
              <w:pStyle w:val="Style19"/>
              <w:widowControl/>
              <w:spacing w:line="240" w:lineRule="auto"/>
              <w:jc w:val="left"/>
              <w:rPr>
                <w:rStyle w:val="FontStyle25"/>
                <w:rFonts w:eastAsiaTheme="minorEastAsia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.Л</w:t>
            </w:r>
            <w:proofErr w:type="gramEnd"/>
            <w:r>
              <w:rPr>
                <w:color w:val="000000"/>
                <w:sz w:val="20"/>
                <w:szCs w:val="20"/>
              </w:rPr>
              <w:t>енина, д.10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Администрация р.п.Шаранга</w:t>
            </w:r>
          </w:p>
          <w:p w:rsidR="00C63827" w:rsidRDefault="00317E31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0000"/>
          </w:tcPr>
          <w:p w:rsidR="00C63827" w:rsidRDefault="00C63827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C63827">
        <w:trPr>
          <w:trHeight w:val="2517"/>
        </w:trPr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10"/>
              <w:widowControl/>
              <w:spacing w:line="240" w:lineRule="auto"/>
              <w:ind w:firstLine="19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Контрольное событие </w:t>
            </w:r>
            <w:r>
              <w:rPr>
                <w:rStyle w:val="FontStyle25"/>
                <w:rFonts w:eastAsiaTheme="minorEastAsia"/>
                <w:lang w:val="en-US"/>
              </w:rPr>
              <w:t xml:space="preserve">N </w:t>
            </w:r>
            <w:r>
              <w:rPr>
                <w:rStyle w:val="FontStyle25"/>
                <w:rFonts w:eastAsiaTheme="minorEastAsia"/>
              </w:rPr>
              <w:t>1.2</w:t>
            </w: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Благоустройство дворовых территорий в р.п.Шаранга по адресам:</w:t>
            </w:r>
            <w:r>
              <w:rPr>
                <w:color w:val="000000"/>
                <w:sz w:val="20"/>
                <w:szCs w:val="20"/>
              </w:rPr>
              <w:t xml:space="preserve"> ул</w:t>
            </w:r>
            <w:proofErr w:type="gramStart"/>
            <w:r>
              <w:rPr>
                <w:color w:val="000000"/>
                <w:sz w:val="20"/>
                <w:szCs w:val="20"/>
              </w:rPr>
              <w:t>.К</w:t>
            </w:r>
            <w:proofErr w:type="gramEnd"/>
            <w:r>
              <w:rPr>
                <w:color w:val="000000"/>
                <w:sz w:val="20"/>
                <w:szCs w:val="20"/>
              </w:rPr>
              <w:t>омсомольская , дд.14,16</w:t>
            </w:r>
            <w:r>
              <w:rPr>
                <w:rStyle w:val="FontStyle25"/>
                <w:rFonts w:eastAsiaTheme="minorEastAsia"/>
              </w:rPr>
              <w:t xml:space="preserve"> </w:t>
            </w:r>
          </w:p>
          <w:p w:rsidR="00C63827" w:rsidRDefault="00317E31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.К</w:t>
            </w:r>
            <w:proofErr w:type="gramEnd"/>
            <w:r>
              <w:rPr>
                <w:color w:val="000000"/>
                <w:sz w:val="20"/>
                <w:szCs w:val="20"/>
              </w:rPr>
              <w:t>омсомольская, д.7 </w:t>
            </w:r>
          </w:p>
          <w:p w:rsidR="00C63827" w:rsidRDefault="00317E3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ул. Комсомольская, д.10 </w:t>
            </w:r>
          </w:p>
          <w:p w:rsidR="00C63827" w:rsidRDefault="00317E31">
            <w:pPr>
              <w:rPr>
                <w:color w:val="000000"/>
                <w:sz w:val="20"/>
                <w:szCs w:val="20"/>
              </w:rPr>
            </w:pPr>
            <w:r>
              <w:rPr>
                <w:rStyle w:val="FontStyle25"/>
                <w:rFonts w:eastAsiaTheme="minorEastAsia"/>
              </w:rPr>
              <w:t>ул</w:t>
            </w:r>
            <w:proofErr w:type="gramStart"/>
            <w:r>
              <w:rPr>
                <w:rStyle w:val="FontStyle25"/>
                <w:rFonts w:eastAsiaTheme="minorEastAsia"/>
              </w:rPr>
              <w:t>.М</w:t>
            </w:r>
            <w:proofErr w:type="gramEnd"/>
            <w:r>
              <w:rPr>
                <w:rStyle w:val="FontStyle25"/>
                <w:rFonts w:eastAsiaTheme="minorEastAsia"/>
              </w:rPr>
              <w:t>еханизаторов, дд.1,3</w:t>
            </w:r>
          </w:p>
          <w:p w:rsidR="00C63827" w:rsidRDefault="00317E31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ул</w:t>
            </w:r>
            <w:proofErr w:type="gramStart"/>
            <w:r>
              <w:rPr>
                <w:rStyle w:val="FontStyle25"/>
                <w:rFonts w:eastAsiaTheme="minorEastAsia"/>
              </w:rPr>
              <w:t>.С</w:t>
            </w:r>
            <w:proofErr w:type="gramEnd"/>
            <w:r>
              <w:rPr>
                <w:rStyle w:val="FontStyle25"/>
                <w:rFonts w:eastAsiaTheme="minorEastAsia"/>
              </w:rPr>
              <w:t>вободы, д.29, ул.Свободы, д.31</w:t>
            </w:r>
          </w:p>
          <w:p w:rsidR="00C63827" w:rsidRDefault="00317E31">
            <w:pPr>
              <w:rPr>
                <w:rStyle w:val="FontStyle25"/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.С</w:t>
            </w:r>
            <w:proofErr w:type="gramEnd"/>
            <w:r>
              <w:rPr>
                <w:color w:val="000000"/>
                <w:sz w:val="20"/>
                <w:szCs w:val="20"/>
              </w:rPr>
              <w:t>адовая, дд.22,24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Администрация</w:t>
            </w:r>
          </w:p>
          <w:p w:rsidR="00C63827" w:rsidRDefault="00317E31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р.п.Шаранга</w:t>
            </w:r>
          </w:p>
          <w:p w:rsidR="00C63827" w:rsidRDefault="00317E31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0000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C63827"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10"/>
              <w:widowControl/>
              <w:spacing w:line="240" w:lineRule="auto"/>
              <w:ind w:firstLine="19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Контрольное событие N 1.3</w:t>
            </w: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Благоустройство дворовых территорий в р.п.Шаранга по адресам: </w:t>
            </w:r>
          </w:p>
          <w:p w:rsidR="00C63827" w:rsidRDefault="00317E31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.С</w:t>
            </w:r>
            <w:proofErr w:type="gramEnd"/>
            <w:r>
              <w:rPr>
                <w:color w:val="000000"/>
                <w:sz w:val="20"/>
                <w:szCs w:val="20"/>
              </w:rPr>
              <w:t>вободы, д.3 </w:t>
            </w:r>
          </w:p>
          <w:p w:rsidR="00C63827" w:rsidRDefault="00317E31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.С</w:t>
            </w:r>
            <w:proofErr w:type="gramEnd"/>
            <w:r>
              <w:rPr>
                <w:color w:val="000000"/>
                <w:sz w:val="20"/>
                <w:szCs w:val="20"/>
              </w:rPr>
              <w:t>вободы, д.5</w:t>
            </w:r>
          </w:p>
          <w:p w:rsidR="00C63827" w:rsidRDefault="00317E31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.С</w:t>
            </w:r>
            <w:proofErr w:type="gramEnd"/>
            <w:r>
              <w:rPr>
                <w:color w:val="000000"/>
                <w:sz w:val="20"/>
                <w:szCs w:val="20"/>
              </w:rPr>
              <w:t>вободы, д.7</w:t>
            </w:r>
          </w:p>
          <w:p w:rsidR="00C63827" w:rsidRDefault="00317E31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ул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оветская, д.40</w:t>
            </w:r>
            <w:r>
              <w:rPr>
                <w:color w:val="000000"/>
                <w:sz w:val="20"/>
                <w:szCs w:val="20"/>
              </w:rPr>
              <w:t> </w:t>
            </w:r>
          </w:p>
          <w:p w:rsidR="00C63827" w:rsidRDefault="00317E3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.С</w:t>
            </w:r>
            <w:proofErr w:type="gramEnd"/>
            <w:r>
              <w:rPr>
                <w:color w:val="000000"/>
                <w:sz w:val="20"/>
                <w:szCs w:val="20"/>
              </w:rPr>
              <w:t>адовая, дд.28,30</w:t>
            </w:r>
          </w:p>
          <w:p w:rsidR="00C63827" w:rsidRDefault="00317E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оветская, д. 2 а</w:t>
            </w:r>
          </w:p>
          <w:p w:rsidR="00C63827" w:rsidRDefault="00317E31">
            <w:pPr>
              <w:rPr>
                <w:rStyle w:val="FontStyle25"/>
                <w:rFonts w:eastAsiaTheme="minorEastAsia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оветская, д.2б ул.Советская, д.21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0000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C63827"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10"/>
              <w:widowControl/>
              <w:spacing w:line="240" w:lineRule="auto"/>
              <w:ind w:firstLine="19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lastRenderedPageBreak/>
              <w:t>Контрольное событие N 1.4</w:t>
            </w: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Благоустройство дворовых территорий в р.п.Шаранга по адресам: </w:t>
            </w:r>
          </w:p>
          <w:p w:rsidR="00C63827" w:rsidRDefault="00317E31">
            <w:pPr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ул</w:t>
            </w:r>
            <w:proofErr w:type="gramStart"/>
            <w:r>
              <w:rPr>
                <w:rStyle w:val="FontStyle25"/>
                <w:rFonts w:eastAsiaTheme="minorEastAsia"/>
              </w:rPr>
              <w:t>.П</w:t>
            </w:r>
            <w:proofErr w:type="gramEnd"/>
            <w:r>
              <w:rPr>
                <w:rStyle w:val="FontStyle25"/>
                <w:rFonts w:eastAsiaTheme="minorEastAsia"/>
              </w:rPr>
              <w:t>ервомайская, д.29</w:t>
            </w:r>
          </w:p>
          <w:p w:rsidR="00C63827" w:rsidRDefault="00317E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оветская , д.25</w:t>
            </w:r>
          </w:p>
          <w:p w:rsidR="00C63827" w:rsidRDefault="00317E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ул. Советская, д.27</w:t>
            </w:r>
          </w:p>
          <w:p w:rsidR="00C63827" w:rsidRDefault="00317E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оветская, д.29</w:t>
            </w:r>
          </w:p>
          <w:p w:rsidR="00C63827" w:rsidRDefault="00317E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оветская, д.50</w:t>
            </w:r>
          </w:p>
          <w:p w:rsidR="00C63827" w:rsidRDefault="00317E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оветская , д.23а ул.Большевиков, д.34</w:t>
            </w:r>
          </w:p>
          <w:p w:rsidR="00C63827" w:rsidRDefault="00317E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.Б</w:t>
            </w:r>
            <w:proofErr w:type="gramEnd"/>
            <w:r>
              <w:rPr>
                <w:sz w:val="20"/>
                <w:szCs w:val="20"/>
              </w:rPr>
              <w:t xml:space="preserve">ольшевиков, д.36 </w:t>
            </w:r>
          </w:p>
          <w:p w:rsidR="00C63827" w:rsidRDefault="00317E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.Б</w:t>
            </w:r>
            <w:proofErr w:type="gramEnd"/>
            <w:r>
              <w:rPr>
                <w:sz w:val="20"/>
                <w:szCs w:val="20"/>
              </w:rPr>
              <w:t>ольшевиков дд.38,40,42</w:t>
            </w:r>
          </w:p>
          <w:p w:rsidR="00C63827" w:rsidRDefault="00317E31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.С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портивная, д.2 </w:t>
            </w:r>
          </w:p>
          <w:p w:rsidR="00C63827" w:rsidRDefault="00317E31">
            <w:pPr>
              <w:rPr>
                <w:rStyle w:val="FontStyle25"/>
                <w:rFonts w:eastAsiaTheme="minorEastAsia"/>
              </w:rPr>
            </w:pPr>
            <w:r>
              <w:rPr>
                <w:color w:val="000000"/>
                <w:sz w:val="20"/>
                <w:szCs w:val="20"/>
              </w:rPr>
              <w:t> ул</w:t>
            </w:r>
            <w:proofErr w:type="gramStart"/>
            <w:r>
              <w:rPr>
                <w:color w:val="000000"/>
                <w:sz w:val="20"/>
                <w:szCs w:val="20"/>
              </w:rPr>
              <w:t>.С</w:t>
            </w:r>
            <w:proofErr w:type="gramEnd"/>
            <w:r>
              <w:rPr>
                <w:color w:val="000000"/>
                <w:sz w:val="20"/>
                <w:szCs w:val="20"/>
              </w:rPr>
              <w:t>троителей, д.7 ул.Октябрьская, д.6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0000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C63827">
        <w:trPr>
          <w:trHeight w:val="2224"/>
        </w:trPr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10"/>
              <w:widowControl/>
              <w:spacing w:line="240" w:lineRule="auto"/>
              <w:ind w:firstLine="5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Контрольное событие N 1.5</w:t>
            </w: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10"/>
              <w:widowControl/>
              <w:spacing w:line="240" w:lineRule="auto"/>
              <w:ind w:left="5" w:hanging="5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Благоустройство дворовых территорий в р.п.Шаранга по адресам: </w:t>
            </w:r>
          </w:p>
          <w:p w:rsidR="00C63827" w:rsidRDefault="00317E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.Г</w:t>
            </w:r>
            <w:proofErr w:type="gramEnd"/>
            <w:r>
              <w:rPr>
                <w:sz w:val="20"/>
                <w:szCs w:val="20"/>
              </w:rPr>
              <w:t>орького, д.2</w:t>
            </w:r>
          </w:p>
          <w:p w:rsidR="00C63827" w:rsidRDefault="00317E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.Г</w:t>
            </w:r>
            <w:proofErr w:type="gramEnd"/>
            <w:r>
              <w:rPr>
                <w:sz w:val="20"/>
                <w:szCs w:val="20"/>
              </w:rPr>
              <w:t>орького, д.4</w:t>
            </w:r>
          </w:p>
          <w:p w:rsidR="00C63827" w:rsidRDefault="00317E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.Г</w:t>
            </w:r>
            <w:proofErr w:type="gramEnd"/>
            <w:r>
              <w:rPr>
                <w:sz w:val="20"/>
                <w:szCs w:val="20"/>
              </w:rPr>
              <w:t>орького, д.5</w:t>
            </w:r>
          </w:p>
          <w:p w:rsidR="00C63827" w:rsidRDefault="00317E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.Г</w:t>
            </w:r>
            <w:proofErr w:type="gramEnd"/>
            <w:r>
              <w:rPr>
                <w:sz w:val="20"/>
                <w:szCs w:val="20"/>
              </w:rPr>
              <w:t>орького, д.6</w:t>
            </w:r>
          </w:p>
          <w:p w:rsidR="00C63827" w:rsidRDefault="00317E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.Г</w:t>
            </w:r>
            <w:proofErr w:type="gramEnd"/>
            <w:r>
              <w:rPr>
                <w:sz w:val="20"/>
                <w:szCs w:val="20"/>
              </w:rPr>
              <w:t>орького, д.8</w:t>
            </w:r>
          </w:p>
          <w:p w:rsidR="00C63827" w:rsidRDefault="00317E3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.Г</w:t>
            </w:r>
            <w:proofErr w:type="gramEnd"/>
            <w:r>
              <w:rPr>
                <w:color w:val="000000"/>
                <w:sz w:val="20"/>
                <w:szCs w:val="20"/>
              </w:rPr>
              <w:t>орького, д.10</w:t>
            </w:r>
          </w:p>
          <w:p w:rsidR="00C63827" w:rsidRDefault="00317E3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.Г</w:t>
            </w:r>
            <w:proofErr w:type="gramEnd"/>
            <w:r>
              <w:rPr>
                <w:color w:val="000000"/>
                <w:sz w:val="20"/>
                <w:szCs w:val="20"/>
              </w:rPr>
              <w:t>орького, д.11</w:t>
            </w:r>
          </w:p>
          <w:p w:rsidR="00C63827" w:rsidRDefault="00317E3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ул. Горького, д.12</w:t>
            </w:r>
          </w:p>
          <w:p w:rsidR="00C63827" w:rsidRDefault="00317E31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ул</w:t>
            </w:r>
            <w:proofErr w:type="gramStart"/>
            <w:r>
              <w:rPr>
                <w:color w:val="000000"/>
                <w:sz w:val="20"/>
                <w:szCs w:val="20"/>
              </w:rPr>
              <w:t>.Г</w:t>
            </w:r>
            <w:proofErr w:type="gramEnd"/>
            <w:r>
              <w:rPr>
                <w:color w:val="000000"/>
                <w:sz w:val="20"/>
                <w:szCs w:val="20"/>
              </w:rPr>
              <w:t>орького, д.13</w:t>
            </w:r>
          </w:p>
          <w:p w:rsidR="00C63827" w:rsidRDefault="00317E31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.Г</w:t>
            </w:r>
            <w:proofErr w:type="gramEnd"/>
            <w:r>
              <w:rPr>
                <w:color w:val="000000"/>
                <w:sz w:val="20"/>
                <w:szCs w:val="20"/>
              </w:rPr>
              <w:t>орького, д.14</w:t>
            </w:r>
          </w:p>
          <w:p w:rsidR="00C63827" w:rsidRDefault="00317E3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.Г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орького, д.18 </w:t>
            </w:r>
          </w:p>
          <w:p w:rsidR="00C63827" w:rsidRDefault="00317E31">
            <w:pPr>
              <w:rPr>
                <w:rStyle w:val="FontStyle25"/>
                <w:rFonts w:eastAsiaTheme="minorEastAsia"/>
              </w:rPr>
            </w:pPr>
            <w:r>
              <w:rPr>
                <w:color w:val="000000"/>
                <w:sz w:val="20"/>
                <w:szCs w:val="20"/>
              </w:rPr>
              <w:t>ул. Заречная</w:t>
            </w:r>
            <w:proofErr w:type="gramStart"/>
            <w:r>
              <w:rPr>
                <w:color w:val="000000"/>
                <w:sz w:val="20"/>
                <w:szCs w:val="20"/>
              </w:rPr>
              <w:t xml:space="preserve"> ,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д.18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317E31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Администрация</w:t>
            </w:r>
          </w:p>
          <w:p w:rsidR="00C63827" w:rsidRDefault="00317E31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р.п.Шаранга</w:t>
            </w:r>
          </w:p>
          <w:p w:rsidR="00C63827" w:rsidRDefault="00317E31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0000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C63827"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10"/>
              <w:widowControl/>
              <w:spacing w:line="240" w:lineRule="auto"/>
              <w:ind w:firstLine="5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Контрольное событие </w:t>
            </w:r>
            <w:r>
              <w:rPr>
                <w:rStyle w:val="FontStyle25"/>
                <w:rFonts w:eastAsiaTheme="minorEastAsia"/>
                <w:lang w:val="en-US"/>
              </w:rPr>
              <w:t xml:space="preserve">N </w:t>
            </w:r>
            <w:r>
              <w:rPr>
                <w:rStyle w:val="FontStyle25"/>
                <w:rFonts w:eastAsiaTheme="minorEastAsia"/>
              </w:rPr>
              <w:t>2</w:t>
            </w: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Благоустройство</w:t>
            </w:r>
          </w:p>
          <w:p w:rsidR="00C63827" w:rsidRDefault="00317E31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территорий</w:t>
            </w:r>
          </w:p>
          <w:p w:rsidR="00C63827" w:rsidRDefault="00317E31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общего пользования и мест массового отдыха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C63827"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lastRenderedPageBreak/>
              <w:t>Контрольное событие N 2.1</w:t>
            </w: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Благоустройство территории парка «Заречный»:</w:t>
            </w:r>
          </w:p>
          <w:p w:rsidR="00C63827" w:rsidRDefault="00317E31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 входная группа</w:t>
            </w:r>
          </w:p>
          <w:p w:rsidR="00C63827" w:rsidRDefault="00317E31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-центральная аллея</w:t>
            </w:r>
          </w:p>
          <w:p w:rsidR="00C63827" w:rsidRDefault="00317E31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 историческая зона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317E31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Администрация р.п.Шаранга</w:t>
            </w:r>
          </w:p>
          <w:p w:rsidR="00C63827" w:rsidRDefault="00317E31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 Шарангского муниципального</w:t>
            </w:r>
          </w:p>
          <w:p w:rsidR="00C63827" w:rsidRDefault="00317E31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района Нижегородской области</w:t>
            </w: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0000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C00000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</w:tr>
      <w:tr w:rsidR="00C63827"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Контрольное событие N 2.2</w:t>
            </w: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Благоустройство территории парка «Заречный»:</w:t>
            </w:r>
          </w:p>
          <w:p w:rsidR="00C63827" w:rsidRDefault="00317E31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 территория массовых мероприятий,</w:t>
            </w:r>
          </w:p>
          <w:p w:rsidR="00C63827" w:rsidRDefault="00317E31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-центральная аллея к пляжу</w:t>
            </w:r>
          </w:p>
          <w:p w:rsidR="00C63827" w:rsidRDefault="00317E31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 территория спортивных сооружений (волейбольная площадка)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317E31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Администрация р.п.Шаранга</w:t>
            </w:r>
          </w:p>
          <w:p w:rsidR="00C63827" w:rsidRDefault="00317E31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0000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0000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</w:tr>
      <w:tr w:rsidR="00C63827"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Контрольное событие N 2.3</w:t>
            </w: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Благоустройство пляжа и прилегающей территории </w:t>
            </w:r>
          </w:p>
          <w:p w:rsidR="00C63827" w:rsidRDefault="00C63827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317E31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Администрация р.п.Шаранга</w:t>
            </w:r>
          </w:p>
          <w:p w:rsidR="00C63827" w:rsidRDefault="00317E31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0000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0000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0000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</w:tr>
      <w:tr w:rsidR="00C63827"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>
              <w:rPr>
                <w:rStyle w:val="FontStyle25"/>
                <w:rFonts w:eastAsiaTheme="minorEastAsia"/>
              </w:rPr>
              <w:t>Контрольное событие N 2.4</w:t>
            </w: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Благоустройство территории парка «Заречный»:</w:t>
            </w:r>
          </w:p>
          <w:p w:rsidR="00C63827" w:rsidRDefault="00317E31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-территория спортивных мероприятий, </w:t>
            </w:r>
          </w:p>
          <w:p w:rsidR="00C63827" w:rsidRDefault="00317E31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-детская зона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317E31">
            <w:pPr>
              <w:pStyle w:val="Style10"/>
              <w:spacing w:line="240" w:lineRule="auto"/>
              <w:rPr>
                <w:rStyle w:val="FontStyle25"/>
              </w:rPr>
            </w:pPr>
            <w:r>
              <w:rPr>
                <w:rStyle w:val="FontStyle25"/>
                <w:rFonts w:eastAsiaTheme="minorEastAsia"/>
              </w:rPr>
              <w:t>Администрация р.п.Шаранга Шарангского муниципального района Нижегородской области</w:t>
            </w: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0000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0000"/>
          </w:tcPr>
          <w:p w:rsidR="00C63827" w:rsidRDefault="00C63827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C63827"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>
              <w:rPr>
                <w:rStyle w:val="FontStyle25"/>
                <w:rFonts w:eastAsiaTheme="minorEastAsia"/>
              </w:rPr>
              <w:t>Контрольное событие N 2.5</w:t>
            </w: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317E31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Благоустройство территории парка «Заречный»:</w:t>
            </w:r>
          </w:p>
          <w:p w:rsidR="00C63827" w:rsidRDefault="00317E31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Обустройство </w:t>
            </w:r>
            <w:proofErr w:type="spellStart"/>
            <w:r>
              <w:rPr>
                <w:rStyle w:val="FontStyle25"/>
                <w:rFonts w:eastAsiaTheme="minorEastAsia"/>
              </w:rPr>
              <w:t>экотропы</w:t>
            </w:r>
            <w:proofErr w:type="spellEnd"/>
            <w:r>
              <w:rPr>
                <w:rStyle w:val="FontStyle25"/>
                <w:rFonts w:eastAsiaTheme="minorEastAsia"/>
              </w:rPr>
              <w:t xml:space="preserve"> и прогулочных зон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317E31">
            <w:r>
              <w:rPr>
                <w:rStyle w:val="FontStyle25"/>
                <w:rFonts w:eastAsiaTheme="minorEastAsia"/>
              </w:rPr>
              <w:t>Администрация р.п.Шаранга Шарангского муниципального района Нижегородской области</w:t>
            </w: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0000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0000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0000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0000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0000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0000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C63827" w:rsidRDefault="00C63827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</w:tbl>
    <w:p w:rsidR="00C63827" w:rsidRDefault="00317E31">
      <w:pPr>
        <w:pStyle w:val="Style1"/>
        <w:widowControl/>
        <w:tabs>
          <w:tab w:val="left" w:pos="15819"/>
        </w:tabs>
        <w:spacing w:before="67" w:line="276" w:lineRule="auto"/>
        <w:jc w:val="both"/>
      </w:pPr>
      <w:r>
        <w:rPr>
          <w:rFonts w:eastAsia="Arial"/>
          <w:color w:val="000000"/>
        </w:rPr>
        <w:t>*Адресный перечень и очередность подлежат уточнению с учетом, поступивших предложений от заинтересованных лиц</w:t>
      </w:r>
    </w:p>
    <w:sectPr w:rsidR="00C63827" w:rsidSect="00C63827">
      <w:headerReference w:type="default" r:id="rId13"/>
      <w:pgSz w:w="16838" w:h="11906" w:orient="landscape"/>
      <w:pgMar w:top="777" w:right="357" w:bottom="993" w:left="357" w:header="720" w:footer="0" w:gutter="0"/>
      <w:cols w:space="720"/>
      <w:formProt w:val="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3827" w:rsidRDefault="00C63827" w:rsidP="00C63827">
      <w:r>
        <w:separator/>
      </w:r>
    </w:p>
  </w:endnote>
  <w:endnote w:type="continuationSeparator" w:id="0">
    <w:p w:rsidR="00C63827" w:rsidRDefault="00C63827" w:rsidP="00C638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Liberation Sans">
    <w:altName w:val="Arial"/>
    <w:panose1 w:val="020B0604020202020204"/>
    <w:charset w:val="CC"/>
    <w:family w:val="swiss"/>
    <w:pitch w:val="variable"/>
    <w:sig w:usb0="00000000" w:usb1="00000000" w:usb2="00000000" w:usb3="00000000" w:csb0="00000000" w:csb1="00000000"/>
  </w:font>
  <w:font w:name="Microsoft YaHei">
    <w:charset w:val="86"/>
    <w:family w:val="swiss"/>
    <w:pitch w:val="variable"/>
    <w:sig w:usb0="80000287" w:usb1="280F3C52" w:usb2="00000016" w:usb3="00000000" w:csb0="0004001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3827" w:rsidRDefault="00C63827" w:rsidP="00C63827">
      <w:r>
        <w:separator/>
      </w:r>
    </w:p>
  </w:footnote>
  <w:footnote w:type="continuationSeparator" w:id="0">
    <w:p w:rsidR="00C63827" w:rsidRDefault="00C63827" w:rsidP="00C638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827" w:rsidRDefault="00C63827">
    <w:pPr>
      <w:widowControl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827" w:rsidRDefault="00C63827">
    <w:pPr>
      <w:pStyle w:val="Header"/>
      <w:jc w:val="right"/>
    </w:pPr>
  </w:p>
  <w:p w:rsidR="00C63827" w:rsidRDefault="00317E31">
    <w:pPr>
      <w:pStyle w:val="Header"/>
      <w:jc w:val="right"/>
    </w:pPr>
    <w:r>
      <w:t>проект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827" w:rsidRDefault="00C63827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827" w:rsidRDefault="00C63827">
    <w:pPr>
      <w:pStyle w:val="Header"/>
      <w:rPr>
        <w:rStyle w:val="FontStyle23"/>
        <w:sz w:val="24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827" w:rsidRDefault="00C63827">
    <w:pPr>
      <w:pStyle w:val="Header"/>
      <w:rPr>
        <w:rStyle w:val="FontStyle56"/>
        <w:spacing w:val="0"/>
        <w:sz w:val="24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827" w:rsidRDefault="00C6382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F2982"/>
    <w:multiLevelType w:val="multilevel"/>
    <w:tmpl w:val="461C21D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2795616"/>
    <w:multiLevelType w:val="multilevel"/>
    <w:tmpl w:val="B9104F7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5BA1CFC"/>
    <w:multiLevelType w:val="multilevel"/>
    <w:tmpl w:val="3EA0E8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E2B1E79"/>
    <w:multiLevelType w:val="multilevel"/>
    <w:tmpl w:val="A2EE2E6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63827"/>
    <w:rsid w:val="00117003"/>
    <w:rsid w:val="00317E31"/>
    <w:rsid w:val="00651C6E"/>
    <w:rsid w:val="00791BC1"/>
    <w:rsid w:val="00A87B1A"/>
    <w:rsid w:val="00C638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DD0"/>
    <w:pPr>
      <w:widowContro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1"/>
    <w:qFormat/>
    <w:rsid w:val="00860243"/>
    <w:pPr>
      <w:keepNext/>
      <w:widowControl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paragraph" w:customStyle="1" w:styleId="Heading2">
    <w:name w:val="Heading 2"/>
    <w:basedOn w:val="a"/>
    <w:next w:val="a"/>
    <w:link w:val="2"/>
    <w:uiPriority w:val="9"/>
    <w:semiHidden/>
    <w:unhideWhenUsed/>
    <w:qFormat/>
    <w:rsid w:val="00FE0A9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customStyle="1" w:styleId="FontStyle23">
    <w:name w:val="Font Style23"/>
    <w:basedOn w:val="a0"/>
    <w:uiPriority w:val="99"/>
    <w:qFormat/>
    <w:rsid w:val="005901A1"/>
    <w:rPr>
      <w:rFonts w:ascii="Times New Roman" w:hAnsi="Times New Roman" w:cs="Times New Roman"/>
      <w:sz w:val="26"/>
      <w:szCs w:val="26"/>
    </w:rPr>
  </w:style>
  <w:style w:type="character" w:customStyle="1" w:styleId="FontStyle24">
    <w:name w:val="Font Style24"/>
    <w:basedOn w:val="a0"/>
    <w:uiPriority w:val="99"/>
    <w:qFormat/>
    <w:rsid w:val="005901A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5">
    <w:name w:val="Font Style25"/>
    <w:basedOn w:val="a0"/>
    <w:uiPriority w:val="99"/>
    <w:qFormat/>
    <w:rsid w:val="005901A1"/>
    <w:rPr>
      <w:rFonts w:ascii="Times New Roman" w:hAnsi="Times New Roman" w:cs="Times New Roman"/>
      <w:sz w:val="20"/>
      <w:szCs w:val="20"/>
    </w:rPr>
  </w:style>
  <w:style w:type="character" w:customStyle="1" w:styleId="FontStyle26">
    <w:name w:val="Font Style26"/>
    <w:basedOn w:val="a0"/>
    <w:uiPriority w:val="99"/>
    <w:qFormat/>
    <w:rsid w:val="005901A1"/>
    <w:rPr>
      <w:rFonts w:ascii="Times New Roman" w:hAnsi="Times New Roman" w:cs="Times New Roman"/>
      <w:sz w:val="22"/>
      <w:szCs w:val="22"/>
    </w:rPr>
  </w:style>
  <w:style w:type="character" w:styleId="a3">
    <w:name w:val="annotation reference"/>
    <w:basedOn w:val="a0"/>
    <w:uiPriority w:val="99"/>
    <w:semiHidden/>
    <w:unhideWhenUsed/>
    <w:qFormat/>
    <w:rsid w:val="00B71FFD"/>
    <w:rPr>
      <w:sz w:val="16"/>
      <w:szCs w:val="16"/>
    </w:rPr>
  </w:style>
  <w:style w:type="character" w:customStyle="1" w:styleId="a4">
    <w:name w:val="Текст примечания Знак"/>
    <w:basedOn w:val="a0"/>
    <w:uiPriority w:val="99"/>
    <w:semiHidden/>
    <w:qFormat/>
    <w:rsid w:val="00B71FFD"/>
    <w:rPr>
      <w:rFonts w:cs="Times New Roman"/>
      <w:sz w:val="20"/>
      <w:szCs w:val="20"/>
    </w:rPr>
  </w:style>
  <w:style w:type="character" w:customStyle="1" w:styleId="a5">
    <w:name w:val="Тема примечания Знак"/>
    <w:basedOn w:val="a4"/>
    <w:uiPriority w:val="99"/>
    <w:semiHidden/>
    <w:qFormat/>
    <w:rsid w:val="00B71FFD"/>
    <w:rPr>
      <w:b/>
      <w:bCs/>
    </w:rPr>
  </w:style>
  <w:style w:type="character" w:customStyle="1" w:styleId="a6">
    <w:name w:val="Текст выноски Знак"/>
    <w:basedOn w:val="a0"/>
    <w:uiPriority w:val="99"/>
    <w:semiHidden/>
    <w:qFormat/>
    <w:rsid w:val="00B71FFD"/>
    <w:rPr>
      <w:rFonts w:ascii="Tahoma" w:hAnsi="Tahoma" w:cs="Tahoma"/>
      <w:sz w:val="16"/>
      <w:szCs w:val="16"/>
    </w:rPr>
  </w:style>
  <w:style w:type="character" w:customStyle="1" w:styleId="FontStyle52">
    <w:name w:val="Font Style52"/>
    <w:basedOn w:val="a0"/>
    <w:uiPriority w:val="99"/>
    <w:qFormat/>
    <w:rsid w:val="00201A41"/>
    <w:rPr>
      <w:rFonts w:ascii="Times New Roman" w:hAnsi="Times New Roman" w:cs="Times New Roman"/>
      <w:sz w:val="26"/>
      <w:szCs w:val="26"/>
    </w:rPr>
  </w:style>
  <w:style w:type="character" w:customStyle="1" w:styleId="FontStyle61">
    <w:name w:val="Font Style61"/>
    <w:basedOn w:val="a0"/>
    <w:uiPriority w:val="99"/>
    <w:qFormat/>
    <w:rsid w:val="00097A95"/>
    <w:rPr>
      <w:rFonts w:ascii="Times New Roman" w:hAnsi="Times New Roman" w:cs="Times New Roman"/>
      <w:b/>
      <w:bCs/>
      <w:sz w:val="26"/>
      <w:szCs w:val="26"/>
    </w:rPr>
  </w:style>
  <w:style w:type="character" w:customStyle="1" w:styleId="a7">
    <w:name w:val="Верхний колонтитул Знак"/>
    <w:basedOn w:val="a0"/>
    <w:uiPriority w:val="99"/>
    <w:qFormat/>
    <w:rsid w:val="002F2921"/>
    <w:rPr>
      <w:sz w:val="24"/>
      <w:szCs w:val="24"/>
    </w:rPr>
  </w:style>
  <w:style w:type="character" w:customStyle="1" w:styleId="a8">
    <w:name w:val="Нижний колонтитул Знак"/>
    <w:basedOn w:val="a0"/>
    <w:uiPriority w:val="99"/>
    <w:semiHidden/>
    <w:qFormat/>
    <w:rsid w:val="002F2921"/>
    <w:rPr>
      <w:sz w:val="24"/>
      <w:szCs w:val="24"/>
    </w:rPr>
  </w:style>
  <w:style w:type="character" w:customStyle="1" w:styleId="a9">
    <w:name w:val="Схема документа Знак"/>
    <w:basedOn w:val="a0"/>
    <w:uiPriority w:val="99"/>
    <w:semiHidden/>
    <w:qFormat/>
    <w:rsid w:val="00C030F0"/>
    <w:rPr>
      <w:rFonts w:ascii="Tahoma" w:hAnsi="Tahoma" w:cs="Tahoma"/>
      <w:sz w:val="16"/>
      <w:szCs w:val="16"/>
    </w:rPr>
  </w:style>
  <w:style w:type="character" w:customStyle="1" w:styleId="ConsPlusNormal">
    <w:name w:val="ConsPlusNormal Знак"/>
    <w:basedOn w:val="a0"/>
    <w:link w:val="ConsPlusNormal"/>
    <w:qFormat/>
    <w:rsid w:val="007B323C"/>
    <w:rPr>
      <w:sz w:val="28"/>
      <w:lang w:val="ru-RU" w:eastAsia="ru-RU" w:bidi="ar-SA"/>
    </w:rPr>
  </w:style>
  <w:style w:type="character" w:customStyle="1" w:styleId="FontStyle56">
    <w:name w:val="Font Style56"/>
    <w:basedOn w:val="a0"/>
    <w:uiPriority w:val="99"/>
    <w:qFormat/>
    <w:rsid w:val="00DF6F0F"/>
    <w:rPr>
      <w:rFonts w:ascii="Times New Roman" w:hAnsi="Times New Roman" w:cs="Times New Roman"/>
      <w:spacing w:val="10"/>
      <w:sz w:val="20"/>
      <w:szCs w:val="20"/>
    </w:rPr>
  </w:style>
  <w:style w:type="character" w:customStyle="1" w:styleId="aa">
    <w:name w:val="Без интервала Знак"/>
    <w:basedOn w:val="a0"/>
    <w:uiPriority w:val="1"/>
    <w:qFormat/>
    <w:rsid w:val="005A0E5D"/>
    <w:rPr>
      <w:rFonts w:ascii="Calibri" w:hAnsi="Calibri"/>
      <w:sz w:val="22"/>
      <w:szCs w:val="22"/>
      <w:lang w:val="ru-RU" w:eastAsia="en-US" w:bidi="ar-SA"/>
    </w:rPr>
  </w:style>
  <w:style w:type="character" w:customStyle="1" w:styleId="10">
    <w:name w:val="Основной шрифт абзаца1"/>
    <w:qFormat/>
    <w:rsid w:val="00825EAA"/>
  </w:style>
  <w:style w:type="character" w:customStyle="1" w:styleId="-">
    <w:name w:val="Интернет-ссылка"/>
    <w:basedOn w:val="a0"/>
    <w:uiPriority w:val="99"/>
    <w:unhideWhenUsed/>
    <w:rsid w:val="007C0D08"/>
    <w:rPr>
      <w:color w:val="0000FF"/>
      <w:u w:val="single"/>
    </w:rPr>
  </w:style>
  <w:style w:type="character" w:customStyle="1" w:styleId="1">
    <w:name w:val="Заголовок 1 Знак"/>
    <w:basedOn w:val="a0"/>
    <w:link w:val="Heading1"/>
    <w:qFormat/>
    <w:rsid w:val="00860243"/>
    <w:rPr>
      <w:b/>
      <w:kern w:val="2"/>
      <w:sz w:val="32"/>
    </w:rPr>
  </w:style>
  <w:style w:type="character" w:customStyle="1" w:styleId="2">
    <w:name w:val="Заголовок 2 Знак"/>
    <w:basedOn w:val="a0"/>
    <w:link w:val="Heading2"/>
    <w:uiPriority w:val="9"/>
    <w:semiHidden/>
    <w:qFormat/>
    <w:rsid w:val="00FE0A92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ab">
    <w:name w:val="Заголовок"/>
    <w:basedOn w:val="a"/>
    <w:next w:val="ac"/>
    <w:qFormat/>
    <w:rsid w:val="00C6382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c">
    <w:name w:val="Body Text"/>
    <w:basedOn w:val="a"/>
    <w:rsid w:val="00C63827"/>
    <w:pPr>
      <w:spacing w:after="140" w:line="276" w:lineRule="auto"/>
    </w:pPr>
  </w:style>
  <w:style w:type="paragraph" w:styleId="ad">
    <w:name w:val="List"/>
    <w:basedOn w:val="ac"/>
    <w:rsid w:val="00C63827"/>
    <w:rPr>
      <w:rFonts w:cs="Mangal"/>
    </w:rPr>
  </w:style>
  <w:style w:type="paragraph" w:customStyle="1" w:styleId="Caption">
    <w:name w:val="Caption"/>
    <w:basedOn w:val="a"/>
    <w:qFormat/>
    <w:rsid w:val="00C63827"/>
    <w:pPr>
      <w:suppressLineNumbers/>
      <w:spacing w:before="120" w:after="120"/>
    </w:pPr>
    <w:rPr>
      <w:rFonts w:cs="Mangal"/>
      <w:i/>
      <w:iCs/>
    </w:rPr>
  </w:style>
  <w:style w:type="paragraph" w:styleId="ae">
    <w:name w:val="index heading"/>
    <w:basedOn w:val="a"/>
    <w:qFormat/>
    <w:rsid w:val="00C63827"/>
    <w:pPr>
      <w:suppressLineNumbers/>
    </w:pPr>
    <w:rPr>
      <w:rFonts w:cs="Mangal"/>
    </w:rPr>
  </w:style>
  <w:style w:type="paragraph" w:customStyle="1" w:styleId="Style1">
    <w:name w:val="Style1"/>
    <w:basedOn w:val="a"/>
    <w:uiPriority w:val="99"/>
    <w:qFormat/>
    <w:rsid w:val="005901A1"/>
    <w:pPr>
      <w:spacing w:line="322" w:lineRule="exact"/>
      <w:jc w:val="center"/>
    </w:pPr>
  </w:style>
  <w:style w:type="paragraph" w:customStyle="1" w:styleId="Style2">
    <w:name w:val="Style2"/>
    <w:basedOn w:val="a"/>
    <w:uiPriority w:val="99"/>
    <w:qFormat/>
    <w:rsid w:val="005901A1"/>
    <w:pPr>
      <w:jc w:val="center"/>
    </w:pPr>
  </w:style>
  <w:style w:type="paragraph" w:customStyle="1" w:styleId="Style3">
    <w:name w:val="Style3"/>
    <w:basedOn w:val="a"/>
    <w:uiPriority w:val="99"/>
    <w:qFormat/>
    <w:rsid w:val="005901A1"/>
    <w:pPr>
      <w:spacing w:line="322" w:lineRule="exact"/>
      <w:jc w:val="both"/>
    </w:pPr>
  </w:style>
  <w:style w:type="paragraph" w:customStyle="1" w:styleId="Style4">
    <w:name w:val="Style4"/>
    <w:basedOn w:val="a"/>
    <w:uiPriority w:val="99"/>
    <w:qFormat/>
    <w:rsid w:val="005901A1"/>
    <w:pPr>
      <w:spacing w:line="322" w:lineRule="exact"/>
    </w:pPr>
  </w:style>
  <w:style w:type="paragraph" w:customStyle="1" w:styleId="Style5">
    <w:name w:val="Style5"/>
    <w:basedOn w:val="a"/>
    <w:uiPriority w:val="99"/>
    <w:qFormat/>
    <w:rsid w:val="005901A1"/>
  </w:style>
  <w:style w:type="paragraph" w:customStyle="1" w:styleId="Style6">
    <w:name w:val="Style6"/>
    <w:basedOn w:val="a"/>
    <w:uiPriority w:val="99"/>
    <w:qFormat/>
    <w:rsid w:val="005901A1"/>
    <w:pPr>
      <w:spacing w:line="482" w:lineRule="exact"/>
      <w:jc w:val="center"/>
    </w:pPr>
  </w:style>
  <w:style w:type="paragraph" w:customStyle="1" w:styleId="Style7">
    <w:name w:val="Style7"/>
    <w:basedOn w:val="a"/>
    <w:uiPriority w:val="99"/>
    <w:qFormat/>
    <w:rsid w:val="005901A1"/>
    <w:pPr>
      <w:spacing w:line="322" w:lineRule="exact"/>
      <w:jc w:val="center"/>
    </w:pPr>
  </w:style>
  <w:style w:type="paragraph" w:customStyle="1" w:styleId="Style8">
    <w:name w:val="Style8"/>
    <w:basedOn w:val="a"/>
    <w:uiPriority w:val="99"/>
    <w:qFormat/>
    <w:rsid w:val="005901A1"/>
    <w:pPr>
      <w:spacing w:line="482" w:lineRule="exact"/>
      <w:ind w:firstLine="538"/>
      <w:jc w:val="both"/>
    </w:pPr>
  </w:style>
  <w:style w:type="paragraph" w:customStyle="1" w:styleId="Style9">
    <w:name w:val="Style9"/>
    <w:basedOn w:val="a"/>
    <w:uiPriority w:val="99"/>
    <w:qFormat/>
    <w:rsid w:val="005901A1"/>
    <w:pPr>
      <w:jc w:val="right"/>
    </w:pPr>
  </w:style>
  <w:style w:type="paragraph" w:customStyle="1" w:styleId="Style10">
    <w:name w:val="Style10"/>
    <w:basedOn w:val="a"/>
    <w:uiPriority w:val="99"/>
    <w:qFormat/>
    <w:rsid w:val="005901A1"/>
    <w:pPr>
      <w:spacing w:line="240" w:lineRule="exact"/>
    </w:pPr>
  </w:style>
  <w:style w:type="paragraph" w:customStyle="1" w:styleId="Style11">
    <w:name w:val="Style11"/>
    <w:basedOn w:val="a"/>
    <w:uiPriority w:val="99"/>
    <w:qFormat/>
    <w:rsid w:val="005901A1"/>
    <w:pPr>
      <w:spacing w:line="482" w:lineRule="exact"/>
      <w:jc w:val="both"/>
    </w:pPr>
  </w:style>
  <w:style w:type="paragraph" w:customStyle="1" w:styleId="Style12">
    <w:name w:val="Style12"/>
    <w:basedOn w:val="a"/>
    <w:uiPriority w:val="99"/>
    <w:qFormat/>
    <w:rsid w:val="005901A1"/>
    <w:pPr>
      <w:spacing w:line="326" w:lineRule="exact"/>
      <w:jc w:val="right"/>
    </w:pPr>
  </w:style>
  <w:style w:type="paragraph" w:customStyle="1" w:styleId="Style13">
    <w:name w:val="Style13"/>
    <w:basedOn w:val="a"/>
    <w:uiPriority w:val="99"/>
    <w:qFormat/>
    <w:rsid w:val="005901A1"/>
    <w:pPr>
      <w:spacing w:line="482" w:lineRule="exact"/>
      <w:ind w:firstLine="389"/>
    </w:pPr>
  </w:style>
  <w:style w:type="paragraph" w:customStyle="1" w:styleId="Style14">
    <w:name w:val="Style14"/>
    <w:basedOn w:val="a"/>
    <w:uiPriority w:val="99"/>
    <w:qFormat/>
    <w:rsid w:val="005901A1"/>
    <w:pPr>
      <w:spacing w:line="483" w:lineRule="exact"/>
      <w:ind w:firstLine="552"/>
      <w:jc w:val="both"/>
    </w:pPr>
  </w:style>
  <w:style w:type="paragraph" w:customStyle="1" w:styleId="Style15">
    <w:name w:val="Style15"/>
    <w:basedOn w:val="a"/>
    <w:uiPriority w:val="99"/>
    <w:qFormat/>
    <w:rsid w:val="005901A1"/>
    <w:pPr>
      <w:spacing w:line="276" w:lineRule="exact"/>
      <w:jc w:val="right"/>
    </w:pPr>
  </w:style>
  <w:style w:type="paragraph" w:customStyle="1" w:styleId="Style16">
    <w:name w:val="Style16"/>
    <w:basedOn w:val="a"/>
    <w:uiPriority w:val="99"/>
    <w:qFormat/>
    <w:rsid w:val="005901A1"/>
    <w:pPr>
      <w:spacing w:line="276" w:lineRule="exact"/>
    </w:pPr>
  </w:style>
  <w:style w:type="paragraph" w:customStyle="1" w:styleId="Style17">
    <w:name w:val="Style17"/>
    <w:basedOn w:val="a"/>
    <w:uiPriority w:val="99"/>
    <w:qFormat/>
    <w:rsid w:val="005901A1"/>
    <w:pPr>
      <w:spacing w:line="230" w:lineRule="exact"/>
      <w:ind w:firstLine="298"/>
    </w:pPr>
  </w:style>
  <w:style w:type="paragraph" w:customStyle="1" w:styleId="Style18">
    <w:name w:val="Style18"/>
    <w:basedOn w:val="a"/>
    <w:uiPriority w:val="99"/>
    <w:qFormat/>
    <w:rsid w:val="005901A1"/>
    <w:pPr>
      <w:spacing w:line="322" w:lineRule="exact"/>
      <w:ind w:firstLine="542"/>
      <w:jc w:val="both"/>
    </w:pPr>
  </w:style>
  <w:style w:type="paragraph" w:customStyle="1" w:styleId="Style19">
    <w:name w:val="Style19"/>
    <w:basedOn w:val="a"/>
    <w:uiPriority w:val="99"/>
    <w:qFormat/>
    <w:rsid w:val="005901A1"/>
    <w:pPr>
      <w:spacing w:line="235" w:lineRule="exact"/>
      <w:jc w:val="center"/>
    </w:pPr>
  </w:style>
  <w:style w:type="paragraph" w:customStyle="1" w:styleId="Style20">
    <w:name w:val="Style20"/>
    <w:basedOn w:val="a"/>
    <w:uiPriority w:val="99"/>
    <w:qFormat/>
    <w:rsid w:val="005901A1"/>
    <w:pPr>
      <w:spacing w:line="485" w:lineRule="exact"/>
      <w:ind w:hanging="139"/>
    </w:pPr>
  </w:style>
  <w:style w:type="paragraph" w:customStyle="1" w:styleId="Style21">
    <w:name w:val="Style21"/>
    <w:basedOn w:val="a"/>
    <w:uiPriority w:val="99"/>
    <w:qFormat/>
    <w:rsid w:val="005901A1"/>
    <w:pPr>
      <w:spacing w:line="278" w:lineRule="exact"/>
      <w:jc w:val="center"/>
    </w:pPr>
  </w:style>
  <w:style w:type="paragraph" w:styleId="af">
    <w:name w:val="annotation text"/>
    <w:basedOn w:val="a"/>
    <w:uiPriority w:val="99"/>
    <w:semiHidden/>
    <w:unhideWhenUsed/>
    <w:qFormat/>
    <w:rsid w:val="00B71FFD"/>
    <w:rPr>
      <w:sz w:val="20"/>
      <w:szCs w:val="20"/>
    </w:rPr>
  </w:style>
  <w:style w:type="paragraph" w:styleId="af0">
    <w:name w:val="annotation subject"/>
    <w:basedOn w:val="af"/>
    <w:next w:val="af"/>
    <w:uiPriority w:val="99"/>
    <w:semiHidden/>
    <w:unhideWhenUsed/>
    <w:qFormat/>
    <w:rsid w:val="00B71FFD"/>
    <w:rPr>
      <w:b/>
      <w:bCs/>
    </w:rPr>
  </w:style>
  <w:style w:type="paragraph" w:styleId="af1">
    <w:name w:val="Balloon Text"/>
    <w:basedOn w:val="a"/>
    <w:uiPriority w:val="99"/>
    <w:semiHidden/>
    <w:unhideWhenUsed/>
    <w:qFormat/>
    <w:rsid w:val="00B71FFD"/>
    <w:rPr>
      <w:rFonts w:ascii="Tahoma" w:hAnsi="Tahoma" w:cs="Tahoma"/>
      <w:sz w:val="16"/>
      <w:szCs w:val="16"/>
    </w:rPr>
  </w:style>
  <w:style w:type="paragraph" w:customStyle="1" w:styleId="Style38">
    <w:name w:val="Style38"/>
    <w:basedOn w:val="a"/>
    <w:uiPriority w:val="99"/>
    <w:qFormat/>
    <w:rsid w:val="00201A41"/>
    <w:pPr>
      <w:spacing w:line="481" w:lineRule="exact"/>
      <w:ind w:firstLine="533"/>
      <w:jc w:val="both"/>
    </w:pPr>
  </w:style>
  <w:style w:type="paragraph" w:customStyle="1" w:styleId="Style39">
    <w:name w:val="Style39"/>
    <w:basedOn w:val="a"/>
    <w:uiPriority w:val="99"/>
    <w:qFormat/>
    <w:rsid w:val="00201A41"/>
    <w:pPr>
      <w:spacing w:line="482" w:lineRule="exact"/>
      <w:ind w:firstLine="547"/>
      <w:jc w:val="both"/>
    </w:pPr>
  </w:style>
  <w:style w:type="paragraph" w:customStyle="1" w:styleId="Default">
    <w:name w:val="Default"/>
    <w:qFormat/>
    <w:rsid w:val="005635A0"/>
    <w:rPr>
      <w:color w:val="000000"/>
      <w:sz w:val="24"/>
      <w:szCs w:val="24"/>
    </w:rPr>
  </w:style>
  <w:style w:type="paragraph" w:customStyle="1" w:styleId="af2">
    <w:name w:val="Верхний и нижний колонтитулы"/>
    <w:basedOn w:val="a"/>
    <w:qFormat/>
    <w:rsid w:val="00C63827"/>
  </w:style>
  <w:style w:type="paragraph" w:customStyle="1" w:styleId="Header">
    <w:name w:val="Header"/>
    <w:basedOn w:val="a"/>
    <w:uiPriority w:val="99"/>
    <w:unhideWhenUsed/>
    <w:rsid w:val="002F2921"/>
    <w:pPr>
      <w:tabs>
        <w:tab w:val="center" w:pos="4677"/>
        <w:tab w:val="right" w:pos="9355"/>
      </w:tabs>
    </w:pPr>
  </w:style>
  <w:style w:type="paragraph" w:customStyle="1" w:styleId="Footer">
    <w:name w:val="Footer"/>
    <w:basedOn w:val="a"/>
    <w:uiPriority w:val="99"/>
    <w:semiHidden/>
    <w:unhideWhenUsed/>
    <w:rsid w:val="002F2921"/>
    <w:pPr>
      <w:tabs>
        <w:tab w:val="center" w:pos="4677"/>
        <w:tab w:val="right" w:pos="9355"/>
      </w:tabs>
    </w:pPr>
  </w:style>
  <w:style w:type="paragraph" w:styleId="af3">
    <w:name w:val="Document Map"/>
    <w:basedOn w:val="a"/>
    <w:uiPriority w:val="99"/>
    <w:semiHidden/>
    <w:unhideWhenUsed/>
    <w:qFormat/>
    <w:rsid w:val="00C030F0"/>
    <w:rPr>
      <w:rFonts w:ascii="Tahoma" w:hAnsi="Tahoma" w:cs="Tahoma"/>
      <w:sz w:val="16"/>
      <w:szCs w:val="16"/>
    </w:rPr>
  </w:style>
  <w:style w:type="paragraph" w:customStyle="1" w:styleId="ConsPlusNormal0">
    <w:name w:val="ConsPlusNormal"/>
    <w:qFormat/>
    <w:rsid w:val="007B323C"/>
    <w:pPr>
      <w:widowControl w:val="0"/>
    </w:pPr>
    <w:rPr>
      <w:sz w:val="28"/>
    </w:rPr>
  </w:style>
  <w:style w:type="paragraph" w:customStyle="1" w:styleId="Style29">
    <w:name w:val="Style29"/>
    <w:basedOn w:val="a"/>
    <w:uiPriority w:val="99"/>
    <w:qFormat/>
    <w:rsid w:val="00945493"/>
    <w:pPr>
      <w:spacing w:line="482" w:lineRule="exact"/>
      <w:ind w:firstLine="701"/>
    </w:pPr>
  </w:style>
  <w:style w:type="paragraph" w:styleId="af4">
    <w:name w:val="No Spacing"/>
    <w:uiPriority w:val="1"/>
    <w:qFormat/>
    <w:rsid w:val="005A0E5D"/>
    <w:rPr>
      <w:rFonts w:ascii="Calibri" w:hAnsi="Calibri"/>
      <w:sz w:val="22"/>
      <w:szCs w:val="22"/>
      <w:lang w:eastAsia="en-US"/>
    </w:rPr>
  </w:style>
  <w:style w:type="paragraph" w:customStyle="1" w:styleId="formattext">
    <w:name w:val="formattext"/>
    <w:basedOn w:val="a"/>
    <w:qFormat/>
    <w:rsid w:val="003A0A68"/>
    <w:pPr>
      <w:widowControl/>
      <w:spacing w:beforeAutospacing="1" w:afterAutospacing="1"/>
    </w:pPr>
  </w:style>
  <w:style w:type="paragraph" w:customStyle="1" w:styleId="af5">
    <w:name w:val="Содержимое врезки"/>
    <w:basedOn w:val="a"/>
    <w:qFormat/>
    <w:rsid w:val="00C6382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12</Pages>
  <Words>2310</Words>
  <Characters>13169</Characters>
  <Application>Microsoft Office Word</Application>
  <DocSecurity>0</DocSecurity>
  <Lines>109</Lines>
  <Paragraphs>30</Paragraphs>
  <ScaleCrop>false</ScaleCrop>
  <Company>АДМИНИСТРАЦИЯ Р.П.ШАРАНГА ШАРАНГСКОГО МУНИЦИПАЛЬНОГО РАЙОНА          НИЖЕГОРОДСКОЙ ОБЛАСТИ</Company>
  <LinksUpToDate>false</LinksUpToDate>
  <CharactersWithSpaces>15449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Формирование комфортной городской среды р.п.Шаранга Шарангского муниципального района Нижегородской области на 2018-2022 годы </dc:title>
  <dc:subject>ПРОЕКТ ПРОГРАММЫ</dc:subject>
  <dc:creator>user</dc:creator>
  <dc:description/>
  <cp:lastModifiedBy>user</cp:lastModifiedBy>
  <cp:revision>6</cp:revision>
  <cp:lastPrinted>2019-10-28T07:47:00Z</cp:lastPrinted>
  <dcterms:created xsi:type="dcterms:W3CDTF">2019-12-19T05:46:00Z</dcterms:created>
  <dcterms:modified xsi:type="dcterms:W3CDTF">2019-12-25T06:10:00Z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АДМИНИСТРАЦИЯ Р.П.ШАРАНГА ШАРАНГСКОГО МУНИЦИПАЛЬНОГО РАЙОНА          НИЖЕГОРОДСКОЙ ОБЛАСТИ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