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  <w:r w:rsidRPr="000D0896">
        <w:rPr>
          <w:sz w:val="28"/>
          <w:szCs w:val="28"/>
        </w:rPr>
        <w:t>Извещение о проведении общественного обсуждения</w:t>
      </w: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  <w:r w:rsidRPr="000D0896">
        <w:rPr>
          <w:sz w:val="28"/>
          <w:szCs w:val="28"/>
        </w:rPr>
        <w:t xml:space="preserve">проекта муниципальной программы «Формирование комфортной городской среды </w:t>
      </w:r>
      <w:r w:rsidR="00687E71">
        <w:rPr>
          <w:sz w:val="28"/>
          <w:szCs w:val="28"/>
        </w:rPr>
        <w:t xml:space="preserve">Большерудкинского сельсовета </w:t>
      </w:r>
      <w:r w:rsidRPr="000D0896">
        <w:rPr>
          <w:sz w:val="28"/>
          <w:szCs w:val="28"/>
        </w:rPr>
        <w:t xml:space="preserve"> Шарангского муниципального района Нижегородской области на 2018-202</w:t>
      </w:r>
      <w:r w:rsidR="00687E71">
        <w:rPr>
          <w:sz w:val="28"/>
          <w:szCs w:val="28"/>
        </w:rPr>
        <w:t>0</w:t>
      </w:r>
      <w:r w:rsidRPr="000D0896">
        <w:rPr>
          <w:sz w:val="28"/>
          <w:szCs w:val="28"/>
        </w:rPr>
        <w:t xml:space="preserve"> гг.»</w:t>
      </w: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r w:rsidR="00687E71">
        <w:rPr>
          <w:sz w:val="28"/>
          <w:szCs w:val="28"/>
        </w:rPr>
        <w:t>Большерудкинского сельсовета</w:t>
      </w:r>
      <w:r w:rsidR="00687E71" w:rsidRPr="000D0896">
        <w:rPr>
          <w:sz w:val="28"/>
          <w:szCs w:val="28"/>
        </w:rPr>
        <w:t xml:space="preserve"> </w:t>
      </w:r>
      <w:r>
        <w:rPr>
          <w:sz w:val="28"/>
          <w:szCs w:val="28"/>
        </w:rPr>
        <w:t>Шарангского муниципального района Нижегородской области</w:t>
      </w:r>
      <w:r w:rsidRPr="000D0896">
        <w:rPr>
          <w:sz w:val="28"/>
          <w:szCs w:val="28"/>
        </w:rPr>
        <w:t xml:space="preserve"> предлагает всем гражданам, организациям, общественным объединениям Шарангского муниципального района принять участие в обсуждении проекта муниципальной программы «Формирование комфортной городской среды </w:t>
      </w:r>
      <w:r w:rsidR="00687E71">
        <w:rPr>
          <w:sz w:val="28"/>
          <w:szCs w:val="28"/>
        </w:rPr>
        <w:t>Большерудкинского сельсовета</w:t>
      </w:r>
      <w:r w:rsidRPr="000D0896">
        <w:rPr>
          <w:sz w:val="28"/>
          <w:szCs w:val="28"/>
        </w:rPr>
        <w:t xml:space="preserve"> Шарангского муниципального района Нижегородской области на 2018-202</w:t>
      </w:r>
      <w:r w:rsidR="00687E71">
        <w:rPr>
          <w:sz w:val="28"/>
          <w:szCs w:val="28"/>
        </w:rPr>
        <w:t>0</w:t>
      </w:r>
      <w:r w:rsidRPr="000D0896">
        <w:rPr>
          <w:sz w:val="28"/>
          <w:szCs w:val="28"/>
        </w:rPr>
        <w:t xml:space="preserve"> гг.»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 Ознакомиться с проектом документа можно здесь</w:t>
      </w:r>
      <w:r w:rsidR="00273CC4">
        <w:rPr>
          <w:sz w:val="28"/>
          <w:szCs w:val="28"/>
        </w:rPr>
        <w:t xml:space="preserve"> </w:t>
      </w:r>
      <w:r w:rsidR="00273CC4" w:rsidRPr="00273CC4">
        <w:rPr>
          <w:sz w:val="28"/>
          <w:szCs w:val="28"/>
        </w:rPr>
        <w:t>(</w:t>
      </w:r>
      <w:r w:rsidR="00B20993" w:rsidRPr="00B20993">
        <w:rPr>
          <w:sz w:val="28"/>
          <w:szCs w:val="28"/>
        </w:rPr>
        <w:t>http://www.sharanga.nnov.ru/File/Doc/OKS/ПРОЕКТ%20ПРОГРАММЫ%20ФОРМИРОВАНИЕ%20КОМФОРТНОЙ%20ГОРОДСКОЙ%20СРЕДЫ%20Большерудкинского%20сельсовета.docx</w:t>
      </w:r>
      <w:r w:rsidR="00273CC4" w:rsidRPr="00273CC4">
        <w:rPr>
          <w:sz w:val="28"/>
          <w:szCs w:val="28"/>
        </w:rPr>
        <w:t>)</w:t>
      </w:r>
      <w:r w:rsidR="00273CC4">
        <w:rPr>
          <w:sz w:val="28"/>
          <w:szCs w:val="28"/>
        </w:rPr>
        <w:t>.</w:t>
      </w:r>
      <w:r w:rsidRPr="000D0896">
        <w:rPr>
          <w:sz w:val="28"/>
          <w:szCs w:val="28"/>
        </w:rPr>
        <w:t xml:space="preserve"> Общественное обсуждение проводи</w:t>
      </w:r>
      <w:r w:rsidR="00273CC4">
        <w:rPr>
          <w:sz w:val="28"/>
          <w:szCs w:val="28"/>
        </w:rPr>
        <w:t>тся с 01.11.2017</w:t>
      </w:r>
      <w:r w:rsidRPr="000D0896">
        <w:rPr>
          <w:sz w:val="28"/>
          <w:szCs w:val="28"/>
        </w:rPr>
        <w:t xml:space="preserve">г. до </w:t>
      </w:r>
      <w:r w:rsidR="00273CC4">
        <w:rPr>
          <w:sz w:val="28"/>
          <w:szCs w:val="28"/>
        </w:rPr>
        <w:t>01.12.2017</w:t>
      </w:r>
      <w:r w:rsidRPr="000D0896">
        <w:rPr>
          <w:sz w:val="28"/>
          <w:szCs w:val="28"/>
        </w:rPr>
        <w:t>г.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С целью изучения общественного мнения относительно данного документа просим внести замечания и предложения.</w:t>
      </w:r>
    </w:p>
    <w:p w:rsidR="00B20993" w:rsidRDefault="004F02BF" w:rsidP="004F02BF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Замечания и предложения просим н</w:t>
      </w:r>
      <w:r w:rsidR="00B20993">
        <w:rPr>
          <w:sz w:val="28"/>
          <w:szCs w:val="28"/>
        </w:rPr>
        <w:t xml:space="preserve">аправлять на электронную почту:   </w:t>
      </w:r>
    </w:p>
    <w:p w:rsidR="00B20993" w:rsidRDefault="00273CC4" w:rsidP="004F02BF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273CC4">
        <w:rPr>
          <w:sz w:val="28"/>
          <w:szCs w:val="28"/>
        </w:rPr>
        <w:t xml:space="preserve">b-rudka.adm@yandex.ru </w:t>
      </w:r>
      <w:r w:rsidR="004F02BF" w:rsidRPr="000D0896">
        <w:rPr>
          <w:sz w:val="28"/>
          <w:szCs w:val="28"/>
        </w:rPr>
        <w:t>с пометко</w:t>
      </w:r>
      <w:r w:rsidR="00B20993">
        <w:rPr>
          <w:sz w:val="28"/>
          <w:szCs w:val="28"/>
        </w:rPr>
        <w:t>й «Комфортная городская среда»,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тел. </w:t>
      </w:r>
      <w:r w:rsidR="00B20993">
        <w:rPr>
          <w:sz w:val="28"/>
          <w:szCs w:val="28"/>
        </w:rPr>
        <w:t>8-831-55-26-5-34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rPr>
          <w:sz w:val="28"/>
          <w:szCs w:val="28"/>
        </w:rPr>
      </w:pPr>
      <w:r w:rsidRPr="000D0896">
        <w:rPr>
          <w:sz w:val="28"/>
          <w:szCs w:val="28"/>
        </w:rPr>
        <w:t> </w:t>
      </w:r>
    </w:p>
    <w:p w:rsidR="00620C52" w:rsidRDefault="00620C52"/>
    <w:sectPr w:rsidR="00620C52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F02BF"/>
    <w:rsid w:val="00044DE4"/>
    <w:rsid w:val="0022358D"/>
    <w:rsid w:val="00273CC4"/>
    <w:rsid w:val="00480AB2"/>
    <w:rsid w:val="004F02BF"/>
    <w:rsid w:val="00620C52"/>
    <w:rsid w:val="00682AF7"/>
    <w:rsid w:val="00687E71"/>
    <w:rsid w:val="006A6EE8"/>
    <w:rsid w:val="006B42B5"/>
    <w:rsid w:val="008920CC"/>
    <w:rsid w:val="00A31DBE"/>
    <w:rsid w:val="00AA0F8D"/>
    <w:rsid w:val="00B20993"/>
    <w:rsid w:val="00BB2969"/>
    <w:rsid w:val="00CE7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styleId="ac">
    <w:name w:val="Normal (Web)"/>
    <w:basedOn w:val="a"/>
    <w:uiPriority w:val="99"/>
    <w:unhideWhenUsed/>
    <w:rsid w:val="004F02BF"/>
    <w:pPr>
      <w:keepNext w:val="0"/>
      <w:tabs>
        <w:tab w:val="clear" w:pos="851"/>
      </w:tabs>
      <w:spacing w:before="100" w:beforeAutospacing="1" w:after="100" w:afterAutospacing="1" w:line="240" w:lineRule="auto"/>
      <w:ind w:firstLine="0"/>
      <w:jc w:val="left"/>
      <w:outlineLvl w:val="9"/>
    </w:pPr>
    <w:rPr>
      <w:rFonts w:eastAsia="Times New Roman"/>
      <w:b w:val="0"/>
      <w:bCs w:val="0"/>
      <w:i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2017-10-30T11:37:00Z</dcterms:created>
  <dcterms:modified xsi:type="dcterms:W3CDTF">2017-11-01T13:18:00Z</dcterms:modified>
</cp:coreProperties>
</file>