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bCs/>
          <w:sz w:val="28"/>
          <w:szCs w:val="28"/>
        </w:rPr>
        <w:t>Приложение №1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Форма описания инвестиционной площадки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15010" w:type="dxa"/>
        <w:jc w:val="left"/>
        <w:tblInd w:w="-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0"/>
        <w:gridCol w:w="8290"/>
      </w:tblGrid>
      <w:tr>
        <w:trPr>
          <w:trHeight w:val="322" w:hRule="atLeast"/>
        </w:trPr>
        <w:tc>
          <w:tcPr>
            <w:tcW w:w="6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8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ind w:left="720" w:hanging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Описание</w:t>
            </w:r>
          </w:p>
          <w:p>
            <w:pPr>
              <w:pStyle w:val="Normal"/>
              <w:ind w:left="720" w:hanging="0"/>
              <w:jc w:val="center"/>
              <w:rPr/>
            </w:pPr>
            <w:r>
              <w:rPr/>
              <w:t>(комментарии для заполнения)</w:t>
            </w:r>
          </w:p>
        </w:tc>
      </w:tr>
      <w:tr>
        <w:trPr>
          <w:trHeight w:val="322" w:hRule="atLeast"/>
        </w:trPr>
        <w:tc>
          <w:tcPr>
            <w:tcW w:w="6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01" w:hRule="atLeast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площадки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Инвестиционная площадка для сельскохозяйственного производства (растениеводство)</w:t>
            </w:r>
          </w:p>
        </w:tc>
      </w:tr>
      <w:tr>
        <w:trPr>
          <w:trHeight w:val="301" w:hRule="atLeast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/>
            </w:pPr>
            <w:r>
              <w:rPr>
                <w:sz w:val="28"/>
                <w:szCs w:val="28"/>
              </w:rPr>
              <w:t>Муниципальный р-н (городской округ)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Шарангский</w:t>
            </w:r>
          </w:p>
        </w:tc>
      </w:tr>
      <w:tr>
        <w:trPr>
          <w:trHeight w:val="301" w:hRule="atLeast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Общие характеристики земельного участка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720" w:hanging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301" w:hRule="atLeast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 площадки 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Зеленая </w:t>
            </w:r>
          </w:p>
        </w:tc>
      </w:tr>
      <w:tr>
        <w:trPr>
          <w:trHeight w:val="301" w:hRule="atLeast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/>
            </w:pPr>
            <w:r>
              <w:rPr>
                <w:sz w:val="28"/>
                <w:szCs w:val="28"/>
              </w:rPr>
              <w:t>Площадь, га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1868,3801 - 30 земельных участков (приложение № 1)</w:t>
            </w:r>
          </w:p>
        </w:tc>
      </w:tr>
      <w:tr>
        <w:trPr>
          <w:trHeight w:val="301" w:hRule="atLeast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Категория земель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</w:tr>
      <w:tr>
        <w:trPr>
          <w:trHeight w:val="301" w:hRule="atLeast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права владения землей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Собственность </w:t>
            </w:r>
          </w:p>
        </w:tc>
      </w:tr>
      <w:tr>
        <w:trPr>
          <w:trHeight w:val="301" w:hRule="atLeast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собственности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Частная </w:t>
            </w:r>
          </w:p>
        </w:tc>
      </w:tr>
      <w:tr>
        <w:trPr>
          <w:trHeight w:val="306" w:hRule="atLeast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Возможность расширения 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>
        <w:trPr>
          <w:trHeight w:val="306" w:hRule="atLeast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Целевое (приоритетное) назначение земельного участка, имеющиеся ограничения использования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сельскохозяйственного использования  </w:t>
            </w:r>
          </w:p>
        </w:tc>
      </w:tr>
      <w:tr>
        <w:trPr>
          <w:trHeight w:val="306" w:hRule="atLeast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Предложения по возможному использованию площадки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сельскохозяйственного использования –выращивание льна долгунца</w:t>
            </w:r>
          </w:p>
        </w:tc>
      </w:tr>
      <w:tr>
        <w:trPr>
          <w:trHeight w:val="306" w:hRule="atLeast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Условия предоставления инвестиционной площадки инвестору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собственность, в аренду</w:t>
            </w:r>
          </w:p>
        </w:tc>
      </w:tr>
      <w:tr>
        <w:trPr>
          <w:trHeight w:val="356" w:hRule="atLeast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Орган, осуществляющий предоставление земельного участка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«Агроземресурс»</w:t>
            </w:r>
          </w:p>
        </w:tc>
      </w:tr>
      <w:tr>
        <w:trPr>
          <w:trHeight w:val="351" w:hRule="atLeast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Адрес места расположения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603115 г. Нижний Новгород ул. Белинского, д. 41, кв. 33 Квасников Андрей Владимирович                         </w:t>
            </w:r>
          </w:p>
        </w:tc>
      </w:tr>
      <w:tr>
        <w:trPr>
          <w:trHeight w:val="347" w:hRule="atLeast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720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47" w:hRule="atLeast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удаленность от Нижнего Новгорода, км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</w:tr>
      <w:tr>
        <w:trPr>
          <w:trHeight w:val="353" w:hRule="atLeast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удаленность от административного центра муниципального образования, км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5 до 20                                 </w:t>
            </w:r>
          </w:p>
        </w:tc>
      </w:tr>
      <w:tr>
        <w:trPr>
          <w:trHeight w:val="350" w:hRule="atLeast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удаленность от автодороги, км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</w:t>
            </w:r>
          </w:p>
        </w:tc>
      </w:tr>
      <w:tr>
        <w:trPr>
          <w:trHeight w:val="341" w:hRule="atLeast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Наличие объектов инженерной, энергетической инфраструктуры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41" w:hRule="atLeast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Наличие транспортных подъездных путей 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/>
            </w:pPr>
            <w:r>
              <w:rPr>
                <w:sz w:val="28"/>
                <w:szCs w:val="28"/>
              </w:rPr>
              <w:t>Автомобильные дороги</w:t>
            </w:r>
          </w:p>
        </w:tc>
      </w:tr>
      <w:tr>
        <w:trPr>
          <w:trHeight w:val="341" w:hRule="atLeast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Контактное лицо  </w:t>
            </w:r>
          </w:p>
          <w:p>
            <w:pPr>
              <w:pStyle w:val="Normal"/>
              <w:ind w:left="720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Рафаил </w:t>
            </w:r>
          </w:p>
          <w:p>
            <w:pPr>
              <w:pStyle w:val="Normal"/>
              <w:ind w:left="720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 8 951 907 36 11</w:t>
            </w:r>
          </w:p>
        </w:tc>
      </w:tr>
    </w:tbl>
    <w:p>
      <w:pPr>
        <w:pStyle w:val="Normal"/>
        <w:tabs>
          <w:tab w:val="clear" w:pos="708"/>
          <w:tab w:val="left" w:pos="6180" w:leader="none"/>
        </w:tabs>
        <w:ind w:left="720" w:hanging="0"/>
        <w:jc w:val="right"/>
        <w:rPr/>
      </w:pPr>
      <w:r>
        <w:rPr/>
        <w:tab/>
      </w:r>
    </w:p>
    <w:p>
      <w:pPr>
        <w:pStyle w:val="Normal"/>
        <w:tabs>
          <w:tab w:val="clear" w:pos="708"/>
          <w:tab w:val="left" w:pos="6180" w:leader="none"/>
        </w:tabs>
        <w:jc w:val="center"/>
        <w:rPr/>
      </w:pPr>
      <w:r>
        <w:rPr/>
        <w:t>Земельные участки принадлежащие на праве собственности ООО «Агроземресурс»</w:t>
      </w:r>
    </w:p>
    <w:p>
      <w:pPr>
        <w:pStyle w:val="Normal"/>
        <w:tabs>
          <w:tab w:val="clear" w:pos="708"/>
          <w:tab w:val="left" w:pos="6180" w:leader="none"/>
        </w:tabs>
        <w:jc w:val="center"/>
        <w:rPr/>
      </w:pPr>
      <w:r>
        <w:rPr/>
      </w:r>
    </w:p>
    <w:tbl>
      <w:tblPr>
        <w:tblW w:w="15036" w:type="dxa"/>
        <w:jc w:val="left"/>
        <w:tblInd w:w="-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6218"/>
        <w:gridCol w:w="2757"/>
        <w:gridCol w:w="2916"/>
        <w:gridCol w:w="2230"/>
      </w:tblGrid>
      <w:tr>
        <w:trPr/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Земельный участок, место расположения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Владелец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Кадастровый номер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Площадь</w:t>
            </w:r>
          </w:p>
        </w:tc>
      </w:tr>
      <w:tr>
        <w:trPr/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Ориентир н.п. Куракино примерно в 40 м. от ориентира по направлению на север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ООО «Агроземресурс»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52:10:0060001:75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602 789 кв.м.</w:t>
            </w:r>
          </w:p>
        </w:tc>
      </w:tr>
      <w:tr>
        <w:trPr/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Ориентир н.п. Куракино примерно в 0,28 км. от ориентира по направлению на северо - запад  - участок 2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ООО «Агроземресурс»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52:10:0060001:76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232 595 кв.м.</w:t>
            </w:r>
          </w:p>
        </w:tc>
      </w:tr>
      <w:tr>
        <w:trPr/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Ориентир н.п. Загуляево примерно в 0,12 км. от ориентира по направлению на северо - восток  - участок 3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ООО «Агроземресурс»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52:10:0060001:77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615 180 кв.м.</w:t>
            </w:r>
          </w:p>
        </w:tc>
      </w:tr>
      <w:tr>
        <w:trPr/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Ориентир н.п. Загуляево примерно в 40 м. от ориентира по направлению на север  - участок 4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ООО «Агроземресурс»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52:10:0060001:78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463 775 кв.м.</w:t>
            </w:r>
          </w:p>
        </w:tc>
      </w:tr>
      <w:tr>
        <w:trPr/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Ориентир н.п. Загуляево примерно в 0,28 км. от ориентира по направлению на запад   - участок 5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ООО «Агроземресурс»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52:10:0060001:79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668 530 кв.м.</w:t>
            </w:r>
          </w:p>
        </w:tc>
      </w:tr>
      <w:tr>
        <w:trPr/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Ориентир н.п. Загуляево примерно в 1,1  км. от ориентира по направлению на запад   - участок 6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ООО «Агроземресурс»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52:10:0060001:80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416 285  кв.м.</w:t>
            </w:r>
          </w:p>
        </w:tc>
      </w:tr>
      <w:tr>
        <w:trPr/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Ориентир н.п. Загуляево примерно в 80 м. от ориентира по направлению на юго - запад   - участок 7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ООО «Агроземресурс»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52:10:0060005:89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816 015 кв.м.</w:t>
            </w:r>
          </w:p>
        </w:tc>
      </w:tr>
      <w:tr>
        <w:trPr/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Ориентир н.п. Загуляево примерно в 0,9 км. от ориентира по направлению на юго - запад   - участок 8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ООО «Агроземресурс»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52:10:0060005:90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853 525 кв.м.</w:t>
            </w:r>
          </w:p>
        </w:tc>
      </w:tr>
      <w:tr>
        <w:trPr/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Ориентир н.п. Глубоково примерно в 60 м. от ориентира по направлению на юго - запад   - участок 9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ООО «Агроземресурс»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52:10:0060005:91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306 426 кв.м.</w:t>
            </w:r>
          </w:p>
        </w:tc>
      </w:tr>
      <w:tr>
        <w:trPr/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Ориентир н.п. Глубоково примерно в 30 м. от ориентира по направлению на запад   - участок 10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ООО «Агроземресурс»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52:10:0060005:92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343 073 кв.м.</w:t>
            </w:r>
          </w:p>
        </w:tc>
      </w:tr>
      <w:tr>
        <w:trPr/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Ориентир н.п. Загуляево примерно в 80 м. от ориентира по направлению на юг   - участок 11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ООО «Агроземресурс»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52:10:0060005:93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266 483 кв.м.</w:t>
            </w:r>
          </w:p>
        </w:tc>
      </w:tr>
      <w:tr>
        <w:trPr/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Ориентир н.п. Загуляево примерно в примыкает от ориентира по направлению на юго - восток   - участок 12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ООО «Агроземресурс»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52:10:0060001:81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377 399 кв.м.</w:t>
            </w:r>
          </w:p>
        </w:tc>
      </w:tr>
      <w:tr>
        <w:trPr/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Ориентир н.п. Загуляево примерно в 4 м от ориентира по направлению на восток   - участок 13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ООО «Агроземресурс»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52:10:0060001:81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370 691 кв.м.</w:t>
            </w:r>
          </w:p>
        </w:tc>
      </w:tr>
      <w:tr>
        <w:trPr/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Ориентир н.п. Глубоково примерно в 50 м.  от ориентира по направлению на северо - восток   - участок 14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ООО «Агроземресурс»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52:10:0060001:83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397 935 кв.м.</w:t>
            </w:r>
          </w:p>
        </w:tc>
      </w:tr>
      <w:tr>
        <w:trPr/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Ориентир н.п. Пестово примерно в 4 м.  от ориентира по направлению на север   - участок 15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ООО «Агроземресурс»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52:10:0060012:8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1 160 691 кв.м.</w:t>
            </w:r>
          </w:p>
        </w:tc>
      </w:tr>
      <w:tr>
        <w:trPr/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Ориентир н.п. Пестово примерно в 0,8  км.  от ориентира по направлению на север   - участок 16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ООО «Агроземресурс»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52:10:0060012:9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56 260   кв.м.</w:t>
            </w:r>
          </w:p>
        </w:tc>
      </w:tr>
      <w:tr>
        <w:trPr/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17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Ориентир н.п. Пестово примерно в 0,1  км.  от ориентира по направлению на север   - участок 17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ООО «Агроземресурс»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52:10:0060012:11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230 585   кв.м.</w:t>
            </w:r>
          </w:p>
        </w:tc>
      </w:tr>
      <w:tr>
        <w:trPr/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18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Ориентир н.п. Пестово примерно в 50  м.  от ориентира по направлению на северо – восток - участок 18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ООО «Агроземресурс»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52:10:0060012:10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1 324 345   кв.м.</w:t>
            </w:r>
          </w:p>
        </w:tc>
      </w:tr>
      <w:tr>
        <w:trPr/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19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Ориентир н.п. Пестово примерно в 0,41 км.  от ориентира по направлению на юго - восток  - участок 19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ООО «Агроземресурс»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52:10:0060016:91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590 689  кв.м.</w:t>
            </w:r>
          </w:p>
        </w:tc>
      </w:tr>
      <w:tr>
        <w:trPr/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Ориентир н.п. Пестово примерно в 4 м.  от ориентира по направлению на юго - восток  - участок 20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ООО «Агроземресурс»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52:10:0060016:92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821 782  кв.м.</w:t>
            </w:r>
          </w:p>
        </w:tc>
      </w:tr>
      <w:tr>
        <w:trPr/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21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Ориентир н.п. Пестово примерно в 0,54 м.  от ориентира по направлению на юг  - участок 21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ООО «Агроземресурс»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52:10:0060016:93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1 252 415 кв.м.</w:t>
            </w:r>
          </w:p>
        </w:tc>
      </w:tr>
      <w:tr>
        <w:trPr/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22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Ориентир н.п. Пестово примерно в 0,50 км. от ориентира по направлению на юг  - участок 22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ООО «Агроземресурс»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52:10:0060016:94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837 058  кв.м.</w:t>
            </w:r>
          </w:p>
        </w:tc>
      </w:tr>
      <w:tr>
        <w:trPr/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23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Ориентир н.п. Пестово примерно в 0,35 км.  от ориентира по направлению на юг  - участок 23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ООО «Агроземресурс»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52:10:0060010:80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1 329 482  кв.м.</w:t>
            </w:r>
          </w:p>
        </w:tc>
      </w:tr>
      <w:tr>
        <w:trPr/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Ориентир н.п. Пестово примерно в 0,16 км.  от ориентира по направлению на юг  - участок 24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ООО «Агроземресурс»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52:10:0060010:81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157 243   кв.м.</w:t>
            </w:r>
          </w:p>
        </w:tc>
      </w:tr>
      <w:tr>
        <w:trPr/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25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Ориентир н.п. Пестово примерно в 0,76 км.  от ориентира по направлению на юго - запад  - участок 25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ООО «Агроземресурс»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52:10:0060010:82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60 639  кв.м.</w:t>
            </w:r>
          </w:p>
        </w:tc>
      </w:tr>
      <w:tr>
        <w:trPr/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26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Ориентир н.п. Глубоково примерно в 1  км.  от ориентира по направлению на юго - запад - участок 26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ООО «Агроземресурс»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52:10:0060010:83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680 904  кв.м.</w:t>
            </w:r>
          </w:p>
        </w:tc>
      </w:tr>
      <w:tr>
        <w:trPr/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27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Ориентир н.п. Глубоково примерно в 4 м.  от ориентира по направлению на юго - восток  - участок 27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ООО «Агроземресурс»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52:10:0060005:94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391 192  кв.м.</w:t>
            </w:r>
          </w:p>
        </w:tc>
      </w:tr>
      <w:tr>
        <w:trPr/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28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Ориентир н.п. Рудаково примерно в 0,57км.  от ориентира по направлению на запад - участок 28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ООО «Агроземресурс»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52:10:0060007:27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1 107 482  кв.м.</w:t>
            </w:r>
          </w:p>
        </w:tc>
      </w:tr>
      <w:tr>
        <w:trPr/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29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Ориентир н.п. Рудаково примерно в 0,41 км.  от ориентира по направлению на север - участок 29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ООО «Агроземресурс»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52:10:0060007:29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1 284 771  кв.м.</w:t>
            </w:r>
          </w:p>
        </w:tc>
      </w:tr>
      <w:tr>
        <w:trPr/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Ориентир н.п. Рудаково примерно в 4 м.  от ориентира по направлению на северо- запад  - участок 30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ООО «Агроземресурс»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52:10:0060007:28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667 562  кв.м.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6180" w:leader="none"/>
        </w:tabs>
        <w:rPr/>
      </w:pPr>
      <w:r>
        <w:rPr/>
      </w:r>
    </w:p>
    <w:sectPr>
      <w:type w:val="nextPage"/>
      <w:pgSz w:orient="landscape" w:w="16838" w:h="11906"/>
      <w:pgMar w:left="1200" w:right="357" w:header="0" w:top="170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</TotalTime>
  <Application>LibreOffice/6.3.4.2$Windows_X86_64 LibreOffice_project/60da17e045e08f1793c57c00ba83cdfce946d0aa</Application>
  <Pages>10</Pages>
  <Words>892</Words>
  <Characters>5097</Characters>
  <CharactersWithSpaces>6284</CharactersWithSpaces>
  <Paragraphs>203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2015-11-30T13:48:00Z</dcterms:created>
  <dc:creator>Коршунов</dc:creator>
  <dc:description/>
  <cp:keywords/>
  <dc:language>ru-RU</dc:language>
  <cp:lastModifiedBy>Ekaterina</cp:lastModifiedBy>
  <cp:lastPrinted>2015-11-30T11:50:00Z</cp:lastPrinted>
  <dcterms:modified xsi:type="dcterms:W3CDTF">2019-12-13T10:10:00Z</dcterms:modified>
  <cp:revision>3</cp:revision>
  <dc:subject/>
  <dc:title>Приложение №1</dc:title>
</cp:coreProperties>
</file>