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42F" w:rsidRPr="00155B21" w:rsidRDefault="0023542F" w:rsidP="0023542F">
      <w:pPr>
        <w:jc w:val="right"/>
        <w:rPr>
          <w:b/>
          <w:sz w:val="24"/>
          <w:szCs w:val="24"/>
        </w:rPr>
      </w:pPr>
      <w:r w:rsidRPr="00155B21">
        <w:rPr>
          <w:b/>
          <w:sz w:val="24"/>
          <w:szCs w:val="24"/>
        </w:rPr>
        <w:t>Информация о выполнении мероприятий «дорожной карты» по содействию развитию конкуренции в Нижегородской области</w:t>
      </w:r>
    </w:p>
    <w:p w:rsidR="0023542F" w:rsidRDefault="0023542F" w:rsidP="0023542F">
      <w:pPr>
        <w:jc w:val="center"/>
        <w:rPr>
          <w:b/>
          <w:sz w:val="24"/>
          <w:szCs w:val="24"/>
        </w:rPr>
      </w:pPr>
      <w:r w:rsidRPr="00155B21">
        <w:rPr>
          <w:b/>
          <w:sz w:val="24"/>
          <w:szCs w:val="24"/>
        </w:rPr>
        <w:t>(за январь-</w:t>
      </w:r>
      <w:r w:rsidR="00D41B68">
        <w:rPr>
          <w:b/>
          <w:sz w:val="24"/>
          <w:szCs w:val="24"/>
        </w:rPr>
        <w:t>декабрь</w:t>
      </w:r>
      <w:r w:rsidRPr="00155B21">
        <w:rPr>
          <w:b/>
          <w:sz w:val="24"/>
          <w:szCs w:val="24"/>
        </w:rPr>
        <w:t xml:space="preserve"> 2016 года)</w:t>
      </w:r>
    </w:p>
    <w:tbl>
      <w:tblPr>
        <w:tblW w:w="15900" w:type="dxa"/>
        <w:tblInd w:w="-284" w:type="dxa"/>
        <w:tblLayout w:type="fixed"/>
        <w:tblCellMar>
          <w:left w:w="0" w:type="dxa"/>
          <w:right w:w="0" w:type="dxa"/>
        </w:tblCellMar>
        <w:tblLook w:val="04A0"/>
      </w:tblPr>
      <w:tblGrid>
        <w:gridCol w:w="15900"/>
      </w:tblGrid>
      <w:tr w:rsidR="0065109E" w:rsidTr="0065109E">
        <w:trPr>
          <w:trHeight w:val="637"/>
          <w:tblHeader/>
        </w:trPr>
        <w:tc>
          <w:tcPr>
            <w:tcW w:w="15715" w:type="dxa"/>
            <w:tcBorders>
              <w:top w:val="nil"/>
              <w:left w:val="nil"/>
              <w:bottom w:val="single" w:sz="4" w:space="0" w:color="000000"/>
              <w:right w:val="nil"/>
            </w:tcBorders>
            <w:vAlign w:val="bottom"/>
            <w:hideMark/>
          </w:tcPr>
          <w:p w:rsidR="0065109E" w:rsidRDefault="0065109E" w:rsidP="001C66F1">
            <w:pPr>
              <w:spacing w:line="360" w:lineRule="auto"/>
              <w:ind w:right="-108"/>
              <w:rPr>
                <w:sz w:val="22"/>
                <w:szCs w:val="22"/>
              </w:rPr>
            </w:pPr>
            <w:r>
              <w:rPr>
                <w:color w:val="000000"/>
                <w:sz w:val="22"/>
                <w:szCs w:val="22"/>
              </w:rPr>
              <w:t>Наименование ответственного исполнителя мероприятий:</w:t>
            </w:r>
            <w:r w:rsidR="001C66F1">
              <w:rPr>
                <w:color w:val="000000"/>
                <w:sz w:val="22"/>
                <w:szCs w:val="22"/>
              </w:rPr>
              <w:t xml:space="preserve"> </w:t>
            </w:r>
            <w:r w:rsidRPr="0065109E">
              <w:rPr>
                <w:b/>
                <w:color w:val="000000"/>
                <w:sz w:val="22"/>
                <w:szCs w:val="22"/>
              </w:rPr>
              <w:t xml:space="preserve">Администрация </w:t>
            </w:r>
            <w:r w:rsidR="001C66F1">
              <w:rPr>
                <w:b/>
                <w:color w:val="000000"/>
                <w:sz w:val="22"/>
                <w:szCs w:val="22"/>
              </w:rPr>
              <w:t xml:space="preserve">Шарангского </w:t>
            </w:r>
            <w:r w:rsidRPr="0065109E">
              <w:rPr>
                <w:b/>
                <w:color w:val="000000"/>
                <w:sz w:val="22"/>
                <w:szCs w:val="22"/>
              </w:rPr>
              <w:t xml:space="preserve"> муниципального района</w:t>
            </w:r>
          </w:p>
        </w:tc>
      </w:tr>
      <w:tr w:rsidR="0065109E" w:rsidTr="0065109E">
        <w:trPr>
          <w:trHeight w:val="657"/>
          <w:tblHeader/>
        </w:trPr>
        <w:tc>
          <w:tcPr>
            <w:tcW w:w="15715" w:type="dxa"/>
            <w:tcBorders>
              <w:top w:val="nil"/>
              <w:left w:val="nil"/>
              <w:bottom w:val="single" w:sz="4" w:space="0" w:color="000000"/>
              <w:right w:val="nil"/>
            </w:tcBorders>
            <w:vAlign w:val="bottom"/>
            <w:hideMark/>
          </w:tcPr>
          <w:p w:rsidR="0065109E" w:rsidRDefault="0065109E" w:rsidP="00D41B68">
            <w:pPr>
              <w:rPr>
                <w:sz w:val="22"/>
                <w:szCs w:val="22"/>
              </w:rPr>
            </w:pPr>
            <w:r>
              <w:rPr>
                <w:color w:val="000000"/>
                <w:sz w:val="22"/>
                <w:szCs w:val="22"/>
              </w:rPr>
              <w:t>Период отчетности: январь-</w:t>
            </w:r>
            <w:r w:rsidR="00D41B68">
              <w:rPr>
                <w:color w:val="000000"/>
                <w:sz w:val="22"/>
                <w:szCs w:val="22"/>
              </w:rPr>
              <w:t>декабрь</w:t>
            </w:r>
            <w:r>
              <w:rPr>
                <w:color w:val="000000"/>
                <w:sz w:val="22"/>
                <w:szCs w:val="22"/>
              </w:rPr>
              <w:t xml:space="preserve"> 2016 года</w:t>
            </w:r>
          </w:p>
        </w:tc>
      </w:tr>
    </w:tbl>
    <w:p w:rsidR="0065109E" w:rsidRDefault="0065109E" w:rsidP="0023542F">
      <w:pPr>
        <w:jc w:val="center"/>
        <w:rPr>
          <w:b/>
          <w:sz w:val="24"/>
          <w:szCs w:val="24"/>
        </w:rPr>
      </w:pPr>
    </w:p>
    <w:p w:rsidR="0065109E" w:rsidRPr="00155B21" w:rsidRDefault="0065109E" w:rsidP="0023542F">
      <w:pPr>
        <w:jc w:val="center"/>
        <w:rPr>
          <w:sz w:val="24"/>
          <w:szCs w:val="24"/>
        </w:rPr>
      </w:pPr>
    </w:p>
    <w:tbl>
      <w:tblPr>
        <w:tblStyle w:val="a4"/>
        <w:tblW w:w="15967" w:type="dxa"/>
        <w:tblInd w:w="-459" w:type="dxa"/>
        <w:tblLayout w:type="fixed"/>
        <w:tblLook w:val="04A0"/>
      </w:tblPr>
      <w:tblGrid>
        <w:gridCol w:w="993"/>
        <w:gridCol w:w="2848"/>
        <w:gridCol w:w="18"/>
        <w:gridCol w:w="3861"/>
        <w:gridCol w:w="106"/>
        <w:gridCol w:w="3013"/>
        <w:gridCol w:w="44"/>
        <w:gridCol w:w="1166"/>
        <w:gridCol w:w="51"/>
        <w:gridCol w:w="1792"/>
        <w:gridCol w:w="83"/>
        <w:gridCol w:w="1992"/>
      </w:tblGrid>
      <w:tr w:rsidR="001C66F1" w:rsidTr="00E40DF8">
        <w:trPr>
          <w:tblHeader/>
        </w:trPr>
        <w:tc>
          <w:tcPr>
            <w:tcW w:w="993" w:type="dxa"/>
            <w:vMerge w:val="restart"/>
          </w:tcPr>
          <w:p w:rsidR="001C66F1" w:rsidRPr="00DC58A4" w:rsidRDefault="001C66F1" w:rsidP="00F07F16">
            <w:pPr>
              <w:jc w:val="center"/>
              <w:rPr>
                <w:sz w:val="22"/>
                <w:szCs w:val="22"/>
              </w:rPr>
            </w:pPr>
            <w:r w:rsidRPr="00DC58A4">
              <w:rPr>
                <w:sz w:val="22"/>
                <w:szCs w:val="22"/>
              </w:rPr>
              <w:t xml:space="preserve">№ п/п </w:t>
            </w:r>
          </w:p>
        </w:tc>
        <w:tc>
          <w:tcPr>
            <w:tcW w:w="2848" w:type="dxa"/>
            <w:vMerge w:val="restart"/>
          </w:tcPr>
          <w:p w:rsidR="001C66F1" w:rsidRPr="00DC58A4" w:rsidRDefault="001C66F1" w:rsidP="0023542F">
            <w:pPr>
              <w:jc w:val="center"/>
              <w:rPr>
                <w:sz w:val="24"/>
                <w:szCs w:val="24"/>
              </w:rPr>
            </w:pPr>
            <w:r w:rsidRPr="00DC58A4">
              <w:rPr>
                <w:sz w:val="22"/>
                <w:szCs w:val="22"/>
              </w:rPr>
              <w:t>Наименование мероприятия «дорожной карты»</w:t>
            </w:r>
          </w:p>
        </w:tc>
        <w:tc>
          <w:tcPr>
            <w:tcW w:w="3879" w:type="dxa"/>
            <w:gridSpan w:val="2"/>
            <w:vMerge w:val="restart"/>
          </w:tcPr>
          <w:p w:rsidR="001C66F1" w:rsidRDefault="001C66F1" w:rsidP="000323EC">
            <w:pPr>
              <w:jc w:val="center"/>
              <w:rPr>
                <w:sz w:val="22"/>
                <w:szCs w:val="22"/>
              </w:rPr>
            </w:pPr>
            <w:r w:rsidRPr="00DC58A4">
              <w:rPr>
                <w:sz w:val="22"/>
                <w:szCs w:val="22"/>
              </w:rPr>
              <w:t>Фактический результат выполнения мероприятия</w:t>
            </w:r>
          </w:p>
          <w:p w:rsidR="001C66F1" w:rsidRPr="00DC58A4" w:rsidRDefault="001C66F1" w:rsidP="00D41B68">
            <w:pPr>
              <w:jc w:val="center"/>
              <w:rPr>
                <w:sz w:val="22"/>
                <w:szCs w:val="22"/>
              </w:rPr>
            </w:pPr>
            <w:r w:rsidRPr="00DC58A4">
              <w:rPr>
                <w:sz w:val="22"/>
                <w:szCs w:val="22"/>
              </w:rPr>
              <w:t>(</w:t>
            </w:r>
            <w:r w:rsidRPr="00DC58A4">
              <w:rPr>
                <w:i/>
                <w:sz w:val="22"/>
                <w:szCs w:val="22"/>
              </w:rPr>
              <w:t>по состоянию на 01.0</w:t>
            </w:r>
            <w:r>
              <w:rPr>
                <w:i/>
                <w:sz w:val="22"/>
                <w:szCs w:val="22"/>
              </w:rPr>
              <w:t>1</w:t>
            </w:r>
            <w:r w:rsidRPr="00DC58A4">
              <w:rPr>
                <w:i/>
                <w:sz w:val="22"/>
                <w:szCs w:val="22"/>
              </w:rPr>
              <w:t>.201</w:t>
            </w:r>
            <w:r>
              <w:rPr>
                <w:i/>
                <w:sz w:val="22"/>
                <w:szCs w:val="22"/>
              </w:rPr>
              <w:t>7</w:t>
            </w:r>
            <w:r w:rsidRPr="00DC58A4">
              <w:rPr>
                <w:sz w:val="22"/>
                <w:szCs w:val="22"/>
              </w:rPr>
              <w:t>)</w:t>
            </w:r>
          </w:p>
        </w:tc>
        <w:tc>
          <w:tcPr>
            <w:tcW w:w="3119" w:type="dxa"/>
            <w:gridSpan w:val="2"/>
            <w:vMerge w:val="restart"/>
          </w:tcPr>
          <w:p w:rsidR="001C66F1" w:rsidRPr="00DC58A4" w:rsidRDefault="001C66F1" w:rsidP="00F07F16">
            <w:pPr>
              <w:jc w:val="center"/>
              <w:rPr>
                <w:sz w:val="22"/>
                <w:szCs w:val="22"/>
              </w:rPr>
            </w:pPr>
            <w:r w:rsidRPr="00DC58A4">
              <w:rPr>
                <w:sz w:val="22"/>
                <w:szCs w:val="22"/>
              </w:rPr>
              <w:t>Наименование целевого показателя</w:t>
            </w:r>
          </w:p>
          <w:p w:rsidR="001C66F1" w:rsidRPr="00DC58A4" w:rsidRDefault="001C66F1" w:rsidP="00F07F16">
            <w:pPr>
              <w:jc w:val="center"/>
              <w:rPr>
                <w:sz w:val="22"/>
                <w:szCs w:val="22"/>
              </w:rPr>
            </w:pPr>
            <w:r w:rsidRPr="00DC58A4">
              <w:rPr>
                <w:sz w:val="22"/>
                <w:szCs w:val="22"/>
              </w:rPr>
              <w:t>(</w:t>
            </w:r>
            <w:r w:rsidRPr="00DC58A4">
              <w:rPr>
                <w:i/>
                <w:sz w:val="22"/>
                <w:szCs w:val="22"/>
              </w:rPr>
              <w:t>в соответствии с «дорожной картой»)</w:t>
            </w:r>
          </w:p>
        </w:tc>
        <w:tc>
          <w:tcPr>
            <w:tcW w:w="3053" w:type="dxa"/>
            <w:gridSpan w:val="4"/>
          </w:tcPr>
          <w:p w:rsidR="001C66F1" w:rsidRPr="00DC58A4" w:rsidRDefault="001C66F1" w:rsidP="00F07F16">
            <w:pPr>
              <w:spacing w:before="240"/>
              <w:jc w:val="center"/>
              <w:rPr>
                <w:sz w:val="22"/>
                <w:szCs w:val="22"/>
              </w:rPr>
            </w:pPr>
            <w:r w:rsidRPr="00DC58A4">
              <w:rPr>
                <w:sz w:val="22"/>
                <w:szCs w:val="22"/>
              </w:rPr>
              <w:t>Значение целевого показателя</w:t>
            </w:r>
          </w:p>
        </w:tc>
        <w:tc>
          <w:tcPr>
            <w:tcW w:w="2075" w:type="dxa"/>
            <w:gridSpan w:val="2"/>
            <w:vMerge w:val="restart"/>
          </w:tcPr>
          <w:p w:rsidR="001C66F1" w:rsidRPr="00DC58A4" w:rsidRDefault="001C66F1" w:rsidP="00F07F16">
            <w:pPr>
              <w:spacing w:before="240"/>
              <w:jc w:val="center"/>
              <w:rPr>
                <w:sz w:val="22"/>
                <w:szCs w:val="22"/>
              </w:rPr>
            </w:pPr>
            <w:r w:rsidRPr="00DC58A4">
              <w:rPr>
                <w:sz w:val="22"/>
                <w:szCs w:val="22"/>
              </w:rPr>
              <w:t>Методика расчета показателей, источник  информации (статистика, ведомственные отчеты и др.)</w:t>
            </w:r>
          </w:p>
        </w:tc>
      </w:tr>
      <w:tr w:rsidR="001C66F1" w:rsidTr="00E40DF8">
        <w:trPr>
          <w:tblHeader/>
        </w:trPr>
        <w:tc>
          <w:tcPr>
            <w:tcW w:w="993" w:type="dxa"/>
            <w:vMerge/>
          </w:tcPr>
          <w:p w:rsidR="001C66F1" w:rsidRDefault="001C66F1" w:rsidP="0023542F">
            <w:pPr>
              <w:jc w:val="center"/>
              <w:rPr>
                <w:sz w:val="24"/>
                <w:szCs w:val="24"/>
              </w:rPr>
            </w:pPr>
          </w:p>
        </w:tc>
        <w:tc>
          <w:tcPr>
            <w:tcW w:w="2848" w:type="dxa"/>
            <w:vMerge/>
          </w:tcPr>
          <w:p w:rsidR="001C66F1" w:rsidRDefault="001C66F1" w:rsidP="0023542F">
            <w:pPr>
              <w:jc w:val="center"/>
              <w:rPr>
                <w:sz w:val="24"/>
                <w:szCs w:val="24"/>
              </w:rPr>
            </w:pPr>
          </w:p>
        </w:tc>
        <w:tc>
          <w:tcPr>
            <w:tcW w:w="3879" w:type="dxa"/>
            <w:gridSpan w:val="2"/>
            <w:vMerge/>
          </w:tcPr>
          <w:p w:rsidR="001C66F1" w:rsidRDefault="001C66F1" w:rsidP="0023542F">
            <w:pPr>
              <w:jc w:val="center"/>
              <w:rPr>
                <w:sz w:val="24"/>
                <w:szCs w:val="24"/>
              </w:rPr>
            </w:pPr>
          </w:p>
        </w:tc>
        <w:tc>
          <w:tcPr>
            <w:tcW w:w="3119" w:type="dxa"/>
            <w:gridSpan w:val="2"/>
            <w:vMerge/>
          </w:tcPr>
          <w:p w:rsidR="001C66F1" w:rsidRDefault="001C66F1" w:rsidP="0023542F">
            <w:pPr>
              <w:jc w:val="center"/>
              <w:rPr>
                <w:sz w:val="24"/>
                <w:szCs w:val="24"/>
              </w:rPr>
            </w:pPr>
          </w:p>
        </w:tc>
        <w:tc>
          <w:tcPr>
            <w:tcW w:w="1210" w:type="dxa"/>
            <w:gridSpan w:val="2"/>
          </w:tcPr>
          <w:p w:rsidR="001C66F1" w:rsidRPr="00DC58A4" w:rsidRDefault="001C66F1" w:rsidP="00F07F16">
            <w:pPr>
              <w:jc w:val="center"/>
              <w:rPr>
                <w:sz w:val="22"/>
                <w:szCs w:val="22"/>
              </w:rPr>
            </w:pPr>
            <w:r w:rsidRPr="00DC58A4">
              <w:rPr>
                <w:sz w:val="22"/>
                <w:szCs w:val="22"/>
              </w:rPr>
              <w:t>Плано</w:t>
            </w:r>
            <w:r>
              <w:rPr>
                <w:sz w:val="22"/>
                <w:szCs w:val="22"/>
              </w:rPr>
              <w:t>вое значе</w:t>
            </w:r>
            <w:r w:rsidRPr="00DC58A4">
              <w:rPr>
                <w:sz w:val="22"/>
                <w:szCs w:val="22"/>
              </w:rPr>
              <w:t>ние на 2016 год</w:t>
            </w:r>
          </w:p>
          <w:p w:rsidR="001C66F1" w:rsidRPr="00DC58A4" w:rsidRDefault="001C66F1" w:rsidP="00F07F16">
            <w:pPr>
              <w:jc w:val="center"/>
              <w:rPr>
                <w:sz w:val="22"/>
                <w:szCs w:val="22"/>
              </w:rPr>
            </w:pPr>
            <w:r w:rsidRPr="00DC58A4">
              <w:rPr>
                <w:i/>
                <w:sz w:val="22"/>
                <w:szCs w:val="22"/>
              </w:rPr>
              <w:t>( в соответствии с «дорожной картой»)</w:t>
            </w:r>
          </w:p>
        </w:tc>
        <w:tc>
          <w:tcPr>
            <w:tcW w:w="1843" w:type="dxa"/>
            <w:gridSpan w:val="2"/>
          </w:tcPr>
          <w:p w:rsidR="001C66F1" w:rsidRPr="00DC58A4" w:rsidRDefault="001C66F1" w:rsidP="00F07F16">
            <w:pPr>
              <w:jc w:val="center"/>
              <w:rPr>
                <w:sz w:val="22"/>
                <w:szCs w:val="22"/>
              </w:rPr>
            </w:pPr>
          </w:p>
          <w:p w:rsidR="001C66F1" w:rsidRPr="00DC58A4" w:rsidRDefault="001C66F1" w:rsidP="00F07F16">
            <w:pPr>
              <w:spacing w:before="240"/>
              <w:jc w:val="center"/>
              <w:rPr>
                <w:sz w:val="22"/>
                <w:szCs w:val="22"/>
              </w:rPr>
            </w:pPr>
            <w:r>
              <w:rPr>
                <w:sz w:val="22"/>
                <w:szCs w:val="22"/>
              </w:rPr>
              <w:t>Фактическое значе</w:t>
            </w:r>
            <w:r w:rsidRPr="00DC58A4">
              <w:rPr>
                <w:sz w:val="22"/>
                <w:szCs w:val="22"/>
              </w:rPr>
              <w:t xml:space="preserve">ние </w:t>
            </w:r>
          </w:p>
          <w:p w:rsidR="001C66F1" w:rsidRPr="00DC58A4" w:rsidRDefault="001C66F1" w:rsidP="00D41B68">
            <w:pPr>
              <w:spacing w:before="240"/>
              <w:jc w:val="center"/>
              <w:rPr>
                <w:sz w:val="22"/>
                <w:szCs w:val="22"/>
              </w:rPr>
            </w:pPr>
            <w:r w:rsidRPr="00DC58A4">
              <w:rPr>
                <w:i/>
                <w:sz w:val="22"/>
                <w:szCs w:val="22"/>
              </w:rPr>
              <w:t>(по состоянию на 01.0</w:t>
            </w:r>
            <w:r>
              <w:rPr>
                <w:i/>
                <w:sz w:val="22"/>
                <w:szCs w:val="22"/>
              </w:rPr>
              <w:t>1</w:t>
            </w:r>
            <w:r w:rsidRPr="00DC58A4">
              <w:rPr>
                <w:i/>
                <w:sz w:val="22"/>
                <w:szCs w:val="22"/>
              </w:rPr>
              <w:t>.201</w:t>
            </w:r>
            <w:r>
              <w:rPr>
                <w:i/>
                <w:sz w:val="22"/>
                <w:szCs w:val="22"/>
              </w:rPr>
              <w:t>7</w:t>
            </w:r>
          </w:p>
        </w:tc>
        <w:tc>
          <w:tcPr>
            <w:tcW w:w="2075" w:type="dxa"/>
            <w:gridSpan w:val="2"/>
            <w:vMerge/>
          </w:tcPr>
          <w:p w:rsidR="001C66F1" w:rsidRDefault="001C66F1" w:rsidP="0023542F">
            <w:pPr>
              <w:jc w:val="center"/>
              <w:rPr>
                <w:sz w:val="24"/>
                <w:szCs w:val="24"/>
              </w:rPr>
            </w:pPr>
          </w:p>
        </w:tc>
      </w:tr>
      <w:tr w:rsidR="001C66F1" w:rsidTr="00E40DF8">
        <w:tc>
          <w:tcPr>
            <w:tcW w:w="15967" w:type="dxa"/>
            <w:gridSpan w:val="12"/>
          </w:tcPr>
          <w:p w:rsidR="001C66F1" w:rsidRDefault="001C66F1" w:rsidP="0023542F">
            <w:pPr>
              <w:jc w:val="center"/>
              <w:rPr>
                <w:sz w:val="24"/>
                <w:szCs w:val="24"/>
              </w:rPr>
            </w:pPr>
            <w:r w:rsidRPr="00705D21">
              <w:rPr>
                <w:b/>
                <w:i/>
                <w:szCs w:val="28"/>
              </w:rPr>
              <w:t>Мероприятия из плана мероприятий «дорожной карты» по содействию развитию конкуренции</w:t>
            </w:r>
          </w:p>
        </w:tc>
      </w:tr>
      <w:tr w:rsidR="001C66F1" w:rsidTr="00E40DF8">
        <w:tc>
          <w:tcPr>
            <w:tcW w:w="993" w:type="dxa"/>
          </w:tcPr>
          <w:p w:rsidR="001C66F1" w:rsidRPr="00D36183" w:rsidRDefault="001C66F1" w:rsidP="00F07F16">
            <w:pPr>
              <w:pStyle w:val="a5"/>
              <w:jc w:val="center"/>
              <w:rPr>
                <w:b/>
                <w:color w:val="000000"/>
                <w:sz w:val="22"/>
                <w:szCs w:val="22"/>
              </w:rPr>
            </w:pPr>
            <w:r w:rsidRPr="00D36183">
              <w:rPr>
                <w:b/>
                <w:color w:val="000000"/>
                <w:sz w:val="22"/>
                <w:szCs w:val="22"/>
                <w:lang w:val="en-US"/>
              </w:rPr>
              <w:t>I</w:t>
            </w:r>
            <w:r w:rsidRPr="00D36183">
              <w:rPr>
                <w:b/>
                <w:color w:val="000000"/>
                <w:sz w:val="22"/>
                <w:szCs w:val="22"/>
              </w:rPr>
              <w:t xml:space="preserve">. </w:t>
            </w:r>
          </w:p>
        </w:tc>
        <w:tc>
          <w:tcPr>
            <w:tcW w:w="14974" w:type="dxa"/>
            <w:gridSpan w:val="11"/>
          </w:tcPr>
          <w:p w:rsidR="001C66F1" w:rsidRPr="00705D21" w:rsidRDefault="001C66F1" w:rsidP="00F07F16">
            <w:pPr>
              <w:pStyle w:val="a5"/>
              <w:jc w:val="center"/>
              <w:rPr>
                <w:b/>
                <w:color w:val="000000"/>
                <w:sz w:val="24"/>
                <w:szCs w:val="24"/>
              </w:rPr>
            </w:pPr>
            <w:r w:rsidRPr="00705D21">
              <w:rPr>
                <w:b/>
                <w:color w:val="000000"/>
                <w:sz w:val="24"/>
                <w:szCs w:val="24"/>
              </w:rPr>
              <w:t>Мероприятия по содействию развитию конкуренции на приоритетных и социально значимых рынках</w:t>
            </w:r>
          </w:p>
        </w:tc>
      </w:tr>
      <w:tr w:rsidR="001C66F1" w:rsidTr="00E40DF8">
        <w:tc>
          <w:tcPr>
            <w:tcW w:w="993" w:type="dxa"/>
          </w:tcPr>
          <w:p w:rsidR="001C66F1" w:rsidRPr="000323EC" w:rsidRDefault="001C66F1" w:rsidP="00F07F16">
            <w:pPr>
              <w:jc w:val="center"/>
              <w:rPr>
                <w:b/>
                <w:sz w:val="22"/>
                <w:szCs w:val="22"/>
              </w:rPr>
            </w:pPr>
            <w:r w:rsidRPr="000323EC">
              <w:rPr>
                <w:b/>
                <w:sz w:val="22"/>
                <w:szCs w:val="22"/>
              </w:rPr>
              <w:t>1.1.</w:t>
            </w:r>
          </w:p>
        </w:tc>
        <w:tc>
          <w:tcPr>
            <w:tcW w:w="14974" w:type="dxa"/>
            <w:gridSpan w:val="11"/>
          </w:tcPr>
          <w:p w:rsidR="001C66F1" w:rsidRPr="00D36183" w:rsidRDefault="001C66F1" w:rsidP="00F07F16">
            <w:pPr>
              <w:pStyle w:val="a5"/>
              <w:jc w:val="center"/>
              <w:rPr>
                <w:b/>
                <w:color w:val="000000"/>
                <w:sz w:val="24"/>
                <w:szCs w:val="24"/>
              </w:rPr>
            </w:pPr>
            <w:r w:rsidRPr="00D36183">
              <w:rPr>
                <w:b/>
                <w:i/>
                <w:color w:val="000000"/>
                <w:sz w:val="24"/>
                <w:szCs w:val="24"/>
              </w:rPr>
              <w:t>Рынок автомобильных компонентов</w:t>
            </w:r>
          </w:p>
        </w:tc>
      </w:tr>
      <w:tr w:rsidR="001C66F1" w:rsidTr="00E40DF8">
        <w:tc>
          <w:tcPr>
            <w:tcW w:w="993" w:type="dxa"/>
          </w:tcPr>
          <w:p w:rsidR="001C66F1" w:rsidRPr="00D36183" w:rsidRDefault="001C66F1" w:rsidP="00F07F16">
            <w:pPr>
              <w:pStyle w:val="a5"/>
              <w:jc w:val="center"/>
              <w:rPr>
                <w:b/>
                <w:color w:val="000000"/>
                <w:sz w:val="24"/>
                <w:szCs w:val="24"/>
              </w:rPr>
            </w:pPr>
            <w:r w:rsidRPr="00D36183">
              <w:rPr>
                <w:b/>
                <w:color w:val="000000"/>
                <w:sz w:val="24"/>
                <w:szCs w:val="24"/>
              </w:rPr>
              <w:t>1.2.</w:t>
            </w:r>
          </w:p>
        </w:tc>
        <w:tc>
          <w:tcPr>
            <w:tcW w:w="14974" w:type="dxa"/>
            <w:gridSpan w:val="11"/>
          </w:tcPr>
          <w:p w:rsidR="001C66F1" w:rsidRPr="00D36183" w:rsidRDefault="001C66F1" w:rsidP="00F07F16">
            <w:pPr>
              <w:pStyle w:val="a5"/>
              <w:jc w:val="center"/>
              <w:rPr>
                <w:b/>
                <w:i/>
                <w:color w:val="000000"/>
                <w:sz w:val="24"/>
                <w:szCs w:val="24"/>
              </w:rPr>
            </w:pPr>
            <w:r w:rsidRPr="00D36183">
              <w:rPr>
                <w:b/>
                <w:i/>
                <w:color w:val="000000"/>
                <w:sz w:val="24"/>
                <w:szCs w:val="24"/>
              </w:rPr>
              <w:t>Рынок гостиничных услуг</w:t>
            </w:r>
          </w:p>
        </w:tc>
      </w:tr>
      <w:tr w:rsidR="001C66F1" w:rsidTr="00E40DF8">
        <w:tc>
          <w:tcPr>
            <w:tcW w:w="993" w:type="dxa"/>
          </w:tcPr>
          <w:p w:rsidR="001C66F1" w:rsidRPr="00C572DE" w:rsidRDefault="001C66F1" w:rsidP="001C66F1">
            <w:pPr>
              <w:pStyle w:val="a5"/>
              <w:jc w:val="center"/>
              <w:rPr>
                <w:color w:val="000000"/>
              </w:rPr>
            </w:pPr>
            <w:r w:rsidRPr="00C572DE">
              <w:rPr>
                <w:color w:val="000000"/>
                <w:sz w:val="22"/>
                <w:szCs w:val="22"/>
              </w:rPr>
              <w:t>1.2.1</w:t>
            </w:r>
            <w:r>
              <w:rPr>
                <w:color w:val="000000"/>
                <w:sz w:val="22"/>
                <w:szCs w:val="22"/>
              </w:rPr>
              <w:t>.</w:t>
            </w:r>
          </w:p>
        </w:tc>
        <w:tc>
          <w:tcPr>
            <w:tcW w:w="14974" w:type="dxa"/>
            <w:gridSpan w:val="11"/>
          </w:tcPr>
          <w:p w:rsidR="001C66F1" w:rsidRPr="00F33B5B" w:rsidRDefault="001C66F1" w:rsidP="001C66F1">
            <w:pPr>
              <w:pStyle w:val="a5"/>
              <w:rPr>
                <w:b/>
                <w:color w:val="000000"/>
              </w:rPr>
            </w:pPr>
            <w:r w:rsidRPr="00F33B5B">
              <w:rPr>
                <w:i/>
                <w:sz w:val="22"/>
                <w:szCs w:val="22"/>
              </w:rPr>
              <w:t>Мероприятия, направленные на снижение административных и финансовых  барьеров</w:t>
            </w:r>
          </w:p>
        </w:tc>
      </w:tr>
      <w:tr w:rsidR="001C66F1" w:rsidTr="00E40DF8">
        <w:tc>
          <w:tcPr>
            <w:tcW w:w="993" w:type="dxa"/>
            <w:vAlign w:val="center"/>
          </w:tcPr>
          <w:p w:rsidR="001C66F1" w:rsidRPr="006F15EE" w:rsidRDefault="001C66F1" w:rsidP="001C66F1">
            <w:pPr>
              <w:jc w:val="center"/>
              <w:rPr>
                <w:sz w:val="20"/>
              </w:rPr>
            </w:pPr>
            <w:r w:rsidRPr="006F15EE">
              <w:rPr>
                <w:sz w:val="20"/>
              </w:rPr>
              <w:t>1.2.1.1.</w:t>
            </w:r>
          </w:p>
        </w:tc>
        <w:tc>
          <w:tcPr>
            <w:tcW w:w="2866" w:type="dxa"/>
            <w:gridSpan w:val="2"/>
          </w:tcPr>
          <w:p w:rsidR="001C66F1" w:rsidRPr="00F33B5B" w:rsidRDefault="001C66F1" w:rsidP="001C66F1">
            <w:pPr>
              <w:rPr>
                <w:sz w:val="20"/>
              </w:rPr>
            </w:pPr>
            <w:r w:rsidRPr="00F33B5B">
              <w:rPr>
                <w:sz w:val="20"/>
              </w:rPr>
              <w:t>Оказание инвесторам   организационного, консультационного содействия, рассмотрение возможности предоставления в соответствии с законодательством государственной поддержки в виде субсидий на возмещение части процентной ставки по кредитам коммерческих банков.</w:t>
            </w:r>
          </w:p>
        </w:tc>
        <w:tc>
          <w:tcPr>
            <w:tcW w:w="3967" w:type="dxa"/>
            <w:gridSpan w:val="2"/>
          </w:tcPr>
          <w:p w:rsidR="001C66F1" w:rsidRPr="00F33B5B" w:rsidRDefault="001C66F1" w:rsidP="001C66F1">
            <w:pPr>
              <w:ind w:firstLine="369"/>
              <w:jc w:val="both"/>
              <w:rPr>
                <w:sz w:val="20"/>
              </w:rPr>
            </w:pPr>
            <w:r>
              <w:rPr>
                <w:sz w:val="20"/>
              </w:rPr>
              <w:t>На территории района находится  отель «Юронга». Руководством отеля заключен договор на проведение классификации средств размещения с АНО «Эксперт- НН». Срок выполнения работ  - 1 квартал 2017 года</w:t>
            </w:r>
            <w:r w:rsidR="00976D74">
              <w:rPr>
                <w:sz w:val="20"/>
              </w:rPr>
              <w:t>.</w:t>
            </w:r>
          </w:p>
        </w:tc>
        <w:tc>
          <w:tcPr>
            <w:tcW w:w="3057" w:type="dxa"/>
            <w:gridSpan w:val="2"/>
          </w:tcPr>
          <w:p w:rsidR="001C66F1" w:rsidRPr="00F33B5B" w:rsidRDefault="001C66F1" w:rsidP="001C66F1">
            <w:pPr>
              <w:rPr>
                <w:sz w:val="20"/>
              </w:rPr>
            </w:pPr>
            <w:r w:rsidRPr="00F33B5B">
              <w:rPr>
                <w:sz w:val="20"/>
              </w:rPr>
              <w:t>Количество коллективных средств размещения  с категорией, ед.</w:t>
            </w:r>
          </w:p>
        </w:tc>
        <w:tc>
          <w:tcPr>
            <w:tcW w:w="1217" w:type="dxa"/>
            <w:gridSpan w:val="2"/>
            <w:vAlign w:val="center"/>
          </w:tcPr>
          <w:p w:rsidR="001C66F1" w:rsidRPr="00F33B5B" w:rsidRDefault="001C66F1" w:rsidP="001C66F1">
            <w:pPr>
              <w:jc w:val="center"/>
              <w:rPr>
                <w:sz w:val="20"/>
              </w:rPr>
            </w:pPr>
            <w:r w:rsidRPr="00F33B5B">
              <w:rPr>
                <w:sz w:val="20"/>
              </w:rPr>
              <w:t>22</w:t>
            </w:r>
          </w:p>
        </w:tc>
        <w:tc>
          <w:tcPr>
            <w:tcW w:w="1875" w:type="dxa"/>
            <w:gridSpan w:val="2"/>
            <w:vAlign w:val="center"/>
          </w:tcPr>
          <w:p w:rsidR="001C66F1" w:rsidRPr="00F33B5B" w:rsidRDefault="000B3CDA" w:rsidP="001C66F1">
            <w:pPr>
              <w:jc w:val="center"/>
              <w:rPr>
                <w:sz w:val="20"/>
              </w:rPr>
            </w:pPr>
            <w:r>
              <w:rPr>
                <w:sz w:val="20"/>
              </w:rPr>
              <w:t>0</w:t>
            </w:r>
          </w:p>
        </w:tc>
        <w:tc>
          <w:tcPr>
            <w:tcW w:w="1992" w:type="dxa"/>
            <w:vAlign w:val="center"/>
          </w:tcPr>
          <w:p w:rsidR="001C66F1" w:rsidRPr="00F33B5B" w:rsidRDefault="00976D74" w:rsidP="001C66F1">
            <w:pPr>
              <w:jc w:val="center"/>
              <w:rPr>
                <w:sz w:val="20"/>
              </w:rPr>
            </w:pPr>
            <w:r>
              <w:rPr>
                <w:sz w:val="20"/>
              </w:rPr>
              <w:t>Отчет отдела экономики и имущественных отношений</w:t>
            </w:r>
          </w:p>
        </w:tc>
      </w:tr>
      <w:tr w:rsidR="001C66F1" w:rsidTr="00E40DF8">
        <w:tc>
          <w:tcPr>
            <w:tcW w:w="993" w:type="dxa"/>
          </w:tcPr>
          <w:p w:rsidR="001C66F1" w:rsidRPr="00D36183" w:rsidRDefault="001C66F1" w:rsidP="00F07F16">
            <w:pPr>
              <w:pStyle w:val="a5"/>
              <w:jc w:val="center"/>
              <w:rPr>
                <w:b/>
                <w:color w:val="000000"/>
                <w:sz w:val="24"/>
                <w:szCs w:val="24"/>
              </w:rPr>
            </w:pPr>
            <w:r w:rsidRPr="00D36183">
              <w:rPr>
                <w:b/>
                <w:color w:val="000000"/>
                <w:sz w:val="24"/>
                <w:szCs w:val="24"/>
              </w:rPr>
              <w:t>1.3.</w:t>
            </w:r>
          </w:p>
        </w:tc>
        <w:tc>
          <w:tcPr>
            <w:tcW w:w="14974" w:type="dxa"/>
            <w:gridSpan w:val="11"/>
          </w:tcPr>
          <w:p w:rsidR="001C66F1" w:rsidRPr="00D36183" w:rsidRDefault="001C66F1" w:rsidP="00F07F16">
            <w:pPr>
              <w:pStyle w:val="a5"/>
              <w:jc w:val="center"/>
              <w:rPr>
                <w:b/>
                <w:color w:val="000000"/>
                <w:sz w:val="24"/>
                <w:szCs w:val="24"/>
              </w:rPr>
            </w:pPr>
            <w:r w:rsidRPr="00D36183">
              <w:rPr>
                <w:b/>
                <w:i/>
                <w:sz w:val="24"/>
                <w:szCs w:val="24"/>
              </w:rPr>
              <w:t>Рынок услуг детского отдыха и оздоровления</w:t>
            </w:r>
          </w:p>
        </w:tc>
      </w:tr>
      <w:tr w:rsidR="001C66F1" w:rsidTr="00E40DF8">
        <w:tc>
          <w:tcPr>
            <w:tcW w:w="993" w:type="dxa"/>
          </w:tcPr>
          <w:p w:rsidR="001C66F1" w:rsidRPr="00D36183" w:rsidRDefault="001C66F1" w:rsidP="00F07F16">
            <w:pPr>
              <w:pStyle w:val="a5"/>
              <w:jc w:val="center"/>
              <w:rPr>
                <w:color w:val="000000"/>
                <w:sz w:val="24"/>
                <w:szCs w:val="24"/>
              </w:rPr>
            </w:pPr>
            <w:r w:rsidRPr="00D36183">
              <w:rPr>
                <w:color w:val="000000"/>
                <w:sz w:val="24"/>
                <w:szCs w:val="24"/>
              </w:rPr>
              <w:t>1.3.1.</w:t>
            </w:r>
          </w:p>
        </w:tc>
        <w:tc>
          <w:tcPr>
            <w:tcW w:w="14974" w:type="dxa"/>
            <w:gridSpan w:val="11"/>
          </w:tcPr>
          <w:p w:rsidR="001C66F1" w:rsidRPr="00C572DE" w:rsidRDefault="001C66F1" w:rsidP="00F07F16">
            <w:pPr>
              <w:pStyle w:val="a5"/>
              <w:rPr>
                <w:b/>
                <w:color w:val="000000"/>
              </w:rPr>
            </w:pPr>
            <w:r w:rsidRPr="00C572DE">
              <w:rPr>
                <w:i/>
                <w:sz w:val="22"/>
                <w:szCs w:val="22"/>
              </w:rPr>
              <w:t>Мероприятия, направленные на снижение административных</w:t>
            </w:r>
            <w:r>
              <w:rPr>
                <w:i/>
                <w:sz w:val="22"/>
                <w:szCs w:val="22"/>
              </w:rPr>
              <w:t xml:space="preserve"> и финансовых  </w:t>
            </w:r>
            <w:r w:rsidRPr="00C572DE">
              <w:rPr>
                <w:i/>
                <w:sz w:val="22"/>
                <w:szCs w:val="22"/>
              </w:rPr>
              <w:t>барьеров</w:t>
            </w:r>
          </w:p>
        </w:tc>
      </w:tr>
      <w:tr w:rsidR="001C66F1" w:rsidTr="00E40DF8">
        <w:tc>
          <w:tcPr>
            <w:tcW w:w="993" w:type="dxa"/>
            <w:vAlign w:val="center"/>
          </w:tcPr>
          <w:p w:rsidR="001C66F1" w:rsidRPr="0052625D" w:rsidRDefault="001C66F1" w:rsidP="00F07F16">
            <w:pPr>
              <w:jc w:val="center"/>
              <w:rPr>
                <w:sz w:val="20"/>
              </w:rPr>
            </w:pPr>
            <w:r w:rsidRPr="0052625D">
              <w:rPr>
                <w:sz w:val="20"/>
              </w:rPr>
              <w:t>1.3.1.1.</w:t>
            </w:r>
          </w:p>
        </w:tc>
        <w:tc>
          <w:tcPr>
            <w:tcW w:w="2848" w:type="dxa"/>
          </w:tcPr>
          <w:p w:rsidR="001C66F1" w:rsidRPr="0052625D" w:rsidRDefault="001C66F1" w:rsidP="00F07F16">
            <w:pPr>
              <w:shd w:val="clear" w:color="auto" w:fill="FFFFFF"/>
              <w:rPr>
                <w:sz w:val="20"/>
              </w:rPr>
            </w:pPr>
            <w:r w:rsidRPr="0052625D">
              <w:rPr>
                <w:sz w:val="20"/>
              </w:rPr>
              <w:t xml:space="preserve">Оказание консультативной помощи частным </w:t>
            </w:r>
            <w:r w:rsidRPr="0052625D">
              <w:rPr>
                <w:sz w:val="20"/>
              </w:rPr>
              <w:lastRenderedPageBreak/>
              <w:t>организациям Нижегородской области, оказывающим услуги по организации отдыха и оздоровления детей.</w:t>
            </w:r>
          </w:p>
        </w:tc>
        <w:tc>
          <w:tcPr>
            <w:tcW w:w="3879" w:type="dxa"/>
            <w:gridSpan w:val="2"/>
          </w:tcPr>
          <w:p w:rsidR="001C66F1" w:rsidRDefault="001C66F1" w:rsidP="00D60A51">
            <w:pPr>
              <w:pStyle w:val="ConsPlusNormal"/>
              <w:rPr>
                <w:rFonts w:ascii="Times New Roman" w:hAnsi="Times New Roman" w:cs="Times New Roman"/>
              </w:rPr>
            </w:pPr>
            <w:r w:rsidRPr="0052625D">
              <w:rPr>
                <w:rFonts w:ascii="Times New Roman" w:hAnsi="Times New Roman" w:cs="Times New Roman"/>
              </w:rPr>
              <w:lastRenderedPageBreak/>
              <w:t xml:space="preserve">Частных организаций,  оказывающих услуги по организации отдыха и </w:t>
            </w:r>
            <w:r w:rsidRPr="0052625D">
              <w:rPr>
                <w:rFonts w:ascii="Times New Roman" w:hAnsi="Times New Roman" w:cs="Times New Roman"/>
              </w:rPr>
              <w:lastRenderedPageBreak/>
              <w:t>оздоровления детей, нет.</w:t>
            </w:r>
          </w:p>
          <w:p w:rsidR="00976D74" w:rsidRPr="0052625D" w:rsidRDefault="00976D74" w:rsidP="00D60A51">
            <w:pPr>
              <w:pStyle w:val="ConsPlusNormal"/>
              <w:rPr>
                <w:rFonts w:ascii="Times New Roman" w:hAnsi="Times New Roman" w:cs="Times New Roman"/>
              </w:rPr>
            </w:pPr>
            <w:r>
              <w:rPr>
                <w:rFonts w:ascii="Times New Roman" w:hAnsi="Times New Roman" w:cs="Times New Roman"/>
              </w:rPr>
              <w:t>В организациях отдыха и оздоровления детей отдохнули 1077 детей. 22 ребенка воспользовались компенсацией части стоимости путевки, что составило по району 2,04%</w:t>
            </w:r>
          </w:p>
          <w:p w:rsidR="001C66F1" w:rsidRPr="0052625D" w:rsidRDefault="001C66F1" w:rsidP="00D60A51">
            <w:pPr>
              <w:pStyle w:val="ConsPlusNormal"/>
              <w:rPr>
                <w:rFonts w:ascii="Times New Roman" w:hAnsi="Times New Roman" w:cs="Times New Roman"/>
              </w:rPr>
            </w:pPr>
            <w:r w:rsidRPr="0052625D">
              <w:rPr>
                <w:rFonts w:ascii="Times New Roman" w:hAnsi="Times New Roman" w:cs="Times New Roman"/>
              </w:rPr>
              <w:t xml:space="preserve">На сайте </w:t>
            </w:r>
            <w:r w:rsidR="00976D74">
              <w:rPr>
                <w:rFonts w:ascii="Times New Roman" w:hAnsi="Times New Roman" w:cs="Times New Roman"/>
              </w:rPr>
              <w:t>районного отдела</w:t>
            </w:r>
            <w:r w:rsidRPr="0052625D">
              <w:rPr>
                <w:rFonts w:ascii="Times New Roman" w:hAnsi="Times New Roman" w:cs="Times New Roman"/>
              </w:rPr>
              <w:t xml:space="preserve"> образования </w:t>
            </w:r>
            <w:r w:rsidR="00976D74">
              <w:rPr>
                <w:rFonts w:ascii="Times New Roman" w:hAnsi="Times New Roman" w:cs="Times New Roman"/>
              </w:rPr>
              <w:t xml:space="preserve">Шарангского </w:t>
            </w:r>
            <w:r w:rsidRPr="0052625D">
              <w:rPr>
                <w:rFonts w:ascii="Times New Roman" w:hAnsi="Times New Roman" w:cs="Times New Roman"/>
              </w:rPr>
              <w:t>муниципального района размещены:</w:t>
            </w:r>
          </w:p>
          <w:p w:rsidR="001C66F1" w:rsidRPr="0052625D" w:rsidRDefault="001C66F1" w:rsidP="00D60A51">
            <w:pPr>
              <w:pStyle w:val="ConsPlusNormal"/>
              <w:rPr>
                <w:rFonts w:ascii="Times New Roman" w:hAnsi="Times New Roman" w:cs="Times New Roman"/>
              </w:rPr>
            </w:pPr>
            <w:r w:rsidRPr="0052625D">
              <w:rPr>
                <w:rFonts w:ascii="Times New Roman" w:hAnsi="Times New Roman" w:cs="Times New Roman"/>
              </w:rPr>
              <w:t xml:space="preserve">- реестр организаций отдыха и оздоровления детей на территории </w:t>
            </w:r>
            <w:r w:rsidR="00976D74">
              <w:rPr>
                <w:rFonts w:ascii="Times New Roman" w:hAnsi="Times New Roman" w:cs="Times New Roman"/>
              </w:rPr>
              <w:t>Нижегородской области</w:t>
            </w:r>
            <w:r w:rsidRPr="0052625D">
              <w:rPr>
                <w:rFonts w:ascii="Times New Roman" w:hAnsi="Times New Roman" w:cs="Times New Roman"/>
              </w:rPr>
              <w:t>;</w:t>
            </w:r>
          </w:p>
          <w:p w:rsidR="001C66F1" w:rsidRPr="0052625D" w:rsidRDefault="001C66F1" w:rsidP="00D60A51">
            <w:pPr>
              <w:jc w:val="both"/>
              <w:rPr>
                <w:sz w:val="20"/>
              </w:rPr>
            </w:pPr>
            <w:r w:rsidRPr="0052625D">
              <w:rPr>
                <w:sz w:val="20"/>
              </w:rPr>
              <w:t>- нормативные правовые документы по организации отдыха и оздоровления детей.</w:t>
            </w:r>
          </w:p>
        </w:tc>
        <w:tc>
          <w:tcPr>
            <w:tcW w:w="3119" w:type="dxa"/>
            <w:gridSpan w:val="2"/>
          </w:tcPr>
          <w:p w:rsidR="001C66F1" w:rsidRPr="0052625D" w:rsidRDefault="001C66F1" w:rsidP="00F07F16">
            <w:pPr>
              <w:rPr>
                <w:bCs/>
                <w:sz w:val="20"/>
              </w:rPr>
            </w:pPr>
            <w:r w:rsidRPr="0052625D">
              <w:rPr>
                <w:bCs/>
                <w:sz w:val="20"/>
              </w:rPr>
              <w:lastRenderedPageBreak/>
              <w:t xml:space="preserve">Увеличение доли частных организаций, оказывающих </w:t>
            </w:r>
            <w:r w:rsidRPr="0052625D">
              <w:rPr>
                <w:bCs/>
                <w:sz w:val="20"/>
              </w:rPr>
              <w:lastRenderedPageBreak/>
              <w:t>услуги по организации отдыха детей и их оздоровления, %</w:t>
            </w:r>
          </w:p>
          <w:p w:rsidR="001C66F1" w:rsidRPr="0052625D" w:rsidRDefault="001C66F1" w:rsidP="00F07F16">
            <w:pPr>
              <w:rPr>
                <w:sz w:val="20"/>
              </w:rPr>
            </w:pPr>
          </w:p>
          <w:p w:rsidR="001C66F1" w:rsidRPr="0052625D" w:rsidRDefault="001C66F1" w:rsidP="00F07F16">
            <w:pPr>
              <w:rPr>
                <w:sz w:val="20"/>
              </w:rPr>
            </w:pPr>
          </w:p>
          <w:p w:rsidR="001C66F1" w:rsidRPr="0052625D" w:rsidRDefault="001C66F1" w:rsidP="00F07F16">
            <w:pPr>
              <w:rPr>
                <w:bCs/>
                <w:sz w:val="20"/>
              </w:rPr>
            </w:pPr>
            <w:r w:rsidRPr="0052625D">
              <w:rPr>
                <w:bCs/>
                <w:sz w:val="20"/>
              </w:rPr>
              <w:t>Увеличение доли детей, получивших отдых и оздоровление в частных организациях, оказывающих услуги по организации отдыха и оздоровления  детей, %</w:t>
            </w:r>
          </w:p>
          <w:p w:rsidR="001C66F1" w:rsidRPr="0052625D" w:rsidRDefault="001C66F1" w:rsidP="00F07F16">
            <w:pPr>
              <w:rPr>
                <w:bCs/>
                <w:sz w:val="20"/>
              </w:rPr>
            </w:pPr>
            <w:r w:rsidRPr="0052625D">
              <w:rPr>
                <w:bCs/>
                <w:sz w:val="20"/>
              </w:rPr>
              <w:t>Численность детей в возрасте от 7 до 17 лет, проживающих на территории Нижегородской области, воспользовавшихся компенсацией части стоимости путевки по каждому типу организаций отдыха детей и их оздоровления в общей численности детей этой категории, отдохнувших в организациях отдыха детей и их оздоровления соответствующего типа (загородный детский оздоровительный лагерь, санаторно-оздоровительный лагерь круглогодичного действия, лагерь с дневным пребыванием, палаточный лагерь, лагерь труда и отдыха).</w:t>
            </w:r>
          </w:p>
        </w:tc>
        <w:tc>
          <w:tcPr>
            <w:tcW w:w="1210" w:type="dxa"/>
            <w:gridSpan w:val="2"/>
          </w:tcPr>
          <w:p w:rsidR="001C66F1" w:rsidRPr="0052625D" w:rsidRDefault="001C66F1" w:rsidP="00F07F16">
            <w:pPr>
              <w:jc w:val="center"/>
              <w:rPr>
                <w:sz w:val="20"/>
              </w:rPr>
            </w:pPr>
          </w:p>
          <w:p w:rsidR="001C66F1" w:rsidRPr="0052625D" w:rsidRDefault="001C66F1" w:rsidP="00F07F16">
            <w:pPr>
              <w:rPr>
                <w:sz w:val="20"/>
              </w:rPr>
            </w:pPr>
          </w:p>
          <w:p w:rsidR="001C66F1" w:rsidRPr="0052625D" w:rsidRDefault="001C66F1" w:rsidP="00F07F16">
            <w:pPr>
              <w:jc w:val="center"/>
              <w:rPr>
                <w:sz w:val="20"/>
              </w:rPr>
            </w:pPr>
            <w:r w:rsidRPr="0052625D">
              <w:rPr>
                <w:sz w:val="20"/>
              </w:rPr>
              <w:lastRenderedPageBreak/>
              <w:t>11,3</w:t>
            </w:r>
          </w:p>
          <w:p w:rsidR="001C66F1" w:rsidRPr="0052625D" w:rsidRDefault="001C66F1" w:rsidP="00F07F16">
            <w:pPr>
              <w:rPr>
                <w:sz w:val="20"/>
              </w:rPr>
            </w:pPr>
          </w:p>
          <w:p w:rsidR="001C66F1" w:rsidRPr="0052625D" w:rsidRDefault="001C66F1" w:rsidP="00F07F16">
            <w:pPr>
              <w:rPr>
                <w:sz w:val="20"/>
              </w:rPr>
            </w:pPr>
          </w:p>
          <w:p w:rsidR="001C66F1" w:rsidRPr="0052625D" w:rsidRDefault="001C66F1" w:rsidP="00F07F16">
            <w:pPr>
              <w:rPr>
                <w:sz w:val="20"/>
              </w:rPr>
            </w:pPr>
          </w:p>
          <w:p w:rsidR="001C66F1" w:rsidRPr="0052625D" w:rsidRDefault="001C66F1" w:rsidP="00F07F16">
            <w:pPr>
              <w:rPr>
                <w:sz w:val="20"/>
              </w:rPr>
            </w:pPr>
          </w:p>
          <w:p w:rsidR="001C66F1" w:rsidRPr="0052625D" w:rsidRDefault="001C66F1" w:rsidP="00F07F16">
            <w:pPr>
              <w:jc w:val="center"/>
              <w:rPr>
                <w:sz w:val="20"/>
              </w:rPr>
            </w:pPr>
            <w:r w:rsidRPr="0052625D">
              <w:rPr>
                <w:sz w:val="20"/>
              </w:rPr>
              <w:t>13,5</w:t>
            </w:r>
          </w:p>
          <w:p w:rsidR="001C66F1" w:rsidRPr="0052625D" w:rsidRDefault="001C66F1" w:rsidP="00F07F16">
            <w:pPr>
              <w:jc w:val="center"/>
              <w:rPr>
                <w:sz w:val="20"/>
              </w:rPr>
            </w:pPr>
          </w:p>
          <w:p w:rsidR="001C66F1" w:rsidRPr="0052625D" w:rsidRDefault="001C66F1" w:rsidP="00F07F16">
            <w:pPr>
              <w:jc w:val="center"/>
              <w:rPr>
                <w:sz w:val="20"/>
              </w:rPr>
            </w:pPr>
          </w:p>
          <w:p w:rsidR="001C66F1" w:rsidRPr="0052625D" w:rsidRDefault="001C66F1" w:rsidP="00F07F16">
            <w:pPr>
              <w:jc w:val="center"/>
              <w:rPr>
                <w:sz w:val="20"/>
              </w:rPr>
            </w:pPr>
          </w:p>
          <w:p w:rsidR="001C66F1" w:rsidRPr="0052625D" w:rsidRDefault="001C66F1" w:rsidP="00F07F16">
            <w:pPr>
              <w:jc w:val="center"/>
              <w:rPr>
                <w:sz w:val="20"/>
              </w:rPr>
            </w:pPr>
          </w:p>
          <w:p w:rsidR="001C66F1" w:rsidRPr="0052625D" w:rsidRDefault="001C66F1" w:rsidP="00F07F16">
            <w:pPr>
              <w:jc w:val="center"/>
              <w:rPr>
                <w:sz w:val="20"/>
              </w:rPr>
            </w:pPr>
          </w:p>
          <w:p w:rsidR="001C66F1" w:rsidRPr="0052625D" w:rsidRDefault="001C66F1" w:rsidP="00F07F16">
            <w:pPr>
              <w:jc w:val="center"/>
              <w:rPr>
                <w:sz w:val="20"/>
              </w:rPr>
            </w:pPr>
          </w:p>
          <w:p w:rsidR="001C66F1" w:rsidRPr="0052625D" w:rsidRDefault="001C66F1" w:rsidP="00F07F16">
            <w:pPr>
              <w:rPr>
                <w:sz w:val="20"/>
              </w:rPr>
            </w:pPr>
          </w:p>
          <w:p w:rsidR="001C66F1" w:rsidRPr="0052625D" w:rsidRDefault="001C66F1" w:rsidP="00F07F16">
            <w:pPr>
              <w:jc w:val="center"/>
              <w:rPr>
                <w:sz w:val="20"/>
              </w:rPr>
            </w:pPr>
            <w:r w:rsidRPr="0052625D">
              <w:rPr>
                <w:sz w:val="20"/>
              </w:rPr>
              <w:t>71</w:t>
            </w:r>
          </w:p>
        </w:tc>
        <w:tc>
          <w:tcPr>
            <w:tcW w:w="1843" w:type="dxa"/>
            <w:gridSpan w:val="2"/>
          </w:tcPr>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1C66F1" w:rsidP="0026419E">
            <w:pPr>
              <w:jc w:val="center"/>
              <w:rPr>
                <w:bCs/>
                <w:sz w:val="20"/>
              </w:rPr>
            </w:pPr>
          </w:p>
          <w:p w:rsidR="001C66F1" w:rsidRPr="0052625D" w:rsidRDefault="00976D74" w:rsidP="0026419E">
            <w:pPr>
              <w:jc w:val="center"/>
              <w:rPr>
                <w:bCs/>
                <w:sz w:val="20"/>
              </w:rPr>
            </w:pPr>
            <w:r>
              <w:rPr>
                <w:bCs/>
                <w:sz w:val="20"/>
              </w:rPr>
              <w:t>22 (31%)</w:t>
            </w:r>
          </w:p>
        </w:tc>
        <w:tc>
          <w:tcPr>
            <w:tcW w:w="2075" w:type="dxa"/>
            <w:gridSpan w:val="2"/>
          </w:tcPr>
          <w:p w:rsidR="001C66F1" w:rsidRDefault="001C66F1" w:rsidP="007B047B">
            <w:pPr>
              <w:jc w:val="center"/>
              <w:rPr>
                <w:color w:val="FF0000"/>
                <w:sz w:val="20"/>
              </w:rPr>
            </w:pPr>
            <w:r>
              <w:rPr>
                <w:sz w:val="20"/>
              </w:rPr>
              <w:lastRenderedPageBreak/>
              <w:t>о</w:t>
            </w:r>
            <w:r w:rsidRPr="00AF6918">
              <w:rPr>
                <w:sz w:val="20"/>
              </w:rPr>
              <w:t>тчет в министерство образования</w:t>
            </w:r>
            <w:r w:rsidR="00916D23">
              <w:rPr>
                <w:sz w:val="20"/>
              </w:rPr>
              <w:t xml:space="preserve"> </w:t>
            </w:r>
            <w:r w:rsidRPr="00AF6918">
              <w:rPr>
                <w:sz w:val="20"/>
              </w:rPr>
              <w:lastRenderedPageBreak/>
              <w:t>Нижегородской области</w:t>
            </w:r>
          </w:p>
          <w:p w:rsidR="001C66F1" w:rsidRPr="00976D74" w:rsidRDefault="00976D74" w:rsidP="007B047B">
            <w:pPr>
              <w:jc w:val="center"/>
              <w:rPr>
                <w:sz w:val="20"/>
              </w:rPr>
            </w:pPr>
            <w:r w:rsidRPr="00976D74">
              <w:rPr>
                <w:sz w:val="20"/>
              </w:rPr>
              <w:t xml:space="preserve">районного отдела образования </w:t>
            </w:r>
          </w:p>
        </w:tc>
      </w:tr>
      <w:tr w:rsidR="001C66F1" w:rsidTr="00E40DF8">
        <w:tc>
          <w:tcPr>
            <w:tcW w:w="993" w:type="dxa"/>
          </w:tcPr>
          <w:p w:rsidR="001C66F1" w:rsidRPr="0052625D" w:rsidRDefault="001C66F1" w:rsidP="00F07F16">
            <w:pPr>
              <w:pStyle w:val="a5"/>
              <w:jc w:val="center"/>
              <w:rPr>
                <w:b/>
                <w:sz w:val="24"/>
                <w:szCs w:val="24"/>
              </w:rPr>
            </w:pPr>
            <w:r w:rsidRPr="0052625D">
              <w:rPr>
                <w:b/>
                <w:sz w:val="24"/>
                <w:szCs w:val="24"/>
              </w:rPr>
              <w:lastRenderedPageBreak/>
              <w:t>1.4.</w:t>
            </w:r>
          </w:p>
        </w:tc>
        <w:tc>
          <w:tcPr>
            <w:tcW w:w="14974" w:type="dxa"/>
            <w:gridSpan w:val="11"/>
          </w:tcPr>
          <w:p w:rsidR="001C66F1" w:rsidRPr="0052625D" w:rsidRDefault="001C66F1" w:rsidP="00F07F16">
            <w:pPr>
              <w:pStyle w:val="a5"/>
              <w:jc w:val="center"/>
              <w:rPr>
                <w:b/>
                <w:sz w:val="24"/>
                <w:szCs w:val="24"/>
              </w:rPr>
            </w:pPr>
            <w:r w:rsidRPr="0052625D">
              <w:rPr>
                <w:b/>
                <w:i/>
                <w:sz w:val="24"/>
                <w:szCs w:val="24"/>
              </w:rPr>
              <w:t>Рынок услуг дополнительного образования детей</w:t>
            </w:r>
          </w:p>
        </w:tc>
      </w:tr>
      <w:tr w:rsidR="001C66F1" w:rsidTr="00E40DF8">
        <w:tc>
          <w:tcPr>
            <w:tcW w:w="993" w:type="dxa"/>
          </w:tcPr>
          <w:p w:rsidR="001C66F1" w:rsidRPr="0052625D" w:rsidRDefault="001C66F1" w:rsidP="00F07F16">
            <w:pPr>
              <w:pStyle w:val="a5"/>
              <w:jc w:val="center"/>
              <w:rPr>
                <w:sz w:val="24"/>
                <w:szCs w:val="24"/>
              </w:rPr>
            </w:pPr>
            <w:r w:rsidRPr="0052625D">
              <w:rPr>
                <w:sz w:val="24"/>
                <w:szCs w:val="24"/>
              </w:rPr>
              <w:t>1.4.1.</w:t>
            </w:r>
          </w:p>
        </w:tc>
        <w:tc>
          <w:tcPr>
            <w:tcW w:w="14974" w:type="dxa"/>
            <w:gridSpan w:val="11"/>
          </w:tcPr>
          <w:p w:rsidR="001C66F1" w:rsidRPr="0052625D" w:rsidRDefault="001C66F1" w:rsidP="00F07F16">
            <w:pPr>
              <w:pStyle w:val="a5"/>
              <w:rPr>
                <w:b/>
                <w:sz w:val="22"/>
                <w:szCs w:val="22"/>
              </w:rPr>
            </w:pPr>
            <w:r w:rsidRPr="0052625D">
              <w:rPr>
                <w:i/>
                <w:sz w:val="22"/>
                <w:szCs w:val="22"/>
              </w:rPr>
              <w:t>Мероприятия, направленные на снижение административных и финансовых  барьеров</w:t>
            </w:r>
          </w:p>
        </w:tc>
      </w:tr>
      <w:tr w:rsidR="001C66F1" w:rsidTr="00E40DF8">
        <w:tc>
          <w:tcPr>
            <w:tcW w:w="993" w:type="dxa"/>
            <w:vAlign w:val="center"/>
          </w:tcPr>
          <w:p w:rsidR="001C66F1" w:rsidRPr="009311F6" w:rsidRDefault="001C66F1" w:rsidP="00F07F16">
            <w:pPr>
              <w:jc w:val="center"/>
              <w:rPr>
                <w:sz w:val="20"/>
              </w:rPr>
            </w:pPr>
            <w:r w:rsidRPr="009311F6">
              <w:rPr>
                <w:sz w:val="20"/>
              </w:rPr>
              <w:t>1.4.1.1.</w:t>
            </w:r>
          </w:p>
        </w:tc>
        <w:tc>
          <w:tcPr>
            <w:tcW w:w="2848" w:type="dxa"/>
          </w:tcPr>
          <w:p w:rsidR="001C66F1" w:rsidRPr="009311F6" w:rsidRDefault="001C66F1" w:rsidP="00F07F16">
            <w:pPr>
              <w:shd w:val="clear" w:color="auto" w:fill="FFFFFF"/>
              <w:rPr>
                <w:sz w:val="20"/>
              </w:rPr>
            </w:pPr>
            <w:r w:rsidRPr="009311F6">
              <w:rPr>
                <w:sz w:val="20"/>
              </w:rPr>
              <w:t xml:space="preserve">Предоставление услуги дополнительного образования </w:t>
            </w:r>
            <w:r w:rsidRPr="009311F6">
              <w:rPr>
                <w:sz w:val="20"/>
              </w:rPr>
              <w:lastRenderedPageBreak/>
              <w:t>детей негосударственными организациями дополнительного образования.</w:t>
            </w:r>
          </w:p>
          <w:p w:rsidR="001C66F1" w:rsidRPr="009311F6" w:rsidRDefault="001C66F1" w:rsidP="00F07F16">
            <w:pPr>
              <w:rPr>
                <w:sz w:val="20"/>
              </w:rPr>
            </w:pPr>
          </w:p>
        </w:tc>
        <w:tc>
          <w:tcPr>
            <w:tcW w:w="3879" w:type="dxa"/>
            <w:gridSpan w:val="2"/>
          </w:tcPr>
          <w:p w:rsidR="001C66F1" w:rsidRPr="009311F6" w:rsidRDefault="001C66F1" w:rsidP="00D60A51">
            <w:pPr>
              <w:ind w:firstLine="317"/>
              <w:rPr>
                <w:sz w:val="20"/>
              </w:rPr>
            </w:pPr>
            <w:r w:rsidRPr="009311F6">
              <w:rPr>
                <w:sz w:val="20"/>
              </w:rPr>
              <w:lastRenderedPageBreak/>
              <w:t xml:space="preserve">В системе дополнительного образования </w:t>
            </w:r>
            <w:r w:rsidR="00116190">
              <w:rPr>
                <w:sz w:val="20"/>
              </w:rPr>
              <w:t xml:space="preserve">Шарангского </w:t>
            </w:r>
            <w:r w:rsidRPr="009311F6">
              <w:rPr>
                <w:sz w:val="20"/>
              </w:rPr>
              <w:lastRenderedPageBreak/>
              <w:t>муниципального района</w:t>
            </w:r>
            <w:r w:rsidR="00116190">
              <w:rPr>
                <w:sz w:val="20"/>
              </w:rPr>
              <w:t>3</w:t>
            </w:r>
            <w:r w:rsidRPr="009311F6">
              <w:rPr>
                <w:sz w:val="20"/>
              </w:rPr>
              <w:t xml:space="preserve"> учреждения дополнительного образования</w:t>
            </w:r>
            <w:r w:rsidR="00116190">
              <w:rPr>
                <w:sz w:val="20"/>
              </w:rPr>
              <w:t xml:space="preserve"> (школа искусств, ДДТ, ДЮСШ)</w:t>
            </w:r>
            <w:r w:rsidRPr="009311F6">
              <w:rPr>
                <w:sz w:val="20"/>
              </w:rPr>
              <w:t>. Негосударственных организаций</w:t>
            </w:r>
            <w:r w:rsidR="00116190">
              <w:rPr>
                <w:sz w:val="20"/>
              </w:rPr>
              <w:t xml:space="preserve"> дополнительного образования</w:t>
            </w:r>
            <w:r w:rsidRPr="009311F6">
              <w:rPr>
                <w:sz w:val="20"/>
              </w:rPr>
              <w:t xml:space="preserve"> нет. </w:t>
            </w:r>
          </w:p>
          <w:p w:rsidR="001C66F1" w:rsidRPr="009311F6" w:rsidRDefault="001C66F1" w:rsidP="00C7252B">
            <w:pPr>
              <w:ind w:firstLine="317"/>
              <w:jc w:val="both"/>
              <w:rPr>
                <w:sz w:val="20"/>
              </w:rPr>
            </w:pPr>
          </w:p>
        </w:tc>
        <w:tc>
          <w:tcPr>
            <w:tcW w:w="3119" w:type="dxa"/>
            <w:gridSpan w:val="2"/>
          </w:tcPr>
          <w:p w:rsidR="001C66F1" w:rsidRPr="009311F6" w:rsidRDefault="001C66F1" w:rsidP="00F07F16">
            <w:pPr>
              <w:rPr>
                <w:sz w:val="20"/>
              </w:rPr>
            </w:pPr>
            <w:r w:rsidRPr="009311F6">
              <w:rPr>
                <w:sz w:val="20"/>
              </w:rPr>
              <w:lastRenderedPageBreak/>
              <w:t xml:space="preserve">Увеличение количества негосударственных организаций </w:t>
            </w:r>
            <w:r w:rsidRPr="009311F6">
              <w:rPr>
                <w:sz w:val="20"/>
              </w:rPr>
              <w:lastRenderedPageBreak/>
              <w:t>дополнительного образования, ед.</w:t>
            </w:r>
          </w:p>
          <w:p w:rsidR="001C66F1" w:rsidRPr="009311F6" w:rsidRDefault="001C66F1" w:rsidP="00F07F16">
            <w:pPr>
              <w:rPr>
                <w:sz w:val="20"/>
              </w:rPr>
            </w:pPr>
          </w:p>
          <w:p w:rsidR="001C66F1" w:rsidRPr="009311F6" w:rsidRDefault="001C66F1" w:rsidP="00F07F16">
            <w:pPr>
              <w:rPr>
                <w:sz w:val="20"/>
              </w:rPr>
            </w:pPr>
          </w:p>
          <w:p w:rsidR="001C66F1" w:rsidRPr="009311F6" w:rsidRDefault="001C66F1" w:rsidP="00F07F16">
            <w:pPr>
              <w:rPr>
                <w:sz w:val="20"/>
              </w:rPr>
            </w:pPr>
          </w:p>
          <w:p w:rsidR="001C66F1" w:rsidRPr="009311F6" w:rsidRDefault="001C66F1" w:rsidP="00F07F16">
            <w:pPr>
              <w:rPr>
                <w:sz w:val="20"/>
              </w:rPr>
            </w:pPr>
          </w:p>
          <w:p w:rsidR="001C66F1" w:rsidRPr="009311F6" w:rsidRDefault="001C66F1" w:rsidP="00F07F16">
            <w:pPr>
              <w:rPr>
                <w:sz w:val="20"/>
              </w:rPr>
            </w:pPr>
            <w:r w:rsidRPr="009311F6">
              <w:rPr>
                <w:sz w:val="20"/>
              </w:rPr>
              <w:t>Увеличение численности детей и молодежи в возрасте от 5 до 18 лет, проживающих на территории Нижегородской области и получающих образовательные услуги в сфере дополнительного образования в частных организациях, осуществляющих образовательную деятельность по дополнительным общеобразовательным программам.</w:t>
            </w:r>
          </w:p>
        </w:tc>
        <w:tc>
          <w:tcPr>
            <w:tcW w:w="1210" w:type="dxa"/>
            <w:gridSpan w:val="2"/>
          </w:tcPr>
          <w:p w:rsidR="001C66F1" w:rsidRPr="00E3107F" w:rsidRDefault="001C66F1" w:rsidP="00F07F16">
            <w:pPr>
              <w:jc w:val="center"/>
              <w:rPr>
                <w:sz w:val="20"/>
              </w:rPr>
            </w:pPr>
          </w:p>
          <w:p w:rsidR="001C66F1" w:rsidRPr="00E3107F" w:rsidRDefault="001C66F1" w:rsidP="00F07F16">
            <w:pPr>
              <w:jc w:val="center"/>
              <w:rPr>
                <w:sz w:val="20"/>
              </w:rPr>
            </w:pPr>
          </w:p>
          <w:p w:rsidR="001C66F1" w:rsidRPr="00E3107F" w:rsidRDefault="001C66F1" w:rsidP="00F07F16">
            <w:pPr>
              <w:jc w:val="center"/>
              <w:rPr>
                <w:sz w:val="20"/>
              </w:rPr>
            </w:pPr>
            <w:r w:rsidRPr="00E3107F">
              <w:rPr>
                <w:sz w:val="20"/>
              </w:rPr>
              <w:lastRenderedPageBreak/>
              <w:t>8</w:t>
            </w:r>
          </w:p>
          <w:p w:rsidR="001C66F1" w:rsidRPr="00E3107F" w:rsidRDefault="001C66F1" w:rsidP="00F07F16">
            <w:pPr>
              <w:jc w:val="center"/>
              <w:rPr>
                <w:sz w:val="20"/>
              </w:rPr>
            </w:pPr>
          </w:p>
          <w:p w:rsidR="001C66F1" w:rsidRDefault="001C66F1" w:rsidP="00F07F16">
            <w:pPr>
              <w:rPr>
                <w:sz w:val="20"/>
              </w:rPr>
            </w:pPr>
          </w:p>
          <w:p w:rsidR="001C66F1" w:rsidRDefault="001C66F1" w:rsidP="00F07F16">
            <w:pPr>
              <w:rPr>
                <w:sz w:val="20"/>
              </w:rPr>
            </w:pPr>
          </w:p>
          <w:p w:rsidR="001C66F1" w:rsidRDefault="001C66F1" w:rsidP="00F07F16">
            <w:pPr>
              <w:rPr>
                <w:sz w:val="20"/>
              </w:rPr>
            </w:pPr>
          </w:p>
          <w:p w:rsidR="001C66F1" w:rsidRPr="00E3107F" w:rsidRDefault="001C66F1" w:rsidP="00F07F16">
            <w:pPr>
              <w:rPr>
                <w:sz w:val="20"/>
              </w:rPr>
            </w:pPr>
          </w:p>
          <w:p w:rsidR="001C66F1" w:rsidRPr="00E3107F" w:rsidRDefault="001C66F1" w:rsidP="00F07F16">
            <w:pPr>
              <w:jc w:val="center"/>
              <w:rPr>
                <w:sz w:val="20"/>
              </w:rPr>
            </w:pPr>
            <w:r w:rsidRPr="00E3107F">
              <w:rPr>
                <w:sz w:val="20"/>
              </w:rPr>
              <w:t>Увели</w:t>
            </w:r>
            <w:r>
              <w:rPr>
                <w:sz w:val="20"/>
              </w:rPr>
              <w:t>-</w:t>
            </w:r>
            <w:r w:rsidRPr="00E3107F">
              <w:rPr>
                <w:sz w:val="20"/>
              </w:rPr>
              <w:t>чение на 2% ежегод</w:t>
            </w:r>
            <w:r>
              <w:rPr>
                <w:sz w:val="20"/>
              </w:rPr>
              <w:t>-</w:t>
            </w:r>
            <w:r w:rsidRPr="00E3107F">
              <w:rPr>
                <w:sz w:val="20"/>
              </w:rPr>
              <w:t>но</w:t>
            </w:r>
          </w:p>
        </w:tc>
        <w:tc>
          <w:tcPr>
            <w:tcW w:w="1843" w:type="dxa"/>
            <w:gridSpan w:val="2"/>
          </w:tcPr>
          <w:p w:rsidR="001C66F1" w:rsidRDefault="001C66F1" w:rsidP="0026419E">
            <w:pPr>
              <w:jc w:val="center"/>
              <w:rPr>
                <w:bCs/>
                <w:sz w:val="20"/>
              </w:rPr>
            </w:pPr>
          </w:p>
          <w:p w:rsidR="001C66F1" w:rsidRDefault="001C66F1" w:rsidP="0026419E">
            <w:pPr>
              <w:jc w:val="center"/>
              <w:rPr>
                <w:bCs/>
                <w:sz w:val="20"/>
              </w:rPr>
            </w:pPr>
          </w:p>
          <w:p w:rsidR="001C66F1" w:rsidRDefault="001C66F1" w:rsidP="0026419E">
            <w:pPr>
              <w:jc w:val="center"/>
              <w:rPr>
                <w:bCs/>
                <w:sz w:val="20"/>
              </w:rPr>
            </w:pPr>
            <w:r>
              <w:rPr>
                <w:bCs/>
                <w:sz w:val="20"/>
              </w:rPr>
              <w:lastRenderedPageBreak/>
              <w:t>0</w:t>
            </w:r>
          </w:p>
          <w:p w:rsidR="001C66F1" w:rsidRDefault="001C66F1" w:rsidP="0026419E">
            <w:pPr>
              <w:jc w:val="center"/>
              <w:rPr>
                <w:bCs/>
                <w:sz w:val="20"/>
              </w:rPr>
            </w:pPr>
          </w:p>
          <w:p w:rsidR="001C66F1" w:rsidRDefault="001C66F1" w:rsidP="0026419E">
            <w:pPr>
              <w:jc w:val="center"/>
              <w:rPr>
                <w:bCs/>
                <w:sz w:val="20"/>
              </w:rPr>
            </w:pPr>
          </w:p>
          <w:p w:rsidR="001C66F1" w:rsidRDefault="001C66F1" w:rsidP="0026419E">
            <w:pPr>
              <w:jc w:val="center"/>
              <w:rPr>
                <w:bCs/>
                <w:sz w:val="20"/>
              </w:rPr>
            </w:pPr>
          </w:p>
          <w:p w:rsidR="001C66F1" w:rsidRDefault="001C66F1" w:rsidP="0026419E">
            <w:pPr>
              <w:jc w:val="center"/>
              <w:rPr>
                <w:bCs/>
                <w:sz w:val="20"/>
              </w:rPr>
            </w:pPr>
          </w:p>
          <w:p w:rsidR="001C66F1" w:rsidRDefault="001C66F1" w:rsidP="0026419E">
            <w:pPr>
              <w:jc w:val="center"/>
              <w:rPr>
                <w:bCs/>
                <w:sz w:val="20"/>
              </w:rPr>
            </w:pPr>
          </w:p>
          <w:p w:rsidR="001C66F1" w:rsidRPr="00DB4312" w:rsidRDefault="001C66F1" w:rsidP="0026419E">
            <w:pPr>
              <w:jc w:val="center"/>
              <w:rPr>
                <w:bCs/>
                <w:sz w:val="20"/>
              </w:rPr>
            </w:pPr>
            <w:r>
              <w:rPr>
                <w:bCs/>
                <w:sz w:val="20"/>
              </w:rPr>
              <w:t>0</w:t>
            </w:r>
          </w:p>
        </w:tc>
        <w:tc>
          <w:tcPr>
            <w:tcW w:w="2075" w:type="dxa"/>
            <w:gridSpan w:val="2"/>
          </w:tcPr>
          <w:p w:rsidR="001C66F1" w:rsidRPr="00E3107F" w:rsidRDefault="00116190" w:rsidP="00F07F16">
            <w:pPr>
              <w:jc w:val="center"/>
              <w:rPr>
                <w:sz w:val="20"/>
              </w:rPr>
            </w:pPr>
            <w:r>
              <w:rPr>
                <w:sz w:val="20"/>
              </w:rPr>
              <w:lastRenderedPageBreak/>
              <w:t>Отчет районного отдела образования</w:t>
            </w:r>
          </w:p>
        </w:tc>
      </w:tr>
      <w:tr w:rsidR="001C66F1" w:rsidTr="00E40DF8">
        <w:tc>
          <w:tcPr>
            <w:tcW w:w="993" w:type="dxa"/>
          </w:tcPr>
          <w:p w:rsidR="001C66F1" w:rsidRPr="009311F6" w:rsidRDefault="001C66F1" w:rsidP="00F07F16">
            <w:pPr>
              <w:pStyle w:val="a5"/>
              <w:jc w:val="center"/>
              <w:rPr>
                <w:b/>
                <w:sz w:val="24"/>
                <w:szCs w:val="24"/>
              </w:rPr>
            </w:pPr>
            <w:r w:rsidRPr="009311F6">
              <w:rPr>
                <w:b/>
                <w:sz w:val="24"/>
                <w:szCs w:val="24"/>
              </w:rPr>
              <w:lastRenderedPageBreak/>
              <w:t>1.5.</w:t>
            </w:r>
          </w:p>
        </w:tc>
        <w:tc>
          <w:tcPr>
            <w:tcW w:w="14974" w:type="dxa"/>
            <w:gridSpan w:val="11"/>
          </w:tcPr>
          <w:p w:rsidR="001C66F1" w:rsidRPr="009311F6" w:rsidRDefault="001C66F1" w:rsidP="00F07F16">
            <w:pPr>
              <w:pStyle w:val="a5"/>
              <w:jc w:val="center"/>
              <w:rPr>
                <w:b/>
                <w:sz w:val="24"/>
                <w:szCs w:val="24"/>
              </w:rPr>
            </w:pPr>
            <w:r w:rsidRPr="009311F6">
              <w:rPr>
                <w:b/>
                <w:i/>
                <w:sz w:val="24"/>
                <w:szCs w:val="24"/>
              </w:rPr>
              <w:t>Рынок медицинских услуг</w:t>
            </w:r>
          </w:p>
        </w:tc>
      </w:tr>
      <w:tr w:rsidR="001C66F1" w:rsidTr="00E40DF8">
        <w:tc>
          <w:tcPr>
            <w:tcW w:w="993" w:type="dxa"/>
          </w:tcPr>
          <w:p w:rsidR="001C66F1" w:rsidRPr="009311F6" w:rsidRDefault="001C66F1" w:rsidP="00F07F16">
            <w:pPr>
              <w:pStyle w:val="a5"/>
              <w:jc w:val="center"/>
              <w:rPr>
                <w:b/>
                <w:sz w:val="24"/>
                <w:szCs w:val="24"/>
              </w:rPr>
            </w:pPr>
            <w:r w:rsidRPr="009311F6">
              <w:rPr>
                <w:b/>
                <w:sz w:val="24"/>
                <w:szCs w:val="24"/>
              </w:rPr>
              <w:t>1.6.</w:t>
            </w:r>
          </w:p>
        </w:tc>
        <w:tc>
          <w:tcPr>
            <w:tcW w:w="14974" w:type="dxa"/>
            <w:gridSpan w:val="11"/>
          </w:tcPr>
          <w:p w:rsidR="001C66F1" w:rsidRPr="009311F6" w:rsidRDefault="001C66F1" w:rsidP="00F07F16">
            <w:pPr>
              <w:pStyle w:val="a5"/>
              <w:jc w:val="center"/>
              <w:rPr>
                <w:b/>
                <w:sz w:val="24"/>
                <w:szCs w:val="24"/>
              </w:rPr>
            </w:pPr>
            <w:r w:rsidRPr="009311F6">
              <w:rPr>
                <w:b/>
                <w:i/>
                <w:sz w:val="24"/>
                <w:szCs w:val="24"/>
              </w:rPr>
              <w:t>Рынок услуг в сфере культуры</w:t>
            </w:r>
          </w:p>
        </w:tc>
      </w:tr>
      <w:tr w:rsidR="001C66F1" w:rsidTr="00E40DF8">
        <w:tc>
          <w:tcPr>
            <w:tcW w:w="993" w:type="dxa"/>
          </w:tcPr>
          <w:p w:rsidR="001C66F1" w:rsidRPr="009311F6" w:rsidRDefault="001C66F1" w:rsidP="00F07F16">
            <w:pPr>
              <w:pStyle w:val="a5"/>
              <w:jc w:val="center"/>
              <w:rPr>
                <w:sz w:val="22"/>
                <w:szCs w:val="22"/>
              </w:rPr>
            </w:pPr>
            <w:r w:rsidRPr="009311F6">
              <w:rPr>
                <w:sz w:val="22"/>
                <w:szCs w:val="22"/>
              </w:rPr>
              <w:t>1.6.1.</w:t>
            </w:r>
          </w:p>
        </w:tc>
        <w:tc>
          <w:tcPr>
            <w:tcW w:w="14974" w:type="dxa"/>
            <w:gridSpan w:val="11"/>
          </w:tcPr>
          <w:p w:rsidR="001C66F1" w:rsidRPr="009311F6" w:rsidRDefault="001C66F1" w:rsidP="00F07F16">
            <w:pPr>
              <w:pStyle w:val="a5"/>
              <w:rPr>
                <w:b/>
                <w:sz w:val="22"/>
                <w:szCs w:val="22"/>
              </w:rPr>
            </w:pPr>
            <w:r w:rsidRPr="009311F6">
              <w:rPr>
                <w:i/>
                <w:sz w:val="22"/>
                <w:szCs w:val="22"/>
              </w:rPr>
              <w:t>Мероприятия, направленные на повышение информационной открытости деятельности органов исполнительной  власти Нижегородской области</w:t>
            </w:r>
          </w:p>
        </w:tc>
      </w:tr>
      <w:tr w:rsidR="001C66F1" w:rsidTr="00E40DF8">
        <w:tc>
          <w:tcPr>
            <w:tcW w:w="993" w:type="dxa"/>
            <w:vAlign w:val="center"/>
          </w:tcPr>
          <w:p w:rsidR="001C66F1" w:rsidRPr="0066724E" w:rsidRDefault="001C66F1" w:rsidP="00F07F16">
            <w:pPr>
              <w:jc w:val="center"/>
              <w:rPr>
                <w:sz w:val="20"/>
              </w:rPr>
            </w:pPr>
            <w:r w:rsidRPr="0066724E">
              <w:rPr>
                <w:sz w:val="20"/>
              </w:rPr>
              <w:t>1.6.1.1.</w:t>
            </w:r>
          </w:p>
        </w:tc>
        <w:tc>
          <w:tcPr>
            <w:tcW w:w="2848" w:type="dxa"/>
          </w:tcPr>
          <w:p w:rsidR="001C66F1" w:rsidRPr="0066724E" w:rsidRDefault="001C66F1" w:rsidP="00F07F16">
            <w:pPr>
              <w:rPr>
                <w:rFonts w:eastAsia="Calibri"/>
                <w:sz w:val="20"/>
              </w:rPr>
            </w:pPr>
            <w:r w:rsidRPr="0066724E">
              <w:rPr>
                <w:rFonts w:eastAsia="Calibri"/>
                <w:sz w:val="20"/>
              </w:rPr>
              <w:t>Создание банка данных о некоммерческих организациях, участвующих в оказании услуг в сфере культуры для населения и его размещение  на сайте           министерства культуры Нижегородской области в сети «Интернет» (с последующим обновлением).</w:t>
            </w:r>
          </w:p>
          <w:p w:rsidR="001C66F1" w:rsidRPr="0066724E" w:rsidRDefault="001C66F1" w:rsidP="00F07F16">
            <w:pPr>
              <w:rPr>
                <w:sz w:val="20"/>
              </w:rPr>
            </w:pPr>
          </w:p>
        </w:tc>
        <w:tc>
          <w:tcPr>
            <w:tcW w:w="3879" w:type="dxa"/>
            <w:gridSpan w:val="2"/>
          </w:tcPr>
          <w:p w:rsidR="001C66F1" w:rsidRPr="0066724E" w:rsidRDefault="00116190" w:rsidP="00116190">
            <w:pPr>
              <w:ind w:firstLine="524"/>
              <w:jc w:val="both"/>
              <w:rPr>
                <w:sz w:val="20"/>
              </w:rPr>
            </w:pPr>
            <w:r>
              <w:rPr>
                <w:sz w:val="20"/>
              </w:rPr>
              <w:t xml:space="preserve">В настоящий момент идет актуализация данных </w:t>
            </w:r>
            <w:r w:rsidR="001C66F1" w:rsidRPr="0066724E">
              <w:rPr>
                <w:sz w:val="20"/>
              </w:rPr>
              <w:t xml:space="preserve"> </w:t>
            </w:r>
            <w:r w:rsidR="001C66F1" w:rsidRPr="0066724E">
              <w:rPr>
                <w:rFonts w:eastAsia="Calibri"/>
                <w:sz w:val="20"/>
              </w:rPr>
              <w:t>о некоммерческих организациях, участвующих в оказании услуг в сфере культуры для населения</w:t>
            </w:r>
            <w:r>
              <w:rPr>
                <w:rFonts w:eastAsia="Calibri"/>
                <w:sz w:val="20"/>
              </w:rPr>
              <w:t>.</w:t>
            </w:r>
          </w:p>
        </w:tc>
        <w:tc>
          <w:tcPr>
            <w:tcW w:w="3119" w:type="dxa"/>
            <w:gridSpan w:val="2"/>
          </w:tcPr>
          <w:p w:rsidR="001C66F1" w:rsidRPr="00984FF8" w:rsidRDefault="001C66F1" w:rsidP="00F07F16">
            <w:pPr>
              <w:rPr>
                <w:rFonts w:eastAsia="Calibri"/>
                <w:sz w:val="20"/>
              </w:rPr>
            </w:pPr>
            <w:r w:rsidRPr="00984FF8">
              <w:rPr>
                <w:rFonts w:eastAsia="Calibri"/>
                <w:sz w:val="20"/>
              </w:rPr>
              <w:t>Удельный вес региональных некоммерческих организаций, участвующих в оказании услуг в сфере культуры, включенных в банк данных о некоммерческих организациях, %.</w:t>
            </w:r>
          </w:p>
          <w:p w:rsidR="001C66F1" w:rsidRPr="00984FF8" w:rsidRDefault="001C66F1" w:rsidP="00F07F16">
            <w:pPr>
              <w:rPr>
                <w:sz w:val="20"/>
              </w:rPr>
            </w:pPr>
          </w:p>
        </w:tc>
        <w:tc>
          <w:tcPr>
            <w:tcW w:w="1210" w:type="dxa"/>
            <w:gridSpan w:val="2"/>
            <w:vAlign w:val="center"/>
          </w:tcPr>
          <w:p w:rsidR="001C66F1" w:rsidRPr="00984FF8" w:rsidRDefault="001C66F1" w:rsidP="00AD45B1">
            <w:pPr>
              <w:jc w:val="center"/>
              <w:rPr>
                <w:sz w:val="20"/>
              </w:rPr>
            </w:pPr>
            <w:r w:rsidRPr="00984FF8">
              <w:rPr>
                <w:sz w:val="20"/>
              </w:rPr>
              <w:t>50</w:t>
            </w:r>
          </w:p>
        </w:tc>
        <w:tc>
          <w:tcPr>
            <w:tcW w:w="1843" w:type="dxa"/>
            <w:gridSpan w:val="2"/>
            <w:vAlign w:val="center"/>
          </w:tcPr>
          <w:p w:rsidR="001C66F1" w:rsidRPr="00DB4312" w:rsidRDefault="00116190" w:rsidP="00AD45B1">
            <w:pPr>
              <w:jc w:val="center"/>
              <w:rPr>
                <w:rFonts w:eastAsia="Calibri"/>
                <w:sz w:val="20"/>
              </w:rPr>
            </w:pPr>
            <w:r>
              <w:rPr>
                <w:rFonts w:eastAsia="Calibri"/>
                <w:sz w:val="20"/>
              </w:rPr>
              <w:t>0</w:t>
            </w:r>
          </w:p>
        </w:tc>
        <w:tc>
          <w:tcPr>
            <w:tcW w:w="2075" w:type="dxa"/>
            <w:gridSpan w:val="2"/>
          </w:tcPr>
          <w:p w:rsidR="001C66F1" w:rsidRPr="005F2E14" w:rsidRDefault="00116190" w:rsidP="007B047B">
            <w:pPr>
              <w:jc w:val="center"/>
              <w:rPr>
                <w:color w:val="FF0000"/>
                <w:sz w:val="20"/>
              </w:rPr>
            </w:pPr>
            <w:r>
              <w:rPr>
                <w:sz w:val="20"/>
              </w:rPr>
              <w:t>Отчет отдела культуры</w:t>
            </w:r>
          </w:p>
        </w:tc>
      </w:tr>
      <w:tr w:rsidR="001C66F1" w:rsidTr="00E40DF8">
        <w:tc>
          <w:tcPr>
            <w:tcW w:w="993" w:type="dxa"/>
            <w:vAlign w:val="center"/>
          </w:tcPr>
          <w:p w:rsidR="001C66F1" w:rsidRPr="0066724E" w:rsidRDefault="001C66F1" w:rsidP="00F07F16">
            <w:pPr>
              <w:jc w:val="center"/>
              <w:rPr>
                <w:sz w:val="20"/>
              </w:rPr>
            </w:pPr>
            <w:r w:rsidRPr="0066724E">
              <w:rPr>
                <w:sz w:val="20"/>
              </w:rPr>
              <w:lastRenderedPageBreak/>
              <w:t>1.6.1.2.</w:t>
            </w:r>
          </w:p>
        </w:tc>
        <w:tc>
          <w:tcPr>
            <w:tcW w:w="2848" w:type="dxa"/>
          </w:tcPr>
          <w:p w:rsidR="001C66F1" w:rsidRPr="0066724E" w:rsidRDefault="001C66F1" w:rsidP="00F07F16">
            <w:pPr>
              <w:rPr>
                <w:rFonts w:eastAsia="Calibri"/>
                <w:b/>
                <w:sz w:val="20"/>
              </w:rPr>
            </w:pPr>
            <w:r w:rsidRPr="0066724E">
              <w:rPr>
                <w:rFonts w:eastAsia="Calibri"/>
                <w:sz w:val="20"/>
              </w:rPr>
              <w:t xml:space="preserve">Оказание консультативной помощи потенциальным участникам конкурсных процедур по выбору исполнителя для  организации и проведения культурно-массовых  мероприятий. </w:t>
            </w:r>
          </w:p>
          <w:p w:rsidR="001C66F1" w:rsidRPr="0066724E" w:rsidRDefault="001C66F1" w:rsidP="00F07F16">
            <w:pPr>
              <w:rPr>
                <w:sz w:val="20"/>
              </w:rPr>
            </w:pPr>
          </w:p>
        </w:tc>
        <w:tc>
          <w:tcPr>
            <w:tcW w:w="3879" w:type="dxa"/>
            <w:gridSpan w:val="2"/>
          </w:tcPr>
          <w:p w:rsidR="001C66F1" w:rsidRPr="0066724E" w:rsidRDefault="001C66F1" w:rsidP="00383C8D">
            <w:pPr>
              <w:ind w:firstLine="13"/>
              <w:rPr>
                <w:sz w:val="20"/>
              </w:rPr>
            </w:pPr>
            <w:r w:rsidRPr="0066724E">
              <w:rPr>
                <w:sz w:val="20"/>
              </w:rPr>
              <w:t>В 2016г</w:t>
            </w:r>
            <w:r>
              <w:rPr>
                <w:sz w:val="20"/>
              </w:rPr>
              <w:t>оду</w:t>
            </w:r>
            <w:r w:rsidRPr="0066724E">
              <w:rPr>
                <w:sz w:val="20"/>
              </w:rPr>
              <w:t xml:space="preserve"> оказана консультативная помощь потенциальн</w:t>
            </w:r>
            <w:r>
              <w:rPr>
                <w:sz w:val="20"/>
              </w:rPr>
              <w:t xml:space="preserve">ым участникам </w:t>
            </w:r>
            <w:r w:rsidRPr="0066724E">
              <w:rPr>
                <w:sz w:val="20"/>
              </w:rPr>
              <w:t>конкурсных процедур:</w:t>
            </w:r>
          </w:p>
          <w:p w:rsidR="001C66F1" w:rsidRDefault="001C66F1" w:rsidP="00383C8D">
            <w:pPr>
              <w:jc w:val="both"/>
              <w:rPr>
                <w:sz w:val="20"/>
              </w:rPr>
            </w:pPr>
            <w:r w:rsidRPr="0066724E">
              <w:rPr>
                <w:sz w:val="20"/>
              </w:rPr>
              <w:t>1</w:t>
            </w:r>
            <w:r w:rsidR="00116190">
              <w:rPr>
                <w:sz w:val="20"/>
              </w:rPr>
              <w:t>.НК</w:t>
            </w:r>
            <w:r w:rsidRPr="0066724E">
              <w:rPr>
                <w:sz w:val="20"/>
              </w:rPr>
              <w:t xml:space="preserve"> «</w:t>
            </w:r>
            <w:r w:rsidR="00116190">
              <w:rPr>
                <w:sz w:val="20"/>
              </w:rPr>
              <w:t>Пеледекш</w:t>
            </w:r>
            <w:r w:rsidRPr="0066724E">
              <w:rPr>
                <w:sz w:val="20"/>
              </w:rPr>
              <w:t>»</w:t>
            </w:r>
            <w:r>
              <w:rPr>
                <w:sz w:val="20"/>
              </w:rPr>
              <w:t>.</w:t>
            </w:r>
          </w:p>
          <w:p w:rsidR="00780D01" w:rsidRDefault="00780D01" w:rsidP="00383C8D">
            <w:pPr>
              <w:jc w:val="both"/>
              <w:rPr>
                <w:sz w:val="20"/>
              </w:rPr>
            </w:pPr>
            <w:r>
              <w:rPr>
                <w:sz w:val="20"/>
              </w:rPr>
              <w:t>2. Шоу –балет «Гламур»</w:t>
            </w:r>
          </w:p>
          <w:p w:rsidR="001C66F1" w:rsidRPr="0066724E" w:rsidRDefault="001C66F1" w:rsidP="00383C8D">
            <w:pPr>
              <w:jc w:val="both"/>
              <w:rPr>
                <w:sz w:val="20"/>
              </w:rPr>
            </w:pPr>
          </w:p>
          <w:p w:rsidR="001C66F1" w:rsidRPr="0066724E" w:rsidRDefault="001C66F1" w:rsidP="00B70B41">
            <w:pPr>
              <w:jc w:val="both"/>
              <w:rPr>
                <w:sz w:val="20"/>
              </w:rPr>
            </w:pPr>
          </w:p>
        </w:tc>
        <w:tc>
          <w:tcPr>
            <w:tcW w:w="3119" w:type="dxa"/>
            <w:gridSpan w:val="2"/>
          </w:tcPr>
          <w:p w:rsidR="001C66F1" w:rsidRPr="00984FF8" w:rsidRDefault="001C66F1" w:rsidP="00F07F16">
            <w:pPr>
              <w:pStyle w:val="a"/>
              <w:numPr>
                <w:ilvl w:val="0"/>
                <w:numId w:val="0"/>
              </w:numPr>
              <w:spacing w:after="0" w:line="240" w:lineRule="auto"/>
              <w:rPr>
                <w:rFonts w:ascii="Times New Roman" w:hAnsi="Times New Roman"/>
                <w:sz w:val="20"/>
                <w:szCs w:val="20"/>
              </w:rPr>
            </w:pPr>
            <w:r w:rsidRPr="00984FF8">
              <w:rPr>
                <w:rFonts w:ascii="Times New Roman" w:hAnsi="Times New Roman"/>
                <w:sz w:val="20"/>
                <w:szCs w:val="20"/>
              </w:rPr>
              <w:t>Увеличение количества</w:t>
            </w:r>
          </w:p>
          <w:p w:rsidR="001C66F1" w:rsidRPr="00984FF8" w:rsidRDefault="001C66F1" w:rsidP="00F07F16">
            <w:pPr>
              <w:pStyle w:val="a"/>
              <w:numPr>
                <w:ilvl w:val="0"/>
                <w:numId w:val="0"/>
              </w:numPr>
              <w:spacing w:after="0" w:line="240" w:lineRule="auto"/>
              <w:rPr>
                <w:rFonts w:ascii="Times New Roman" w:hAnsi="Times New Roman"/>
                <w:sz w:val="20"/>
                <w:szCs w:val="20"/>
              </w:rPr>
            </w:pPr>
            <w:r w:rsidRPr="00984FF8">
              <w:rPr>
                <w:rFonts w:ascii="Times New Roman" w:hAnsi="Times New Roman"/>
                <w:sz w:val="20"/>
                <w:szCs w:val="20"/>
              </w:rPr>
              <w:t>участников конкурсных процедур,  в том числе и некоммерческих организаций, по выбору исполнителя  для  организации и проведения культурно-массовых  мероприятий, ед.</w:t>
            </w:r>
          </w:p>
          <w:p w:rsidR="001C66F1" w:rsidRPr="00984FF8" w:rsidRDefault="001C66F1" w:rsidP="00F07F16">
            <w:pPr>
              <w:rPr>
                <w:sz w:val="20"/>
              </w:rPr>
            </w:pPr>
          </w:p>
          <w:p w:rsidR="001C66F1" w:rsidRPr="00984FF8" w:rsidRDefault="001C66F1" w:rsidP="00F07F16">
            <w:pPr>
              <w:rPr>
                <w:sz w:val="20"/>
              </w:rPr>
            </w:pPr>
            <w:r w:rsidRPr="00984FF8">
              <w:rPr>
                <w:sz w:val="20"/>
              </w:rPr>
              <w:t xml:space="preserve">Доля расходов бюджета, распределяемых на конкурсной основе, выделяемых на финансирование деятельности организаций всех форм собственности в сфере культуры,%   </w:t>
            </w:r>
          </w:p>
        </w:tc>
        <w:tc>
          <w:tcPr>
            <w:tcW w:w="1210" w:type="dxa"/>
            <w:gridSpan w:val="2"/>
          </w:tcPr>
          <w:p w:rsidR="001C66F1" w:rsidRDefault="001C66F1" w:rsidP="007F7E15">
            <w:pPr>
              <w:rPr>
                <w:sz w:val="20"/>
              </w:rPr>
            </w:pPr>
          </w:p>
          <w:p w:rsidR="001C66F1" w:rsidRDefault="001C66F1" w:rsidP="00F07F16">
            <w:pPr>
              <w:jc w:val="center"/>
              <w:rPr>
                <w:sz w:val="20"/>
              </w:rPr>
            </w:pPr>
          </w:p>
          <w:p w:rsidR="001C66F1" w:rsidRPr="00984FF8" w:rsidRDefault="001C66F1" w:rsidP="00F07F16">
            <w:pPr>
              <w:jc w:val="center"/>
              <w:rPr>
                <w:sz w:val="20"/>
              </w:rPr>
            </w:pPr>
            <w:r w:rsidRPr="00984FF8">
              <w:rPr>
                <w:sz w:val="20"/>
              </w:rPr>
              <w:t>12</w:t>
            </w:r>
          </w:p>
          <w:p w:rsidR="001C66F1" w:rsidRPr="00984FF8" w:rsidRDefault="001C66F1" w:rsidP="00F07F16">
            <w:pPr>
              <w:jc w:val="center"/>
              <w:rPr>
                <w:sz w:val="20"/>
              </w:rPr>
            </w:pPr>
          </w:p>
          <w:p w:rsidR="001C66F1" w:rsidRPr="00984FF8" w:rsidRDefault="001C66F1" w:rsidP="00F07F16">
            <w:pPr>
              <w:jc w:val="center"/>
              <w:rPr>
                <w:sz w:val="20"/>
              </w:rPr>
            </w:pPr>
          </w:p>
          <w:p w:rsidR="001C66F1" w:rsidRPr="00984FF8" w:rsidRDefault="001C66F1" w:rsidP="00F07F16">
            <w:pPr>
              <w:jc w:val="center"/>
              <w:rPr>
                <w:sz w:val="20"/>
              </w:rPr>
            </w:pPr>
          </w:p>
          <w:p w:rsidR="001C66F1" w:rsidRPr="00984FF8" w:rsidRDefault="001C66F1" w:rsidP="00F07F16">
            <w:pPr>
              <w:rPr>
                <w:sz w:val="20"/>
              </w:rPr>
            </w:pPr>
          </w:p>
          <w:p w:rsidR="001C66F1" w:rsidRPr="00984FF8" w:rsidRDefault="001C66F1" w:rsidP="00F07F16">
            <w:pPr>
              <w:jc w:val="center"/>
              <w:rPr>
                <w:sz w:val="20"/>
              </w:rPr>
            </w:pPr>
          </w:p>
          <w:p w:rsidR="001C66F1" w:rsidRDefault="001C66F1" w:rsidP="00F07F16">
            <w:pPr>
              <w:jc w:val="center"/>
              <w:rPr>
                <w:sz w:val="20"/>
              </w:rPr>
            </w:pPr>
          </w:p>
          <w:p w:rsidR="001C66F1" w:rsidRPr="00984FF8" w:rsidRDefault="001C66F1" w:rsidP="00F07F16">
            <w:pPr>
              <w:jc w:val="center"/>
              <w:rPr>
                <w:sz w:val="20"/>
              </w:rPr>
            </w:pPr>
          </w:p>
          <w:p w:rsidR="001C66F1" w:rsidRPr="00984FF8" w:rsidRDefault="001C66F1" w:rsidP="00F07F16">
            <w:pPr>
              <w:jc w:val="center"/>
              <w:rPr>
                <w:sz w:val="20"/>
              </w:rPr>
            </w:pPr>
            <w:r w:rsidRPr="00984FF8">
              <w:rPr>
                <w:sz w:val="20"/>
              </w:rPr>
              <w:t>20</w:t>
            </w:r>
          </w:p>
        </w:tc>
        <w:tc>
          <w:tcPr>
            <w:tcW w:w="1843" w:type="dxa"/>
            <w:gridSpan w:val="2"/>
          </w:tcPr>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Default="00780D01" w:rsidP="0026419E">
            <w:pPr>
              <w:jc w:val="center"/>
              <w:rPr>
                <w:rFonts w:eastAsia="Calibri"/>
                <w:sz w:val="20"/>
              </w:rPr>
            </w:pPr>
            <w:r>
              <w:rPr>
                <w:rFonts w:eastAsia="Calibri"/>
                <w:sz w:val="20"/>
              </w:rPr>
              <w:t>2</w:t>
            </w: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Pr="00DB4312" w:rsidRDefault="001C66F1" w:rsidP="0026419E">
            <w:pPr>
              <w:jc w:val="center"/>
              <w:rPr>
                <w:rFonts w:eastAsia="Calibri"/>
                <w:sz w:val="20"/>
              </w:rPr>
            </w:pPr>
            <w:r>
              <w:rPr>
                <w:rFonts w:eastAsia="Calibri"/>
                <w:sz w:val="20"/>
              </w:rPr>
              <w:t>0</w:t>
            </w:r>
          </w:p>
        </w:tc>
        <w:tc>
          <w:tcPr>
            <w:tcW w:w="2075" w:type="dxa"/>
            <w:gridSpan w:val="2"/>
          </w:tcPr>
          <w:p w:rsidR="001C66F1" w:rsidRPr="00984FF8" w:rsidRDefault="00780D01" w:rsidP="00F07F16">
            <w:pPr>
              <w:jc w:val="center"/>
              <w:rPr>
                <w:sz w:val="20"/>
              </w:rPr>
            </w:pPr>
            <w:r>
              <w:rPr>
                <w:sz w:val="20"/>
              </w:rPr>
              <w:t>Отчет отдела культуры</w:t>
            </w:r>
          </w:p>
        </w:tc>
      </w:tr>
      <w:tr w:rsidR="001C66F1" w:rsidTr="00E40DF8">
        <w:tc>
          <w:tcPr>
            <w:tcW w:w="993" w:type="dxa"/>
            <w:vAlign w:val="center"/>
          </w:tcPr>
          <w:p w:rsidR="001C66F1" w:rsidRPr="0066724E" w:rsidRDefault="001C66F1" w:rsidP="00790550">
            <w:pPr>
              <w:jc w:val="center"/>
              <w:rPr>
                <w:sz w:val="20"/>
              </w:rPr>
            </w:pPr>
            <w:r w:rsidRPr="0066724E">
              <w:rPr>
                <w:sz w:val="20"/>
              </w:rPr>
              <w:t>1.6.1.3.</w:t>
            </w:r>
          </w:p>
        </w:tc>
        <w:tc>
          <w:tcPr>
            <w:tcW w:w="2848" w:type="dxa"/>
          </w:tcPr>
          <w:p w:rsidR="001C66F1" w:rsidRPr="0066724E" w:rsidRDefault="001C66F1" w:rsidP="00790550">
            <w:pPr>
              <w:rPr>
                <w:rFonts w:eastAsia="Calibri"/>
                <w:b/>
                <w:sz w:val="20"/>
              </w:rPr>
            </w:pPr>
            <w:r w:rsidRPr="0066724E">
              <w:rPr>
                <w:rFonts w:eastAsia="Calibri"/>
                <w:sz w:val="20"/>
              </w:rPr>
              <w:t xml:space="preserve">Оказание консультативной и методической помощи частным музеям. </w:t>
            </w:r>
          </w:p>
        </w:tc>
        <w:tc>
          <w:tcPr>
            <w:tcW w:w="3879" w:type="dxa"/>
            <w:gridSpan w:val="2"/>
          </w:tcPr>
          <w:p w:rsidR="001C66F1" w:rsidRPr="0066724E" w:rsidRDefault="00780D01" w:rsidP="00F4079E">
            <w:pPr>
              <w:jc w:val="both"/>
              <w:rPr>
                <w:sz w:val="20"/>
              </w:rPr>
            </w:pPr>
            <w:r>
              <w:rPr>
                <w:bCs/>
                <w:kern w:val="32"/>
                <w:sz w:val="20"/>
              </w:rPr>
              <w:t>Частных музеев на территории района нет.</w:t>
            </w:r>
          </w:p>
          <w:p w:rsidR="001C66F1" w:rsidRPr="0066724E" w:rsidRDefault="001C66F1" w:rsidP="008E137A">
            <w:pPr>
              <w:jc w:val="both"/>
              <w:rPr>
                <w:sz w:val="20"/>
              </w:rPr>
            </w:pPr>
          </w:p>
        </w:tc>
        <w:tc>
          <w:tcPr>
            <w:tcW w:w="3119" w:type="dxa"/>
            <w:gridSpan w:val="2"/>
          </w:tcPr>
          <w:p w:rsidR="001C66F1" w:rsidRPr="00984FF8" w:rsidRDefault="001C66F1" w:rsidP="00790550">
            <w:pPr>
              <w:rPr>
                <w:rFonts w:eastAsia="Calibri"/>
                <w:sz w:val="20"/>
              </w:rPr>
            </w:pPr>
            <w:r w:rsidRPr="00984FF8">
              <w:rPr>
                <w:rFonts w:eastAsia="Calibri"/>
                <w:sz w:val="20"/>
              </w:rPr>
              <w:t xml:space="preserve">Увеличение количества частных музеев, ед. </w:t>
            </w:r>
          </w:p>
        </w:tc>
        <w:tc>
          <w:tcPr>
            <w:tcW w:w="1210" w:type="dxa"/>
            <w:gridSpan w:val="2"/>
            <w:vAlign w:val="center"/>
          </w:tcPr>
          <w:p w:rsidR="001C66F1" w:rsidRDefault="001C66F1" w:rsidP="00790550">
            <w:pPr>
              <w:jc w:val="center"/>
              <w:rPr>
                <w:sz w:val="20"/>
              </w:rPr>
            </w:pPr>
          </w:p>
          <w:p w:rsidR="001C66F1" w:rsidRPr="00984FF8" w:rsidRDefault="001C66F1" w:rsidP="00790550">
            <w:pPr>
              <w:jc w:val="center"/>
              <w:rPr>
                <w:sz w:val="20"/>
              </w:rPr>
            </w:pPr>
            <w:r w:rsidRPr="00984FF8">
              <w:rPr>
                <w:sz w:val="20"/>
              </w:rPr>
              <w:t>6</w:t>
            </w:r>
          </w:p>
        </w:tc>
        <w:tc>
          <w:tcPr>
            <w:tcW w:w="1843" w:type="dxa"/>
            <w:gridSpan w:val="2"/>
            <w:vAlign w:val="center"/>
          </w:tcPr>
          <w:p w:rsidR="001C66F1" w:rsidRPr="00DB4312" w:rsidRDefault="001C66F1" w:rsidP="00790550">
            <w:pPr>
              <w:jc w:val="center"/>
              <w:rPr>
                <w:rFonts w:eastAsia="Calibri"/>
                <w:sz w:val="20"/>
              </w:rPr>
            </w:pPr>
          </w:p>
        </w:tc>
        <w:tc>
          <w:tcPr>
            <w:tcW w:w="2075" w:type="dxa"/>
            <w:gridSpan w:val="2"/>
          </w:tcPr>
          <w:p w:rsidR="001C66F1" w:rsidRPr="00864B34" w:rsidRDefault="00780D01" w:rsidP="00780D01">
            <w:pPr>
              <w:jc w:val="center"/>
              <w:rPr>
                <w:color w:val="000000"/>
                <w:sz w:val="20"/>
              </w:rPr>
            </w:pPr>
            <w:r>
              <w:rPr>
                <w:sz w:val="20"/>
              </w:rPr>
              <w:t>Отчет отдела культуры</w:t>
            </w:r>
          </w:p>
        </w:tc>
      </w:tr>
      <w:tr w:rsidR="001C66F1" w:rsidTr="00972A51">
        <w:tc>
          <w:tcPr>
            <w:tcW w:w="993" w:type="dxa"/>
            <w:shd w:val="clear" w:color="auto" w:fill="auto"/>
            <w:vAlign w:val="center"/>
          </w:tcPr>
          <w:p w:rsidR="001C66F1" w:rsidRPr="0066724E" w:rsidRDefault="001C66F1" w:rsidP="00790550">
            <w:pPr>
              <w:jc w:val="center"/>
              <w:rPr>
                <w:sz w:val="20"/>
              </w:rPr>
            </w:pPr>
            <w:r w:rsidRPr="0066724E">
              <w:rPr>
                <w:sz w:val="20"/>
              </w:rPr>
              <w:t>1.6.1.4.</w:t>
            </w:r>
          </w:p>
        </w:tc>
        <w:tc>
          <w:tcPr>
            <w:tcW w:w="2848" w:type="dxa"/>
            <w:shd w:val="clear" w:color="auto" w:fill="auto"/>
          </w:tcPr>
          <w:p w:rsidR="001C66F1" w:rsidRPr="0066724E" w:rsidRDefault="001C66F1" w:rsidP="00790550">
            <w:pPr>
              <w:rPr>
                <w:sz w:val="20"/>
              </w:rPr>
            </w:pPr>
            <w:r w:rsidRPr="0066724E">
              <w:rPr>
                <w:sz w:val="20"/>
              </w:rPr>
              <w:t xml:space="preserve">Предоставление </w:t>
            </w:r>
          </w:p>
          <w:p w:rsidR="001C66F1" w:rsidRPr="0066724E" w:rsidRDefault="001C66F1" w:rsidP="00790550">
            <w:pPr>
              <w:rPr>
                <w:rFonts w:eastAsia="Calibri"/>
                <w:sz w:val="20"/>
              </w:rPr>
            </w:pPr>
            <w:r w:rsidRPr="0066724E">
              <w:rPr>
                <w:rFonts w:eastAsia="Calibri"/>
                <w:sz w:val="20"/>
              </w:rPr>
              <w:t xml:space="preserve">некоммерческим организациям, ставшим  победителями региональных конкурсов,  грантов на  реализацию  их творческих проектов. </w:t>
            </w:r>
          </w:p>
          <w:p w:rsidR="001C66F1" w:rsidRPr="0066724E" w:rsidRDefault="001C66F1" w:rsidP="00790550">
            <w:pPr>
              <w:rPr>
                <w:sz w:val="20"/>
              </w:rPr>
            </w:pPr>
          </w:p>
        </w:tc>
        <w:tc>
          <w:tcPr>
            <w:tcW w:w="3879" w:type="dxa"/>
            <w:gridSpan w:val="2"/>
            <w:shd w:val="clear" w:color="auto" w:fill="auto"/>
          </w:tcPr>
          <w:p w:rsidR="001C66F1" w:rsidRPr="0066724E" w:rsidRDefault="001C66F1" w:rsidP="00780D01">
            <w:pPr>
              <w:ind w:firstLine="524"/>
              <w:jc w:val="both"/>
              <w:rPr>
                <w:sz w:val="20"/>
              </w:rPr>
            </w:pPr>
            <w:r w:rsidRPr="0066724E">
              <w:rPr>
                <w:sz w:val="20"/>
              </w:rPr>
              <w:t xml:space="preserve">В бюджете муниципального района </w:t>
            </w:r>
            <w:r w:rsidR="00780D01" w:rsidRPr="0066724E">
              <w:rPr>
                <w:sz w:val="20"/>
              </w:rPr>
              <w:t xml:space="preserve">не предусмотрено </w:t>
            </w:r>
            <w:r w:rsidR="00780D01">
              <w:rPr>
                <w:sz w:val="20"/>
              </w:rPr>
              <w:t xml:space="preserve">денежных средств </w:t>
            </w:r>
            <w:r w:rsidRPr="0066724E">
              <w:rPr>
                <w:sz w:val="20"/>
              </w:rPr>
              <w:t>на предоставление грантов на реализацию творческих проектов.</w:t>
            </w:r>
          </w:p>
        </w:tc>
        <w:tc>
          <w:tcPr>
            <w:tcW w:w="3119" w:type="dxa"/>
            <w:gridSpan w:val="2"/>
            <w:shd w:val="clear" w:color="auto" w:fill="auto"/>
          </w:tcPr>
          <w:p w:rsidR="001C66F1" w:rsidRPr="00984FF8" w:rsidRDefault="001C66F1" w:rsidP="00790550">
            <w:pPr>
              <w:pStyle w:val="a"/>
              <w:numPr>
                <w:ilvl w:val="0"/>
                <w:numId w:val="0"/>
              </w:numPr>
              <w:spacing w:after="0" w:line="240" w:lineRule="auto"/>
              <w:rPr>
                <w:rFonts w:ascii="Times New Roman" w:hAnsi="Times New Roman"/>
                <w:sz w:val="20"/>
                <w:szCs w:val="20"/>
              </w:rPr>
            </w:pPr>
            <w:r w:rsidRPr="00984FF8">
              <w:rPr>
                <w:rFonts w:ascii="Times New Roman" w:hAnsi="Times New Roman"/>
                <w:sz w:val="20"/>
                <w:szCs w:val="20"/>
              </w:rPr>
              <w:t>Количество  региональных конкурсов творческих проектов для некоммерческих организаций, осуществляющих свою деятельность в сфере культуры, ед.</w:t>
            </w:r>
          </w:p>
          <w:p w:rsidR="001C66F1" w:rsidRDefault="001C66F1" w:rsidP="00790550">
            <w:pPr>
              <w:rPr>
                <w:sz w:val="20"/>
              </w:rPr>
            </w:pPr>
          </w:p>
          <w:p w:rsidR="001C66F1" w:rsidRDefault="001C66F1" w:rsidP="00790550">
            <w:pPr>
              <w:rPr>
                <w:sz w:val="20"/>
              </w:rPr>
            </w:pPr>
          </w:p>
          <w:p w:rsidR="001C66F1" w:rsidRPr="00984FF8" w:rsidRDefault="001C66F1" w:rsidP="00790550">
            <w:pPr>
              <w:rPr>
                <w:sz w:val="20"/>
              </w:rPr>
            </w:pPr>
          </w:p>
          <w:p w:rsidR="001C66F1" w:rsidRPr="00984FF8" w:rsidRDefault="001C66F1" w:rsidP="00790550">
            <w:pPr>
              <w:rPr>
                <w:sz w:val="20"/>
              </w:rPr>
            </w:pPr>
            <w:r w:rsidRPr="00984FF8">
              <w:rPr>
                <w:sz w:val="20"/>
              </w:rPr>
              <w:t>Количество полученных грантов на реализацию творческих проектов, ед.</w:t>
            </w:r>
          </w:p>
        </w:tc>
        <w:tc>
          <w:tcPr>
            <w:tcW w:w="1210" w:type="dxa"/>
            <w:gridSpan w:val="2"/>
            <w:shd w:val="clear" w:color="auto" w:fill="auto"/>
            <w:vAlign w:val="center"/>
          </w:tcPr>
          <w:p w:rsidR="001C66F1" w:rsidRDefault="001C66F1" w:rsidP="00790550">
            <w:pPr>
              <w:jc w:val="center"/>
              <w:rPr>
                <w:sz w:val="20"/>
              </w:rPr>
            </w:pPr>
            <w:r>
              <w:rPr>
                <w:sz w:val="20"/>
              </w:rPr>
              <w:t>0</w:t>
            </w:r>
          </w:p>
          <w:p w:rsidR="001C66F1" w:rsidRDefault="001C66F1" w:rsidP="00790550">
            <w:pPr>
              <w:jc w:val="center"/>
              <w:rPr>
                <w:sz w:val="20"/>
              </w:rPr>
            </w:pPr>
          </w:p>
          <w:p w:rsidR="001C66F1" w:rsidRDefault="001C66F1" w:rsidP="00790550">
            <w:pPr>
              <w:jc w:val="center"/>
              <w:rPr>
                <w:sz w:val="20"/>
              </w:rPr>
            </w:pPr>
          </w:p>
          <w:p w:rsidR="001C66F1" w:rsidRDefault="001C66F1" w:rsidP="00790550">
            <w:pPr>
              <w:jc w:val="center"/>
              <w:rPr>
                <w:sz w:val="20"/>
              </w:rPr>
            </w:pPr>
          </w:p>
          <w:p w:rsidR="001C66F1" w:rsidRDefault="001C66F1" w:rsidP="00790550">
            <w:pPr>
              <w:jc w:val="center"/>
              <w:rPr>
                <w:sz w:val="20"/>
              </w:rPr>
            </w:pPr>
          </w:p>
          <w:p w:rsidR="001C66F1" w:rsidRDefault="001C66F1" w:rsidP="008E137A">
            <w:pPr>
              <w:rPr>
                <w:sz w:val="20"/>
              </w:rPr>
            </w:pPr>
          </w:p>
          <w:p w:rsidR="001C66F1" w:rsidRPr="00984FF8" w:rsidRDefault="001C66F1" w:rsidP="00790550">
            <w:pPr>
              <w:jc w:val="center"/>
              <w:rPr>
                <w:sz w:val="20"/>
              </w:rPr>
            </w:pPr>
            <w:r>
              <w:rPr>
                <w:sz w:val="20"/>
              </w:rPr>
              <w:t>-</w:t>
            </w:r>
            <w:r>
              <w:rPr>
                <w:rStyle w:val="a6"/>
                <w:sz w:val="20"/>
              </w:rPr>
              <w:footnoteReference w:id="2"/>
            </w:r>
            <w:r w:rsidRPr="001E7343">
              <w:rPr>
                <w:sz w:val="20"/>
                <w:vertAlign w:val="superscript"/>
              </w:rPr>
              <w:t>*</w:t>
            </w:r>
          </w:p>
        </w:tc>
        <w:tc>
          <w:tcPr>
            <w:tcW w:w="1843" w:type="dxa"/>
            <w:gridSpan w:val="2"/>
            <w:shd w:val="clear" w:color="auto" w:fill="auto"/>
            <w:vAlign w:val="center"/>
          </w:tcPr>
          <w:p w:rsidR="001C66F1" w:rsidRDefault="001C66F1" w:rsidP="0026419E">
            <w:pPr>
              <w:jc w:val="center"/>
              <w:rPr>
                <w:rFonts w:eastAsia="Calibri"/>
                <w:sz w:val="20"/>
              </w:rPr>
            </w:pPr>
            <w:r>
              <w:rPr>
                <w:rFonts w:eastAsia="Calibri"/>
                <w:sz w:val="20"/>
              </w:rPr>
              <w:t>0</w:t>
            </w: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Default="001C66F1" w:rsidP="0026419E">
            <w:pPr>
              <w:jc w:val="center"/>
              <w:rPr>
                <w:rFonts w:eastAsia="Calibri"/>
                <w:sz w:val="20"/>
              </w:rPr>
            </w:pPr>
          </w:p>
          <w:p w:rsidR="001C66F1" w:rsidRPr="00DB4312" w:rsidRDefault="001C66F1" w:rsidP="0026419E">
            <w:pPr>
              <w:jc w:val="center"/>
              <w:rPr>
                <w:rFonts w:eastAsia="Calibri"/>
                <w:sz w:val="20"/>
              </w:rPr>
            </w:pPr>
            <w:r>
              <w:rPr>
                <w:rFonts w:eastAsia="Calibri"/>
                <w:sz w:val="20"/>
              </w:rPr>
              <w:t>0</w:t>
            </w:r>
          </w:p>
        </w:tc>
        <w:tc>
          <w:tcPr>
            <w:tcW w:w="2075" w:type="dxa"/>
            <w:gridSpan w:val="2"/>
            <w:shd w:val="clear" w:color="auto" w:fill="auto"/>
          </w:tcPr>
          <w:p w:rsidR="001C66F1" w:rsidRPr="00984FF8" w:rsidRDefault="00780D01" w:rsidP="00790550">
            <w:pPr>
              <w:jc w:val="center"/>
              <w:rPr>
                <w:sz w:val="20"/>
              </w:rPr>
            </w:pPr>
            <w:r>
              <w:rPr>
                <w:sz w:val="20"/>
              </w:rPr>
              <w:t>Отчет отдела культуры</w:t>
            </w:r>
          </w:p>
        </w:tc>
      </w:tr>
      <w:tr w:rsidR="001C66F1" w:rsidTr="00E40DF8">
        <w:tc>
          <w:tcPr>
            <w:tcW w:w="993" w:type="dxa"/>
          </w:tcPr>
          <w:p w:rsidR="001C66F1" w:rsidRPr="007C618B" w:rsidRDefault="001C66F1" w:rsidP="00790550">
            <w:pPr>
              <w:pStyle w:val="a5"/>
              <w:jc w:val="center"/>
              <w:rPr>
                <w:b/>
                <w:sz w:val="24"/>
                <w:szCs w:val="24"/>
              </w:rPr>
            </w:pPr>
            <w:r w:rsidRPr="007C618B">
              <w:rPr>
                <w:b/>
                <w:sz w:val="24"/>
                <w:szCs w:val="24"/>
              </w:rPr>
              <w:lastRenderedPageBreak/>
              <w:t>1.7.</w:t>
            </w:r>
          </w:p>
        </w:tc>
        <w:tc>
          <w:tcPr>
            <w:tcW w:w="14974" w:type="dxa"/>
            <w:gridSpan w:val="11"/>
          </w:tcPr>
          <w:p w:rsidR="001C66F1" w:rsidRPr="007C618B" w:rsidRDefault="001C66F1" w:rsidP="00790550">
            <w:pPr>
              <w:pStyle w:val="a5"/>
              <w:jc w:val="center"/>
              <w:rPr>
                <w:b/>
                <w:sz w:val="24"/>
                <w:szCs w:val="24"/>
              </w:rPr>
            </w:pPr>
            <w:r w:rsidRPr="007C618B">
              <w:rPr>
                <w:b/>
                <w:i/>
                <w:sz w:val="24"/>
                <w:szCs w:val="24"/>
              </w:rPr>
              <w:t>Рынок услуг жилищно-коммунального хозяйства</w:t>
            </w:r>
          </w:p>
        </w:tc>
      </w:tr>
      <w:tr w:rsidR="001C66F1" w:rsidTr="00E40DF8">
        <w:tc>
          <w:tcPr>
            <w:tcW w:w="993" w:type="dxa"/>
          </w:tcPr>
          <w:p w:rsidR="001C66F1" w:rsidRPr="007C618B" w:rsidRDefault="001C66F1" w:rsidP="00790550">
            <w:pPr>
              <w:pStyle w:val="a5"/>
              <w:jc w:val="center"/>
              <w:rPr>
                <w:sz w:val="22"/>
                <w:szCs w:val="22"/>
              </w:rPr>
            </w:pPr>
            <w:r w:rsidRPr="007C618B">
              <w:rPr>
                <w:sz w:val="22"/>
                <w:szCs w:val="22"/>
              </w:rPr>
              <w:t>1.7.1.</w:t>
            </w:r>
          </w:p>
        </w:tc>
        <w:tc>
          <w:tcPr>
            <w:tcW w:w="14974" w:type="dxa"/>
            <w:gridSpan w:val="11"/>
          </w:tcPr>
          <w:p w:rsidR="001C66F1" w:rsidRPr="007C618B" w:rsidRDefault="001C66F1" w:rsidP="00790550">
            <w:pPr>
              <w:pStyle w:val="a5"/>
              <w:rPr>
                <w:b/>
                <w:sz w:val="22"/>
                <w:szCs w:val="22"/>
              </w:rPr>
            </w:pPr>
            <w:r w:rsidRPr="007C618B">
              <w:rPr>
                <w:i/>
                <w:sz w:val="22"/>
                <w:szCs w:val="22"/>
              </w:rPr>
              <w:t>Мероприятия, направленные на снижение административных барьеров</w:t>
            </w:r>
          </w:p>
        </w:tc>
      </w:tr>
      <w:tr w:rsidR="001C66F1" w:rsidTr="00E40DF8">
        <w:tc>
          <w:tcPr>
            <w:tcW w:w="993" w:type="dxa"/>
            <w:vAlign w:val="center"/>
          </w:tcPr>
          <w:p w:rsidR="001C66F1" w:rsidRPr="007C618B" w:rsidRDefault="001C66F1" w:rsidP="00790550">
            <w:pPr>
              <w:jc w:val="center"/>
              <w:rPr>
                <w:sz w:val="20"/>
              </w:rPr>
            </w:pPr>
            <w:r w:rsidRPr="007C618B">
              <w:rPr>
                <w:sz w:val="20"/>
              </w:rPr>
              <w:t>1.7.1.1.</w:t>
            </w:r>
          </w:p>
        </w:tc>
        <w:tc>
          <w:tcPr>
            <w:tcW w:w="2848" w:type="dxa"/>
          </w:tcPr>
          <w:p w:rsidR="001C66F1" w:rsidRPr="007C618B" w:rsidRDefault="001C66F1" w:rsidP="00790550">
            <w:pPr>
              <w:rPr>
                <w:sz w:val="20"/>
              </w:rPr>
            </w:pPr>
            <w:r w:rsidRPr="007C618B">
              <w:rPr>
                <w:sz w:val="20"/>
              </w:rPr>
              <w:t xml:space="preserve">Организация проведения заседаний комиссии по рассмотрению вопроса о выдаче организациям лицензии на осуществление деятельности по управлению многоквартирными домами, в том числе организационно-техническое обеспечение деятельности комиссии. </w:t>
            </w:r>
          </w:p>
        </w:tc>
        <w:tc>
          <w:tcPr>
            <w:tcW w:w="3879" w:type="dxa"/>
            <w:gridSpan w:val="2"/>
          </w:tcPr>
          <w:p w:rsidR="001C66F1" w:rsidRPr="007C618B" w:rsidRDefault="00780D01" w:rsidP="004443C9">
            <w:pPr>
              <w:jc w:val="both"/>
              <w:rPr>
                <w:sz w:val="20"/>
              </w:rPr>
            </w:pPr>
            <w:r>
              <w:rPr>
                <w:sz w:val="20"/>
              </w:rPr>
              <w:t>Оказана</w:t>
            </w:r>
            <w:r w:rsidR="001C66F1" w:rsidRPr="007C618B">
              <w:rPr>
                <w:sz w:val="20"/>
              </w:rPr>
              <w:t xml:space="preserve"> консультационная </w:t>
            </w:r>
            <w:r w:rsidR="00541EFC">
              <w:rPr>
                <w:sz w:val="20"/>
              </w:rPr>
              <w:t>помощь</w:t>
            </w:r>
            <w:r w:rsidR="001C66F1" w:rsidRPr="007C618B">
              <w:rPr>
                <w:sz w:val="20"/>
              </w:rPr>
              <w:t xml:space="preserve"> по вопросам о выдаче организациям лицензии на осуществление деятельности по управлению многоквартирными домами</w:t>
            </w:r>
            <w:r>
              <w:rPr>
                <w:sz w:val="20"/>
              </w:rPr>
              <w:t xml:space="preserve"> ООО «Спектр»</w:t>
            </w:r>
            <w:r w:rsidR="001C66F1" w:rsidRPr="007C618B">
              <w:rPr>
                <w:sz w:val="20"/>
              </w:rPr>
              <w:t xml:space="preserve">. </w:t>
            </w:r>
            <w:r>
              <w:rPr>
                <w:sz w:val="20"/>
              </w:rPr>
              <w:t xml:space="preserve">Организация в 2016 году получила  лицензию на </w:t>
            </w:r>
            <w:r w:rsidR="001C66F1" w:rsidRPr="007C618B">
              <w:rPr>
                <w:sz w:val="20"/>
              </w:rPr>
              <w:t xml:space="preserve"> осуществление деятельности по управлению многоквартирными домами.</w:t>
            </w:r>
          </w:p>
          <w:p w:rsidR="001C66F1" w:rsidRPr="007C618B" w:rsidRDefault="001C66F1" w:rsidP="00790550">
            <w:pPr>
              <w:jc w:val="both"/>
              <w:rPr>
                <w:sz w:val="20"/>
              </w:rPr>
            </w:pPr>
          </w:p>
        </w:tc>
        <w:tc>
          <w:tcPr>
            <w:tcW w:w="3119" w:type="dxa"/>
            <w:gridSpan w:val="2"/>
          </w:tcPr>
          <w:p w:rsidR="001C66F1" w:rsidRPr="00984FF8" w:rsidRDefault="001C66F1" w:rsidP="00790550">
            <w:pPr>
              <w:spacing w:before="60" w:line="240" w:lineRule="atLeast"/>
              <w:rPr>
                <w:sz w:val="20"/>
              </w:rPr>
            </w:pPr>
            <w:r w:rsidRPr="00984FF8">
              <w:rPr>
                <w:sz w:val="20"/>
              </w:rPr>
              <w:t>Доля управляющих организаций, получивших лицензии на осуществление деятельности по управлению многоквартирными домами  от общего количества организаций, осуществляющих данный вид деятельности, %</w:t>
            </w:r>
          </w:p>
        </w:tc>
        <w:tc>
          <w:tcPr>
            <w:tcW w:w="1210" w:type="dxa"/>
            <w:gridSpan w:val="2"/>
            <w:vAlign w:val="center"/>
          </w:tcPr>
          <w:p w:rsidR="001C66F1" w:rsidRPr="00984FF8" w:rsidRDefault="001C66F1" w:rsidP="00790550">
            <w:pPr>
              <w:jc w:val="center"/>
              <w:rPr>
                <w:sz w:val="20"/>
              </w:rPr>
            </w:pPr>
            <w:r w:rsidRPr="00984FF8">
              <w:rPr>
                <w:sz w:val="20"/>
              </w:rPr>
              <w:t>100</w:t>
            </w:r>
          </w:p>
        </w:tc>
        <w:tc>
          <w:tcPr>
            <w:tcW w:w="1843" w:type="dxa"/>
            <w:gridSpan w:val="2"/>
            <w:vAlign w:val="center"/>
          </w:tcPr>
          <w:p w:rsidR="001C66F1" w:rsidRPr="00DB4312" w:rsidRDefault="001C66F1" w:rsidP="00790550">
            <w:pPr>
              <w:jc w:val="center"/>
              <w:rPr>
                <w:sz w:val="20"/>
              </w:rPr>
            </w:pPr>
            <w:r>
              <w:rPr>
                <w:sz w:val="20"/>
              </w:rPr>
              <w:t>100</w:t>
            </w:r>
          </w:p>
        </w:tc>
        <w:tc>
          <w:tcPr>
            <w:tcW w:w="2075" w:type="dxa"/>
            <w:gridSpan w:val="2"/>
          </w:tcPr>
          <w:p w:rsidR="001C66F1" w:rsidRPr="00270EA4" w:rsidRDefault="00780D01" w:rsidP="00790550">
            <w:pPr>
              <w:jc w:val="center"/>
              <w:rPr>
                <w:color w:val="FF0000"/>
                <w:sz w:val="20"/>
              </w:rPr>
            </w:pPr>
            <w:r>
              <w:rPr>
                <w:color w:val="000000"/>
                <w:sz w:val="20"/>
              </w:rPr>
              <w:t>Отчет отдела экономики и имущественных отношений</w:t>
            </w:r>
          </w:p>
        </w:tc>
      </w:tr>
      <w:tr w:rsidR="001C66F1" w:rsidTr="00541EFC">
        <w:trPr>
          <w:trHeight w:val="3185"/>
        </w:trPr>
        <w:tc>
          <w:tcPr>
            <w:tcW w:w="993" w:type="dxa"/>
            <w:shd w:val="clear" w:color="auto" w:fill="auto"/>
            <w:vAlign w:val="center"/>
          </w:tcPr>
          <w:p w:rsidR="001C66F1" w:rsidRPr="007C618B" w:rsidRDefault="001C66F1" w:rsidP="00790550">
            <w:pPr>
              <w:jc w:val="center"/>
              <w:rPr>
                <w:sz w:val="20"/>
              </w:rPr>
            </w:pPr>
            <w:r w:rsidRPr="007C618B">
              <w:rPr>
                <w:sz w:val="20"/>
              </w:rPr>
              <w:t>1.7.1.2.</w:t>
            </w:r>
          </w:p>
        </w:tc>
        <w:tc>
          <w:tcPr>
            <w:tcW w:w="2848" w:type="dxa"/>
            <w:shd w:val="clear" w:color="auto" w:fill="auto"/>
          </w:tcPr>
          <w:p w:rsidR="001C66F1" w:rsidRPr="007C618B" w:rsidRDefault="001C66F1" w:rsidP="00790550">
            <w:pPr>
              <w:rPr>
                <w:sz w:val="20"/>
              </w:rPr>
            </w:pPr>
            <w:r w:rsidRPr="007C618B">
              <w:rPr>
                <w:sz w:val="20"/>
              </w:rPr>
              <w:t xml:space="preserve">Разработка методических рекомендаций, регламентирующих передачу в управление частным операторам на основе </w:t>
            </w:r>
          </w:p>
          <w:p w:rsidR="001C66F1" w:rsidRPr="007C618B" w:rsidRDefault="001C66F1" w:rsidP="00790550">
            <w:pPr>
              <w:rPr>
                <w:sz w:val="20"/>
              </w:rPr>
            </w:pPr>
            <w:r w:rsidRPr="007C618B">
              <w:rPr>
                <w:sz w:val="20"/>
              </w:rPr>
              <w:t>концессионных соглашений объектов жилищно-</w:t>
            </w:r>
          </w:p>
          <w:p w:rsidR="001C66F1" w:rsidRPr="007C618B" w:rsidRDefault="001C66F1" w:rsidP="00790550">
            <w:pPr>
              <w:rPr>
                <w:sz w:val="20"/>
              </w:rPr>
            </w:pPr>
            <w:r w:rsidRPr="007C618B">
              <w:rPr>
                <w:sz w:val="20"/>
              </w:rPr>
              <w:t xml:space="preserve">коммунального хозяйства всех государственных и </w:t>
            </w:r>
          </w:p>
          <w:p w:rsidR="001C66F1" w:rsidRPr="007C618B" w:rsidRDefault="001C66F1" w:rsidP="00790550">
            <w:pPr>
              <w:rPr>
                <w:sz w:val="20"/>
              </w:rPr>
            </w:pPr>
            <w:r w:rsidRPr="007C618B">
              <w:rPr>
                <w:sz w:val="20"/>
              </w:rPr>
              <w:t xml:space="preserve">муниципальных предприятий, осуществляющих </w:t>
            </w:r>
          </w:p>
          <w:p w:rsidR="001C66F1" w:rsidRPr="007C618B" w:rsidRDefault="001C66F1" w:rsidP="00790550">
            <w:pPr>
              <w:rPr>
                <w:sz w:val="20"/>
              </w:rPr>
            </w:pPr>
            <w:r w:rsidRPr="007C618B">
              <w:rPr>
                <w:sz w:val="20"/>
              </w:rPr>
              <w:t>неэффективное управление.</w:t>
            </w:r>
          </w:p>
        </w:tc>
        <w:tc>
          <w:tcPr>
            <w:tcW w:w="3879" w:type="dxa"/>
            <w:gridSpan w:val="2"/>
            <w:shd w:val="clear" w:color="auto" w:fill="auto"/>
          </w:tcPr>
          <w:p w:rsidR="001C66F1" w:rsidRPr="007C618B" w:rsidRDefault="005665D8" w:rsidP="00541EFC">
            <w:pPr>
              <w:ind w:firstLine="524"/>
              <w:jc w:val="both"/>
              <w:rPr>
                <w:sz w:val="20"/>
              </w:rPr>
            </w:pPr>
            <w:r>
              <w:rPr>
                <w:sz w:val="20"/>
              </w:rPr>
              <w:t>В районе неэффективным предприятием является МУП ЖКХ, предоставляющее услуги в области в сфере водо – и теплоснабжения. Все мероприятия по подготовке и передаче в концессию данного предприятия проведены , начиная с 2015 года. Объявлены 2 конкурса на передачу в концессию. Конкурсы признаны несостоявшимися. Ведется работа по разработке документации для проведения конкурсных процедур а 2017 году</w:t>
            </w:r>
          </w:p>
        </w:tc>
        <w:tc>
          <w:tcPr>
            <w:tcW w:w="3119" w:type="dxa"/>
            <w:gridSpan w:val="2"/>
            <w:shd w:val="clear" w:color="auto" w:fill="auto"/>
          </w:tcPr>
          <w:p w:rsidR="001C66F1" w:rsidRPr="00984FF8" w:rsidRDefault="001C66F1" w:rsidP="00790550">
            <w:pPr>
              <w:rPr>
                <w:sz w:val="20"/>
              </w:rPr>
            </w:pPr>
            <w:r w:rsidRPr="00984FF8">
              <w:rPr>
                <w:sz w:val="20"/>
              </w:rPr>
              <w:t xml:space="preserve">Доля объектов жилищно-коммунального хозяйства </w:t>
            </w:r>
          </w:p>
          <w:p w:rsidR="001C66F1" w:rsidRPr="00984FF8" w:rsidRDefault="001C66F1" w:rsidP="00790550">
            <w:pPr>
              <w:rPr>
                <w:sz w:val="20"/>
              </w:rPr>
            </w:pPr>
            <w:r w:rsidRPr="00984FF8">
              <w:rPr>
                <w:sz w:val="20"/>
              </w:rPr>
              <w:t xml:space="preserve">государственных и муниципальных предприятий, </w:t>
            </w:r>
          </w:p>
          <w:p w:rsidR="001C66F1" w:rsidRPr="00984FF8" w:rsidRDefault="001C66F1" w:rsidP="00790550">
            <w:pPr>
              <w:rPr>
                <w:sz w:val="20"/>
              </w:rPr>
            </w:pPr>
            <w:r w:rsidRPr="00984FF8">
              <w:rPr>
                <w:sz w:val="20"/>
              </w:rPr>
              <w:t xml:space="preserve">осуществляющих неэффективное управление, переданных </w:t>
            </w:r>
          </w:p>
          <w:p w:rsidR="001C66F1" w:rsidRPr="00984FF8" w:rsidRDefault="001C66F1" w:rsidP="00790550">
            <w:pPr>
              <w:rPr>
                <w:sz w:val="20"/>
              </w:rPr>
            </w:pPr>
            <w:r w:rsidRPr="00984FF8">
              <w:rPr>
                <w:sz w:val="20"/>
              </w:rPr>
              <w:t>частным операторам на основе концессионных</w:t>
            </w:r>
          </w:p>
          <w:p w:rsidR="001C66F1" w:rsidRPr="00984FF8" w:rsidRDefault="001C66F1" w:rsidP="00790550">
            <w:pPr>
              <w:rPr>
                <w:sz w:val="20"/>
              </w:rPr>
            </w:pPr>
            <w:r w:rsidRPr="00984FF8">
              <w:rPr>
                <w:sz w:val="20"/>
              </w:rPr>
              <w:t xml:space="preserve">соглашений, % </w:t>
            </w:r>
          </w:p>
          <w:p w:rsidR="001C66F1" w:rsidRPr="00984FF8" w:rsidRDefault="001C66F1" w:rsidP="00790550">
            <w:pPr>
              <w:rPr>
                <w:sz w:val="20"/>
              </w:rPr>
            </w:pPr>
          </w:p>
        </w:tc>
        <w:tc>
          <w:tcPr>
            <w:tcW w:w="1210" w:type="dxa"/>
            <w:gridSpan w:val="2"/>
            <w:shd w:val="clear" w:color="auto" w:fill="auto"/>
            <w:vAlign w:val="center"/>
          </w:tcPr>
          <w:p w:rsidR="001C66F1" w:rsidRPr="00984FF8" w:rsidRDefault="001C66F1" w:rsidP="00D1230B">
            <w:pPr>
              <w:jc w:val="center"/>
              <w:rPr>
                <w:sz w:val="20"/>
              </w:rPr>
            </w:pPr>
            <w:r>
              <w:rPr>
                <w:sz w:val="20"/>
              </w:rPr>
              <w:t>-</w:t>
            </w:r>
            <w:r>
              <w:rPr>
                <w:rStyle w:val="a6"/>
                <w:sz w:val="20"/>
              </w:rPr>
              <w:footnoteReference w:id="3"/>
            </w:r>
            <w:r w:rsidRPr="001E7343">
              <w:rPr>
                <w:sz w:val="20"/>
                <w:vertAlign w:val="superscript"/>
              </w:rPr>
              <w:t>*</w:t>
            </w:r>
          </w:p>
        </w:tc>
        <w:tc>
          <w:tcPr>
            <w:tcW w:w="1843" w:type="dxa"/>
            <w:gridSpan w:val="2"/>
            <w:shd w:val="clear" w:color="auto" w:fill="auto"/>
            <w:vAlign w:val="center"/>
          </w:tcPr>
          <w:p w:rsidR="001C66F1" w:rsidRPr="00DB4312" w:rsidRDefault="001C66F1" w:rsidP="00D1230B">
            <w:pPr>
              <w:jc w:val="center"/>
              <w:rPr>
                <w:sz w:val="20"/>
              </w:rPr>
            </w:pPr>
            <w:r>
              <w:rPr>
                <w:sz w:val="20"/>
              </w:rPr>
              <w:t>-</w:t>
            </w:r>
          </w:p>
        </w:tc>
        <w:tc>
          <w:tcPr>
            <w:tcW w:w="2075" w:type="dxa"/>
            <w:gridSpan w:val="2"/>
            <w:shd w:val="clear" w:color="auto" w:fill="auto"/>
          </w:tcPr>
          <w:p w:rsidR="001C66F1" w:rsidRPr="00984FF8" w:rsidRDefault="005665D8" w:rsidP="00790550">
            <w:pPr>
              <w:jc w:val="center"/>
              <w:rPr>
                <w:sz w:val="20"/>
              </w:rPr>
            </w:pPr>
            <w:r>
              <w:rPr>
                <w:color w:val="000000"/>
                <w:sz w:val="20"/>
              </w:rPr>
              <w:t>Отчет отдела экономики и имущественных отношений</w:t>
            </w:r>
          </w:p>
        </w:tc>
      </w:tr>
      <w:tr w:rsidR="001C66F1" w:rsidTr="00E40DF8">
        <w:tc>
          <w:tcPr>
            <w:tcW w:w="993" w:type="dxa"/>
          </w:tcPr>
          <w:p w:rsidR="001C66F1" w:rsidRPr="007C618B" w:rsidRDefault="001C66F1" w:rsidP="00790550">
            <w:pPr>
              <w:pStyle w:val="a5"/>
              <w:jc w:val="center"/>
              <w:rPr>
                <w:sz w:val="22"/>
                <w:szCs w:val="22"/>
              </w:rPr>
            </w:pPr>
            <w:r w:rsidRPr="007C618B">
              <w:rPr>
                <w:sz w:val="22"/>
                <w:szCs w:val="22"/>
              </w:rPr>
              <w:t>1.7.2.</w:t>
            </w:r>
          </w:p>
        </w:tc>
        <w:tc>
          <w:tcPr>
            <w:tcW w:w="14974" w:type="dxa"/>
            <w:gridSpan w:val="11"/>
          </w:tcPr>
          <w:p w:rsidR="001C66F1" w:rsidRPr="007C618B" w:rsidRDefault="001C66F1" w:rsidP="00790550">
            <w:pPr>
              <w:pStyle w:val="a5"/>
              <w:rPr>
                <w:b/>
                <w:sz w:val="22"/>
                <w:szCs w:val="22"/>
              </w:rPr>
            </w:pPr>
            <w:r w:rsidRPr="007C618B">
              <w:rPr>
                <w:i/>
                <w:sz w:val="22"/>
                <w:szCs w:val="22"/>
                <w:lang w:eastAsia="ru-RU"/>
              </w:rPr>
              <w:t>Мероприятия, направленные на повышение информационной открытости деятельности органов исполнительной власти Нижегородской области</w:t>
            </w:r>
          </w:p>
        </w:tc>
      </w:tr>
      <w:tr w:rsidR="001C66F1" w:rsidTr="00E40DF8">
        <w:tc>
          <w:tcPr>
            <w:tcW w:w="993" w:type="dxa"/>
            <w:vAlign w:val="center"/>
          </w:tcPr>
          <w:p w:rsidR="001C66F1" w:rsidRPr="007C618B" w:rsidRDefault="001C66F1" w:rsidP="00790550">
            <w:pPr>
              <w:jc w:val="center"/>
              <w:rPr>
                <w:sz w:val="20"/>
              </w:rPr>
            </w:pPr>
            <w:r w:rsidRPr="007C618B">
              <w:rPr>
                <w:sz w:val="20"/>
              </w:rPr>
              <w:t>1.7.2.1.</w:t>
            </w:r>
          </w:p>
        </w:tc>
        <w:tc>
          <w:tcPr>
            <w:tcW w:w="2848" w:type="dxa"/>
          </w:tcPr>
          <w:p w:rsidR="001C66F1" w:rsidRPr="007C618B" w:rsidRDefault="001C66F1" w:rsidP="00790550">
            <w:pPr>
              <w:rPr>
                <w:sz w:val="20"/>
              </w:rPr>
            </w:pPr>
            <w:r w:rsidRPr="007C618B">
              <w:rPr>
                <w:sz w:val="20"/>
              </w:rPr>
              <w:t xml:space="preserve">Организация и проведение методологической работы с ответственными органами </w:t>
            </w:r>
            <w:r w:rsidRPr="007C618B">
              <w:rPr>
                <w:sz w:val="20"/>
              </w:rPr>
              <w:lastRenderedPageBreak/>
              <w:t>исполнительной власти Нижегородской области и органами местного самоуправления по вопросам предоставления необходимых данных в ГИС ЖКХ в соответствии с Федеральным законом  от 21 июля 2014 года № 209-ФЗ  «О государственной информационной системе жилищно-коммунального хозяйства».</w:t>
            </w:r>
          </w:p>
        </w:tc>
        <w:tc>
          <w:tcPr>
            <w:tcW w:w="3879" w:type="dxa"/>
            <w:gridSpan w:val="2"/>
          </w:tcPr>
          <w:p w:rsidR="00541EFC" w:rsidRDefault="005665D8" w:rsidP="00D50A8C">
            <w:pPr>
              <w:ind w:firstLine="601"/>
              <w:jc w:val="both"/>
              <w:rPr>
                <w:rStyle w:val="a9"/>
                <w:i w:val="0"/>
                <w:sz w:val="20"/>
              </w:rPr>
            </w:pPr>
            <w:r>
              <w:rPr>
                <w:sz w:val="20"/>
              </w:rPr>
              <w:lastRenderedPageBreak/>
              <w:t xml:space="preserve">С 01.01.2016 года была проведена работа  по регистрации  в </w:t>
            </w:r>
            <w:r w:rsidRPr="007C618B">
              <w:rPr>
                <w:sz w:val="20"/>
              </w:rPr>
              <w:t xml:space="preserve">ГИС ЖКХ </w:t>
            </w:r>
            <w:r>
              <w:rPr>
                <w:sz w:val="20"/>
              </w:rPr>
              <w:t xml:space="preserve">всех поставщиков информации. </w:t>
            </w:r>
            <w:r w:rsidRPr="007C618B">
              <w:rPr>
                <w:sz w:val="20"/>
              </w:rPr>
              <w:t xml:space="preserve">Органы </w:t>
            </w:r>
            <w:r w:rsidRPr="007C618B">
              <w:rPr>
                <w:sz w:val="20"/>
              </w:rPr>
              <w:lastRenderedPageBreak/>
              <w:t xml:space="preserve">местного самоуправления, управляющая компания, предприятия жилищно-коммунального хозяйства, расположенные на территории </w:t>
            </w:r>
            <w:r>
              <w:rPr>
                <w:sz w:val="20"/>
              </w:rPr>
              <w:t>Шарангского</w:t>
            </w:r>
            <w:r w:rsidRPr="007C618B">
              <w:rPr>
                <w:sz w:val="20"/>
              </w:rPr>
              <w:t xml:space="preserve"> муниципального района п</w:t>
            </w:r>
            <w:r w:rsidRPr="007C618B">
              <w:rPr>
                <w:rStyle w:val="a9"/>
                <w:i w:val="0"/>
                <w:sz w:val="20"/>
              </w:rPr>
              <w:t>рошли процесс регистрации в ГИС ЖКХ полностью.</w:t>
            </w:r>
          </w:p>
          <w:p w:rsidR="001C66F1" w:rsidRPr="007C618B" w:rsidRDefault="005665D8" w:rsidP="00D50A8C">
            <w:pPr>
              <w:ind w:firstLine="601"/>
              <w:jc w:val="both"/>
              <w:rPr>
                <w:sz w:val="20"/>
              </w:rPr>
            </w:pPr>
            <w:r>
              <w:rPr>
                <w:rStyle w:val="a9"/>
                <w:i w:val="0"/>
                <w:sz w:val="20"/>
              </w:rPr>
              <w:t xml:space="preserve"> </w:t>
            </w:r>
            <w:r>
              <w:rPr>
                <w:sz w:val="20"/>
              </w:rPr>
              <w:t xml:space="preserve">С 01.07.02016 года  проводится работа по размещению информации поставщиками </w:t>
            </w:r>
            <w:r w:rsidR="00463D3D">
              <w:rPr>
                <w:sz w:val="20"/>
              </w:rPr>
              <w:t xml:space="preserve"> в системе ГИС ЖКХ</w:t>
            </w:r>
          </w:p>
          <w:p w:rsidR="001C66F1" w:rsidRPr="00D41B68" w:rsidRDefault="001C66F1" w:rsidP="00453E10">
            <w:pPr>
              <w:ind w:firstLine="317"/>
              <w:jc w:val="both"/>
              <w:rPr>
                <w:color w:val="FF0000"/>
                <w:sz w:val="20"/>
              </w:rPr>
            </w:pPr>
          </w:p>
        </w:tc>
        <w:tc>
          <w:tcPr>
            <w:tcW w:w="3119" w:type="dxa"/>
            <w:gridSpan w:val="2"/>
          </w:tcPr>
          <w:p w:rsidR="001C66F1" w:rsidRPr="004D41C9" w:rsidRDefault="001C66F1" w:rsidP="00790550">
            <w:pPr>
              <w:rPr>
                <w:sz w:val="20"/>
              </w:rPr>
            </w:pPr>
            <w:r w:rsidRPr="004D41C9">
              <w:rPr>
                <w:sz w:val="20"/>
              </w:rPr>
              <w:lastRenderedPageBreak/>
              <w:t xml:space="preserve">Объем информации, раскрываемый в соответствии с требованиями ГИС ЖКХ об </w:t>
            </w:r>
            <w:r w:rsidRPr="004D41C9">
              <w:rPr>
                <w:sz w:val="20"/>
              </w:rPr>
              <w:lastRenderedPageBreak/>
              <w:t>отрасли ЖКХ, %</w:t>
            </w:r>
          </w:p>
          <w:p w:rsidR="001C66F1" w:rsidRDefault="001C66F1" w:rsidP="00790550">
            <w:pPr>
              <w:rPr>
                <w:sz w:val="20"/>
              </w:rPr>
            </w:pPr>
          </w:p>
          <w:p w:rsidR="001C66F1" w:rsidRPr="004D41C9" w:rsidRDefault="001C66F1" w:rsidP="00790550">
            <w:pPr>
              <w:rPr>
                <w:sz w:val="20"/>
              </w:rPr>
            </w:pPr>
          </w:p>
          <w:p w:rsidR="001C66F1" w:rsidRPr="004D41C9" w:rsidRDefault="001C66F1" w:rsidP="00790550">
            <w:pPr>
              <w:rPr>
                <w:sz w:val="20"/>
              </w:rPr>
            </w:pPr>
            <w:r w:rsidRPr="004D41C9">
              <w:rPr>
                <w:sz w:val="20"/>
              </w:rPr>
              <w:t>Доля организаций, внесших информацию в ГИС ЖКХ, от общего числа организаций, обязанных вносить необходимую информацию в ГИС ЖКХ, %</w:t>
            </w:r>
          </w:p>
          <w:p w:rsidR="001C66F1" w:rsidRPr="004D41C9" w:rsidRDefault="001C66F1" w:rsidP="00790550">
            <w:pPr>
              <w:rPr>
                <w:sz w:val="20"/>
              </w:rPr>
            </w:pPr>
          </w:p>
        </w:tc>
        <w:tc>
          <w:tcPr>
            <w:tcW w:w="1210" w:type="dxa"/>
            <w:gridSpan w:val="2"/>
          </w:tcPr>
          <w:p w:rsidR="001C66F1" w:rsidRDefault="001C66F1" w:rsidP="00790550">
            <w:pPr>
              <w:jc w:val="center"/>
              <w:rPr>
                <w:sz w:val="20"/>
              </w:rPr>
            </w:pPr>
          </w:p>
          <w:p w:rsidR="001C66F1" w:rsidRDefault="001C66F1" w:rsidP="00790550">
            <w:pPr>
              <w:jc w:val="center"/>
              <w:rPr>
                <w:sz w:val="20"/>
              </w:rPr>
            </w:pPr>
          </w:p>
          <w:p w:rsidR="001C66F1" w:rsidRPr="004D41C9" w:rsidRDefault="001C66F1" w:rsidP="00790550">
            <w:pPr>
              <w:jc w:val="center"/>
              <w:rPr>
                <w:sz w:val="20"/>
              </w:rPr>
            </w:pPr>
            <w:r w:rsidRPr="004D41C9">
              <w:rPr>
                <w:sz w:val="20"/>
              </w:rPr>
              <w:t>100</w:t>
            </w:r>
          </w:p>
          <w:p w:rsidR="001C66F1" w:rsidRPr="004D41C9" w:rsidRDefault="001C66F1" w:rsidP="00790550">
            <w:pPr>
              <w:jc w:val="center"/>
              <w:rPr>
                <w:sz w:val="20"/>
              </w:rPr>
            </w:pPr>
          </w:p>
          <w:p w:rsidR="001C66F1" w:rsidRPr="004D41C9" w:rsidRDefault="001C66F1" w:rsidP="00790550">
            <w:pPr>
              <w:rPr>
                <w:sz w:val="20"/>
              </w:rPr>
            </w:pPr>
          </w:p>
          <w:p w:rsidR="001C66F1" w:rsidRPr="004D41C9" w:rsidRDefault="001C66F1" w:rsidP="00790550">
            <w:pPr>
              <w:rPr>
                <w:sz w:val="20"/>
              </w:rPr>
            </w:pPr>
          </w:p>
          <w:p w:rsidR="001C66F1" w:rsidRPr="004D41C9" w:rsidRDefault="001C66F1" w:rsidP="00790550">
            <w:pPr>
              <w:jc w:val="center"/>
              <w:rPr>
                <w:sz w:val="20"/>
              </w:rPr>
            </w:pPr>
            <w:r w:rsidRPr="004D41C9">
              <w:rPr>
                <w:sz w:val="20"/>
              </w:rPr>
              <w:t>100</w:t>
            </w:r>
          </w:p>
        </w:tc>
        <w:tc>
          <w:tcPr>
            <w:tcW w:w="1843" w:type="dxa"/>
            <w:gridSpan w:val="2"/>
          </w:tcPr>
          <w:p w:rsidR="001C66F1" w:rsidRDefault="001C66F1" w:rsidP="00790550">
            <w:pPr>
              <w:jc w:val="center"/>
              <w:rPr>
                <w:sz w:val="20"/>
              </w:rPr>
            </w:pPr>
          </w:p>
          <w:p w:rsidR="001C66F1" w:rsidRDefault="001C66F1" w:rsidP="00790550">
            <w:pPr>
              <w:jc w:val="center"/>
              <w:rPr>
                <w:sz w:val="20"/>
              </w:rPr>
            </w:pPr>
          </w:p>
          <w:p w:rsidR="001C66F1" w:rsidRDefault="00541EFC" w:rsidP="00790550">
            <w:pPr>
              <w:jc w:val="center"/>
              <w:rPr>
                <w:sz w:val="20"/>
              </w:rPr>
            </w:pPr>
            <w:r>
              <w:rPr>
                <w:sz w:val="20"/>
              </w:rPr>
              <w:t>100</w:t>
            </w:r>
          </w:p>
          <w:p w:rsidR="001C66F1" w:rsidRDefault="001C66F1" w:rsidP="00790550">
            <w:pPr>
              <w:jc w:val="center"/>
              <w:rPr>
                <w:sz w:val="20"/>
              </w:rPr>
            </w:pPr>
          </w:p>
          <w:p w:rsidR="001C66F1" w:rsidRDefault="001C66F1" w:rsidP="00790550">
            <w:pPr>
              <w:jc w:val="center"/>
              <w:rPr>
                <w:sz w:val="20"/>
              </w:rPr>
            </w:pPr>
          </w:p>
          <w:p w:rsidR="001C66F1" w:rsidRDefault="001C66F1" w:rsidP="00790550">
            <w:pPr>
              <w:jc w:val="center"/>
              <w:rPr>
                <w:sz w:val="20"/>
              </w:rPr>
            </w:pPr>
          </w:p>
          <w:p w:rsidR="001C66F1" w:rsidRPr="00DB4312" w:rsidRDefault="001C66F1" w:rsidP="00790550">
            <w:pPr>
              <w:jc w:val="center"/>
              <w:rPr>
                <w:sz w:val="20"/>
              </w:rPr>
            </w:pPr>
            <w:r>
              <w:rPr>
                <w:sz w:val="20"/>
              </w:rPr>
              <w:t>100</w:t>
            </w:r>
          </w:p>
        </w:tc>
        <w:tc>
          <w:tcPr>
            <w:tcW w:w="2075" w:type="dxa"/>
            <w:gridSpan w:val="2"/>
          </w:tcPr>
          <w:p w:rsidR="001C66F1" w:rsidRPr="004D41C9" w:rsidRDefault="00463D3D" w:rsidP="00790550">
            <w:pPr>
              <w:jc w:val="center"/>
              <w:rPr>
                <w:sz w:val="20"/>
              </w:rPr>
            </w:pPr>
            <w:r>
              <w:rPr>
                <w:color w:val="000000"/>
                <w:sz w:val="20"/>
              </w:rPr>
              <w:lastRenderedPageBreak/>
              <w:t xml:space="preserve">Отчет отдела экономики и имущественных </w:t>
            </w:r>
            <w:r>
              <w:rPr>
                <w:color w:val="000000"/>
                <w:sz w:val="20"/>
              </w:rPr>
              <w:lastRenderedPageBreak/>
              <w:t>отношений</w:t>
            </w:r>
          </w:p>
        </w:tc>
      </w:tr>
      <w:tr w:rsidR="001C66F1" w:rsidTr="00E40DF8">
        <w:tc>
          <w:tcPr>
            <w:tcW w:w="993" w:type="dxa"/>
          </w:tcPr>
          <w:p w:rsidR="001C66F1" w:rsidRPr="009311F6" w:rsidRDefault="001C66F1" w:rsidP="00790550">
            <w:pPr>
              <w:pStyle w:val="a5"/>
              <w:jc w:val="center"/>
              <w:rPr>
                <w:b/>
                <w:sz w:val="24"/>
                <w:szCs w:val="24"/>
              </w:rPr>
            </w:pPr>
            <w:r w:rsidRPr="009311F6">
              <w:rPr>
                <w:b/>
                <w:sz w:val="24"/>
                <w:szCs w:val="24"/>
              </w:rPr>
              <w:lastRenderedPageBreak/>
              <w:t>1.8.</w:t>
            </w:r>
          </w:p>
        </w:tc>
        <w:tc>
          <w:tcPr>
            <w:tcW w:w="14974" w:type="dxa"/>
            <w:gridSpan w:val="11"/>
          </w:tcPr>
          <w:p w:rsidR="001C66F1" w:rsidRPr="00802124" w:rsidRDefault="001C66F1" w:rsidP="00790550">
            <w:pPr>
              <w:pStyle w:val="a5"/>
              <w:jc w:val="center"/>
              <w:rPr>
                <w:b/>
                <w:sz w:val="24"/>
                <w:szCs w:val="24"/>
              </w:rPr>
            </w:pPr>
            <w:r w:rsidRPr="00802124">
              <w:rPr>
                <w:b/>
                <w:i/>
                <w:sz w:val="24"/>
                <w:szCs w:val="24"/>
              </w:rPr>
              <w:t>Рынок розничной торговли</w:t>
            </w:r>
          </w:p>
        </w:tc>
      </w:tr>
      <w:tr w:rsidR="001C66F1" w:rsidTr="00E40DF8">
        <w:tc>
          <w:tcPr>
            <w:tcW w:w="993" w:type="dxa"/>
            <w:vAlign w:val="center"/>
          </w:tcPr>
          <w:p w:rsidR="001C66F1" w:rsidRPr="00622E69" w:rsidRDefault="001C66F1" w:rsidP="00790550">
            <w:pPr>
              <w:jc w:val="center"/>
              <w:rPr>
                <w:sz w:val="20"/>
              </w:rPr>
            </w:pPr>
            <w:r w:rsidRPr="00622E69">
              <w:rPr>
                <w:sz w:val="20"/>
              </w:rPr>
              <w:t>1.8.1.</w:t>
            </w:r>
          </w:p>
        </w:tc>
        <w:tc>
          <w:tcPr>
            <w:tcW w:w="2848" w:type="dxa"/>
          </w:tcPr>
          <w:p w:rsidR="001C66F1" w:rsidRPr="00622E69" w:rsidRDefault="001C66F1" w:rsidP="00790550">
            <w:pPr>
              <w:rPr>
                <w:sz w:val="20"/>
              </w:rPr>
            </w:pPr>
            <w:r w:rsidRPr="00622E69">
              <w:rPr>
                <w:sz w:val="20"/>
              </w:rPr>
              <w:t xml:space="preserve">Разъяснение требований инвесторам о необходимости выполнения требований Федерального закона «О розничных рынках и о внесении изменений в Трудовой кодекс Российской Федерации». </w:t>
            </w:r>
          </w:p>
          <w:p w:rsidR="001C66F1" w:rsidRPr="00622E69" w:rsidRDefault="001C66F1" w:rsidP="00790550">
            <w:pPr>
              <w:rPr>
                <w:sz w:val="20"/>
              </w:rPr>
            </w:pPr>
          </w:p>
        </w:tc>
        <w:tc>
          <w:tcPr>
            <w:tcW w:w="3879" w:type="dxa"/>
            <w:gridSpan w:val="2"/>
          </w:tcPr>
          <w:p w:rsidR="001C66F1" w:rsidRPr="00622E69" w:rsidRDefault="00463D3D" w:rsidP="00EB1C3D">
            <w:pPr>
              <w:rPr>
                <w:sz w:val="20"/>
              </w:rPr>
            </w:pPr>
            <w:r>
              <w:rPr>
                <w:sz w:val="20"/>
              </w:rPr>
              <w:t xml:space="preserve">Н  территории Шарангского района , согласно утвержденного графика, работает ярмарка временного характера. </w:t>
            </w:r>
            <w:r w:rsidR="001C66F1" w:rsidRPr="00622E69">
              <w:rPr>
                <w:sz w:val="20"/>
              </w:rPr>
              <w:t xml:space="preserve">Розничные рынки и торговые центры (комплексы) рыночного типа отсутствуют. </w:t>
            </w:r>
            <w:r>
              <w:rPr>
                <w:sz w:val="20"/>
              </w:rPr>
              <w:t>Строительство рынка, отвечающего современным требованиям и правилам, запланировано на 2020 год</w:t>
            </w:r>
          </w:p>
          <w:p w:rsidR="001C66F1" w:rsidRPr="00622E69" w:rsidRDefault="001C66F1" w:rsidP="00A23377">
            <w:pPr>
              <w:rPr>
                <w:sz w:val="20"/>
              </w:rPr>
            </w:pPr>
          </w:p>
        </w:tc>
        <w:tc>
          <w:tcPr>
            <w:tcW w:w="3119" w:type="dxa"/>
            <w:gridSpan w:val="2"/>
          </w:tcPr>
          <w:p w:rsidR="001C66F1" w:rsidRPr="00802124" w:rsidRDefault="001C66F1" w:rsidP="00790550">
            <w:pPr>
              <w:rPr>
                <w:sz w:val="20"/>
              </w:rPr>
            </w:pPr>
            <w:r w:rsidRPr="00802124">
              <w:rPr>
                <w:sz w:val="20"/>
              </w:rPr>
              <w:t xml:space="preserve">Доля оборота розничной торговли на розничных рынках и ярмарках в структуре оборота розничной торговли,% </w:t>
            </w:r>
          </w:p>
          <w:p w:rsidR="001C66F1" w:rsidRPr="00802124" w:rsidRDefault="001C66F1" w:rsidP="00790550">
            <w:pPr>
              <w:rPr>
                <w:sz w:val="20"/>
              </w:rPr>
            </w:pPr>
          </w:p>
        </w:tc>
        <w:tc>
          <w:tcPr>
            <w:tcW w:w="1210" w:type="dxa"/>
            <w:gridSpan w:val="2"/>
            <w:vAlign w:val="center"/>
          </w:tcPr>
          <w:p w:rsidR="001C66F1" w:rsidRPr="00DB4312" w:rsidRDefault="001C66F1" w:rsidP="00790550">
            <w:pPr>
              <w:jc w:val="center"/>
              <w:rPr>
                <w:sz w:val="20"/>
              </w:rPr>
            </w:pPr>
            <w:r w:rsidRPr="00DB4312">
              <w:rPr>
                <w:sz w:val="20"/>
              </w:rPr>
              <w:t>4,2</w:t>
            </w:r>
          </w:p>
        </w:tc>
        <w:tc>
          <w:tcPr>
            <w:tcW w:w="1843" w:type="dxa"/>
            <w:gridSpan w:val="2"/>
            <w:vAlign w:val="center"/>
          </w:tcPr>
          <w:p w:rsidR="001C66F1" w:rsidRPr="00DB4312" w:rsidRDefault="001C66F1" w:rsidP="00463D3D">
            <w:pPr>
              <w:jc w:val="center"/>
              <w:rPr>
                <w:sz w:val="20"/>
              </w:rPr>
            </w:pPr>
            <w:r>
              <w:rPr>
                <w:sz w:val="20"/>
              </w:rPr>
              <w:t>0,00</w:t>
            </w:r>
            <w:r w:rsidR="00463D3D">
              <w:rPr>
                <w:sz w:val="20"/>
              </w:rPr>
              <w:t>3</w:t>
            </w:r>
          </w:p>
        </w:tc>
        <w:tc>
          <w:tcPr>
            <w:tcW w:w="2075" w:type="dxa"/>
            <w:gridSpan w:val="2"/>
          </w:tcPr>
          <w:p w:rsidR="001C66F1" w:rsidRPr="005727E3" w:rsidRDefault="00463D3D" w:rsidP="007B047B">
            <w:pPr>
              <w:jc w:val="center"/>
              <w:rPr>
                <w:color w:val="000000"/>
                <w:sz w:val="20"/>
              </w:rPr>
            </w:pPr>
            <w:r>
              <w:rPr>
                <w:color w:val="000000"/>
                <w:sz w:val="20"/>
              </w:rPr>
              <w:t>Отчет отдела экономики и имущественных отношений</w:t>
            </w:r>
            <w:r w:rsidRPr="005727E3">
              <w:rPr>
                <w:color w:val="000000"/>
                <w:sz w:val="20"/>
              </w:rPr>
              <w:t xml:space="preserve"> </w:t>
            </w:r>
          </w:p>
        </w:tc>
      </w:tr>
      <w:tr w:rsidR="001E450C" w:rsidTr="00E40DF8">
        <w:tc>
          <w:tcPr>
            <w:tcW w:w="993" w:type="dxa"/>
            <w:vAlign w:val="center"/>
          </w:tcPr>
          <w:p w:rsidR="001E450C" w:rsidRPr="00802124" w:rsidRDefault="001E450C" w:rsidP="00790550">
            <w:pPr>
              <w:jc w:val="center"/>
              <w:rPr>
                <w:sz w:val="20"/>
              </w:rPr>
            </w:pPr>
            <w:r w:rsidRPr="00802124">
              <w:rPr>
                <w:sz w:val="20"/>
              </w:rPr>
              <w:t>1.8.2.</w:t>
            </w:r>
          </w:p>
        </w:tc>
        <w:tc>
          <w:tcPr>
            <w:tcW w:w="2848" w:type="dxa"/>
          </w:tcPr>
          <w:p w:rsidR="001E450C" w:rsidRPr="00802124" w:rsidRDefault="001E450C" w:rsidP="00790550">
            <w:pPr>
              <w:rPr>
                <w:sz w:val="20"/>
              </w:rPr>
            </w:pPr>
            <w:r w:rsidRPr="00802124">
              <w:rPr>
                <w:sz w:val="20"/>
              </w:rPr>
              <w:t>Разработка анкеты и проведение опроса среди хозяйствующих субъектов, осуществляющих деятельность в сфере розничной торговли.</w:t>
            </w:r>
          </w:p>
        </w:tc>
        <w:tc>
          <w:tcPr>
            <w:tcW w:w="3879" w:type="dxa"/>
            <w:gridSpan w:val="2"/>
          </w:tcPr>
          <w:p w:rsidR="001E450C" w:rsidRDefault="001E450C" w:rsidP="00802124">
            <w:pPr>
              <w:ind w:firstLine="524"/>
              <w:jc w:val="both"/>
              <w:rPr>
                <w:sz w:val="20"/>
              </w:rPr>
            </w:pPr>
            <w:r w:rsidRPr="00B02C4E">
              <w:rPr>
                <w:sz w:val="20"/>
              </w:rPr>
              <w:t>В июле 2016 г. проведен</w:t>
            </w:r>
            <w:r>
              <w:rPr>
                <w:sz w:val="20"/>
              </w:rPr>
              <w:t>о</w:t>
            </w:r>
            <w:r w:rsidRPr="00B02C4E">
              <w:rPr>
                <w:sz w:val="20"/>
              </w:rPr>
              <w:t xml:space="preserve"> </w:t>
            </w:r>
            <w:r>
              <w:rPr>
                <w:sz w:val="20"/>
              </w:rPr>
              <w:t xml:space="preserve">анкетирование </w:t>
            </w:r>
            <w:r w:rsidRPr="00B02C4E">
              <w:rPr>
                <w:sz w:val="20"/>
              </w:rPr>
              <w:t>среди хозяйствующих субъектов, осуществляющих деятельность в сфере розничной торговли</w:t>
            </w:r>
            <w:r>
              <w:rPr>
                <w:sz w:val="20"/>
              </w:rPr>
              <w:t>.</w:t>
            </w:r>
          </w:p>
          <w:p w:rsidR="001E450C" w:rsidRPr="00D41B68" w:rsidRDefault="001E450C" w:rsidP="001E450C">
            <w:pPr>
              <w:ind w:firstLine="524"/>
              <w:jc w:val="both"/>
              <w:rPr>
                <w:color w:val="FF0000"/>
                <w:sz w:val="20"/>
              </w:rPr>
            </w:pPr>
            <w:r>
              <w:rPr>
                <w:sz w:val="20"/>
              </w:rPr>
              <w:t>Анкеты отправлены в министерство промышленности и предпринимательства Нижегородской области.</w:t>
            </w:r>
          </w:p>
        </w:tc>
        <w:tc>
          <w:tcPr>
            <w:tcW w:w="3119" w:type="dxa"/>
            <w:gridSpan w:val="2"/>
          </w:tcPr>
          <w:p w:rsidR="001E450C" w:rsidRPr="005220BF" w:rsidRDefault="001E450C" w:rsidP="00790550">
            <w:pPr>
              <w:rPr>
                <w:sz w:val="20"/>
              </w:rPr>
            </w:pPr>
            <w:r w:rsidRPr="005220BF">
              <w:rPr>
                <w:color w:val="000000"/>
                <w:sz w:val="20"/>
                <w:lang w:eastAsia="ru-RU"/>
              </w:rPr>
              <w:t xml:space="preserve">Доля хозяйствующих субъектов в общем числе опрошенных, считающих, что состояние конкурентной среды в розничной торговле улучшилось за истекший год,% </w:t>
            </w:r>
          </w:p>
        </w:tc>
        <w:tc>
          <w:tcPr>
            <w:tcW w:w="1210" w:type="dxa"/>
            <w:gridSpan w:val="2"/>
            <w:vAlign w:val="center"/>
          </w:tcPr>
          <w:p w:rsidR="001E450C" w:rsidRPr="005220BF" w:rsidRDefault="001E450C" w:rsidP="00790550">
            <w:pPr>
              <w:jc w:val="center"/>
              <w:rPr>
                <w:sz w:val="20"/>
              </w:rPr>
            </w:pPr>
            <w:r w:rsidRPr="005220BF">
              <w:rPr>
                <w:sz w:val="20"/>
              </w:rPr>
              <w:t>30</w:t>
            </w:r>
          </w:p>
        </w:tc>
        <w:tc>
          <w:tcPr>
            <w:tcW w:w="1843" w:type="dxa"/>
            <w:gridSpan w:val="2"/>
            <w:vAlign w:val="center"/>
          </w:tcPr>
          <w:p w:rsidR="001E450C" w:rsidRPr="005220BF" w:rsidRDefault="000B3CDA" w:rsidP="00790550">
            <w:pPr>
              <w:jc w:val="center"/>
              <w:rPr>
                <w:sz w:val="20"/>
              </w:rPr>
            </w:pPr>
            <w:r>
              <w:rPr>
                <w:sz w:val="20"/>
              </w:rPr>
              <w:t>32</w:t>
            </w:r>
          </w:p>
        </w:tc>
        <w:tc>
          <w:tcPr>
            <w:tcW w:w="2075" w:type="dxa"/>
            <w:gridSpan w:val="2"/>
          </w:tcPr>
          <w:p w:rsidR="001E450C" w:rsidRDefault="001E450C" w:rsidP="001E450C">
            <w:pPr>
              <w:jc w:val="center"/>
            </w:pPr>
            <w:r w:rsidRPr="00281A3C">
              <w:rPr>
                <w:color w:val="000000"/>
                <w:sz w:val="20"/>
              </w:rPr>
              <w:t>Отчет отдела экономики и имущественных отношений</w:t>
            </w:r>
          </w:p>
        </w:tc>
      </w:tr>
      <w:tr w:rsidR="001E450C" w:rsidTr="00E40DF8">
        <w:tc>
          <w:tcPr>
            <w:tcW w:w="993" w:type="dxa"/>
            <w:vAlign w:val="center"/>
          </w:tcPr>
          <w:p w:rsidR="001E450C" w:rsidRPr="00B91C4F" w:rsidRDefault="001E450C" w:rsidP="00790550">
            <w:pPr>
              <w:jc w:val="center"/>
              <w:rPr>
                <w:sz w:val="20"/>
              </w:rPr>
            </w:pPr>
            <w:r w:rsidRPr="00B91C4F">
              <w:rPr>
                <w:sz w:val="20"/>
              </w:rPr>
              <w:t>1.8.3.</w:t>
            </w:r>
          </w:p>
        </w:tc>
        <w:tc>
          <w:tcPr>
            <w:tcW w:w="2848" w:type="dxa"/>
          </w:tcPr>
          <w:p w:rsidR="001E450C" w:rsidRPr="00B91C4F" w:rsidRDefault="001E450C" w:rsidP="00790550">
            <w:pPr>
              <w:rPr>
                <w:sz w:val="20"/>
              </w:rPr>
            </w:pPr>
            <w:r w:rsidRPr="00B91C4F">
              <w:rPr>
                <w:sz w:val="20"/>
              </w:rPr>
              <w:t xml:space="preserve">Разработка анкеты и проведение опроса среди </w:t>
            </w:r>
            <w:r w:rsidRPr="00B91C4F">
              <w:rPr>
                <w:sz w:val="20"/>
              </w:rPr>
              <w:lastRenderedPageBreak/>
              <w:t xml:space="preserve">хозяйствующих субъектов, осуществляющих деятельность в сфере </w:t>
            </w:r>
          </w:p>
          <w:p w:rsidR="001E450C" w:rsidRPr="00B91C4F" w:rsidRDefault="001E450C" w:rsidP="00790550">
            <w:pPr>
              <w:rPr>
                <w:sz w:val="20"/>
              </w:rPr>
            </w:pPr>
            <w:r w:rsidRPr="00B91C4F">
              <w:rPr>
                <w:sz w:val="20"/>
              </w:rPr>
              <w:t>розничной торговли.</w:t>
            </w:r>
          </w:p>
        </w:tc>
        <w:tc>
          <w:tcPr>
            <w:tcW w:w="3879" w:type="dxa"/>
            <w:gridSpan w:val="2"/>
          </w:tcPr>
          <w:p w:rsidR="001E450C" w:rsidRDefault="001E450C" w:rsidP="001E450C">
            <w:pPr>
              <w:ind w:firstLine="524"/>
              <w:jc w:val="both"/>
              <w:rPr>
                <w:sz w:val="20"/>
              </w:rPr>
            </w:pPr>
            <w:r w:rsidRPr="00B02C4E">
              <w:rPr>
                <w:sz w:val="20"/>
              </w:rPr>
              <w:lastRenderedPageBreak/>
              <w:t>В июле 2016 г. проведен</w:t>
            </w:r>
            <w:r>
              <w:rPr>
                <w:sz w:val="20"/>
              </w:rPr>
              <w:t>о</w:t>
            </w:r>
            <w:r w:rsidRPr="00B02C4E">
              <w:rPr>
                <w:sz w:val="20"/>
              </w:rPr>
              <w:t xml:space="preserve"> </w:t>
            </w:r>
            <w:r>
              <w:rPr>
                <w:sz w:val="20"/>
              </w:rPr>
              <w:t xml:space="preserve">анкетирование </w:t>
            </w:r>
            <w:r w:rsidRPr="00B02C4E">
              <w:rPr>
                <w:sz w:val="20"/>
              </w:rPr>
              <w:t xml:space="preserve">среди хозяйствующих </w:t>
            </w:r>
            <w:r w:rsidRPr="00B02C4E">
              <w:rPr>
                <w:sz w:val="20"/>
              </w:rPr>
              <w:lastRenderedPageBreak/>
              <w:t>субъектов, осуществляющих деятельность в сфере розничной торговли</w:t>
            </w:r>
            <w:r>
              <w:rPr>
                <w:sz w:val="20"/>
              </w:rPr>
              <w:t>.</w:t>
            </w:r>
          </w:p>
          <w:p w:rsidR="001E450C" w:rsidRPr="00D41B68" w:rsidRDefault="001E450C" w:rsidP="001E450C">
            <w:pPr>
              <w:ind w:firstLine="524"/>
              <w:jc w:val="both"/>
              <w:rPr>
                <w:color w:val="FF0000"/>
                <w:sz w:val="20"/>
              </w:rPr>
            </w:pPr>
            <w:r>
              <w:rPr>
                <w:sz w:val="20"/>
              </w:rPr>
              <w:t>Анкеты отправлены в министерство промышленности и предпринимательства Нижегородской области.</w:t>
            </w:r>
          </w:p>
        </w:tc>
        <w:tc>
          <w:tcPr>
            <w:tcW w:w="3119" w:type="dxa"/>
            <w:gridSpan w:val="2"/>
          </w:tcPr>
          <w:p w:rsidR="001E450C" w:rsidRPr="005220BF" w:rsidRDefault="001E450C" w:rsidP="00790550">
            <w:pPr>
              <w:rPr>
                <w:color w:val="000000"/>
                <w:sz w:val="20"/>
                <w:lang w:eastAsia="ru-RU"/>
              </w:rPr>
            </w:pPr>
            <w:r w:rsidRPr="005220BF">
              <w:rPr>
                <w:color w:val="000000"/>
                <w:sz w:val="20"/>
                <w:lang w:eastAsia="ru-RU"/>
              </w:rPr>
              <w:lastRenderedPageBreak/>
              <w:t xml:space="preserve">Доля хозяйствующих субъектов в общем числе опрошенных, </w:t>
            </w:r>
            <w:r w:rsidRPr="005220BF">
              <w:rPr>
                <w:color w:val="000000"/>
                <w:sz w:val="20"/>
                <w:lang w:eastAsia="ru-RU"/>
              </w:rPr>
              <w:lastRenderedPageBreak/>
              <w:t xml:space="preserve">считающих, что антиконкурентных действий органов государственной власти и местного самоуправления в сфере розничной торговли стало меньше за истекший год,%  </w:t>
            </w:r>
          </w:p>
          <w:p w:rsidR="001E450C" w:rsidRPr="005220BF" w:rsidRDefault="001E450C" w:rsidP="00790550">
            <w:pPr>
              <w:rPr>
                <w:sz w:val="20"/>
              </w:rPr>
            </w:pPr>
          </w:p>
        </w:tc>
        <w:tc>
          <w:tcPr>
            <w:tcW w:w="1210" w:type="dxa"/>
            <w:gridSpan w:val="2"/>
            <w:vAlign w:val="center"/>
          </w:tcPr>
          <w:p w:rsidR="001E450C" w:rsidRPr="005220BF" w:rsidRDefault="001E450C" w:rsidP="00790550">
            <w:pPr>
              <w:jc w:val="center"/>
              <w:rPr>
                <w:sz w:val="20"/>
              </w:rPr>
            </w:pPr>
            <w:r w:rsidRPr="005220BF">
              <w:rPr>
                <w:sz w:val="20"/>
              </w:rPr>
              <w:lastRenderedPageBreak/>
              <w:t>2,5</w:t>
            </w:r>
          </w:p>
        </w:tc>
        <w:tc>
          <w:tcPr>
            <w:tcW w:w="1843" w:type="dxa"/>
            <w:gridSpan w:val="2"/>
            <w:vAlign w:val="center"/>
          </w:tcPr>
          <w:p w:rsidR="001E450C" w:rsidRPr="005220BF" w:rsidRDefault="001E450C" w:rsidP="00790550">
            <w:pPr>
              <w:jc w:val="center"/>
              <w:rPr>
                <w:sz w:val="20"/>
              </w:rPr>
            </w:pPr>
            <w:r w:rsidRPr="005220BF">
              <w:rPr>
                <w:sz w:val="20"/>
              </w:rPr>
              <w:t>-</w:t>
            </w:r>
          </w:p>
          <w:p w:rsidR="001E450C" w:rsidRPr="005220BF" w:rsidRDefault="001E450C" w:rsidP="00790550">
            <w:pPr>
              <w:jc w:val="center"/>
              <w:rPr>
                <w:sz w:val="20"/>
              </w:rPr>
            </w:pPr>
            <w:r>
              <w:rPr>
                <w:sz w:val="20"/>
              </w:rPr>
              <w:t>-</w:t>
            </w:r>
          </w:p>
        </w:tc>
        <w:tc>
          <w:tcPr>
            <w:tcW w:w="2075" w:type="dxa"/>
            <w:gridSpan w:val="2"/>
          </w:tcPr>
          <w:p w:rsidR="001E450C" w:rsidRDefault="001E450C" w:rsidP="001E450C">
            <w:pPr>
              <w:jc w:val="center"/>
            </w:pPr>
            <w:r w:rsidRPr="00281A3C">
              <w:rPr>
                <w:color w:val="000000"/>
                <w:sz w:val="20"/>
              </w:rPr>
              <w:t xml:space="preserve">Отчет отдела экономики и </w:t>
            </w:r>
            <w:r w:rsidRPr="00281A3C">
              <w:rPr>
                <w:color w:val="000000"/>
                <w:sz w:val="20"/>
              </w:rPr>
              <w:lastRenderedPageBreak/>
              <w:t>имущественных отношений</w:t>
            </w:r>
          </w:p>
        </w:tc>
      </w:tr>
      <w:tr w:rsidR="001E450C" w:rsidTr="00E40DF8">
        <w:tc>
          <w:tcPr>
            <w:tcW w:w="993" w:type="dxa"/>
            <w:vAlign w:val="center"/>
          </w:tcPr>
          <w:p w:rsidR="001E450C" w:rsidRPr="00B91C4F" w:rsidRDefault="001E450C" w:rsidP="00790550">
            <w:pPr>
              <w:jc w:val="center"/>
              <w:rPr>
                <w:sz w:val="20"/>
              </w:rPr>
            </w:pPr>
            <w:r w:rsidRPr="00B91C4F">
              <w:rPr>
                <w:sz w:val="20"/>
              </w:rPr>
              <w:lastRenderedPageBreak/>
              <w:t>1.8.4.</w:t>
            </w:r>
          </w:p>
        </w:tc>
        <w:tc>
          <w:tcPr>
            <w:tcW w:w="2848" w:type="dxa"/>
          </w:tcPr>
          <w:p w:rsidR="001E450C" w:rsidRPr="00B91C4F" w:rsidRDefault="001E450C" w:rsidP="00790550">
            <w:pPr>
              <w:rPr>
                <w:sz w:val="20"/>
              </w:rPr>
            </w:pPr>
            <w:r w:rsidRPr="00B91C4F">
              <w:rPr>
                <w:sz w:val="20"/>
              </w:rPr>
              <w:t xml:space="preserve">Мониторинг, анализ и разработка критериев определения понятия </w:t>
            </w:r>
          </w:p>
          <w:p w:rsidR="001E450C" w:rsidRPr="00B91C4F" w:rsidRDefault="001E450C" w:rsidP="00790550">
            <w:pPr>
              <w:rPr>
                <w:sz w:val="20"/>
              </w:rPr>
            </w:pPr>
            <w:r w:rsidRPr="00B91C4F">
              <w:rPr>
                <w:sz w:val="20"/>
              </w:rPr>
              <w:t>«Магазин шаговой доступности» (магазинов у дома)» и методики расчета в структуре оборота розничной торговли доли магазинов шаговой доступности (магазинов у дома)</w:t>
            </w:r>
          </w:p>
        </w:tc>
        <w:tc>
          <w:tcPr>
            <w:tcW w:w="3879" w:type="dxa"/>
            <w:gridSpan w:val="2"/>
          </w:tcPr>
          <w:p w:rsidR="001E450C" w:rsidRPr="00D41B68" w:rsidRDefault="001E450C" w:rsidP="00BF1D06">
            <w:pPr>
              <w:ind w:firstLine="524"/>
              <w:jc w:val="both"/>
              <w:rPr>
                <w:color w:val="FF0000"/>
                <w:sz w:val="20"/>
              </w:rPr>
            </w:pPr>
          </w:p>
        </w:tc>
        <w:tc>
          <w:tcPr>
            <w:tcW w:w="3119" w:type="dxa"/>
            <w:gridSpan w:val="2"/>
          </w:tcPr>
          <w:p w:rsidR="001E450C" w:rsidRPr="005220BF" w:rsidRDefault="001E450C" w:rsidP="00790550">
            <w:pPr>
              <w:rPr>
                <w:color w:val="000000"/>
                <w:sz w:val="20"/>
                <w:lang w:eastAsia="ru-RU"/>
              </w:rPr>
            </w:pPr>
            <w:r w:rsidRPr="005220BF">
              <w:rPr>
                <w:color w:val="000000"/>
                <w:sz w:val="20"/>
                <w:lang w:eastAsia="ru-RU"/>
              </w:rPr>
              <w:t>Доля оборота магазинов шаговой доступности (магазинов у дома) в структуре оборота  розничной торговли по формам торговли (в фактических действовавших ценах) в муниципальных образованиях Нижегородской области, %</w:t>
            </w:r>
          </w:p>
        </w:tc>
        <w:tc>
          <w:tcPr>
            <w:tcW w:w="1210" w:type="dxa"/>
            <w:gridSpan w:val="2"/>
            <w:vAlign w:val="center"/>
          </w:tcPr>
          <w:p w:rsidR="001E450C" w:rsidRPr="005220BF" w:rsidRDefault="001E450C" w:rsidP="00790550">
            <w:pPr>
              <w:jc w:val="center"/>
              <w:rPr>
                <w:sz w:val="20"/>
              </w:rPr>
            </w:pPr>
            <w:r w:rsidRPr="005220BF">
              <w:rPr>
                <w:sz w:val="20"/>
              </w:rPr>
              <w:t>20</w:t>
            </w:r>
          </w:p>
        </w:tc>
        <w:tc>
          <w:tcPr>
            <w:tcW w:w="1843" w:type="dxa"/>
            <w:gridSpan w:val="2"/>
            <w:vAlign w:val="center"/>
          </w:tcPr>
          <w:p w:rsidR="001E450C" w:rsidRPr="005220BF" w:rsidRDefault="001E450C" w:rsidP="009C1025">
            <w:pPr>
              <w:jc w:val="center"/>
              <w:rPr>
                <w:sz w:val="20"/>
              </w:rPr>
            </w:pPr>
            <w:r w:rsidRPr="005220BF">
              <w:rPr>
                <w:sz w:val="20"/>
              </w:rPr>
              <w:t>-</w:t>
            </w:r>
          </w:p>
        </w:tc>
        <w:tc>
          <w:tcPr>
            <w:tcW w:w="2075" w:type="dxa"/>
            <w:gridSpan w:val="2"/>
          </w:tcPr>
          <w:p w:rsidR="001E450C" w:rsidRDefault="001E450C" w:rsidP="001E450C">
            <w:pPr>
              <w:jc w:val="center"/>
            </w:pPr>
            <w:r w:rsidRPr="00281A3C">
              <w:rPr>
                <w:color w:val="000000"/>
                <w:sz w:val="20"/>
              </w:rPr>
              <w:t>Отчет отдела экономики и имущественных отношений</w:t>
            </w:r>
          </w:p>
        </w:tc>
      </w:tr>
      <w:tr w:rsidR="001C66F1" w:rsidTr="00E40DF8">
        <w:tc>
          <w:tcPr>
            <w:tcW w:w="993" w:type="dxa"/>
          </w:tcPr>
          <w:p w:rsidR="001C66F1" w:rsidRPr="00A545D0" w:rsidRDefault="001C66F1" w:rsidP="00790550">
            <w:pPr>
              <w:pStyle w:val="a5"/>
              <w:jc w:val="center"/>
              <w:rPr>
                <w:b/>
                <w:sz w:val="24"/>
                <w:szCs w:val="24"/>
              </w:rPr>
            </w:pPr>
            <w:r w:rsidRPr="00A545D0">
              <w:rPr>
                <w:b/>
                <w:sz w:val="24"/>
                <w:szCs w:val="24"/>
              </w:rPr>
              <w:t>1.9.</w:t>
            </w:r>
          </w:p>
        </w:tc>
        <w:tc>
          <w:tcPr>
            <w:tcW w:w="14974" w:type="dxa"/>
            <w:gridSpan w:val="11"/>
          </w:tcPr>
          <w:p w:rsidR="001C66F1" w:rsidRPr="00A545D0" w:rsidRDefault="001C66F1" w:rsidP="00790550">
            <w:pPr>
              <w:pStyle w:val="a5"/>
              <w:jc w:val="center"/>
              <w:rPr>
                <w:b/>
                <w:sz w:val="24"/>
                <w:szCs w:val="24"/>
              </w:rPr>
            </w:pPr>
            <w:r w:rsidRPr="00A545D0">
              <w:rPr>
                <w:b/>
                <w:i/>
                <w:sz w:val="24"/>
                <w:szCs w:val="24"/>
              </w:rPr>
              <w:t>Рынок услуг перевозок пассажиров автомобильным транспортом на межмуниципальных маршрутах Нижегородской области</w:t>
            </w:r>
          </w:p>
        </w:tc>
      </w:tr>
      <w:tr w:rsidR="001C66F1" w:rsidTr="00E40DF8">
        <w:tc>
          <w:tcPr>
            <w:tcW w:w="993" w:type="dxa"/>
          </w:tcPr>
          <w:p w:rsidR="001C66F1" w:rsidRPr="00A545D0" w:rsidRDefault="001C66F1" w:rsidP="00790550">
            <w:pPr>
              <w:pStyle w:val="a5"/>
              <w:jc w:val="center"/>
              <w:rPr>
                <w:sz w:val="22"/>
                <w:szCs w:val="22"/>
              </w:rPr>
            </w:pPr>
            <w:r w:rsidRPr="00A545D0">
              <w:rPr>
                <w:sz w:val="22"/>
                <w:szCs w:val="22"/>
              </w:rPr>
              <w:t>1.9.1.</w:t>
            </w:r>
          </w:p>
        </w:tc>
        <w:tc>
          <w:tcPr>
            <w:tcW w:w="14974" w:type="dxa"/>
            <w:gridSpan w:val="11"/>
          </w:tcPr>
          <w:p w:rsidR="001C66F1" w:rsidRPr="00A545D0" w:rsidRDefault="001C66F1" w:rsidP="00790550">
            <w:pPr>
              <w:pStyle w:val="a5"/>
              <w:rPr>
                <w:b/>
                <w:sz w:val="22"/>
                <w:szCs w:val="22"/>
              </w:rPr>
            </w:pPr>
            <w:r w:rsidRPr="00A545D0">
              <w:rPr>
                <w:i/>
                <w:sz w:val="22"/>
                <w:szCs w:val="22"/>
              </w:rPr>
              <w:t>Мероприятия, направленные на снижение административных барьеров</w:t>
            </w:r>
          </w:p>
        </w:tc>
      </w:tr>
      <w:tr w:rsidR="001C66F1" w:rsidTr="00E40DF8">
        <w:tc>
          <w:tcPr>
            <w:tcW w:w="993" w:type="dxa"/>
            <w:vAlign w:val="center"/>
          </w:tcPr>
          <w:p w:rsidR="001C66F1" w:rsidRPr="00A545D0" w:rsidRDefault="001C66F1" w:rsidP="00790550">
            <w:pPr>
              <w:jc w:val="center"/>
              <w:rPr>
                <w:sz w:val="20"/>
              </w:rPr>
            </w:pPr>
            <w:r w:rsidRPr="00A545D0">
              <w:rPr>
                <w:sz w:val="20"/>
              </w:rPr>
              <w:t>1.9.1.1.</w:t>
            </w:r>
          </w:p>
        </w:tc>
        <w:tc>
          <w:tcPr>
            <w:tcW w:w="2848" w:type="dxa"/>
          </w:tcPr>
          <w:p w:rsidR="001C66F1" w:rsidRPr="00A545D0" w:rsidRDefault="001C66F1" w:rsidP="00790550">
            <w:pPr>
              <w:ind w:firstLine="34"/>
              <w:rPr>
                <w:sz w:val="20"/>
                <w:lang w:bidi="ru-RU"/>
              </w:rPr>
            </w:pPr>
            <w:r w:rsidRPr="00A545D0">
              <w:rPr>
                <w:sz w:val="20"/>
                <w:lang w:bidi="ru-RU"/>
              </w:rPr>
              <w:t xml:space="preserve">Организация проведения открытых конкурсов на право осуществления </w:t>
            </w:r>
          </w:p>
          <w:p w:rsidR="001C66F1" w:rsidRPr="00A545D0" w:rsidRDefault="001C66F1" w:rsidP="00790550">
            <w:pPr>
              <w:ind w:firstLine="34"/>
              <w:rPr>
                <w:sz w:val="20"/>
                <w:lang w:bidi="ru-RU"/>
              </w:rPr>
            </w:pPr>
            <w:r w:rsidRPr="00A545D0">
              <w:rPr>
                <w:sz w:val="20"/>
                <w:lang w:bidi="ru-RU"/>
              </w:rPr>
              <w:t>перевозок по межмуниципальному маршруту регулярных перевозок пассажиров и багажа автомобильным транспортом по нерегулируемым тарифам на территории Нижегородской области.</w:t>
            </w:r>
          </w:p>
          <w:p w:rsidR="001C66F1" w:rsidRPr="00A545D0" w:rsidRDefault="001C66F1" w:rsidP="00790550">
            <w:pPr>
              <w:rPr>
                <w:sz w:val="20"/>
              </w:rPr>
            </w:pPr>
          </w:p>
        </w:tc>
        <w:tc>
          <w:tcPr>
            <w:tcW w:w="3879" w:type="dxa"/>
            <w:gridSpan w:val="2"/>
          </w:tcPr>
          <w:p w:rsidR="001C66F1" w:rsidRPr="00A545D0" w:rsidRDefault="001C66F1" w:rsidP="00790550">
            <w:pPr>
              <w:ind w:firstLine="524"/>
              <w:jc w:val="both"/>
              <w:rPr>
                <w:sz w:val="20"/>
              </w:rPr>
            </w:pPr>
            <w:r w:rsidRPr="00A545D0">
              <w:rPr>
                <w:sz w:val="20"/>
              </w:rPr>
              <w:t>Конкурсы проводятся в отдельных случаях, установленных Федеральным Законом от 13.07.2015 № 220-ФЗ.</w:t>
            </w:r>
          </w:p>
          <w:p w:rsidR="001C66F1" w:rsidRPr="00A545D0" w:rsidRDefault="001C66F1" w:rsidP="00A545D0">
            <w:pPr>
              <w:ind w:firstLine="524"/>
              <w:jc w:val="both"/>
              <w:rPr>
                <w:sz w:val="20"/>
              </w:rPr>
            </w:pPr>
            <w:r w:rsidRPr="00A545D0">
              <w:rPr>
                <w:sz w:val="20"/>
              </w:rPr>
              <w:t>Оснований для проведения конкурса в 2016 г</w:t>
            </w:r>
            <w:r>
              <w:rPr>
                <w:sz w:val="20"/>
              </w:rPr>
              <w:t>оду</w:t>
            </w:r>
            <w:r w:rsidRPr="00A545D0">
              <w:rPr>
                <w:sz w:val="20"/>
              </w:rPr>
              <w:t xml:space="preserve"> не было.</w:t>
            </w:r>
          </w:p>
        </w:tc>
        <w:tc>
          <w:tcPr>
            <w:tcW w:w="3119" w:type="dxa"/>
            <w:gridSpan w:val="2"/>
          </w:tcPr>
          <w:p w:rsidR="001C66F1" w:rsidRPr="001B3A11" w:rsidRDefault="001C66F1" w:rsidP="00790550">
            <w:pPr>
              <w:spacing w:after="240"/>
              <w:rPr>
                <w:color w:val="000000"/>
                <w:sz w:val="20"/>
                <w:lang w:eastAsia="ru-RU"/>
              </w:rPr>
            </w:pPr>
            <w:r w:rsidRPr="001B3A11">
              <w:rPr>
                <w:color w:val="000000"/>
                <w:sz w:val="20"/>
                <w:lang w:eastAsia="ru-RU"/>
              </w:rPr>
              <w:t xml:space="preserve">Доля негосударственных  (немуниципальных) перевозчиков на </w:t>
            </w:r>
            <w:r w:rsidRPr="001B3A11">
              <w:rPr>
                <w:color w:val="000000"/>
                <w:sz w:val="20"/>
                <w:lang w:eastAsia="ru-RU"/>
              </w:rPr>
              <w:br/>
              <w:t>межмуниципальных маршрутах пассажирского автомобильного транспорта, %.</w:t>
            </w:r>
          </w:p>
          <w:p w:rsidR="001C66F1" w:rsidRPr="001B3A11" w:rsidRDefault="001C66F1" w:rsidP="00790550">
            <w:pPr>
              <w:rPr>
                <w:color w:val="000000"/>
                <w:sz w:val="20"/>
                <w:lang w:eastAsia="ru-RU"/>
              </w:rPr>
            </w:pPr>
            <w:r w:rsidRPr="001B3A11">
              <w:rPr>
                <w:color w:val="000000"/>
                <w:sz w:val="20"/>
                <w:lang w:eastAsia="ru-RU"/>
              </w:rPr>
              <w:t xml:space="preserve">Доля межмуниципальных маршрутов  пассажирского автомобильного транспорта, на которых осуществляются перевозки пассажиров негосударственными </w:t>
            </w:r>
            <w:r w:rsidRPr="001B3A11">
              <w:rPr>
                <w:color w:val="000000"/>
                <w:sz w:val="20"/>
                <w:lang w:eastAsia="ru-RU"/>
              </w:rPr>
              <w:lastRenderedPageBreak/>
              <w:t>(немуниципальными) перевозчиками, от общего числа межмуниципальных маршрутов пассажирского автомобильного транспорта, %.</w:t>
            </w:r>
          </w:p>
          <w:p w:rsidR="001C66F1" w:rsidRPr="001B3A11" w:rsidRDefault="001C66F1" w:rsidP="00790550">
            <w:pPr>
              <w:rPr>
                <w:color w:val="000000"/>
                <w:sz w:val="20"/>
                <w:lang w:eastAsia="ru-RU"/>
              </w:rPr>
            </w:pPr>
          </w:p>
          <w:p w:rsidR="001C66F1" w:rsidRPr="001B3A11" w:rsidRDefault="001C66F1" w:rsidP="00790550">
            <w:pPr>
              <w:rPr>
                <w:color w:val="000000"/>
                <w:sz w:val="20"/>
                <w:lang w:eastAsia="ru-RU"/>
              </w:rPr>
            </w:pPr>
            <w:r w:rsidRPr="001B3A11">
              <w:rPr>
                <w:color w:val="000000"/>
                <w:sz w:val="20"/>
                <w:lang w:eastAsia="ru-RU"/>
              </w:rPr>
              <w:t>Доля рейсов по межмуниципальным маршрутам пассажирского автомобильного транспорта, осуществляемых негосударственными (немуниципальными) перевозчиками, от общего числа рейсов по межмуниципальным маршрутам пассажирского автомобильного транспорта, %.</w:t>
            </w:r>
          </w:p>
        </w:tc>
        <w:tc>
          <w:tcPr>
            <w:tcW w:w="1210" w:type="dxa"/>
            <w:gridSpan w:val="2"/>
          </w:tcPr>
          <w:p w:rsidR="001C66F1" w:rsidRPr="00DB4312" w:rsidRDefault="001C66F1" w:rsidP="00790550">
            <w:pPr>
              <w:jc w:val="center"/>
              <w:rPr>
                <w:sz w:val="20"/>
              </w:rPr>
            </w:pPr>
            <w:r w:rsidRPr="00DB4312">
              <w:rPr>
                <w:sz w:val="20"/>
              </w:rPr>
              <w:lastRenderedPageBreak/>
              <w:t>52</w:t>
            </w: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r w:rsidRPr="00DB4312">
              <w:rPr>
                <w:sz w:val="20"/>
              </w:rPr>
              <w:t>32</w:t>
            </w: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Default="001C66F1" w:rsidP="00790550">
            <w:pPr>
              <w:jc w:val="center"/>
              <w:rPr>
                <w:sz w:val="20"/>
              </w:rPr>
            </w:pPr>
          </w:p>
          <w:p w:rsidR="001C66F1" w:rsidRDefault="001C66F1" w:rsidP="00790550">
            <w:pPr>
              <w:jc w:val="center"/>
              <w:rPr>
                <w:sz w:val="20"/>
              </w:rPr>
            </w:pPr>
          </w:p>
          <w:p w:rsidR="001C66F1" w:rsidRDefault="001C66F1" w:rsidP="00790550">
            <w:pPr>
              <w:jc w:val="center"/>
              <w:rPr>
                <w:sz w:val="20"/>
              </w:rPr>
            </w:pPr>
          </w:p>
          <w:p w:rsidR="001C66F1" w:rsidRDefault="001C66F1" w:rsidP="00790550">
            <w:pPr>
              <w:jc w:val="center"/>
              <w:rPr>
                <w:sz w:val="20"/>
              </w:rPr>
            </w:pPr>
          </w:p>
          <w:p w:rsidR="001C66F1"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r w:rsidRPr="00DB4312">
              <w:rPr>
                <w:sz w:val="20"/>
              </w:rPr>
              <w:t>62</w:t>
            </w:r>
          </w:p>
        </w:tc>
        <w:tc>
          <w:tcPr>
            <w:tcW w:w="1843" w:type="dxa"/>
            <w:gridSpan w:val="2"/>
          </w:tcPr>
          <w:p w:rsidR="001C66F1" w:rsidRDefault="00AE317B" w:rsidP="00790550">
            <w:pPr>
              <w:jc w:val="center"/>
              <w:rPr>
                <w:sz w:val="20"/>
              </w:rPr>
            </w:pPr>
            <w:r>
              <w:rPr>
                <w:sz w:val="20"/>
              </w:rPr>
              <w:lastRenderedPageBreak/>
              <w:t>50</w:t>
            </w:r>
          </w:p>
          <w:p w:rsidR="001C66F1" w:rsidRPr="00DB4312" w:rsidRDefault="001C66F1" w:rsidP="00790550">
            <w:pPr>
              <w:jc w:val="center"/>
              <w:rPr>
                <w:sz w:val="20"/>
              </w:rPr>
            </w:pPr>
            <w:r>
              <w:rPr>
                <w:sz w:val="20"/>
              </w:rPr>
              <w:t xml:space="preserve">(1-муниц.перевоз., </w:t>
            </w:r>
            <w:r w:rsidR="00AE317B">
              <w:rPr>
                <w:sz w:val="20"/>
              </w:rPr>
              <w:t>1</w:t>
            </w:r>
            <w:r>
              <w:rPr>
                <w:sz w:val="20"/>
              </w:rPr>
              <w:t>-немуницип. перевоз.)</w:t>
            </w:r>
          </w:p>
          <w:p w:rsidR="001C66F1" w:rsidRDefault="001C66F1" w:rsidP="00790550">
            <w:pPr>
              <w:autoSpaceDE w:val="0"/>
              <w:autoSpaceDN w:val="0"/>
              <w:adjustRightInd w:val="0"/>
              <w:jc w:val="center"/>
              <w:rPr>
                <w:sz w:val="20"/>
                <w:lang w:eastAsia="ru-RU"/>
              </w:rPr>
            </w:pPr>
          </w:p>
          <w:p w:rsidR="001C66F1" w:rsidRDefault="001C66F1" w:rsidP="00790550">
            <w:pPr>
              <w:autoSpaceDE w:val="0"/>
              <w:autoSpaceDN w:val="0"/>
              <w:adjustRightInd w:val="0"/>
              <w:jc w:val="center"/>
              <w:rPr>
                <w:sz w:val="20"/>
                <w:lang w:eastAsia="ru-RU"/>
              </w:rPr>
            </w:pPr>
          </w:p>
          <w:p w:rsidR="001C66F1" w:rsidRDefault="001C66F1" w:rsidP="00790550">
            <w:pPr>
              <w:autoSpaceDE w:val="0"/>
              <w:autoSpaceDN w:val="0"/>
              <w:adjustRightInd w:val="0"/>
              <w:jc w:val="center"/>
              <w:rPr>
                <w:sz w:val="20"/>
                <w:lang w:eastAsia="ru-RU"/>
              </w:rPr>
            </w:pPr>
          </w:p>
          <w:p w:rsidR="001C66F1" w:rsidRPr="000D70FA" w:rsidRDefault="00AE317B" w:rsidP="001C4B74">
            <w:pPr>
              <w:jc w:val="center"/>
              <w:rPr>
                <w:sz w:val="20"/>
                <w:lang w:eastAsia="ru-RU"/>
              </w:rPr>
            </w:pPr>
            <w:r>
              <w:rPr>
                <w:sz w:val="20"/>
                <w:lang w:eastAsia="ru-RU"/>
              </w:rPr>
              <w:t>25</w:t>
            </w:r>
          </w:p>
          <w:p w:rsidR="001C66F1" w:rsidRPr="000D70FA" w:rsidRDefault="001C66F1" w:rsidP="001C4B74">
            <w:pPr>
              <w:jc w:val="center"/>
              <w:rPr>
                <w:sz w:val="20"/>
                <w:lang w:eastAsia="ru-RU"/>
              </w:rPr>
            </w:pPr>
            <w:r w:rsidRPr="000D70FA">
              <w:rPr>
                <w:sz w:val="20"/>
                <w:lang w:eastAsia="ru-RU"/>
              </w:rPr>
              <w:t>(</w:t>
            </w:r>
            <w:r w:rsidR="00AE317B">
              <w:rPr>
                <w:sz w:val="20"/>
                <w:lang w:eastAsia="ru-RU"/>
              </w:rPr>
              <w:t xml:space="preserve">3 </w:t>
            </w:r>
            <w:r w:rsidRPr="000D70FA">
              <w:rPr>
                <w:sz w:val="20"/>
                <w:lang w:eastAsia="ru-RU"/>
              </w:rPr>
              <w:t xml:space="preserve">маршрута муниципальный перевозчик , </w:t>
            </w:r>
            <w:r w:rsidR="00AE317B">
              <w:rPr>
                <w:sz w:val="20"/>
                <w:lang w:eastAsia="ru-RU"/>
              </w:rPr>
              <w:t>1</w:t>
            </w:r>
            <w:r w:rsidRPr="000D70FA">
              <w:rPr>
                <w:sz w:val="20"/>
                <w:lang w:eastAsia="ru-RU"/>
              </w:rPr>
              <w:t xml:space="preserve"> маршрута немуниципальные </w:t>
            </w:r>
            <w:r w:rsidRPr="000D70FA">
              <w:rPr>
                <w:sz w:val="20"/>
                <w:lang w:eastAsia="ru-RU"/>
              </w:rPr>
              <w:lastRenderedPageBreak/>
              <w:t>перевозчики)</w:t>
            </w:r>
          </w:p>
          <w:p w:rsidR="001C66F1" w:rsidRDefault="001C66F1" w:rsidP="00790550">
            <w:pPr>
              <w:autoSpaceDE w:val="0"/>
              <w:autoSpaceDN w:val="0"/>
              <w:adjustRightInd w:val="0"/>
              <w:jc w:val="center"/>
              <w:rPr>
                <w:sz w:val="20"/>
                <w:lang w:eastAsia="ru-RU"/>
              </w:rPr>
            </w:pPr>
          </w:p>
          <w:p w:rsidR="001C66F1" w:rsidRDefault="001C66F1" w:rsidP="00790550">
            <w:pPr>
              <w:autoSpaceDE w:val="0"/>
              <w:autoSpaceDN w:val="0"/>
              <w:adjustRightInd w:val="0"/>
              <w:jc w:val="center"/>
              <w:rPr>
                <w:sz w:val="20"/>
                <w:lang w:eastAsia="ru-RU"/>
              </w:rPr>
            </w:pPr>
          </w:p>
          <w:p w:rsidR="001C66F1" w:rsidRDefault="001C66F1" w:rsidP="00790550">
            <w:pPr>
              <w:autoSpaceDE w:val="0"/>
              <w:autoSpaceDN w:val="0"/>
              <w:adjustRightInd w:val="0"/>
              <w:jc w:val="center"/>
              <w:rPr>
                <w:sz w:val="20"/>
                <w:lang w:eastAsia="ru-RU"/>
              </w:rPr>
            </w:pPr>
          </w:p>
          <w:p w:rsidR="001C66F1" w:rsidRDefault="001C66F1" w:rsidP="00790550">
            <w:pPr>
              <w:autoSpaceDE w:val="0"/>
              <w:autoSpaceDN w:val="0"/>
              <w:adjustRightInd w:val="0"/>
              <w:jc w:val="center"/>
              <w:rPr>
                <w:sz w:val="20"/>
                <w:lang w:eastAsia="ru-RU"/>
              </w:rPr>
            </w:pPr>
          </w:p>
          <w:p w:rsidR="001C66F1" w:rsidRDefault="001C66F1" w:rsidP="00790550">
            <w:pPr>
              <w:autoSpaceDE w:val="0"/>
              <w:autoSpaceDN w:val="0"/>
              <w:adjustRightInd w:val="0"/>
              <w:jc w:val="center"/>
              <w:rPr>
                <w:sz w:val="20"/>
                <w:lang w:eastAsia="ru-RU"/>
              </w:rPr>
            </w:pPr>
          </w:p>
          <w:p w:rsidR="001C66F1" w:rsidRPr="000D70FA" w:rsidRDefault="00AE317B" w:rsidP="001C4B74">
            <w:pPr>
              <w:jc w:val="center"/>
              <w:rPr>
                <w:sz w:val="20"/>
                <w:lang w:eastAsia="ru-RU"/>
              </w:rPr>
            </w:pPr>
            <w:r>
              <w:rPr>
                <w:sz w:val="20"/>
                <w:lang w:eastAsia="ru-RU"/>
              </w:rPr>
              <w:t>16,7</w:t>
            </w:r>
          </w:p>
          <w:p w:rsidR="001C66F1" w:rsidRPr="00DB4312" w:rsidRDefault="001C66F1" w:rsidP="00AE317B">
            <w:pPr>
              <w:autoSpaceDE w:val="0"/>
              <w:autoSpaceDN w:val="0"/>
              <w:adjustRightInd w:val="0"/>
              <w:jc w:val="center"/>
              <w:rPr>
                <w:sz w:val="20"/>
                <w:lang w:eastAsia="ru-RU"/>
              </w:rPr>
            </w:pPr>
            <w:r w:rsidRPr="000D70FA">
              <w:rPr>
                <w:sz w:val="20"/>
                <w:lang w:eastAsia="ru-RU"/>
              </w:rPr>
              <w:t>(</w:t>
            </w:r>
            <w:r w:rsidR="00AE317B">
              <w:rPr>
                <w:sz w:val="20"/>
                <w:lang w:eastAsia="ru-RU"/>
              </w:rPr>
              <w:t>12</w:t>
            </w:r>
            <w:r w:rsidRPr="000D70FA">
              <w:rPr>
                <w:sz w:val="20"/>
                <w:lang w:eastAsia="ru-RU"/>
              </w:rPr>
              <w:t xml:space="preserve"> рейсов муниципальным перевозчиком, </w:t>
            </w:r>
            <w:r w:rsidR="00AE317B">
              <w:rPr>
                <w:sz w:val="20"/>
                <w:lang w:eastAsia="ru-RU"/>
              </w:rPr>
              <w:t xml:space="preserve">2 </w:t>
            </w:r>
            <w:r w:rsidRPr="000D70FA">
              <w:rPr>
                <w:sz w:val="20"/>
                <w:lang w:eastAsia="ru-RU"/>
              </w:rPr>
              <w:t>рейс</w:t>
            </w:r>
            <w:r w:rsidR="00AE317B">
              <w:rPr>
                <w:sz w:val="20"/>
                <w:lang w:eastAsia="ru-RU"/>
              </w:rPr>
              <w:t>а</w:t>
            </w:r>
            <w:r w:rsidRPr="000D70FA">
              <w:rPr>
                <w:sz w:val="20"/>
                <w:lang w:eastAsia="ru-RU"/>
              </w:rPr>
              <w:t xml:space="preserve"> немуниципальные перевозчики)</w:t>
            </w:r>
          </w:p>
        </w:tc>
        <w:tc>
          <w:tcPr>
            <w:tcW w:w="2075" w:type="dxa"/>
            <w:gridSpan w:val="2"/>
          </w:tcPr>
          <w:p w:rsidR="001C66F1" w:rsidRPr="001B3A11" w:rsidRDefault="001E450C" w:rsidP="001E450C">
            <w:pPr>
              <w:jc w:val="center"/>
              <w:rPr>
                <w:sz w:val="20"/>
              </w:rPr>
            </w:pPr>
            <w:r>
              <w:rPr>
                <w:color w:val="000000"/>
                <w:sz w:val="20"/>
              </w:rPr>
              <w:lastRenderedPageBreak/>
              <w:t>Отчет отдела экономики и имущественных отношений</w:t>
            </w:r>
          </w:p>
        </w:tc>
      </w:tr>
      <w:tr w:rsidR="001C66F1" w:rsidTr="00E40DF8">
        <w:tc>
          <w:tcPr>
            <w:tcW w:w="993" w:type="dxa"/>
          </w:tcPr>
          <w:p w:rsidR="001C66F1" w:rsidRPr="00A545D0" w:rsidRDefault="001C66F1" w:rsidP="00790550">
            <w:pPr>
              <w:pStyle w:val="a5"/>
              <w:jc w:val="center"/>
              <w:rPr>
                <w:b/>
                <w:sz w:val="24"/>
                <w:szCs w:val="24"/>
              </w:rPr>
            </w:pPr>
            <w:r w:rsidRPr="00A545D0">
              <w:rPr>
                <w:b/>
                <w:sz w:val="24"/>
                <w:szCs w:val="24"/>
              </w:rPr>
              <w:lastRenderedPageBreak/>
              <w:t>1.10.</w:t>
            </w:r>
          </w:p>
        </w:tc>
        <w:tc>
          <w:tcPr>
            <w:tcW w:w="14974" w:type="dxa"/>
            <w:gridSpan w:val="11"/>
          </w:tcPr>
          <w:p w:rsidR="001C66F1" w:rsidRPr="00A545D0" w:rsidRDefault="001C66F1" w:rsidP="00790550">
            <w:pPr>
              <w:pStyle w:val="a5"/>
              <w:jc w:val="center"/>
              <w:rPr>
                <w:b/>
                <w:sz w:val="24"/>
                <w:szCs w:val="24"/>
              </w:rPr>
            </w:pPr>
            <w:r w:rsidRPr="00A545D0">
              <w:rPr>
                <w:b/>
                <w:i/>
                <w:sz w:val="24"/>
                <w:szCs w:val="24"/>
              </w:rPr>
              <w:t>Рынок услуг связи</w:t>
            </w:r>
          </w:p>
        </w:tc>
      </w:tr>
      <w:tr w:rsidR="001C66F1" w:rsidTr="00E40DF8">
        <w:tc>
          <w:tcPr>
            <w:tcW w:w="993" w:type="dxa"/>
          </w:tcPr>
          <w:p w:rsidR="001C66F1" w:rsidRPr="00A545D0" w:rsidRDefault="001C66F1" w:rsidP="00790550">
            <w:pPr>
              <w:pStyle w:val="a5"/>
              <w:jc w:val="center"/>
              <w:rPr>
                <w:sz w:val="22"/>
                <w:szCs w:val="22"/>
              </w:rPr>
            </w:pPr>
            <w:r w:rsidRPr="00A545D0">
              <w:rPr>
                <w:sz w:val="22"/>
                <w:szCs w:val="22"/>
              </w:rPr>
              <w:t>1.10.1.</w:t>
            </w:r>
          </w:p>
        </w:tc>
        <w:tc>
          <w:tcPr>
            <w:tcW w:w="14974" w:type="dxa"/>
            <w:gridSpan w:val="11"/>
          </w:tcPr>
          <w:p w:rsidR="001C66F1" w:rsidRPr="00A545D0" w:rsidRDefault="001C66F1" w:rsidP="00790550">
            <w:pPr>
              <w:pStyle w:val="a5"/>
              <w:rPr>
                <w:b/>
                <w:sz w:val="22"/>
                <w:szCs w:val="22"/>
              </w:rPr>
            </w:pPr>
            <w:r w:rsidRPr="00A545D0">
              <w:rPr>
                <w:i/>
                <w:sz w:val="22"/>
                <w:szCs w:val="22"/>
              </w:rPr>
              <w:t>Мероприятия, направленные на снижение административных барьеров</w:t>
            </w:r>
          </w:p>
        </w:tc>
      </w:tr>
      <w:tr w:rsidR="001C66F1" w:rsidTr="00E40DF8">
        <w:tc>
          <w:tcPr>
            <w:tcW w:w="993" w:type="dxa"/>
            <w:vAlign w:val="center"/>
          </w:tcPr>
          <w:p w:rsidR="001C66F1" w:rsidRPr="00A545D0" w:rsidRDefault="001C66F1" w:rsidP="00790550">
            <w:pPr>
              <w:jc w:val="center"/>
              <w:rPr>
                <w:sz w:val="20"/>
              </w:rPr>
            </w:pPr>
            <w:r w:rsidRPr="00A545D0">
              <w:rPr>
                <w:sz w:val="20"/>
              </w:rPr>
              <w:t>1.10.1.1.</w:t>
            </w:r>
          </w:p>
        </w:tc>
        <w:tc>
          <w:tcPr>
            <w:tcW w:w="2848" w:type="dxa"/>
          </w:tcPr>
          <w:p w:rsidR="001C66F1" w:rsidRPr="00A545D0" w:rsidRDefault="001C66F1" w:rsidP="00790550">
            <w:pPr>
              <w:rPr>
                <w:sz w:val="20"/>
                <w:lang w:eastAsia="ru-RU"/>
              </w:rPr>
            </w:pPr>
            <w:r w:rsidRPr="00A545D0">
              <w:rPr>
                <w:sz w:val="20"/>
                <w:lang w:eastAsia="ru-RU"/>
              </w:rPr>
              <w:t>Проведение мониторинга уровня обеспечения услугами связи муниципальных районов и городских округов Нижегородской области.</w:t>
            </w:r>
          </w:p>
          <w:p w:rsidR="001C66F1" w:rsidRPr="00A545D0" w:rsidRDefault="001C66F1" w:rsidP="00790550">
            <w:pPr>
              <w:rPr>
                <w:sz w:val="20"/>
              </w:rPr>
            </w:pPr>
          </w:p>
        </w:tc>
        <w:tc>
          <w:tcPr>
            <w:tcW w:w="3879" w:type="dxa"/>
            <w:gridSpan w:val="2"/>
          </w:tcPr>
          <w:p w:rsidR="001C66F1" w:rsidRPr="00A545D0" w:rsidRDefault="001C66F1" w:rsidP="00893C50">
            <w:pPr>
              <w:widowControl w:val="0"/>
              <w:autoSpaceDE w:val="0"/>
              <w:autoSpaceDN w:val="0"/>
              <w:adjustRightInd w:val="0"/>
              <w:jc w:val="both"/>
              <w:rPr>
                <w:sz w:val="20"/>
              </w:rPr>
            </w:pPr>
            <w:r w:rsidRPr="00A545D0">
              <w:rPr>
                <w:sz w:val="20"/>
                <w:lang w:eastAsia="ru-RU"/>
              </w:rPr>
              <w:t xml:space="preserve">Проведен мониторинг </w:t>
            </w:r>
            <w:r w:rsidRPr="00A545D0">
              <w:rPr>
                <w:sz w:val="20"/>
              </w:rPr>
              <w:t xml:space="preserve">уровня обеспечения услугами связи в разрезе поселений </w:t>
            </w:r>
            <w:r w:rsidR="00893C50">
              <w:rPr>
                <w:sz w:val="20"/>
              </w:rPr>
              <w:t>Шарангского</w:t>
            </w:r>
            <w:r w:rsidRPr="00A545D0">
              <w:rPr>
                <w:sz w:val="20"/>
              </w:rPr>
              <w:t xml:space="preserve"> муниципального района.</w:t>
            </w:r>
          </w:p>
        </w:tc>
        <w:tc>
          <w:tcPr>
            <w:tcW w:w="3119" w:type="dxa"/>
            <w:gridSpan w:val="2"/>
          </w:tcPr>
          <w:p w:rsidR="001C66F1" w:rsidRPr="007A495C" w:rsidRDefault="001C66F1" w:rsidP="00790550">
            <w:pPr>
              <w:pStyle w:val="a5"/>
              <w:rPr>
                <w:sz w:val="20"/>
                <w:lang w:eastAsia="ru-RU"/>
              </w:rPr>
            </w:pPr>
            <w:r w:rsidRPr="007A495C">
              <w:rPr>
                <w:sz w:val="20"/>
                <w:lang w:eastAsia="ru-RU"/>
              </w:rPr>
              <w:t>Доля домохозяйств, подключенных к услуге фиксированного ШПД, к общему количеству домохозяйств, %</w:t>
            </w:r>
          </w:p>
          <w:p w:rsidR="001C66F1" w:rsidRPr="007A495C" w:rsidRDefault="001C66F1" w:rsidP="00790550">
            <w:pPr>
              <w:rPr>
                <w:sz w:val="20"/>
              </w:rPr>
            </w:pPr>
          </w:p>
          <w:p w:rsidR="001C66F1" w:rsidRPr="007A495C" w:rsidRDefault="001C66F1" w:rsidP="00790550">
            <w:pPr>
              <w:rPr>
                <w:sz w:val="20"/>
                <w:lang w:eastAsia="ru-RU"/>
              </w:rPr>
            </w:pPr>
            <w:r w:rsidRPr="007A495C">
              <w:rPr>
                <w:sz w:val="20"/>
                <w:lang w:eastAsia="ru-RU"/>
              </w:rPr>
              <w:t>Доля абонентов, пользующихся услугой мобильного ШПД к общему количеству абонентов сотовой связи Нижегородской области, %</w:t>
            </w:r>
          </w:p>
          <w:p w:rsidR="001C66F1" w:rsidRPr="007A495C" w:rsidRDefault="001C66F1" w:rsidP="00790550">
            <w:pPr>
              <w:rPr>
                <w:sz w:val="20"/>
              </w:rPr>
            </w:pPr>
          </w:p>
        </w:tc>
        <w:tc>
          <w:tcPr>
            <w:tcW w:w="1210" w:type="dxa"/>
            <w:gridSpan w:val="2"/>
          </w:tcPr>
          <w:p w:rsidR="001C66F1" w:rsidRPr="00DB4312" w:rsidRDefault="001C66F1" w:rsidP="00790550">
            <w:pPr>
              <w:jc w:val="center"/>
              <w:rPr>
                <w:sz w:val="20"/>
              </w:rPr>
            </w:pPr>
          </w:p>
          <w:p w:rsidR="001C66F1" w:rsidRPr="00DB4312" w:rsidRDefault="001C66F1" w:rsidP="00790550">
            <w:pPr>
              <w:jc w:val="center"/>
              <w:rPr>
                <w:sz w:val="20"/>
              </w:rPr>
            </w:pPr>
            <w:r w:rsidRPr="00DB4312">
              <w:rPr>
                <w:sz w:val="20"/>
              </w:rPr>
              <w:t>56,5</w:t>
            </w: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p>
          <w:p w:rsidR="001C66F1" w:rsidRPr="00DB4312" w:rsidRDefault="001C66F1" w:rsidP="00790550">
            <w:pPr>
              <w:jc w:val="center"/>
              <w:rPr>
                <w:sz w:val="20"/>
              </w:rPr>
            </w:pPr>
            <w:r w:rsidRPr="00DB4312">
              <w:rPr>
                <w:sz w:val="20"/>
              </w:rPr>
              <w:t>40,5</w:t>
            </w:r>
          </w:p>
        </w:tc>
        <w:tc>
          <w:tcPr>
            <w:tcW w:w="1843" w:type="dxa"/>
            <w:gridSpan w:val="2"/>
          </w:tcPr>
          <w:p w:rsidR="001C66F1" w:rsidRDefault="001C66F1" w:rsidP="001C4B74">
            <w:pPr>
              <w:jc w:val="center"/>
              <w:rPr>
                <w:sz w:val="20"/>
                <w:lang w:eastAsia="ru-RU"/>
              </w:rPr>
            </w:pPr>
          </w:p>
          <w:p w:rsidR="001C66F1" w:rsidRPr="000D70FA" w:rsidRDefault="00823DA7" w:rsidP="001C4B74">
            <w:pPr>
              <w:jc w:val="center"/>
              <w:rPr>
                <w:sz w:val="20"/>
                <w:lang w:eastAsia="ru-RU"/>
              </w:rPr>
            </w:pPr>
            <w:r>
              <w:rPr>
                <w:sz w:val="20"/>
                <w:lang w:eastAsia="ru-RU"/>
              </w:rPr>
              <w:t>26,3</w:t>
            </w:r>
          </w:p>
          <w:p w:rsidR="001C66F1" w:rsidRPr="000D70FA" w:rsidRDefault="001C66F1" w:rsidP="001C4B74">
            <w:pPr>
              <w:jc w:val="center"/>
              <w:rPr>
                <w:sz w:val="20"/>
                <w:lang w:eastAsia="ru-RU"/>
              </w:rPr>
            </w:pPr>
            <w:r>
              <w:rPr>
                <w:sz w:val="20"/>
                <w:lang w:eastAsia="ru-RU"/>
              </w:rPr>
              <w:t>(</w:t>
            </w:r>
            <w:r w:rsidR="00823DA7">
              <w:rPr>
                <w:sz w:val="20"/>
                <w:lang w:eastAsia="ru-RU"/>
              </w:rPr>
              <w:t xml:space="preserve">4677 </w:t>
            </w:r>
            <w:r>
              <w:rPr>
                <w:sz w:val="20"/>
                <w:lang w:eastAsia="ru-RU"/>
              </w:rPr>
              <w:t xml:space="preserve">домохозяйств, </w:t>
            </w:r>
            <w:r w:rsidR="00893C50">
              <w:rPr>
                <w:sz w:val="20"/>
                <w:lang w:eastAsia="ru-RU"/>
              </w:rPr>
              <w:t xml:space="preserve">1230 </w:t>
            </w:r>
            <w:r w:rsidRPr="000D70FA">
              <w:rPr>
                <w:sz w:val="20"/>
                <w:lang w:eastAsia="ru-RU"/>
              </w:rPr>
              <w:t>подключены)</w:t>
            </w:r>
          </w:p>
          <w:p w:rsidR="001C66F1" w:rsidRPr="000D70FA" w:rsidRDefault="001C66F1" w:rsidP="001C4B74">
            <w:pPr>
              <w:jc w:val="center"/>
              <w:rPr>
                <w:sz w:val="20"/>
                <w:lang w:eastAsia="ru-RU"/>
              </w:rPr>
            </w:pPr>
          </w:p>
          <w:p w:rsidR="001C66F1" w:rsidRPr="000D70FA" w:rsidRDefault="001C66F1" w:rsidP="001C4B74">
            <w:pPr>
              <w:jc w:val="center"/>
              <w:rPr>
                <w:sz w:val="20"/>
                <w:lang w:eastAsia="ru-RU"/>
              </w:rPr>
            </w:pPr>
          </w:p>
          <w:p w:rsidR="001C66F1" w:rsidRPr="000D70FA" w:rsidRDefault="001C66F1" w:rsidP="001C4B74">
            <w:pPr>
              <w:jc w:val="center"/>
              <w:rPr>
                <w:sz w:val="20"/>
                <w:lang w:eastAsia="ru-RU"/>
              </w:rPr>
            </w:pPr>
          </w:p>
          <w:p w:rsidR="001C66F1" w:rsidRPr="000D70FA" w:rsidRDefault="00EE0AC5" w:rsidP="001C4B74">
            <w:pPr>
              <w:jc w:val="center"/>
              <w:rPr>
                <w:sz w:val="20"/>
                <w:lang w:eastAsia="ru-RU"/>
              </w:rPr>
            </w:pPr>
            <w:r>
              <w:rPr>
                <w:sz w:val="20"/>
                <w:lang w:eastAsia="ru-RU"/>
              </w:rPr>
              <w:t>Информация отсутствует</w:t>
            </w:r>
          </w:p>
          <w:p w:rsidR="001C66F1" w:rsidRPr="00DB4312" w:rsidRDefault="001C66F1" w:rsidP="0026419E">
            <w:pPr>
              <w:jc w:val="center"/>
              <w:rPr>
                <w:sz w:val="20"/>
                <w:lang w:eastAsia="ru-RU"/>
              </w:rPr>
            </w:pPr>
          </w:p>
        </w:tc>
        <w:tc>
          <w:tcPr>
            <w:tcW w:w="2075" w:type="dxa"/>
            <w:gridSpan w:val="2"/>
          </w:tcPr>
          <w:p w:rsidR="001C66F1" w:rsidRPr="00767BF8" w:rsidRDefault="00EE0AC5" w:rsidP="007B047B">
            <w:pPr>
              <w:widowControl w:val="0"/>
              <w:autoSpaceDE w:val="0"/>
              <w:autoSpaceDN w:val="0"/>
              <w:adjustRightInd w:val="0"/>
              <w:jc w:val="center"/>
              <w:rPr>
                <w:color w:val="FF0000"/>
                <w:sz w:val="20"/>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A545D0" w:rsidRDefault="001C66F1" w:rsidP="00790550">
            <w:pPr>
              <w:jc w:val="center"/>
              <w:rPr>
                <w:sz w:val="20"/>
              </w:rPr>
            </w:pPr>
            <w:r w:rsidRPr="00A545D0">
              <w:rPr>
                <w:sz w:val="20"/>
              </w:rPr>
              <w:t>1.10.1.2.</w:t>
            </w:r>
          </w:p>
        </w:tc>
        <w:tc>
          <w:tcPr>
            <w:tcW w:w="2848" w:type="dxa"/>
          </w:tcPr>
          <w:p w:rsidR="001C66F1" w:rsidRPr="00A545D0" w:rsidRDefault="001C66F1" w:rsidP="00790550">
            <w:pPr>
              <w:rPr>
                <w:sz w:val="20"/>
                <w:lang w:eastAsia="ru-RU"/>
              </w:rPr>
            </w:pPr>
            <w:r w:rsidRPr="00A545D0">
              <w:rPr>
                <w:sz w:val="20"/>
                <w:lang w:eastAsia="ru-RU"/>
              </w:rPr>
              <w:t xml:space="preserve">Оказание консультационной и организационной поддержки компаниям отрасли «Связь», предоставляющим услуги на </w:t>
            </w:r>
            <w:r w:rsidRPr="00A545D0">
              <w:rPr>
                <w:sz w:val="20"/>
                <w:lang w:eastAsia="ru-RU"/>
              </w:rPr>
              <w:lastRenderedPageBreak/>
              <w:t xml:space="preserve">территории региона, в том числе по строительству объектов связи на территории Нижегородской области. </w:t>
            </w:r>
          </w:p>
        </w:tc>
        <w:tc>
          <w:tcPr>
            <w:tcW w:w="3879" w:type="dxa"/>
            <w:gridSpan w:val="2"/>
          </w:tcPr>
          <w:p w:rsidR="001C66F1" w:rsidRPr="00A545D0" w:rsidRDefault="001C66F1" w:rsidP="002E22CA">
            <w:pPr>
              <w:widowControl w:val="0"/>
              <w:autoSpaceDE w:val="0"/>
              <w:autoSpaceDN w:val="0"/>
              <w:adjustRightInd w:val="0"/>
              <w:ind w:firstLine="369"/>
              <w:jc w:val="both"/>
              <w:rPr>
                <w:sz w:val="20"/>
                <w:lang w:eastAsia="ru-RU"/>
              </w:rPr>
            </w:pPr>
            <w:r w:rsidRPr="00A545D0">
              <w:rPr>
                <w:sz w:val="20"/>
                <w:lang w:eastAsia="ru-RU"/>
              </w:rPr>
              <w:lastRenderedPageBreak/>
              <w:t>В 201</w:t>
            </w:r>
            <w:r w:rsidR="00E40DF8">
              <w:rPr>
                <w:sz w:val="20"/>
                <w:lang w:eastAsia="ru-RU"/>
              </w:rPr>
              <w:t>5</w:t>
            </w:r>
            <w:r w:rsidRPr="00A545D0">
              <w:rPr>
                <w:sz w:val="20"/>
                <w:lang w:eastAsia="ru-RU"/>
              </w:rPr>
              <w:t xml:space="preserve"> г. оказано </w:t>
            </w:r>
            <w:r w:rsidR="00E40DF8">
              <w:rPr>
                <w:sz w:val="20"/>
                <w:lang w:eastAsia="ru-RU"/>
              </w:rPr>
              <w:t xml:space="preserve">консультационное </w:t>
            </w:r>
            <w:r w:rsidRPr="00A545D0">
              <w:rPr>
                <w:sz w:val="20"/>
                <w:lang w:eastAsia="ru-RU"/>
              </w:rPr>
              <w:t xml:space="preserve">содействие в реализации инвестиционных проектов по строительству объектов </w:t>
            </w:r>
            <w:r w:rsidR="00E40DF8">
              <w:rPr>
                <w:sz w:val="20"/>
                <w:lang w:eastAsia="ru-RU"/>
              </w:rPr>
              <w:t>связи ОАО «Мегафон»</w:t>
            </w:r>
            <w:r w:rsidRPr="00A545D0">
              <w:rPr>
                <w:sz w:val="20"/>
                <w:lang w:eastAsia="ru-RU"/>
              </w:rPr>
              <w:t xml:space="preserve"> на территории </w:t>
            </w:r>
            <w:r w:rsidR="00E40DF8">
              <w:rPr>
                <w:sz w:val="20"/>
                <w:lang w:eastAsia="ru-RU"/>
              </w:rPr>
              <w:lastRenderedPageBreak/>
              <w:t>Шарангского</w:t>
            </w:r>
            <w:r w:rsidRPr="00A545D0">
              <w:rPr>
                <w:sz w:val="20"/>
                <w:lang w:eastAsia="ru-RU"/>
              </w:rPr>
              <w:t xml:space="preserve"> муниципального района.</w:t>
            </w:r>
          </w:p>
          <w:p w:rsidR="001C66F1" w:rsidRPr="00A545D0" w:rsidRDefault="001C66F1" w:rsidP="002E22CA">
            <w:pPr>
              <w:widowControl w:val="0"/>
              <w:autoSpaceDE w:val="0"/>
              <w:autoSpaceDN w:val="0"/>
              <w:adjustRightInd w:val="0"/>
              <w:ind w:firstLine="369"/>
              <w:jc w:val="both"/>
              <w:rPr>
                <w:sz w:val="20"/>
                <w:lang w:eastAsia="ru-RU"/>
              </w:rPr>
            </w:pPr>
          </w:p>
          <w:p w:rsidR="001C66F1" w:rsidRPr="00A545D0" w:rsidRDefault="001C66F1" w:rsidP="00790550">
            <w:pPr>
              <w:widowControl w:val="0"/>
              <w:autoSpaceDE w:val="0"/>
              <w:autoSpaceDN w:val="0"/>
              <w:adjustRightInd w:val="0"/>
              <w:ind w:firstLine="369"/>
              <w:jc w:val="both"/>
              <w:rPr>
                <w:sz w:val="20"/>
                <w:lang w:eastAsia="ru-RU"/>
              </w:rPr>
            </w:pPr>
          </w:p>
        </w:tc>
        <w:tc>
          <w:tcPr>
            <w:tcW w:w="3119" w:type="dxa"/>
            <w:gridSpan w:val="2"/>
          </w:tcPr>
          <w:p w:rsidR="001C66F1" w:rsidRPr="007A495C" w:rsidRDefault="001C66F1" w:rsidP="00790550">
            <w:pPr>
              <w:pStyle w:val="a5"/>
              <w:jc w:val="both"/>
              <w:rPr>
                <w:sz w:val="20"/>
                <w:lang w:eastAsia="ru-RU"/>
              </w:rPr>
            </w:pPr>
            <w:r w:rsidRPr="007A495C">
              <w:rPr>
                <w:sz w:val="20"/>
                <w:lang w:eastAsia="ru-RU"/>
              </w:rPr>
              <w:lastRenderedPageBreak/>
              <w:t xml:space="preserve">Доля населения, имеющего возможность пользоваться услугами фиксированного широкополосного доступа, </w:t>
            </w:r>
            <w:r w:rsidRPr="007A495C">
              <w:rPr>
                <w:sz w:val="20"/>
                <w:lang w:eastAsia="ru-RU"/>
              </w:rPr>
              <w:lastRenderedPageBreak/>
              <w:t>предоставляемыми не менее чем 2 операторами, %</w:t>
            </w:r>
          </w:p>
          <w:p w:rsidR="001C66F1" w:rsidRPr="007A495C" w:rsidRDefault="001C66F1" w:rsidP="00790550">
            <w:pPr>
              <w:rPr>
                <w:sz w:val="20"/>
              </w:rPr>
            </w:pPr>
          </w:p>
        </w:tc>
        <w:tc>
          <w:tcPr>
            <w:tcW w:w="1210" w:type="dxa"/>
            <w:gridSpan w:val="2"/>
            <w:vAlign w:val="center"/>
          </w:tcPr>
          <w:p w:rsidR="001C66F1" w:rsidRPr="007A495C" w:rsidRDefault="001C66F1" w:rsidP="00790550">
            <w:pPr>
              <w:jc w:val="center"/>
              <w:rPr>
                <w:sz w:val="20"/>
              </w:rPr>
            </w:pPr>
            <w:r w:rsidRPr="007A495C">
              <w:rPr>
                <w:sz w:val="20"/>
              </w:rPr>
              <w:lastRenderedPageBreak/>
              <w:t>62</w:t>
            </w:r>
          </w:p>
        </w:tc>
        <w:tc>
          <w:tcPr>
            <w:tcW w:w="1843" w:type="dxa"/>
            <w:gridSpan w:val="2"/>
            <w:vAlign w:val="center"/>
          </w:tcPr>
          <w:p w:rsidR="00893C50" w:rsidRPr="000D70FA" w:rsidRDefault="00893C50" w:rsidP="00893C50">
            <w:pPr>
              <w:jc w:val="center"/>
              <w:rPr>
                <w:sz w:val="20"/>
                <w:lang w:eastAsia="ru-RU"/>
              </w:rPr>
            </w:pPr>
            <w:r>
              <w:rPr>
                <w:sz w:val="20"/>
                <w:lang w:eastAsia="ru-RU"/>
              </w:rPr>
              <w:t>Информация отсутствует</w:t>
            </w:r>
          </w:p>
          <w:p w:rsidR="001C66F1" w:rsidRPr="007A495C" w:rsidRDefault="001C66F1" w:rsidP="00790550">
            <w:pPr>
              <w:pStyle w:val="a5"/>
              <w:jc w:val="center"/>
              <w:rPr>
                <w:sz w:val="20"/>
                <w:lang w:eastAsia="ru-RU"/>
              </w:rPr>
            </w:pPr>
          </w:p>
        </w:tc>
        <w:tc>
          <w:tcPr>
            <w:tcW w:w="2075" w:type="dxa"/>
            <w:gridSpan w:val="2"/>
          </w:tcPr>
          <w:p w:rsidR="001C66F1" w:rsidRPr="007A495C" w:rsidRDefault="00893C50" w:rsidP="007B047B">
            <w:pPr>
              <w:jc w:val="center"/>
              <w:rPr>
                <w:sz w:val="20"/>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A545D0" w:rsidRDefault="001C66F1" w:rsidP="00CB475D">
            <w:pPr>
              <w:jc w:val="center"/>
              <w:rPr>
                <w:sz w:val="20"/>
              </w:rPr>
            </w:pPr>
            <w:r w:rsidRPr="00A545D0">
              <w:rPr>
                <w:sz w:val="20"/>
              </w:rPr>
              <w:lastRenderedPageBreak/>
              <w:t>1.10.1.3.</w:t>
            </w:r>
          </w:p>
        </w:tc>
        <w:tc>
          <w:tcPr>
            <w:tcW w:w="2848" w:type="dxa"/>
          </w:tcPr>
          <w:p w:rsidR="001C66F1" w:rsidRPr="00A545D0" w:rsidRDefault="001C66F1" w:rsidP="00CB475D">
            <w:pPr>
              <w:rPr>
                <w:sz w:val="20"/>
                <w:lang w:eastAsia="ru-RU"/>
              </w:rPr>
            </w:pPr>
            <w:r w:rsidRPr="00A545D0">
              <w:rPr>
                <w:sz w:val="20"/>
                <w:lang w:eastAsia="ru-RU"/>
              </w:rPr>
              <w:t>Оказание консультационной и организационной поддержки операторам мобильной связи в размещении оборудования базовых станций на объектах муниципальной собственности на территории Нижегородской области.</w:t>
            </w:r>
          </w:p>
          <w:p w:rsidR="001C66F1" w:rsidRPr="00A545D0" w:rsidRDefault="001C66F1" w:rsidP="00CB475D">
            <w:pPr>
              <w:rPr>
                <w:sz w:val="20"/>
              </w:rPr>
            </w:pPr>
          </w:p>
        </w:tc>
        <w:tc>
          <w:tcPr>
            <w:tcW w:w="3879" w:type="dxa"/>
            <w:gridSpan w:val="2"/>
          </w:tcPr>
          <w:p w:rsidR="001C66F1" w:rsidRDefault="00893C50" w:rsidP="00893C50">
            <w:pPr>
              <w:rPr>
                <w:sz w:val="20"/>
                <w:lang w:eastAsia="ru-RU"/>
              </w:rPr>
            </w:pPr>
            <w:r w:rsidRPr="00A545D0">
              <w:rPr>
                <w:sz w:val="20"/>
                <w:lang w:eastAsia="ru-RU"/>
              </w:rPr>
              <w:t>Оказание консультационной и организационной поддержки</w:t>
            </w:r>
            <w:r>
              <w:rPr>
                <w:sz w:val="20"/>
                <w:lang w:eastAsia="ru-RU"/>
              </w:rPr>
              <w:t xml:space="preserve"> </w:t>
            </w:r>
            <w:r w:rsidR="001C66F1" w:rsidRPr="00A545D0">
              <w:rPr>
                <w:sz w:val="20"/>
                <w:lang w:eastAsia="ru-RU"/>
              </w:rPr>
              <w:t xml:space="preserve"> компани</w:t>
            </w:r>
            <w:r w:rsidR="00541EFC">
              <w:rPr>
                <w:sz w:val="20"/>
                <w:lang w:eastAsia="ru-RU"/>
              </w:rPr>
              <w:t xml:space="preserve">ям- </w:t>
            </w:r>
            <w:r w:rsidR="001C66F1" w:rsidRPr="00A545D0">
              <w:rPr>
                <w:sz w:val="20"/>
                <w:lang w:eastAsia="ru-RU"/>
              </w:rPr>
              <w:t>оператор</w:t>
            </w:r>
            <w:r w:rsidR="00541EFC">
              <w:rPr>
                <w:sz w:val="20"/>
                <w:lang w:eastAsia="ru-RU"/>
              </w:rPr>
              <w:t>ам</w:t>
            </w:r>
            <w:r w:rsidR="001C66F1" w:rsidRPr="00A545D0">
              <w:rPr>
                <w:sz w:val="20"/>
                <w:lang w:eastAsia="ru-RU"/>
              </w:rPr>
              <w:t xml:space="preserve"> связи, предоставляющи</w:t>
            </w:r>
            <w:r w:rsidR="00541EFC">
              <w:rPr>
                <w:sz w:val="20"/>
                <w:lang w:eastAsia="ru-RU"/>
              </w:rPr>
              <w:t xml:space="preserve">м </w:t>
            </w:r>
            <w:r w:rsidR="001C66F1" w:rsidRPr="00A545D0">
              <w:rPr>
                <w:sz w:val="20"/>
                <w:lang w:eastAsia="ru-RU"/>
              </w:rPr>
              <w:t xml:space="preserve"> свои услуги на территории </w:t>
            </w:r>
            <w:r>
              <w:rPr>
                <w:sz w:val="20"/>
                <w:lang w:eastAsia="ru-RU"/>
              </w:rPr>
              <w:t xml:space="preserve">Шарангского </w:t>
            </w:r>
            <w:r w:rsidR="001C66F1" w:rsidRPr="00A545D0">
              <w:rPr>
                <w:sz w:val="20"/>
                <w:lang w:eastAsia="ru-RU"/>
              </w:rPr>
              <w:t xml:space="preserve"> района, с собственниками зданий, заинтересованных в размещении оборудования связи, проводится по мере поступления запросов.</w:t>
            </w:r>
          </w:p>
          <w:p w:rsidR="00E40DF8" w:rsidRDefault="00E40DF8" w:rsidP="00893C50">
            <w:pPr>
              <w:rPr>
                <w:sz w:val="20"/>
                <w:lang w:eastAsia="ru-RU"/>
              </w:rPr>
            </w:pPr>
          </w:p>
          <w:p w:rsidR="00E40DF8" w:rsidRPr="00A545D0" w:rsidRDefault="00E40DF8" w:rsidP="00893C50">
            <w:pPr>
              <w:rPr>
                <w:sz w:val="20"/>
              </w:rPr>
            </w:pPr>
          </w:p>
        </w:tc>
        <w:tc>
          <w:tcPr>
            <w:tcW w:w="3119" w:type="dxa"/>
            <w:gridSpan w:val="2"/>
          </w:tcPr>
          <w:p w:rsidR="001C66F1" w:rsidRPr="00840C6D" w:rsidRDefault="001C66F1" w:rsidP="00CB475D">
            <w:pPr>
              <w:pStyle w:val="a5"/>
              <w:rPr>
                <w:sz w:val="20"/>
                <w:lang w:eastAsia="ru-RU"/>
              </w:rPr>
            </w:pPr>
            <w:r w:rsidRPr="00840C6D">
              <w:rPr>
                <w:sz w:val="20"/>
                <w:lang w:eastAsia="ru-RU"/>
              </w:rPr>
              <w:t>Доля населения, имеющего возможность пользоваться услугами мобильного широкополосного доступа, предоставляемыми не менее чем 2 операторами, %</w:t>
            </w:r>
          </w:p>
          <w:p w:rsidR="001C66F1" w:rsidRPr="00840C6D" w:rsidRDefault="001C66F1" w:rsidP="00CB475D">
            <w:pPr>
              <w:rPr>
                <w:sz w:val="20"/>
              </w:rPr>
            </w:pPr>
          </w:p>
        </w:tc>
        <w:tc>
          <w:tcPr>
            <w:tcW w:w="1210" w:type="dxa"/>
            <w:gridSpan w:val="2"/>
            <w:vAlign w:val="center"/>
          </w:tcPr>
          <w:p w:rsidR="001C66F1" w:rsidRPr="00DB4312" w:rsidRDefault="001C66F1" w:rsidP="00CB475D">
            <w:pPr>
              <w:jc w:val="center"/>
              <w:rPr>
                <w:sz w:val="20"/>
              </w:rPr>
            </w:pPr>
            <w:r w:rsidRPr="00DB4312">
              <w:rPr>
                <w:sz w:val="20"/>
              </w:rPr>
              <w:t>82</w:t>
            </w:r>
          </w:p>
        </w:tc>
        <w:tc>
          <w:tcPr>
            <w:tcW w:w="1843" w:type="dxa"/>
            <w:gridSpan w:val="2"/>
            <w:vAlign w:val="center"/>
          </w:tcPr>
          <w:p w:rsidR="00893C50" w:rsidRPr="000D70FA" w:rsidRDefault="00893C50" w:rsidP="00893C50">
            <w:pPr>
              <w:jc w:val="center"/>
              <w:rPr>
                <w:sz w:val="20"/>
                <w:lang w:eastAsia="ru-RU"/>
              </w:rPr>
            </w:pPr>
            <w:r>
              <w:rPr>
                <w:sz w:val="20"/>
                <w:lang w:eastAsia="ru-RU"/>
              </w:rPr>
              <w:t>Информация отсутствует</w:t>
            </w:r>
          </w:p>
          <w:p w:rsidR="001C66F1" w:rsidRPr="00DB4312" w:rsidRDefault="001C66F1" w:rsidP="00CB475D">
            <w:pPr>
              <w:pStyle w:val="a5"/>
              <w:jc w:val="center"/>
              <w:rPr>
                <w:sz w:val="20"/>
                <w:lang w:eastAsia="ru-RU"/>
              </w:rPr>
            </w:pPr>
          </w:p>
        </w:tc>
        <w:tc>
          <w:tcPr>
            <w:tcW w:w="2075" w:type="dxa"/>
            <w:gridSpan w:val="2"/>
          </w:tcPr>
          <w:p w:rsidR="001C66F1" w:rsidRPr="00840C6D" w:rsidRDefault="00893C50" w:rsidP="007B047B">
            <w:pPr>
              <w:jc w:val="center"/>
              <w:rPr>
                <w:sz w:val="20"/>
              </w:rPr>
            </w:pPr>
            <w:r>
              <w:rPr>
                <w:color w:val="000000"/>
                <w:sz w:val="20"/>
              </w:rPr>
              <w:t>Отчет отдела экономики и имущественных отношений</w:t>
            </w:r>
          </w:p>
        </w:tc>
      </w:tr>
      <w:tr w:rsidR="001C66F1" w:rsidTr="00E40DF8">
        <w:tc>
          <w:tcPr>
            <w:tcW w:w="993" w:type="dxa"/>
          </w:tcPr>
          <w:p w:rsidR="001C66F1" w:rsidRPr="00781AA1" w:rsidRDefault="001C66F1" w:rsidP="00CB475D">
            <w:pPr>
              <w:pStyle w:val="a5"/>
              <w:jc w:val="center"/>
              <w:rPr>
                <w:b/>
                <w:sz w:val="24"/>
                <w:szCs w:val="24"/>
              </w:rPr>
            </w:pPr>
            <w:r w:rsidRPr="00781AA1">
              <w:rPr>
                <w:b/>
                <w:sz w:val="24"/>
                <w:szCs w:val="24"/>
              </w:rPr>
              <w:t>1.11.</w:t>
            </w:r>
          </w:p>
        </w:tc>
        <w:tc>
          <w:tcPr>
            <w:tcW w:w="14974" w:type="dxa"/>
            <w:gridSpan w:val="11"/>
          </w:tcPr>
          <w:p w:rsidR="001C66F1" w:rsidRPr="00781AA1" w:rsidRDefault="001C66F1" w:rsidP="00CB475D">
            <w:pPr>
              <w:pStyle w:val="a5"/>
              <w:jc w:val="center"/>
              <w:rPr>
                <w:b/>
                <w:sz w:val="24"/>
                <w:szCs w:val="24"/>
              </w:rPr>
            </w:pPr>
            <w:r w:rsidRPr="00781AA1">
              <w:rPr>
                <w:b/>
                <w:i/>
                <w:sz w:val="24"/>
                <w:szCs w:val="24"/>
              </w:rPr>
              <w:t>Рынок услуг социального обслуживания населения</w:t>
            </w:r>
          </w:p>
        </w:tc>
      </w:tr>
      <w:tr w:rsidR="001C66F1" w:rsidTr="00E40DF8">
        <w:tc>
          <w:tcPr>
            <w:tcW w:w="993" w:type="dxa"/>
          </w:tcPr>
          <w:p w:rsidR="001C66F1" w:rsidRPr="00781AA1" w:rsidRDefault="001C66F1" w:rsidP="00CB475D">
            <w:pPr>
              <w:pStyle w:val="a5"/>
              <w:jc w:val="center"/>
              <w:rPr>
                <w:sz w:val="22"/>
                <w:szCs w:val="22"/>
              </w:rPr>
            </w:pPr>
            <w:r w:rsidRPr="00781AA1">
              <w:rPr>
                <w:sz w:val="22"/>
                <w:szCs w:val="22"/>
              </w:rPr>
              <w:t>1.11.1.</w:t>
            </w:r>
          </w:p>
        </w:tc>
        <w:tc>
          <w:tcPr>
            <w:tcW w:w="14974" w:type="dxa"/>
            <w:gridSpan w:val="11"/>
          </w:tcPr>
          <w:p w:rsidR="001C66F1" w:rsidRPr="00781AA1" w:rsidRDefault="001C66F1" w:rsidP="00CB475D">
            <w:pPr>
              <w:pStyle w:val="a5"/>
              <w:rPr>
                <w:b/>
                <w:sz w:val="22"/>
                <w:szCs w:val="22"/>
              </w:rPr>
            </w:pPr>
            <w:r w:rsidRPr="00781AA1">
              <w:rPr>
                <w:i/>
                <w:sz w:val="22"/>
                <w:szCs w:val="22"/>
              </w:rPr>
              <w:t>Мероприятия, направленные на снижение административных барьеров</w:t>
            </w:r>
          </w:p>
        </w:tc>
      </w:tr>
      <w:tr w:rsidR="001C66F1" w:rsidTr="00E40DF8">
        <w:tc>
          <w:tcPr>
            <w:tcW w:w="993" w:type="dxa"/>
            <w:vAlign w:val="center"/>
          </w:tcPr>
          <w:p w:rsidR="001C66F1" w:rsidRPr="00781AA1" w:rsidRDefault="001C66F1" w:rsidP="00CB475D">
            <w:pPr>
              <w:jc w:val="center"/>
              <w:rPr>
                <w:sz w:val="20"/>
              </w:rPr>
            </w:pPr>
            <w:r w:rsidRPr="00781AA1">
              <w:rPr>
                <w:sz w:val="20"/>
              </w:rPr>
              <w:t>1.11.1.1.</w:t>
            </w:r>
          </w:p>
        </w:tc>
        <w:tc>
          <w:tcPr>
            <w:tcW w:w="2848" w:type="dxa"/>
          </w:tcPr>
          <w:p w:rsidR="001C66F1" w:rsidRPr="00781AA1" w:rsidRDefault="001C66F1" w:rsidP="00CB475D">
            <w:pPr>
              <w:rPr>
                <w:sz w:val="20"/>
              </w:rPr>
            </w:pPr>
            <w:r w:rsidRPr="00781AA1">
              <w:rPr>
                <w:sz w:val="20"/>
              </w:rPr>
              <w:t>Рассмотрение вопросов развития рынка услуг  социального обслуживания, в том числе результатов опросов,</w:t>
            </w:r>
          </w:p>
          <w:p w:rsidR="001C66F1" w:rsidRPr="00781AA1" w:rsidRDefault="001C66F1" w:rsidP="00CB475D">
            <w:pPr>
              <w:pStyle w:val="ConsPlusNormal"/>
              <w:rPr>
                <w:rFonts w:ascii="Times New Roman" w:hAnsi="Times New Roman" w:cs="Times New Roman"/>
              </w:rPr>
            </w:pPr>
            <w:r w:rsidRPr="00781AA1">
              <w:rPr>
                <w:rFonts w:ascii="Times New Roman" w:hAnsi="Times New Roman" w:cs="Times New Roman"/>
              </w:rPr>
              <w:t>на заседаниях общественного совета при министерстве социальной политики Нижегородской области, в том числе выработка рекомендаций.</w:t>
            </w:r>
          </w:p>
        </w:tc>
        <w:tc>
          <w:tcPr>
            <w:tcW w:w="3879" w:type="dxa"/>
            <w:gridSpan w:val="2"/>
          </w:tcPr>
          <w:p w:rsidR="001C66F1" w:rsidRPr="00781AA1" w:rsidRDefault="001C66F1" w:rsidP="00492298">
            <w:pPr>
              <w:ind w:firstLine="369"/>
              <w:jc w:val="both"/>
              <w:rPr>
                <w:sz w:val="20"/>
              </w:rPr>
            </w:pPr>
            <w:r w:rsidRPr="00781AA1">
              <w:rPr>
                <w:sz w:val="20"/>
              </w:rPr>
              <w:t>Во всех учреждениях системы социальной защиты</w:t>
            </w:r>
            <w:r w:rsidR="00823DA7">
              <w:rPr>
                <w:sz w:val="20"/>
              </w:rPr>
              <w:t xml:space="preserve"> </w:t>
            </w:r>
            <w:r w:rsidR="00823DA7" w:rsidRPr="00781AA1">
              <w:rPr>
                <w:sz w:val="20"/>
              </w:rPr>
              <w:t>населения</w:t>
            </w:r>
            <w:r w:rsidR="00823DA7">
              <w:rPr>
                <w:sz w:val="20"/>
              </w:rPr>
              <w:t xml:space="preserve"> (</w:t>
            </w:r>
            <w:r w:rsidR="00823DA7" w:rsidRPr="00781AA1">
              <w:rPr>
                <w:sz w:val="20"/>
              </w:rPr>
              <w:t xml:space="preserve">УСЗН </w:t>
            </w:r>
            <w:r w:rsidR="00823DA7">
              <w:rPr>
                <w:sz w:val="20"/>
              </w:rPr>
              <w:t>Шарангского</w:t>
            </w:r>
            <w:r w:rsidR="00823DA7" w:rsidRPr="00781AA1">
              <w:rPr>
                <w:sz w:val="20"/>
              </w:rPr>
              <w:t xml:space="preserve"> района, ГБУ «ЦСОГПВИИ»</w:t>
            </w:r>
            <w:r w:rsidR="00823DA7">
              <w:rPr>
                <w:sz w:val="20"/>
              </w:rPr>
              <w:t xml:space="preserve">, </w:t>
            </w:r>
            <w:r w:rsidR="00516830">
              <w:rPr>
                <w:sz w:val="20"/>
              </w:rPr>
              <w:t>ГКУ «Шарангский</w:t>
            </w:r>
            <w:r w:rsidR="00516830" w:rsidRPr="00781AA1">
              <w:rPr>
                <w:sz w:val="20"/>
              </w:rPr>
              <w:t xml:space="preserve"> дом – интернат»</w:t>
            </w:r>
            <w:r w:rsidR="00516830">
              <w:rPr>
                <w:sz w:val="20"/>
              </w:rPr>
              <w:t>, ГКУ «СРЦН»)</w:t>
            </w:r>
            <w:r w:rsidRPr="00781AA1">
              <w:rPr>
                <w:sz w:val="20"/>
              </w:rPr>
              <w:t xml:space="preserve"> созданы Общественные советы. Заседание С</w:t>
            </w:r>
            <w:r w:rsidR="00BB3FA2">
              <w:rPr>
                <w:sz w:val="20"/>
              </w:rPr>
              <w:t>оветов проводятся ежеквартально для проведения независимой оценки качества услуг посредством проведения опроса (анкетирования граждан)</w:t>
            </w:r>
          </w:p>
          <w:p w:rsidR="001C66F1" w:rsidRPr="00781AA1" w:rsidRDefault="001C66F1" w:rsidP="00516830">
            <w:pPr>
              <w:ind w:firstLine="369"/>
              <w:jc w:val="both"/>
              <w:rPr>
                <w:sz w:val="20"/>
              </w:rPr>
            </w:pPr>
          </w:p>
        </w:tc>
        <w:tc>
          <w:tcPr>
            <w:tcW w:w="3119" w:type="dxa"/>
            <w:gridSpan w:val="2"/>
          </w:tcPr>
          <w:p w:rsidR="001C66F1" w:rsidRPr="00781AA1" w:rsidRDefault="001C66F1" w:rsidP="00CB475D">
            <w:pPr>
              <w:rPr>
                <w:sz w:val="20"/>
              </w:rPr>
            </w:pPr>
            <w:r w:rsidRPr="00781AA1">
              <w:rPr>
                <w:sz w:val="20"/>
              </w:rPr>
              <w:t>Количество рекомендаций, подготовленных по итогам заседания общественного совета при министерстве социальной политики Нижегородской области, по вопросам развития конкуренции на рынке социального обслуживания, ед.</w:t>
            </w:r>
          </w:p>
        </w:tc>
        <w:tc>
          <w:tcPr>
            <w:tcW w:w="1210" w:type="dxa"/>
            <w:gridSpan w:val="2"/>
            <w:vAlign w:val="center"/>
          </w:tcPr>
          <w:p w:rsidR="001C66F1" w:rsidRPr="00781AA1" w:rsidRDefault="001C66F1" w:rsidP="00CB475D">
            <w:pPr>
              <w:jc w:val="center"/>
              <w:rPr>
                <w:sz w:val="20"/>
              </w:rPr>
            </w:pPr>
            <w:r w:rsidRPr="00781AA1">
              <w:rPr>
                <w:sz w:val="20"/>
              </w:rPr>
              <w:t>1</w:t>
            </w:r>
          </w:p>
        </w:tc>
        <w:tc>
          <w:tcPr>
            <w:tcW w:w="1843" w:type="dxa"/>
            <w:gridSpan w:val="2"/>
            <w:vAlign w:val="center"/>
          </w:tcPr>
          <w:p w:rsidR="001C66F1" w:rsidRPr="00781AA1" w:rsidRDefault="001C66F1" w:rsidP="004E590F">
            <w:pPr>
              <w:jc w:val="center"/>
              <w:rPr>
                <w:sz w:val="20"/>
              </w:rPr>
            </w:pPr>
          </w:p>
        </w:tc>
        <w:tc>
          <w:tcPr>
            <w:tcW w:w="2075" w:type="dxa"/>
            <w:gridSpan w:val="2"/>
          </w:tcPr>
          <w:p w:rsidR="001C66F1" w:rsidRPr="00492298" w:rsidRDefault="00516830" w:rsidP="00D20CAA">
            <w:pPr>
              <w:ind w:right="-30"/>
              <w:jc w:val="center"/>
              <w:rPr>
                <w:sz w:val="20"/>
              </w:rPr>
            </w:pPr>
            <w:r>
              <w:rPr>
                <w:sz w:val="20"/>
              </w:rPr>
              <w:t>Отчет  управления</w:t>
            </w:r>
            <w:r w:rsidR="001C66F1" w:rsidRPr="00492298">
              <w:rPr>
                <w:sz w:val="20"/>
              </w:rPr>
              <w:t xml:space="preserve"> социальной защиты населения</w:t>
            </w:r>
          </w:p>
          <w:p w:rsidR="001C66F1" w:rsidRPr="00767BF8" w:rsidRDefault="001C66F1" w:rsidP="00D20CAA">
            <w:pPr>
              <w:ind w:right="-30"/>
              <w:jc w:val="center"/>
              <w:rPr>
                <w:color w:val="FF0000"/>
                <w:sz w:val="20"/>
              </w:rPr>
            </w:pPr>
          </w:p>
        </w:tc>
      </w:tr>
      <w:tr w:rsidR="001C66F1" w:rsidTr="00E40DF8">
        <w:tc>
          <w:tcPr>
            <w:tcW w:w="993" w:type="dxa"/>
          </w:tcPr>
          <w:p w:rsidR="001C66F1" w:rsidRPr="00781AA1" w:rsidRDefault="001C66F1" w:rsidP="00CB475D">
            <w:pPr>
              <w:pStyle w:val="a5"/>
              <w:jc w:val="center"/>
              <w:rPr>
                <w:sz w:val="20"/>
              </w:rPr>
            </w:pPr>
            <w:r w:rsidRPr="00781AA1">
              <w:rPr>
                <w:sz w:val="20"/>
              </w:rPr>
              <w:t>1.11.2.</w:t>
            </w:r>
          </w:p>
        </w:tc>
        <w:tc>
          <w:tcPr>
            <w:tcW w:w="14974" w:type="dxa"/>
            <w:gridSpan w:val="11"/>
          </w:tcPr>
          <w:p w:rsidR="001C66F1" w:rsidRPr="00781AA1" w:rsidRDefault="001C66F1" w:rsidP="00CB475D">
            <w:pPr>
              <w:pStyle w:val="a5"/>
              <w:rPr>
                <w:b/>
                <w:sz w:val="20"/>
              </w:rPr>
            </w:pPr>
            <w:r w:rsidRPr="00781AA1">
              <w:rPr>
                <w:i/>
                <w:sz w:val="20"/>
                <w:lang w:eastAsia="ru-RU"/>
              </w:rPr>
              <w:t>Мероприятия, направленные на повышение информационной открытости деятельности органов исполнительной власти Нижегородской области</w:t>
            </w:r>
          </w:p>
        </w:tc>
      </w:tr>
      <w:tr w:rsidR="001C66F1" w:rsidTr="00E40DF8">
        <w:tc>
          <w:tcPr>
            <w:tcW w:w="993" w:type="dxa"/>
            <w:vAlign w:val="center"/>
          </w:tcPr>
          <w:p w:rsidR="001C66F1" w:rsidRPr="00781AA1" w:rsidRDefault="001C66F1" w:rsidP="00CB475D">
            <w:pPr>
              <w:jc w:val="center"/>
              <w:rPr>
                <w:sz w:val="20"/>
              </w:rPr>
            </w:pPr>
            <w:r w:rsidRPr="00781AA1">
              <w:rPr>
                <w:sz w:val="20"/>
              </w:rPr>
              <w:t>1.11.2.1.</w:t>
            </w:r>
          </w:p>
        </w:tc>
        <w:tc>
          <w:tcPr>
            <w:tcW w:w="2848" w:type="dxa"/>
          </w:tcPr>
          <w:p w:rsidR="001C66F1" w:rsidRPr="00781AA1" w:rsidRDefault="001C66F1" w:rsidP="00CB475D">
            <w:pPr>
              <w:pStyle w:val="ConsPlusNormal"/>
              <w:rPr>
                <w:rFonts w:ascii="Times New Roman" w:hAnsi="Times New Roman" w:cs="Times New Roman"/>
              </w:rPr>
            </w:pPr>
            <w:r w:rsidRPr="00781AA1">
              <w:rPr>
                <w:rFonts w:ascii="Times New Roman" w:hAnsi="Times New Roman" w:cs="Times New Roman"/>
              </w:rPr>
              <w:t>Размещение в средствах массовой информации и в сети "Интернет" информации о деятельности организаций социального обслуживания.</w:t>
            </w:r>
          </w:p>
        </w:tc>
        <w:tc>
          <w:tcPr>
            <w:tcW w:w="3879" w:type="dxa"/>
            <w:gridSpan w:val="2"/>
          </w:tcPr>
          <w:p w:rsidR="001C66F1" w:rsidRPr="00781AA1" w:rsidRDefault="001C66F1" w:rsidP="00516830">
            <w:pPr>
              <w:ind w:firstLine="369"/>
              <w:jc w:val="both"/>
              <w:rPr>
                <w:sz w:val="20"/>
              </w:rPr>
            </w:pPr>
            <w:r w:rsidRPr="00781AA1">
              <w:rPr>
                <w:sz w:val="20"/>
              </w:rPr>
              <w:t xml:space="preserve">Все учреждения социального обслуживания населения </w:t>
            </w:r>
            <w:r w:rsidR="00516830">
              <w:rPr>
                <w:sz w:val="20"/>
              </w:rPr>
              <w:t xml:space="preserve">Шарангского </w:t>
            </w:r>
            <w:r w:rsidRPr="00781AA1">
              <w:rPr>
                <w:sz w:val="20"/>
              </w:rPr>
              <w:t xml:space="preserve"> района внесены в Реестр поставщиков социальных услуг Нижегородской области, имеют актуальные сайты в </w:t>
            </w:r>
            <w:r w:rsidRPr="00781AA1">
              <w:rPr>
                <w:sz w:val="20"/>
              </w:rPr>
              <w:lastRenderedPageBreak/>
              <w:t>информационно-коммуникационной сети «Интернет».</w:t>
            </w:r>
          </w:p>
        </w:tc>
        <w:tc>
          <w:tcPr>
            <w:tcW w:w="3119" w:type="dxa"/>
            <w:gridSpan w:val="2"/>
          </w:tcPr>
          <w:p w:rsidR="001C66F1" w:rsidRDefault="001C66F1" w:rsidP="00CB475D">
            <w:pPr>
              <w:rPr>
                <w:sz w:val="20"/>
              </w:rPr>
            </w:pPr>
            <w:r w:rsidRPr="00840C6D">
              <w:rPr>
                <w:sz w:val="20"/>
              </w:rPr>
              <w:lastRenderedPageBreak/>
              <w:t xml:space="preserve">Удельный вес организаций социального обслуживания, имеющих актуальные официальные сайты в сети "Интернет", от общего </w:t>
            </w:r>
            <w:r w:rsidRPr="00840C6D">
              <w:rPr>
                <w:sz w:val="20"/>
              </w:rPr>
              <w:lastRenderedPageBreak/>
              <w:t>количества организаций, внесенных в Реестр поставщиков социальных услуг  Нижегородской области , %</w:t>
            </w:r>
          </w:p>
          <w:p w:rsidR="00516830" w:rsidRPr="00840C6D" w:rsidRDefault="00516830" w:rsidP="00CB475D">
            <w:pPr>
              <w:rPr>
                <w:sz w:val="20"/>
              </w:rPr>
            </w:pPr>
          </w:p>
        </w:tc>
        <w:tc>
          <w:tcPr>
            <w:tcW w:w="1210" w:type="dxa"/>
            <w:gridSpan w:val="2"/>
            <w:vAlign w:val="center"/>
          </w:tcPr>
          <w:p w:rsidR="001C66F1" w:rsidRPr="00DB4312" w:rsidRDefault="001C66F1" w:rsidP="00CB475D">
            <w:pPr>
              <w:jc w:val="center"/>
              <w:rPr>
                <w:sz w:val="20"/>
              </w:rPr>
            </w:pPr>
            <w:r w:rsidRPr="00DB4312">
              <w:rPr>
                <w:sz w:val="20"/>
              </w:rPr>
              <w:lastRenderedPageBreak/>
              <w:t>100</w:t>
            </w:r>
          </w:p>
        </w:tc>
        <w:tc>
          <w:tcPr>
            <w:tcW w:w="1843" w:type="dxa"/>
            <w:gridSpan w:val="2"/>
            <w:vAlign w:val="center"/>
          </w:tcPr>
          <w:p w:rsidR="001C66F1" w:rsidRPr="00DB4312" w:rsidRDefault="001C66F1" w:rsidP="00CB475D">
            <w:pPr>
              <w:jc w:val="center"/>
              <w:rPr>
                <w:sz w:val="20"/>
              </w:rPr>
            </w:pPr>
            <w:r>
              <w:rPr>
                <w:sz w:val="20"/>
              </w:rPr>
              <w:t>100</w:t>
            </w:r>
          </w:p>
        </w:tc>
        <w:tc>
          <w:tcPr>
            <w:tcW w:w="2075" w:type="dxa"/>
            <w:gridSpan w:val="2"/>
          </w:tcPr>
          <w:p w:rsidR="00516830" w:rsidRPr="00492298" w:rsidRDefault="00516830" w:rsidP="00516830">
            <w:pPr>
              <w:ind w:right="-30"/>
              <w:jc w:val="center"/>
              <w:rPr>
                <w:sz w:val="20"/>
              </w:rPr>
            </w:pPr>
            <w:r>
              <w:rPr>
                <w:sz w:val="20"/>
              </w:rPr>
              <w:t>Отчет  управления</w:t>
            </w:r>
            <w:r w:rsidRPr="00492298">
              <w:rPr>
                <w:sz w:val="20"/>
              </w:rPr>
              <w:t xml:space="preserve"> социальной защиты населения</w:t>
            </w:r>
          </w:p>
          <w:p w:rsidR="001C66F1" w:rsidRPr="00767BF8" w:rsidRDefault="001C66F1" w:rsidP="00D20CAA">
            <w:pPr>
              <w:ind w:right="-30"/>
              <w:jc w:val="center"/>
              <w:rPr>
                <w:color w:val="FF0000"/>
                <w:sz w:val="20"/>
              </w:rPr>
            </w:pPr>
          </w:p>
        </w:tc>
      </w:tr>
      <w:tr w:rsidR="001C66F1" w:rsidTr="00E40DF8">
        <w:tc>
          <w:tcPr>
            <w:tcW w:w="993" w:type="dxa"/>
          </w:tcPr>
          <w:p w:rsidR="001C66F1" w:rsidRPr="00DC0C82" w:rsidRDefault="001C66F1" w:rsidP="009D00AF">
            <w:pPr>
              <w:pStyle w:val="a5"/>
              <w:jc w:val="center"/>
              <w:rPr>
                <w:b/>
              </w:rPr>
            </w:pPr>
            <w:r w:rsidRPr="00DC0C82">
              <w:rPr>
                <w:b/>
                <w:lang w:val="en-US"/>
              </w:rPr>
              <w:lastRenderedPageBreak/>
              <w:t>II</w:t>
            </w:r>
            <w:r w:rsidRPr="00DC0C82">
              <w:rPr>
                <w:b/>
              </w:rPr>
              <w:t>.</w:t>
            </w:r>
          </w:p>
        </w:tc>
        <w:tc>
          <w:tcPr>
            <w:tcW w:w="14974" w:type="dxa"/>
            <w:gridSpan w:val="11"/>
          </w:tcPr>
          <w:p w:rsidR="001C66F1" w:rsidRPr="00DC0C82" w:rsidRDefault="001C66F1" w:rsidP="009D00AF">
            <w:pPr>
              <w:pStyle w:val="a5"/>
              <w:jc w:val="center"/>
              <w:rPr>
                <w:b/>
              </w:rPr>
            </w:pPr>
            <w:r w:rsidRPr="00DC0C82">
              <w:rPr>
                <w:b/>
              </w:rPr>
              <w:t>Системные мероприятия, направленные на развитие конкурентной среды*</w:t>
            </w:r>
          </w:p>
        </w:tc>
      </w:tr>
      <w:tr w:rsidR="001C66F1" w:rsidTr="00E40DF8">
        <w:tc>
          <w:tcPr>
            <w:tcW w:w="993" w:type="dxa"/>
          </w:tcPr>
          <w:p w:rsidR="001C66F1" w:rsidRPr="00DC0C82" w:rsidRDefault="001C66F1" w:rsidP="001A718B">
            <w:pPr>
              <w:pStyle w:val="a5"/>
              <w:jc w:val="center"/>
              <w:rPr>
                <w:sz w:val="22"/>
                <w:szCs w:val="22"/>
              </w:rPr>
            </w:pPr>
            <w:r w:rsidRPr="00DC0C82">
              <w:rPr>
                <w:sz w:val="22"/>
                <w:szCs w:val="22"/>
                <w:lang w:val="en-US"/>
              </w:rPr>
              <w:t>2.</w:t>
            </w:r>
            <w:r w:rsidRPr="00DC0C82">
              <w:rPr>
                <w:sz w:val="22"/>
                <w:szCs w:val="22"/>
              </w:rPr>
              <w:t>1.</w:t>
            </w:r>
          </w:p>
        </w:tc>
        <w:tc>
          <w:tcPr>
            <w:tcW w:w="14974" w:type="dxa"/>
            <w:gridSpan w:val="11"/>
          </w:tcPr>
          <w:p w:rsidR="001C66F1" w:rsidRPr="00DC0C82" w:rsidRDefault="001C66F1" w:rsidP="009D00AF">
            <w:pPr>
              <w:pStyle w:val="a5"/>
              <w:rPr>
                <w:i/>
                <w:sz w:val="22"/>
                <w:szCs w:val="22"/>
              </w:rPr>
            </w:pPr>
            <w:r w:rsidRPr="00DC0C82">
              <w:rPr>
                <w:i/>
                <w:sz w:val="22"/>
                <w:szCs w:val="22"/>
              </w:rPr>
              <w:t>Мероприятия, направленные на оптимизацию процедур государственных и муниципальных закупок, а  также закупок товаров, работ и услуг хозяйствующими субъектами, доля участия Нижегородской области  или муниципального образования в которых составляет 50 и более процентов</w:t>
            </w:r>
          </w:p>
        </w:tc>
      </w:tr>
      <w:tr w:rsidR="001C66F1" w:rsidTr="00E40DF8">
        <w:tc>
          <w:tcPr>
            <w:tcW w:w="993" w:type="dxa"/>
            <w:vAlign w:val="center"/>
          </w:tcPr>
          <w:p w:rsidR="001C66F1" w:rsidRPr="00DC0C82" w:rsidRDefault="001C66F1" w:rsidP="009D00AF">
            <w:pPr>
              <w:jc w:val="center"/>
              <w:rPr>
                <w:sz w:val="20"/>
              </w:rPr>
            </w:pPr>
            <w:r w:rsidRPr="00DC0C82">
              <w:rPr>
                <w:sz w:val="20"/>
              </w:rPr>
              <w:t>2.1.1.</w:t>
            </w:r>
          </w:p>
        </w:tc>
        <w:tc>
          <w:tcPr>
            <w:tcW w:w="2848" w:type="dxa"/>
          </w:tcPr>
          <w:p w:rsidR="001C66F1" w:rsidRPr="00DC0C82" w:rsidRDefault="001C66F1" w:rsidP="009D00AF">
            <w:pPr>
              <w:autoSpaceDE w:val="0"/>
              <w:autoSpaceDN w:val="0"/>
              <w:adjustRightInd w:val="0"/>
              <w:rPr>
                <w:sz w:val="20"/>
                <w:lang w:eastAsia="ru-RU"/>
              </w:rPr>
            </w:pPr>
            <w:r w:rsidRPr="00DC0C82">
              <w:rPr>
                <w:sz w:val="20"/>
                <w:lang w:eastAsia="ru-RU"/>
              </w:rPr>
              <w:t xml:space="preserve">Увеличение доли конкурентных процедур путем размещения извещений об осуществлении </w:t>
            </w:r>
            <w:r w:rsidRPr="00DC0C82">
              <w:rPr>
                <w:rFonts w:eastAsia="Calibri"/>
                <w:sz w:val="20"/>
              </w:rPr>
              <w:t>конкурентных процедур, в том числе совместных торгов,</w:t>
            </w:r>
            <w:r w:rsidRPr="00DC0C82">
              <w:rPr>
                <w:sz w:val="20"/>
                <w:lang w:eastAsia="ru-RU"/>
              </w:rPr>
              <w:t xml:space="preserve"> в единой информационной системе (www.zakupki.gov.ru), в сроки и порядке, установленном действующим законодательством.</w:t>
            </w:r>
          </w:p>
        </w:tc>
        <w:tc>
          <w:tcPr>
            <w:tcW w:w="3879" w:type="dxa"/>
            <w:gridSpan w:val="2"/>
          </w:tcPr>
          <w:p w:rsidR="001C66F1" w:rsidRPr="00DC0C82" w:rsidRDefault="001C66F1" w:rsidP="00516830">
            <w:pPr>
              <w:ind w:firstLine="369"/>
              <w:jc w:val="both"/>
              <w:rPr>
                <w:sz w:val="20"/>
              </w:rPr>
            </w:pPr>
            <w:r w:rsidRPr="00DC0C82">
              <w:rPr>
                <w:sz w:val="20"/>
              </w:rPr>
              <w:t xml:space="preserve">Закупки в </w:t>
            </w:r>
            <w:r w:rsidR="00516830">
              <w:rPr>
                <w:sz w:val="20"/>
              </w:rPr>
              <w:t xml:space="preserve">Шарангском муниципальном </w:t>
            </w:r>
            <w:r w:rsidRPr="00DC0C82">
              <w:rPr>
                <w:sz w:val="20"/>
              </w:rPr>
              <w:t>районе проводятся в виде электронны</w:t>
            </w:r>
            <w:r w:rsidR="00516830">
              <w:rPr>
                <w:sz w:val="20"/>
              </w:rPr>
              <w:t>х</w:t>
            </w:r>
            <w:r w:rsidRPr="00DC0C82">
              <w:rPr>
                <w:sz w:val="20"/>
              </w:rPr>
              <w:t xml:space="preserve"> аукцион</w:t>
            </w:r>
            <w:r w:rsidR="00516830">
              <w:rPr>
                <w:sz w:val="20"/>
              </w:rPr>
              <w:t>ов</w:t>
            </w:r>
            <w:r w:rsidRPr="00DC0C82">
              <w:rPr>
                <w:sz w:val="20"/>
              </w:rPr>
              <w:t xml:space="preserve"> и запрос</w:t>
            </w:r>
            <w:r w:rsidR="00516830">
              <w:rPr>
                <w:sz w:val="20"/>
              </w:rPr>
              <w:t>а</w:t>
            </w:r>
            <w:r w:rsidRPr="00DC0C82">
              <w:rPr>
                <w:sz w:val="20"/>
              </w:rPr>
              <w:t xml:space="preserve"> котировок. </w:t>
            </w:r>
            <w:r w:rsidR="00516830">
              <w:rPr>
                <w:sz w:val="20"/>
              </w:rPr>
              <w:t>О</w:t>
            </w:r>
            <w:r w:rsidR="00516830" w:rsidRPr="00DC0C82">
              <w:rPr>
                <w:sz w:val="20"/>
              </w:rPr>
              <w:t>беспечение продуктами питания учрежден</w:t>
            </w:r>
            <w:r w:rsidR="00516830">
              <w:rPr>
                <w:sz w:val="20"/>
              </w:rPr>
              <w:t>ий района</w:t>
            </w:r>
            <w:r w:rsidR="00516830" w:rsidRPr="00DC0C82">
              <w:rPr>
                <w:sz w:val="20"/>
              </w:rPr>
              <w:t xml:space="preserve"> проводятся только на </w:t>
            </w:r>
            <w:r w:rsidR="00516830">
              <w:rPr>
                <w:sz w:val="20"/>
              </w:rPr>
              <w:t>совместных торгах</w:t>
            </w:r>
            <w:r w:rsidRPr="00DC0C82">
              <w:rPr>
                <w:sz w:val="20"/>
              </w:rPr>
              <w:t xml:space="preserve"> </w:t>
            </w:r>
            <w:r w:rsidRPr="00DC0C82">
              <w:rPr>
                <w:sz w:val="20"/>
                <w:lang w:eastAsia="ru-RU"/>
              </w:rPr>
              <w:t>в единой информационной системе (</w:t>
            </w:r>
            <w:hyperlink r:id="rId8" w:history="1">
              <w:r w:rsidRPr="00DC0C82">
                <w:rPr>
                  <w:rStyle w:val="ad"/>
                  <w:color w:val="auto"/>
                  <w:sz w:val="20"/>
                  <w:lang w:eastAsia="ru-RU"/>
                </w:rPr>
                <w:t>www.zakupki.gov.ru</w:t>
              </w:r>
            </w:hyperlink>
            <w:r w:rsidRPr="00DC0C82">
              <w:rPr>
                <w:sz w:val="20"/>
                <w:lang w:eastAsia="ru-RU"/>
              </w:rPr>
              <w:t xml:space="preserve">) </w:t>
            </w:r>
          </w:p>
        </w:tc>
        <w:tc>
          <w:tcPr>
            <w:tcW w:w="3119" w:type="dxa"/>
            <w:gridSpan w:val="2"/>
          </w:tcPr>
          <w:p w:rsidR="001C66F1" w:rsidRPr="00DC0C82" w:rsidRDefault="001C66F1" w:rsidP="009D00AF">
            <w:pPr>
              <w:autoSpaceDE w:val="0"/>
              <w:autoSpaceDN w:val="0"/>
              <w:adjustRightInd w:val="0"/>
              <w:rPr>
                <w:rFonts w:eastAsia="Calibri"/>
                <w:sz w:val="20"/>
              </w:rPr>
            </w:pPr>
            <w:r w:rsidRPr="00DC0C82">
              <w:rPr>
                <w:rFonts w:eastAsia="Calibri"/>
                <w:sz w:val="20"/>
              </w:rPr>
              <w:t>Среднее количество участников конкурентных процедур определения поставщиков (</w:t>
            </w:r>
            <w:r w:rsidRPr="00DC0C82">
              <w:rPr>
                <w:sz w:val="20"/>
              </w:rPr>
              <w:t xml:space="preserve">подрядчиков, исполнителей) </w:t>
            </w:r>
            <w:r w:rsidRPr="00DC0C82">
              <w:rPr>
                <w:rFonts w:eastAsia="Calibri"/>
                <w:sz w:val="20"/>
              </w:rPr>
              <w:t>на одну процедуру состоявшихся торгов, ед.</w:t>
            </w:r>
          </w:p>
          <w:p w:rsidR="001C66F1" w:rsidRPr="00DC0C82" w:rsidRDefault="001C66F1" w:rsidP="009D00AF">
            <w:pPr>
              <w:rPr>
                <w:sz w:val="20"/>
              </w:rPr>
            </w:pPr>
          </w:p>
        </w:tc>
        <w:tc>
          <w:tcPr>
            <w:tcW w:w="1210" w:type="dxa"/>
            <w:gridSpan w:val="2"/>
            <w:vAlign w:val="center"/>
          </w:tcPr>
          <w:p w:rsidR="001C66F1" w:rsidRPr="00DC0C82" w:rsidRDefault="001C66F1" w:rsidP="009D00AF">
            <w:pPr>
              <w:jc w:val="center"/>
              <w:rPr>
                <w:sz w:val="20"/>
              </w:rPr>
            </w:pPr>
            <w:r w:rsidRPr="00DC0C82">
              <w:rPr>
                <w:sz w:val="20"/>
              </w:rPr>
              <w:t>4,7</w:t>
            </w:r>
          </w:p>
        </w:tc>
        <w:tc>
          <w:tcPr>
            <w:tcW w:w="1843" w:type="dxa"/>
            <w:gridSpan w:val="2"/>
            <w:vAlign w:val="center"/>
          </w:tcPr>
          <w:p w:rsidR="001C66F1" w:rsidRPr="00DB4312" w:rsidRDefault="00516830" w:rsidP="009D00AF">
            <w:pPr>
              <w:pStyle w:val="aa"/>
              <w:jc w:val="center"/>
              <w:rPr>
                <w:sz w:val="20"/>
              </w:rPr>
            </w:pPr>
            <w:r>
              <w:rPr>
                <w:sz w:val="20"/>
              </w:rPr>
              <w:t>1,85</w:t>
            </w:r>
          </w:p>
        </w:tc>
        <w:tc>
          <w:tcPr>
            <w:tcW w:w="2075" w:type="dxa"/>
            <w:gridSpan w:val="2"/>
          </w:tcPr>
          <w:p w:rsidR="001C66F1" w:rsidRPr="00C7253A" w:rsidRDefault="00516830" w:rsidP="009D00AF">
            <w:pPr>
              <w:jc w:val="center"/>
              <w:rPr>
                <w:sz w:val="20"/>
              </w:rPr>
            </w:pPr>
            <w:r>
              <w:rPr>
                <w:color w:val="000000"/>
                <w:sz w:val="20"/>
              </w:rPr>
              <w:t>Отчет отдела экономики и имущественных отношений</w:t>
            </w:r>
            <w:r w:rsidRPr="00C7253A">
              <w:rPr>
                <w:sz w:val="20"/>
              </w:rPr>
              <w:t xml:space="preserve"> </w:t>
            </w:r>
          </w:p>
        </w:tc>
      </w:tr>
      <w:tr w:rsidR="001C66F1" w:rsidTr="00E40DF8">
        <w:tc>
          <w:tcPr>
            <w:tcW w:w="993" w:type="dxa"/>
          </w:tcPr>
          <w:p w:rsidR="001C66F1" w:rsidRPr="00B91C4F" w:rsidRDefault="001C66F1" w:rsidP="00F131F7">
            <w:pPr>
              <w:pStyle w:val="a5"/>
              <w:jc w:val="center"/>
            </w:pPr>
            <w:r w:rsidRPr="00B91C4F">
              <w:rPr>
                <w:sz w:val="22"/>
                <w:szCs w:val="22"/>
              </w:rPr>
              <w:t>2.2.</w:t>
            </w:r>
          </w:p>
        </w:tc>
        <w:tc>
          <w:tcPr>
            <w:tcW w:w="14974" w:type="dxa"/>
            <w:gridSpan w:val="11"/>
          </w:tcPr>
          <w:p w:rsidR="001C66F1" w:rsidRPr="00B91C4F" w:rsidRDefault="001C66F1" w:rsidP="00F131F7">
            <w:pPr>
              <w:pStyle w:val="a5"/>
              <w:rPr>
                <w:b/>
              </w:rPr>
            </w:pPr>
            <w:r w:rsidRPr="00B91C4F">
              <w:rPr>
                <w:i/>
                <w:sz w:val="22"/>
                <w:szCs w:val="22"/>
              </w:rPr>
              <w:t>Мероприятия, направленные на устранение избыточного государственного и муниципального регулирования и снижение административных барьеров</w:t>
            </w:r>
          </w:p>
        </w:tc>
      </w:tr>
      <w:tr w:rsidR="001C66F1" w:rsidTr="00E40DF8">
        <w:tc>
          <w:tcPr>
            <w:tcW w:w="993" w:type="dxa"/>
            <w:vAlign w:val="center"/>
          </w:tcPr>
          <w:p w:rsidR="001C66F1" w:rsidRPr="00B91C4F" w:rsidRDefault="001C66F1" w:rsidP="00F131F7">
            <w:pPr>
              <w:jc w:val="center"/>
              <w:rPr>
                <w:sz w:val="20"/>
              </w:rPr>
            </w:pPr>
            <w:r w:rsidRPr="00B91C4F">
              <w:rPr>
                <w:sz w:val="20"/>
              </w:rPr>
              <w:t>2.2.1.</w:t>
            </w:r>
          </w:p>
        </w:tc>
        <w:tc>
          <w:tcPr>
            <w:tcW w:w="2848" w:type="dxa"/>
          </w:tcPr>
          <w:p w:rsidR="001C66F1" w:rsidRPr="00B91C4F" w:rsidRDefault="001C66F1" w:rsidP="00F131F7">
            <w:pPr>
              <w:pStyle w:val="ac"/>
              <w:spacing w:line="240" w:lineRule="auto"/>
              <w:ind w:left="0"/>
              <w:rPr>
                <w:rFonts w:ascii="Times New Roman" w:eastAsia="Lucida Sans Unicode" w:hAnsi="Times New Roman"/>
                <w:kern w:val="1"/>
                <w:sz w:val="20"/>
                <w:szCs w:val="20"/>
                <w:lang w:eastAsia="zh-CN" w:bidi="hi-IN"/>
              </w:rPr>
            </w:pPr>
            <w:r w:rsidRPr="00B91C4F">
              <w:rPr>
                <w:rFonts w:ascii="Times New Roman" w:eastAsia="Lucida Sans Unicode" w:hAnsi="Times New Roman"/>
                <w:kern w:val="1"/>
                <w:sz w:val="20"/>
                <w:szCs w:val="20"/>
                <w:lang w:eastAsia="zh-CN" w:bidi="hi-IN"/>
              </w:rPr>
              <w:t>Проведение анализа практики реализации государственных услуг, относящихся к полномочиям субъекта Российской Федерации, а также муниципальных услуг на предмет соответствия такой практики статьям 15 и 16 Федерального закона</w:t>
            </w:r>
            <w:r w:rsidRPr="00B91C4F">
              <w:rPr>
                <w:rFonts w:ascii="Times New Roman" w:hAnsi="Times New Roman"/>
                <w:sz w:val="20"/>
                <w:szCs w:val="20"/>
              </w:rPr>
              <w:t xml:space="preserve"> от 26 июля 2006 года № 135-ФЗ</w:t>
            </w:r>
            <w:r w:rsidRPr="00B91C4F">
              <w:rPr>
                <w:rFonts w:ascii="Times New Roman" w:eastAsia="Lucida Sans Unicode" w:hAnsi="Times New Roman"/>
                <w:kern w:val="1"/>
                <w:sz w:val="20"/>
                <w:szCs w:val="20"/>
                <w:lang w:eastAsia="zh-CN" w:bidi="hi-IN"/>
              </w:rPr>
              <w:t xml:space="preserve"> «О защите конкуренции».</w:t>
            </w:r>
          </w:p>
          <w:p w:rsidR="001C66F1" w:rsidRPr="00B91C4F" w:rsidRDefault="001C66F1" w:rsidP="00F131F7">
            <w:pPr>
              <w:rPr>
                <w:sz w:val="20"/>
              </w:rPr>
            </w:pPr>
          </w:p>
        </w:tc>
        <w:tc>
          <w:tcPr>
            <w:tcW w:w="3879" w:type="dxa"/>
            <w:gridSpan w:val="2"/>
          </w:tcPr>
          <w:p w:rsidR="001C66F1" w:rsidRPr="00B91C4F" w:rsidRDefault="00516830" w:rsidP="00620415">
            <w:pPr>
              <w:ind w:firstLine="369"/>
              <w:jc w:val="both"/>
              <w:rPr>
                <w:sz w:val="20"/>
              </w:rPr>
            </w:pPr>
            <w:r>
              <w:rPr>
                <w:sz w:val="20"/>
              </w:rPr>
              <w:lastRenderedPageBreak/>
              <w:t>ОМСУ, администрация  Шарангского муниципального района</w:t>
            </w:r>
            <w:r w:rsidR="009D584A">
              <w:rPr>
                <w:sz w:val="20"/>
              </w:rPr>
              <w:t xml:space="preserve"> </w:t>
            </w:r>
            <w:r>
              <w:rPr>
                <w:sz w:val="20"/>
              </w:rPr>
              <w:t xml:space="preserve"> </w:t>
            </w:r>
            <w:r w:rsidR="001C66F1" w:rsidRPr="00B91C4F">
              <w:rPr>
                <w:sz w:val="20"/>
              </w:rPr>
              <w:t>предложений по оптимизации предоставления оказываемых муниципальных услуг не имеют.</w:t>
            </w:r>
          </w:p>
        </w:tc>
        <w:tc>
          <w:tcPr>
            <w:tcW w:w="3119" w:type="dxa"/>
            <w:gridSpan w:val="2"/>
          </w:tcPr>
          <w:p w:rsidR="001C66F1" w:rsidRPr="00357B2E" w:rsidRDefault="001C66F1" w:rsidP="00F131F7">
            <w:pPr>
              <w:autoSpaceDE w:val="0"/>
              <w:autoSpaceDN w:val="0"/>
              <w:adjustRightInd w:val="0"/>
              <w:rPr>
                <w:sz w:val="20"/>
                <w:lang w:eastAsia="ru-RU"/>
              </w:rPr>
            </w:pPr>
            <w:r w:rsidRPr="00357B2E">
              <w:rPr>
                <w:sz w:val="20"/>
                <w:lang w:eastAsia="ru-RU"/>
              </w:rPr>
              <w:t>Подготовка органами исполнительной власти Нижегородской области совместно с</w:t>
            </w:r>
          </w:p>
          <w:p w:rsidR="001C66F1" w:rsidRPr="00357B2E" w:rsidRDefault="001C66F1" w:rsidP="00F131F7">
            <w:pPr>
              <w:autoSpaceDE w:val="0"/>
              <w:autoSpaceDN w:val="0"/>
              <w:adjustRightInd w:val="0"/>
              <w:rPr>
                <w:sz w:val="20"/>
                <w:lang w:eastAsia="ru-RU"/>
              </w:rPr>
            </w:pPr>
            <w:r w:rsidRPr="00357B2E">
              <w:rPr>
                <w:sz w:val="20"/>
                <w:lang w:eastAsia="ru-RU"/>
              </w:rPr>
              <w:t xml:space="preserve">органами местного самоуправления муниципальных районов и городских округов Нижегородской области (по отраслевой принадлежности)  предложений по оптимизации предоставления государственных и муниципальных услуг и учет их </w:t>
            </w:r>
            <w:r w:rsidRPr="00357B2E">
              <w:rPr>
                <w:sz w:val="20"/>
                <w:lang w:eastAsia="ru-RU"/>
              </w:rPr>
              <w:lastRenderedPageBreak/>
              <w:t>при разработке  нормативных правовых актов Нижегородской области и муниципальных правовых актов.</w:t>
            </w:r>
          </w:p>
          <w:p w:rsidR="001C66F1" w:rsidRPr="00357B2E" w:rsidRDefault="001C66F1" w:rsidP="00F131F7">
            <w:pPr>
              <w:rPr>
                <w:sz w:val="20"/>
              </w:rPr>
            </w:pPr>
          </w:p>
        </w:tc>
        <w:tc>
          <w:tcPr>
            <w:tcW w:w="1210" w:type="dxa"/>
            <w:gridSpan w:val="2"/>
            <w:vAlign w:val="center"/>
          </w:tcPr>
          <w:p w:rsidR="001C66F1" w:rsidRPr="00DB4312" w:rsidRDefault="001C66F1" w:rsidP="00F131F7">
            <w:pPr>
              <w:jc w:val="center"/>
              <w:rPr>
                <w:sz w:val="20"/>
              </w:rPr>
            </w:pPr>
            <w:r w:rsidRPr="00DB4312">
              <w:rPr>
                <w:sz w:val="20"/>
              </w:rPr>
              <w:lastRenderedPageBreak/>
              <w:t>ежегодно</w:t>
            </w:r>
          </w:p>
        </w:tc>
        <w:tc>
          <w:tcPr>
            <w:tcW w:w="1843" w:type="dxa"/>
            <w:gridSpan w:val="2"/>
            <w:vAlign w:val="center"/>
          </w:tcPr>
          <w:p w:rsidR="001C66F1" w:rsidRPr="00DB4312" w:rsidRDefault="001C66F1" w:rsidP="00F131F7">
            <w:pPr>
              <w:pStyle w:val="ac"/>
              <w:spacing w:after="0" w:line="240" w:lineRule="auto"/>
              <w:ind w:left="0"/>
              <w:jc w:val="center"/>
              <w:rPr>
                <w:rFonts w:ascii="Times New Roman" w:eastAsia="Lucida Sans Unicode" w:hAnsi="Times New Roman"/>
                <w:kern w:val="1"/>
                <w:sz w:val="20"/>
                <w:szCs w:val="20"/>
                <w:lang w:eastAsia="zh-CN" w:bidi="hi-IN"/>
              </w:rPr>
            </w:pPr>
            <w:r>
              <w:rPr>
                <w:rFonts w:ascii="Times New Roman" w:eastAsia="Lucida Sans Unicode" w:hAnsi="Times New Roman"/>
                <w:kern w:val="1"/>
                <w:sz w:val="20"/>
                <w:szCs w:val="20"/>
                <w:lang w:eastAsia="zh-CN" w:bidi="hi-IN"/>
              </w:rPr>
              <w:t>ежегодно</w:t>
            </w:r>
          </w:p>
        </w:tc>
        <w:tc>
          <w:tcPr>
            <w:tcW w:w="2075" w:type="dxa"/>
            <w:gridSpan w:val="2"/>
          </w:tcPr>
          <w:p w:rsidR="001C66F1" w:rsidRPr="00357B2E" w:rsidRDefault="009D584A" w:rsidP="009D584A">
            <w:pPr>
              <w:jc w:val="center"/>
              <w:rPr>
                <w:sz w:val="20"/>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B91C4F" w:rsidRDefault="001C66F1" w:rsidP="00FA5E6C">
            <w:pPr>
              <w:jc w:val="center"/>
              <w:rPr>
                <w:sz w:val="20"/>
              </w:rPr>
            </w:pPr>
            <w:r w:rsidRPr="00B91C4F">
              <w:rPr>
                <w:sz w:val="20"/>
              </w:rPr>
              <w:lastRenderedPageBreak/>
              <w:t>2.2.2.</w:t>
            </w:r>
          </w:p>
        </w:tc>
        <w:tc>
          <w:tcPr>
            <w:tcW w:w="2848" w:type="dxa"/>
          </w:tcPr>
          <w:p w:rsidR="001C66F1" w:rsidRPr="00B91C4F" w:rsidRDefault="001C66F1" w:rsidP="00FA5E6C">
            <w:pPr>
              <w:rPr>
                <w:sz w:val="20"/>
              </w:rPr>
            </w:pPr>
            <w:r w:rsidRPr="00B91C4F">
              <w:rPr>
                <w:sz w:val="20"/>
              </w:rPr>
              <w:t>Активное оповещение субъектов предпринимательской деятельности через средства массовой информации, сеть «Интернет», сайты органов исполнительной власти Нижегородской области и органов местного самоуправления в сети «Интернет» о возможности предоставления государственных и муниципальных услуг, оказываемых  на территории Нижегородской области, в МФЦ.</w:t>
            </w:r>
          </w:p>
          <w:p w:rsidR="001C66F1" w:rsidRPr="00B91C4F" w:rsidRDefault="001C66F1" w:rsidP="00FA5E6C">
            <w:pPr>
              <w:rPr>
                <w:sz w:val="20"/>
              </w:rPr>
            </w:pPr>
          </w:p>
        </w:tc>
        <w:tc>
          <w:tcPr>
            <w:tcW w:w="3879" w:type="dxa"/>
            <w:gridSpan w:val="2"/>
          </w:tcPr>
          <w:p w:rsidR="001C66F1" w:rsidRPr="00B91C4F" w:rsidRDefault="009D584A" w:rsidP="00077742">
            <w:pPr>
              <w:ind w:firstLine="369"/>
              <w:jc w:val="both"/>
              <w:rPr>
                <w:sz w:val="20"/>
              </w:rPr>
            </w:pPr>
            <w:r>
              <w:rPr>
                <w:sz w:val="20"/>
              </w:rPr>
              <w:t>А</w:t>
            </w:r>
            <w:r w:rsidR="001C66F1" w:rsidRPr="00B91C4F">
              <w:rPr>
                <w:sz w:val="20"/>
              </w:rPr>
              <w:t>дминистраци</w:t>
            </w:r>
            <w:r>
              <w:rPr>
                <w:sz w:val="20"/>
              </w:rPr>
              <w:t>я</w:t>
            </w:r>
            <w:r w:rsidR="001C66F1" w:rsidRPr="00B91C4F">
              <w:rPr>
                <w:sz w:val="20"/>
              </w:rPr>
              <w:t xml:space="preserve"> </w:t>
            </w:r>
            <w:r>
              <w:rPr>
                <w:sz w:val="20"/>
              </w:rPr>
              <w:t xml:space="preserve">Шарангского </w:t>
            </w:r>
            <w:r w:rsidR="001C66F1" w:rsidRPr="00B91C4F">
              <w:rPr>
                <w:sz w:val="20"/>
              </w:rPr>
              <w:t xml:space="preserve">муниципального района </w:t>
            </w:r>
            <w:r>
              <w:rPr>
                <w:sz w:val="20"/>
              </w:rPr>
              <w:t xml:space="preserve">доводит информацию до </w:t>
            </w:r>
            <w:r w:rsidR="001C66F1" w:rsidRPr="00B91C4F">
              <w:rPr>
                <w:sz w:val="20"/>
              </w:rPr>
              <w:t xml:space="preserve"> субъектов предпринимательской деятельности о  мерах государственной поддержки, а также</w:t>
            </w:r>
            <w:r>
              <w:rPr>
                <w:sz w:val="20"/>
              </w:rPr>
              <w:t xml:space="preserve"> </w:t>
            </w:r>
            <w:r w:rsidR="001C66F1" w:rsidRPr="00B91C4F">
              <w:rPr>
                <w:sz w:val="20"/>
              </w:rPr>
              <w:t>предоставлении государственных и муниципальных услуг, оказываемых  на территории района в МФЦ</w:t>
            </w:r>
            <w:r>
              <w:rPr>
                <w:sz w:val="20"/>
              </w:rPr>
              <w:t xml:space="preserve"> </w:t>
            </w:r>
            <w:r w:rsidR="001C66F1" w:rsidRPr="00B91C4F">
              <w:rPr>
                <w:sz w:val="20"/>
              </w:rPr>
              <w:t xml:space="preserve"> </w:t>
            </w:r>
            <w:r>
              <w:rPr>
                <w:sz w:val="20"/>
              </w:rPr>
              <w:t xml:space="preserve">через </w:t>
            </w:r>
          </w:p>
          <w:p w:rsidR="001C66F1" w:rsidRPr="00B91C4F" w:rsidRDefault="001C66F1" w:rsidP="00B93379">
            <w:pPr>
              <w:jc w:val="both"/>
              <w:rPr>
                <w:sz w:val="20"/>
              </w:rPr>
            </w:pPr>
            <w:r w:rsidRPr="00B91C4F">
              <w:rPr>
                <w:sz w:val="20"/>
              </w:rPr>
              <w:t>официальный сайт администрации района</w:t>
            </w:r>
            <w:r w:rsidR="009D584A">
              <w:rPr>
                <w:sz w:val="20"/>
              </w:rPr>
              <w:t xml:space="preserve"> </w:t>
            </w:r>
            <w:r w:rsidRPr="00B91C4F">
              <w:rPr>
                <w:sz w:val="20"/>
              </w:rPr>
              <w:t>в разделе «Экономика и финансы», а также через раздел Новости</w:t>
            </w:r>
            <w:r w:rsidR="009D584A">
              <w:rPr>
                <w:sz w:val="20"/>
              </w:rPr>
              <w:t>, через районную газету «Знамя победы», местное телевидение «Истоки» и местное радио.</w:t>
            </w:r>
          </w:p>
          <w:p w:rsidR="001C66F1" w:rsidRPr="00B91C4F" w:rsidRDefault="001C66F1" w:rsidP="00CE19EE">
            <w:pPr>
              <w:ind w:firstLine="369"/>
              <w:jc w:val="both"/>
              <w:rPr>
                <w:sz w:val="20"/>
              </w:rPr>
            </w:pPr>
          </w:p>
        </w:tc>
        <w:tc>
          <w:tcPr>
            <w:tcW w:w="3119" w:type="dxa"/>
            <w:gridSpan w:val="2"/>
          </w:tcPr>
          <w:p w:rsidR="001C66F1" w:rsidRPr="00357B2E" w:rsidRDefault="001C66F1" w:rsidP="00FA5E6C">
            <w:pPr>
              <w:rPr>
                <w:b/>
                <w:sz w:val="20"/>
              </w:rPr>
            </w:pPr>
            <w:r w:rsidRPr="00357B2E">
              <w:rPr>
                <w:sz w:val="20"/>
              </w:rPr>
              <w:t>Доля индивидуальных предпринимателей и юридических лиц, воспользовавшихся возможностью предоставления государственных и муниципальных услуг через МФЦ, %</w:t>
            </w:r>
          </w:p>
        </w:tc>
        <w:tc>
          <w:tcPr>
            <w:tcW w:w="1210" w:type="dxa"/>
            <w:gridSpan w:val="2"/>
            <w:vAlign w:val="center"/>
          </w:tcPr>
          <w:p w:rsidR="001C66F1" w:rsidRPr="00DB4312" w:rsidRDefault="001C66F1" w:rsidP="00FA5E6C">
            <w:pPr>
              <w:jc w:val="center"/>
              <w:rPr>
                <w:sz w:val="20"/>
              </w:rPr>
            </w:pPr>
            <w:r w:rsidRPr="00DB4312">
              <w:rPr>
                <w:sz w:val="20"/>
              </w:rPr>
              <w:t>30</w:t>
            </w:r>
          </w:p>
        </w:tc>
        <w:tc>
          <w:tcPr>
            <w:tcW w:w="1843" w:type="dxa"/>
            <w:gridSpan w:val="2"/>
            <w:vAlign w:val="center"/>
          </w:tcPr>
          <w:p w:rsidR="001C66F1" w:rsidRDefault="001C66F1" w:rsidP="00FA5E6C">
            <w:pPr>
              <w:autoSpaceDE w:val="0"/>
              <w:autoSpaceDN w:val="0"/>
              <w:adjustRightInd w:val="0"/>
              <w:jc w:val="center"/>
              <w:rPr>
                <w:sz w:val="20"/>
              </w:rPr>
            </w:pPr>
          </w:p>
          <w:p w:rsidR="001C66F1" w:rsidRDefault="001C66F1" w:rsidP="00FA5E6C">
            <w:pPr>
              <w:autoSpaceDE w:val="0"/>
              <w:autoSpaceDN w:val="0"/>
              <w:adjustRightInd w:val="0"/>
              <w:jc w:val="center"/>
              <w:rPr>
                <w:sz w:val="20"/>
              </w:rPr>
            </w:pPr>
          </w:p>
          <w:p w:rsidR="001C66F1" w:rsidRPr="00541EFC" w:rsidRDefault="00541EFC" w:rsidP="00FA5E6C">
            <w:pPr>
              <w:autoSpaceDE w:val="0"/>
              <w:autoSpaceDN w:val="0"/>
              <w:adjustRightInd w:val="0"/>
              <w:jc w:val="center"/>
              <w:rPr>
                <w:sz w:val="20"/>
              </w:rPr>
            </w:pPr>
            <w:r w:rsidRPr="00541EFC">
              <w:rPr>
                <w:sz w:val="20"/>
              </w:rPr>
              <w:t>10,4</w:t>
            </w:r>
          </w:p>
          <w:p w:rsidR="001C66F1" w:rsidRPr="00DB4312" w:rsidRDefault="001C66F1" w:rsidP="00FA5E6C">
            <w:pPr>
              <w:autoSpaceDE w:val="0"/>
              <w:autoSpaceDN w:val="0"/>
              <w:adjustRightInd w:val="0"/>
              <w:jc w:val="center"/>
              <w:rPr>
                <w:sz w:val="20"/>
              </w:rPr>
            </w:pPr>
          </w:p>
        </w:tc>
        <w:tc>
          <w:tcPr>
            <w:tcW w:w="2075" w:type="dxa"/>
            <w:gridSpan w:val="2"/>
          </w:tcPr>
          <w:p w:rsidR="001C66F1" w:rsidRPr="00357B2E" w:rsidRDefault="009D584A" w:rsidP="00FA5E6C">
            <w:pPr>
              <w:jc w:val="center"/>
              <w:rPr>
                <w:sz w:val="20"/>
              </w:rPr>
            </w:pPr>
            <w:r>
              <w:rPr>
                <w:color w:val="000000"/>
                <w:sz w:val="20"/>
              </w:rPr>
              <w:t>Отчет отдела экономики и имущественных отношений</w:t>
            </w:r>
            <w:r w:rsidRPr="00357B2E">
              <w:rPr>
                <w:sz w:val="20"/>
              </w:rPr>
              <w:t xml:space="preserve"> </w:t>
            </w:r>
          </w:p>
        </w:tc>
      </w:tr>
      <w:tr w:rsidR="001C66F1" w:rsidTr="00E40DF8">
        <w:tc>
          <w:tcPr>
            <w:tcW w:w="993" w:type="dxa"/>
            <w:vAlign w:val="center"/>
          </w:tcPr>
          <w:p w:rsidR="001C66F1" w:rsidRPr="00B91C4F" w:rsidRDefault="001C66F1" w:rsidP="00FA5E6C">
            <w:pPr>
              <w:jc w:val="center"/>
              <w:rPr>
                <w:sz w:val="20"/>
              </w:rPr>
            </w:pPr>
            <w:r w:rsidRPr="00B91C4F">
              <w:rPr>
                <w:sz w:val="20"/>
              </w:rPr>
              <w:t>2.2.3.</w:t>
            </w:r>
          </w:p>
        </w:tc>
        <w:tc>
          <w:tcPr>
            <w:tcW w:w="2848" w:type="dxa"/>
          </w:tcPr>
          <w:p w:rsidR="001C66F1" w:rsidRPr="00B91C4F" w:rsidRDefault="001C66F1" w:rsidP="00FA5E6C">
            <w:pPr>
              <w:pStyle w:val="a5"/>
              <w:rPr>
                <w:b/>
                <w:sz w:val="20"/>
              </w:rPr>
            </w:pPr>
            <w:r w:rsidRPr="00B91C4F">
              <w:rPr>
                <w:sz w:val="20"/>
              </w:rPr>
              <w:t>Внедрение и проведение процедур оценки регулирующего воздействия (далее – ОРВ) проектов нормативных правовых актов Нижегородской области и экспертизы действующих нормативных правовых актов на предмет развития конкуренции.</w:t>
            </w:r>
          </w:p>
        </w:tc>
        <w:tc>
          <w:tcPr>
            <w:tcW w:w="3879" w:type="dxa"/>
            <w:gridSpan w:val="2"/>
          </w:tcPr>
          <w:p w:rsidR="001C66F1" w:rsidRPr="00B91C4F" w:rsidRDefault="009D584A" w:rsidP="009D584A">
            <w:pPr>
              <w:ind w:firstLine="369"/>
              <w:jc w:val="both"/>
              <w:rPr>
                <w:sz w:val="20"/>
              </w:rPr>
            </w:pPr>
            <w:r>
              <w:rPr>
                <w:sz w:val="20"/>
              </w:rPr>
              <w:t xml:space="preserve">В 2016 году </w:t>
            </w:r>
            <w:r w:rsidR="001C66F1" w:rsidRPr="00B91C4F">
              <w:rPr>
                <w:sz w:val="20"/>
              </w:rPr>
              <w:t xml:space="preserve"> </w:t>
            </w:r>
            <w:r>
              <w:rPr>
                <w:sz w:val="20"/>
              </w:rPr>
              <w:t>оценка</w:t>
            </w:r>
            <w:r w:rsidRPr="00B91C4F">
              <w:rPr>
                <w:sz w:val="20"/>
              </w:rPr>
              <w:t xml:space="preserve"> регулирующего воздействия (далее – ОРВ).</w:t>
            </w:r>
            <w:r w:rsidR="001C66F1" w:rsidRPr="00B91C4F">
              <w:rPr>
                <w:sz w:val="20"/>
              </w:rPr>
              <w:t xml:space="preserve">нормативных правовых актов </w:t>
            </w:r>
            <w:r>
              <w:rPr>
                <w:sz w:val="20"/>
              </w:rPr>
              <w:t>Шарангского</w:t>
            </w:r>
            <w:r w:rsidR="001C66F1" w:rsidRPr="00B91C4F">
              <w:rPr>
                <w:sz w:val="20"/>
              </w:rPr>
              <w:t xml:space="preserve"> муниципального района</w:t>
            </w:r>
            <w:r>
              <w:rPr>
                <w:sz w:val="20"/>
              </w:rPr>
              <w:t xml:space="preserve"> не проводилась.</w:t>
            </w:r>
            <w:r w:rsidR="001C66F1" w:rsidRPr="00B91C4F">
              <w:rPr>
                <w:sz w:val="20"/>
              </w:rPr>
              <w:t xml:space="preserve"> </w:t>
            </w:r>
          </w:p>
        </w:tc>
        <w:tc>
          <w:tcPr>
            <w:tcW w:w="3119" w:type="dxa"/>
            <w:gridSpan w:val="2"/>
          </w:tcPr>
          <w:p w:rsidR="001C66F1" w:rsidRPr="00B91C4F" w:rsidRDefault="001C66F1" w:rsidP="00FA5E6C">
            <w:pPr>
              <w:autoSpaceDE w:val="0"/>
              <w:autoSpaceDN w:val="0"/>
              <w:adjustRightInd w:val="0"/>
              <w:rPr>
                <w:sz w:val="20"/>
              </w:rPr>
            </w:pPr>
            <w:r w:rsidRPr="00B91C4F">
              <w:rPr>
                <w:sz w:val="20"/>
              </w:rPr>
              <w:t>Доля проектов нормативных актов, по которым проведена ОРВ, от общего количества принятых нормативных актов (для актов, подлежащих ОРВ), %</w:t>
            </w:r>
          </w:p>
          <w:p w:rsidR="001C66F1" w:rsidRPr="00B91C4F" w:rsidRDefault="001C66F1" w:rsidP="00FA5E6C">
            <w:pPr>
              <w:rPr>
                <w:sz w:val="20"/>
              </w:rPr>
            </w:pPr>
          </w:p>
        </w:tc>
        <w:tc>
          <w:tcPr>
            <w:tcW w:w="1210" w:type="dxa"/>
            <w:gridSpan w:val="2"/>
            <w:vAlign w:val="center"/>
          </w:tcPr>
          <w:p w:rsidR="001C66F1" w:rsidRPr="00DB4312" w:rsidRDefault="001C66F1" w:rsidP="00FA5E6C">
            <w:pPr>
              <w:jc w:val="center"/>
              <w:rPr>
                <w:sz w:val="20"/>
              </w:rPr>
            </w:pPr>
            <w:r w:rsidRPr="00DB4312">
              <w:rPr>
                <w:sz w:val="20"/>
              </w:rPr>
              <w:t>100</w:t>
            </w:r>
          </w:p>
        </w:tc>
        <w:tc>
          <w:tcPr>
            <w:tcW w:w="1843" w:type="dxa"/>
            <w:gridSpan w:val="2"/>
            <w:vAlign w:val="center"/>
          </w:tcPr>
          <w:p w:rsidR="001C66F1" w:rsidRPr="00DB4312" w:rsidRDefault="000B3CDA" w:rsidP="00FA5E6C">
            <w:pPr>
              <w:autoSpaceDE w:val="0"/>
              <w:autoSpaceDN w:val="0"/>
              <w:adjustRightInd w:val="0"/>
              <w:jc w:val="center"/>
              <w:rPr>
                <w:sz w:val="20"/>
              </w:rPr>
            </w:pPr>
            <w:r>
              <w:rPr>
                <w:sz w:val="20"/>
              </w:rPr>
              <w:t>0</w:t>
            </w:r>
          </w:p>
        </w:tc>
        <w:tc>
          <w:tcPr>
            <w:tcW w:w="2075" w:type="dxa"/>
            <w:gridSpan w:val="2"/>
          </w:tcPr>
          <w:p w:rsidR="001C66F1" w:rsidRPr="00865C1C" w:rsidRDefault="009D584A" w:rsidP="00865C1C">
            <w:pPr>
              <w:jc w:val="center"/>
              <w:rPr>
                <w:color w:val="000000"/>
                <w:sz w:val="20"/>
              </w:rPr>
            </w:pPr>
            <w:r>
              <w:rPr>
                <w:color w:val="000000"/>
                <w:sz w:val="20"/>
              </w:rPr>
              <w:t>Отчет отдела экономики и имущественных отношений</w:t>
            </w:r>
            <w:r w:rsidRPr="00865C1C">
              <w:rPr>
                <w:color w:val="000000"/>
                <w:sz w:val="20"/>
              </w:rPr>
              <w:t xml:space="preserve"> </w:t>
            </w:r>
          </w:p>
        </w:tc>
      </w:tr>
      <w:tr w:rsidR="001C66F1" w:rsidTr="00E40DF8">
        <w:tc>
          <w:tcPr>
            <w:tcW w:w="993" w:type="dxa"/>
          </w:tcPr>
          <w:p w:rsidR="001C66F1" w:rsidRPr="00B91C4F" w:rsidRDefault="001C66F1" w:rsidP="00FA5E6C">
            <w:pPr>
              <w:pStyle w:val="a5"/>
              <w:jc w:val="center"/>
            </w:pPr>
            <w:r w:rsidRPr="00B91C4F">
              <w:rPr>
                <w:sz w:val="22"/>
                <w:szCs w:val="22"/>
              </w:rPr>
              <w:lastRenderedPageBreak/>
              <w:t>2.3.</w:t>
            </w:r>
          </w:p>
        </w:tc>
        <w:tc>
          <w:tcPr>
            <w:tcW w:w="14974" w:type="dxa"/>
            <w:gridSpan w:val="11"/>
          </w:tcPr>
          <w:p w:rsidR="001C66F1" w:rsidRPr="00B91C4F" w:rsidRDefault="001C66F1" w:rsidP="00FA5E6C">
            <w:pPr>
              <w:pStyle w:val="a5"/>
              <w:rPr>
                <w:b/>
              </w:rPr>
            </w:pPr>
            <w:r w:rsidRPr="00B91C4F">
              <w:rPr>
                <w:i/>
                <w:sz w:val="22"/>
                <w:szCs w:val="22"/>
              </w:rPr>
              <w:t>Мероприятия, направленные на совершенствование процессов управления объектами государственной собственности Нижегородской области,муниципальной собственности,  а также ограничение влияния государственных и муниципальных  предприятий на конкуренцию</w:t>
            </w:r>
          </w:p>
        </w:tc>
      </w:tr>
      <w:tr w:rsidR="001C66F1" w:rsidTr="00E40DF8">
        <w:tc>
          <w:tcPr>
            <w:tcW w:w="993" w:type="dxa"/>
            <w:vAlign w:val="center"/>
          </w:tcPr>
          <w:p w:rsidR="001C66F1" w:rsidRPr="00A545D0" w:rsidRDefault="001C66F1" w:rsidP="00FA5E6C">
            <w:pPr>
              <w:jc w:val="center"/>
              <w:rPr>
                <w:sz w:val="20"/>
              </w:rPr>
            </w:pPr>
            <w:r w:rsidRPr="00A545D0">
              <w:rPr>
                <w:sz w:val="20"/>
              </w:rPr>
              <w:t>2.3.2.</w:t>
            </w:r>
          </w:p>
        </w:tc>
        <w:tc>
          <w:tcPr>
            <w:tcW w:w="2848" w:type="dxa"/>
          </w:tcPr>
          <w:p w:rsidR="001C66F1" w:rsidRPr="00A545D0" w:rsidRDefault="001C66F1" w:rsidP="00FA5E6C">
            <w:pPr>
              <w:pStyle w:val="ConsPlusNormal"/>
              <w:keepNext/>
              <w:rPr>
                <w:rFonts w:ascii="Times New Roman" w:hAnsi="Times New Roman" w:cs="Times New Roman"/>
              </w:rPr>
            </w:pPr>
            <w:r w:rsidRPr="00A545D0">
              <w:rPr>
                <w:rFonts w:ascii="Times New Roman" w:hAnsi="Times New Roman" w:cs="Times New Roman"/>
              </w:rPr>
              <w:t xml:space="preserve">Проведение комплекса мероприятий по повышению эффективности деятельности муниципальных предприятий Нижегородской области, а именно: </w:t>
            </w:r>
          </w:p>
          <w:p w:rsidR="001C66F1" w:rsidRPr="00A545D0" w:rsidRDefault="001C66F1" w:rsidP="00FA5E6C">
            <w:pPr>
              <w:pStyle w:val="ConsPlusNormal"/>
              <w:keepNext/>
              <w:rPr>
                <w:rFonts w:ascii="Times New Roman" w:hAnsi="Times New Roman" w:cs="Times New Roman"/>
              </w:rPr>
            </w:pPr>
            <w:r w:rsidRPr="00A545D0">
              <w:rPr>
                <w:rFonts w:ascii="Times New Roman" w:hAnsi="Times New Roman" w:cs="Times New Roman"/>
              </w:rPr>
              <w:t>- ликвидация убыточных предприятий;</w:t>
            </w:r>
          </w:p>
          <w:p w:rsidR="001C66F1" w:rsidRPr="00A545D0" w:rsidRDefault="001C66F1" w:rsidP="00FA5E6C">
            <w:pPr>
              <w:rPr>
                <w:sz w:val="20"/>
              </w:rPr>
            </w:pPr>
            <w:r w:rsidRPr="00A545D0">
              <w:rPr>
                <w:sz w:val="20"/>
              </w:rPr>
              <w:t>- повышение качества работы действующих предприятий (сокращение расходов, оптимизация численности персонала).</w:t>
            </w:r>
          </w:p>
        </w:tc>
        <w:tc>
          <w:tcPr>
            <w:tcW w:w="3879" w:type="dxa"/>
            <w:gridSpan w:val="2"/>
          </w:tcPr>
          <w:p w:rsidR="001C66F1" w:rsidRPr="00A545D0" w:rsidRDefault="009D584A" w:rsidP="005966B2">
            <w:pPr>
              <w:ind w:firstLine="369"/>
              <w:jc w:val="both"/>
              <w:rPr>
                <w:sz w:val="20"/>
              </w:rPr>
            </w:pPr>
            <w:r>
              <w:rPr>
                <w:sz w:val="20"/>
              </w:rPr>
              <w:t xml:space="preserve">Из двух муниципальных унитарных предприятий в Шарангском районе , убыточным является МУП ЖКХ, предоставляющее услуги </w:t>
            </w:r>
            <w:r w:rsidR="003634DE">
              <w:rPr>
                <w:sz w:val="20"/>
              </w:rPr>
              <w:t xml:space="preserve"> водо – и теплоснабжения. Конкурс по передаче в концессию проводился дважды – признан несостоявшимся. Проводятся мероприятия по повышению качества работы</w:t>
            </w:r>
            <w:r w:rsidR="00972A51">
              <w:rPr>
                <w:sz w:val="20"/>
              </w:rPr>
              <w:t xml:space="preserve"> убыточных предприятий </w:t>
            </w:r>
            <w:r w:rsidR="003634DE">
              <w:rPr>
                <w:sz w:val="20"/>
              </w:rPr>
              <w:t xml:space="preserve"> – оптимизация численности персонала, перевод </w:t>
            </w:r>
            <w:r w:rsidR="007251FD">
              <w:rPr>
                <w:sz w:val="20"/>
              </w:rPr>
              <w:t xml:space="preserve"> 2-х </w:t>
            </w:r>
            <w:r w:rsidR="003634DE">
              <w:rPr>
                <w:sz w:val="20"/>
              </w:rPr>
              <w:t xml:space="preserve">котельных на </w:t>
            </w:r>
            <w:r w:rsidR="007251FD">
              <w:rPr>
                <w:sz w:val="20"/>
              </w:rPr>
              <w:t xml:space="preserve">котлы – теплогенераторы, работающие на </w:t>
            </w:r>
            <w:r w:rsidR="00657BC6">
              <w:rPr>
                <w:sz w:val="20"/>
              </w:rPr>
              <w:t>дешевом топливе</w:t>
            </w:r>
            <w:r w:rsidR="007251FD">
              <w:rPr>
                <w:sz w:val="20"/>
              </w:rPr>
              <w:t xml:space="preserve"> </w:t>
            </w:r>
          </w:p>
        </w:tc>
        <w:tc>
          <w:tcPr>
            <w:tcW w:w="3119" w:type="dxa"/>
            <w:gridSpan w:val="2"/>
          </w:tcPr>
          <w:p w:rsidR="001C66F1" w:rsidRPr="008033EB" w:rsidRDefault="001C66F1" w:rsidP="00FA5E6C">
            <w:pPr>
              <w:rPr>
                <w:sz w:val="20"/>
              </w:rPr>
            </w:pPr>
            <w:r w:rsidRPr="008033EB">
              <w:rPr>
                <w:sz w:val="20"/>
              </w:rPr>
              <w:t xml:space="preserve">Доля безубыточных предприятий, находящихся в муниципальной собственности, от общего количества предприятий, ведущих хозяйственную деятельность, находящихся в муниципальной собственности,%  </w:t>
            </w:r>
          </w:p>
        </w:tc>
        <w:tc>
          <w:tcPr>
            <w:tcW w:w="1210" w:type="dxa"/>
            <w:gridSpan w:val="2"/>
            <w:vAlign w:val="center"/>
          </w:tcPr>
          <w:p w:rsidR="001C66F1" w:rsidRPr="008033EB" w:rsidRDefault="001C66F1" w:rsidP="00FA5E6C">
            <w:pPr>
              <w:jc w:val="center"/>
              <w:rPr>
                <w:sz w:val="20"/>
              </w:rPr>
            </w:pPr>
            <w:r w:rsidRPr="008033EB">
              <w:rPr>
                <w:sz w:val="20"/>
              </w:rPr>
              <w:t>76</w:t>
            </w:r>
          </w:p>
        </w:tc>
        <w:tc>
          <w:tcPr>
            <w:tcW w:w="1843" w:type="dxa"/>
            <w:gridSpan w:val="2"/>
            <w:vAlign w:val="center"/>
          </w:tcPr>
          <w:p w:rsidR="001C66F1" w:rsidRDefault="001C66F1" w:rsidP="00190CA6">
            <w:pPr>
              <w:autoSpaceDE w:val="0"/>
              <w:autoSpaceDN w:val="0"/>
              <w:adjustRightInd w:val="0"/>
              <w:jc w:val="center"/>
              <w:rPr>
                <w:sz w:val="20"/>
              </w:rPr>
            </w:pPr>
          </w:p>
          <w:p w:rsidR="001C66F1" w:rsidRDefault="00657BC6" w:rsidP="00190CA6">
            <w:pPr>
              <w:autoSpaceDE w:val="0"/>
              <w:autoSpaceDN w:val="0"/>
              <w:adjustRightInd w:val="0"/>
              <w:jc w:val="center"/>
              <w:rPr>
                <w:sz w:val="20"/>
              </w:rPr>
            </w:pPr>
            <w:r>
              <w:rPr>
                <w:sz w:val="20"/>
              </w:rPr>
              <w:t>50</w:t>
            </w:r>
          </w:p>
          <w:p w:rsidR="001C66F1" w:rsidRPr="008033EB" w:rsidRDefault="001C66F1" w:rsidP="00657BC6">
            <w:pPr>
              <w:autoSpaceDE w:val="0"/>
              <w:autoSpaceDN w:val="0"/>
              <w:adjustRightInd w:val="0"/>
              <w:jc w:val="center"/>
              <w:rPr>
                <w:color w:val="000000"/>
                <w:sz w:val="20"/>
              </w:rPr>
            </w:pPr>
            <w:r>
              <w:rPr>
                <w:color w:val="000000"/>
                <w:sz w:val="20"/>
              </w:rPr>
              <w:t>(</w:t>
            </w:r>
            <w:r w:rsidR="00657BC6">
              <w:rPr>
                <w:color w:val="000000"/>
                <w:sz w:val="20"/>
              </w:rPr>
              <w:t>1 –</w:t>
            </w:r>
            <w:r>
              <w:rPr>
                <w:color w:val="000000"/>
                <w:sz w:val="20"/>
              </w:rPr>
              <w:t>безубыточн</w:t>
            </w:r>
            <w:r w:rsidR="00657BC6">
              <w:rPr>
                <w:color w:val="000000"/>
                <w:sz w:val="20"/>
              </w:rPr>
              <w:t xml:space="preserve">ое </w:t>
            </w:r>
            <w:r>
              <w:rPr>
                <w:color w:val="000000"/>
                <w:sz w:val="20"/>
              </w:rPr>
              <w:t>предприяти</w:t>
            </w:r>
            <w:r w:rsidR="00657BC6">
              <w:rPr>
                <w:color w:val="000000"/>
                <w:sz w:val="20"/>
              </w:rPr>
              <w:t>е</w:t>
            </w:r>
            <w:r>
              <w:rPr>
                <w:color w:val="000000"/>
                <w:sz w:val="20"/>
              </w:rPr>
              <w:t xml:space="preserve"> из </w:t>
            </w:r>
            <w:r w:rsidR="00657BC6">
              <w:rPr>
                <w:color w:val="000000"/>
                <w:sz w:val="20"/>
              </w:rPr>
              <w:t>двух</w:t>
            </w:r>
            <w:r>
              <w:rPr>
                <w:color w:val="000000"/>
                <w:sz w:val="20"/>
              </w:rPr>
              <w:t>)</w:t>
            </w:r>
          </w:p>
        </w:tc>
        <w:tc>
          <w:tcPr>
            <w:tcW w:w="2075" w:type="dxa"/>
            <w:gridSpan w:val="2"/>
          </w:tcPr>
          <w:p w:rsidR="001C66F1" w:rsidRPr="0076377D" w:rsidRDefault="00657BC6" w:rsidP="00EF2742">
            <w:pPr>
              <w:autoSpaceDE w:val="0"/>
              <w:autoSpaceDN w:val="0"/>
              <w:adjustRightInd w:val="0"/>
              <w:jc w:val="center"/>
              <w:rPr>
                <w:color w:val="FF0000"/>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A545D0" w:rsidRDefault="001C66F1" w:rsidP="002C66FB">
            <w:pPr>
              <w:jc w:val="center"/>
              <w:rPr>
                <w:sz w:val="20"/>
              </w:rPr>
            </w:pPr>
            <w:r w:rsidRPr="00A545D0">
              <w:rPr>
                <w:sz w:val="20"/>
              </w:rPr>
              <w:t>2.3.6.</w:t>
            </w:r>
          </w:p>
        </w:tc>
        <w:tc>
          <w:tcPr>
            <w:tcW w:w="2848" w:type="dxa"/>
          </w:tcPr>
          <w:p w:rsidR="001C66F1" w:rsidRPr="00A545D0" w:rsidRDefault="001C66F1" w:rsidP="002C66FB">
            <w:pPr>
              <w:pStyle w:val="ConsPlusNormal"/>
              <w:keepNext/>
              <w:rPr>
                <w:rFonts w:ascii="Times New Roman" w:hAnsi="Times New Roman" w:cs="Times New Roman"/>
              </w:rPr>
            </w:pPr>
            <w:r w:rsidRPr="00A545D0">
              <w:rPr>
                <w:rFonts w:ascii="Times New Roman" w:hAnsi="Times New Roman" w:cs="Times New Roman"/>
              </w:rPr>
              <w:t xml:space="preserve">Разработка и утверждение комплексных планов (программ) по эффективному управлению муниципальными предприятиями и учреждениями, </w:t>
            </w:r>
          </w:p>
          <w:p w:rsidR="001C66F1" w:rsidRPr="00A545D0" w:rsidRDefault="001C66F1" w:rsidP="002C66FB">
            <w:pPr>
              <w:pStyle w:val="ConsPlusNormal"/>
              <w:keepNext/>
              <w:rPr>
                <w:rFonts w:ascii="Times New Roman" w:hAnsi="Times New Roman" w:cs="Times New Roman"/>
              </w:rPr>
            </w:pPr>
            <w:r w:rsidRPr="00A545D0">
              <w:rPr>
                <w:rFonts w:ascii="Times New Roman" w:hAnsi="Times New Roman" w:cs="Times New Roman"/>
              </w:rPr>
              <w:t xml:space="preserve">муниципальными некоммерческими организациями, осуществляющими </w:t>
            </w:r>
          </w:p>
          <w:p w:rsidR="001C66F1" w:rsidRPr="00A545D0" w:rsidRDefault="001C66F1" w:rsidP="002C66FB">
            <w:pPr>
              <w:pStyle w:val="ConsPlusNormal"/>
              <w:keepNext/>
              <w:rPr>
                <w:rFonts w:ascii="Times New Roman" w:hAnsi="Times New Roman" w:cs="Times New Roman"/>
              </w:rPr>
            </w:pPr>
            <w:r w:rsidRPr="00A545D0">
              <w:rPr>
                <w:rFonts w:ascii="Times New Roman" w:hAnsi="Times New Roman" w:cs="Times New Roman"/>
              </w:rPr>
              <w:t xml:space="preserve">предпринимательскую деятельность, в котором содержатся в том числе </w:t>
            </w:r>
          </w:p>
          <w:p w:rsidR="001C66F1" w:rsidRPr="00A545D0" w:rsidRDefault="001C66F1" w:rsidP="002C66FB">
            <w:pPr>
              <w:pStyle w:val="ConsPlusNormal"/>
              <w:keepNext/>
              <w:rPr>
                <w:rFonts w:ascii="Times New Roman" w:hAnsi="Times New Roman" w:cs="Times New Roman"/>
              </w:rPr>
            </w:pPr>
            <w:r w:rsidRPr="00A545D0">
              <w:rPr>
                <w:rFonts w:ascii="Times New Roman" w:hAnsi="Times New Roman" w:cs="Times New Roman"/>
              </w:rPr>
              <w:t xml:space="preserve">ключевые показатели эффективности деятельности, целевые показатели </w:t>
            </w:r>
          </w:p>
          <w:p w:rsidR="001C66F1" w:rsidRPr="00A545D0" w:rsidRDefault="001C66F1" w:rsidP="002C66FB">
            <w:pPr>
              <w:pStyle w:val="ConsPlusNormal"/>
              <w:keepNext/>
              <w:rPr>
                <w:rFonts w:ascii="Times New Roman" w:hAnsi="Times New Roman" w:cs="Times New Roman"/>
              </w:rPr>
            </w:pPr>
            <w:r w:rsidRPr="00A545D0">
              <w:rPr>
                <w:rFonts w:ascii="Times New Roman" w:hAnsi="Times New Roman" w:cs="Times New Roman"/>
              </w:rPr>
              <w:t>доли муниципального участия (сектора) в  различных</w:t>
            </w:r>
          </w:p>
          <w:p w:rsidR="001C66F1" w:rsidRPr="00A545D0" w:rsidRDefault="001C66F1" w:rsidP="002C66FB">
            <w:pPr>
              <w:rPr>
                <w:sz w:val="20"/>
              </w:rPr>
            </w:pPr>
            <w:r w:rsidRPr="00A545D0">
              <w:rPr>
                <w:sz w:val="20"/>
              </w:rPr>
              <w:lastRenderedPageBreak/>
              <w:t>отраслях экономики</w:t>
            </w:r>
          </w:p>
        </w:tc>
        <w:tc>
          <w:tcPr>
            <w:tcW w:w="3879" w:type="dxa"/>
            <w:gridSpan w:val="2"/>
          </w:tcPr>
          <w:p w:rsidR="001C66F1" w:rsidRPr="00A545D0" w:rsidRDefault="001C66F1" w:rsidP="006832B5">
            <w:pPr>
              <w:ind w:firstLine="369"/>
              <w:jc w:val="both"/>
              <w:rPr>
                <w:sz w:val="20"/>
              </w:rPr>
            </w:pPr>
            <w:r w:rsidRPr="00A545D0">
              <w:rPr>
                <w:sz w:val="20"/>
              </w:rPr>
              <w:lastRenderedPageBreak/>
              <w:t xml:space="preserve">Комплекс мер («Дорожная карта») по развитию жилищно-коммунального хозяйства </w:t>
            </w:r>
            <w:r w:rsidR="00EE26D5">
              <w:rPr>
                <w:sz w:val="20"/>
              </w:rPr>
              <w:t xml:space="preserve">Шарангского </w:t>
            </w:r>
            <w:r w:rsidRPr="00A545D0">
              <w:rPr>
                <w:sz w:val="20"/>
              </w:rPr>
              <w:t xml:space="preserve">муниципального района, утвержденных постановлением администрации от </w:t>
            </w:r>
            <w:r w:rsidR="00EE26D5">
              <w:rPr>
                <w:sz w:val="20"/>
              </w:rPr>
              <w:t>03</w:t>
            </w:r>
            <w:r w:rsidRPr="00A545D0">
              <w:rPr>
                <w:sz w:val="20"/>
              </w:rPr>
              <w:t>.</w:t>
            </w:r>
            <w:r w:rsidR="00EE26D5">
              <w:rPr>
                <w:sz w:val="20"/>
              </w:rPr>
              <w:t>02</w:t>
            </w:r>
            <w:r w:rsidRPr="00A545D0">
              <w:rPr>
                <w:sz w:val="20"/>
              </w:rPr>
              <w:t>.201</w:t>
            </w:r>
            <w:r w:rsidR="00EE26D5">
              <w:rPr>
                <w:sz w:val="20"/>
              </w:rPr>
              <w:t>5</w:t>
            </w:r>
            <w:r w:rsidRPr="00A545D0">
              <w:rPr>
                <w:sz w:val="20"/>
              </w:rPr>
              <w:t xml:space="preserve"> № </w:t>
            </w:r>
            <w:r w:rsidR="00EE26D5">
              <w:rPr>
                <w:sz w:val="20"/>
              </w:rPr>
              <w:t>58.</w:t>
            </w:r>
          </w:p>
          <w:p w:rsidR="00EE26D5" w:rsidRDefault="00EE26D5" w:rsidP="006832B5">
            <w:pPr>
              <w:ind w:firstLine="369"/>
              <w:jc w:val="both"/>
              <w:rPr>
                <w:sz w:val="20"/>
              </w:rPr>
            </w:pPr>
            <w:r w:rsidRPr="00A545D0">
              <w:rPr>
                <w:sz w:val="20"/>
              </w:rPr>
              <w:t>Муниципальная программа «</w:t>
            </w:r>
            <w:r>
              <w:rPr>
                <w:sz w:val="20"/>
              </w:rPr>
              <w:t>Экология</w:t>
            </w:r>
            <w:r w:rsidRPr="00A545D0">
              <w:rPr>
                <w:sz w:val="20"/>
              </w:rPr>
              <w:t xml:space="preserve"> </w:t>
            </w:r>
            <w:r>
              <w:rPr>
                <w:sz w:val="20"/>
              </w:rPr>
              <w:t>Шарангского</w:t>
            </w:r>
            <w:r w:rsidRPr="00A545D0">
              <w:rPr>
                <w:sz w:val="20"/>
              </w:rPr>
              <w:t xml:space="preserve"> муниципального района на 201</w:t>
            </w:r>
            <w:r>
              <w:rPr>
                <w:sz w:val="20"/>
              </w:rPr>
              <w:t>5</w:t>
            </w:r>
            <w:r w:rsidRPr="00A545D0">
              <w:rPr>
                <w:sz w:val="20"/>
              </w:rPr>
              <w:t>-201</w:t>
            </w:r>
            <w:r>
              <w:rPr>
                <w:sz w:val="20"/>
              </w:rPr>
              <w:t>7</w:t>
            </w:r>
            <w:r w:rsidRPr="00A545D0">
              <w:rPr>
                <w:sz w:val="20"/>
              </w:rPr>
              <w:t xml:space="preserve"> годы», утвержденная постановлением администрации от </w:t>
            </w:r>
            <w:r>
              <w:rPr>
                <w:sz w:val="20"/>
              </w:rPr>
              <w:t>14</w:t>
            </w:r>
            <w:r w:rsidRPr="00A545D0">
              <w:rPr>
                <w:sz w:val="20"/>
              </w:rPr>
              <w:t>.</w:t>
            </w:r>
            <w:r>
              <w:rPr>
                <w:sz w:val="20"/>
              </w:rPr>
              <w:t>11</w:t>
            </w:r>
            <w:r w:rsidRPr="00A545D0">
              <w:rPr>
                <w:sz w:val="20"/>
              </w:rPr>
              <w:t>.201</w:t>
            </w:r>
            <w:r>
              <w:rPr>
                <w:sz w:val="20"/>
              </w:rPr>
              <w:t>4</w:t>
            </w:r>
            <w:r w:rsidRPr="00A545D0">
              <w:rPr>
                <w:sz w:val="20"/>
              </w:rPr>
              <w:t xml:space="preserve"> № </w:t>
            </w:r>
            <w:r>
              <w:rPr>
                <w:sz w:val="20"/>
              </w:rPr>
              <w:t>718</w:t>
            </w:r>
          </w:p>
          <w:p w:rsidR="00EE26D5" w:rsidRDefault="001C66F1" w:rsidP="006832B5">
            <w:pPr>
              <w:ind w:firstLine="369"/>
              <w:jc w:val="both"/>
              <w:rPr>
                <w:sz w:val="20"/>
              </w:rPr>
            </w:pPr>
            <w:r w:rsidRPr="00A545D0">
              <w:rPr>
                <w:sz w:val="20"/>
              </w:rPr>
              <w:t>Муниципальная программа «Развитие пассажирского транспорта</w:t>
            </w:r>
            <w:r w:rsidR="00EE26D5">
              <w:rPr>
                <w:sz w:val="20"/>
              </w:rPr>
              <w:t xml:space="preserve"> на территории</w:t>
            </w:r>
            <w:r w:rsidRPr="00A545D0">
              <w:rPr>
                <w:sz w:val="20"/>
              </w:rPr>
              <w:t xml:space="preserve"> </w:t>
            </w:r>
            <w:r w:rsidR="00EE26D5">
              <w:rPr>
                <w:sz w:val="20"/>
              </w:rPr>
              <w:t>Шарангского</w:t>
            </w:r>
            <w:r w:rsidRPr="00A545D0">
              <w:rPr>
                <w:sz w:val="20"/>
              </w:rPr>
              <w:t xml:space="preserve"> муниципального района Нижегородской области на 201</w:t>
            </w:r>
            <w:r w:rsidR="00EE26D5">
              <w:rPr>
                <w:sz w:val="20"/>
              </w:rPr>
              <w:t>7</w:t>
            </w:r>
            <w:r w:rsidRPr="00A545D0">
              <w:rPr>
                <w:sz w:val="20"/>
              </w:rPr>
              <w:t>-201</w:t>
            </w:r>
            <w:r w:rsidR="00EE26D5">
              <w:rPr>
                <w:sz w:val="20"/>
              </w:rPr>
              <w:t>9</w:t>
            </w:r>
            <w:r w:rsidRPr="00A545D0">
              <w:rPr>
                <w:sz w:val="20"/>
              </w:rPr>
              <w:t>годы», утвержденная постановлением администрации от</w:t>
            </w:r>
            <w:r w:rsidR="00EE26D5">
              <w:rPr>
                <w:sz w:val="20"/>
              </w:rPr>
              <w:t xml:space="preserve"> 02</w:t>
            </w:r>
            <w:r w:rsidRPr="00A545D0">
              <w:rPr>
                <w:sz w:val="20"/>
              </w:rPr>
              <w:t>.</w:t>
            </w:r>
            <w:r w:rsidR="00EE26D5">
              <w:rPr>
                <w:sz w:val="20"/>
              </w:rPr>
              <w:t>11</w:t>
            </w:r>
            <w:r w:rsidRPr="00A545D0">
              <w:rPr>
                <w:sz w:val="20"/>
              </w:rPr>
              <w:t>.201</w:t>
            </w:r>
            <w:r w:rsidR="00EE26D5">
              <w:rPr>
                <w:sz w:val="20"/>
              </w:rPr>
              <w:t>6</w:t>
            </w:r>
            <w:r w:rsidRPr="00A545D0">
              <w:rPr>
                <w:sz w:val="20"/>
              </w:rPr>
              <w:t xml:space="preserve"> № 6</w:t>
            </w:r>
            <w:r w:rsidR="00EE26D5">
              <w:rPr>
                <w:sz w:val="20"/>
              </w:rPr>
              <w:t>07.</w:t>
            </w:r>
          </w:p>
          <w:p w:rsidR="001C66F1" w:rsidRDefault="001C66F1" w:rsidP="006832B5">
            <w:pPr>
              <w:ind w:firstLine="369"/>
              <w:jc w:val="both"/>
              <w:rPr>
                <w:sz w:val="20"/>
              </w:rPr>
            </w:pPr>
            <w:r w:rsidRPr="00A545D0">
              <w:rPr>
                <w:sz w:val="20"/>
              </w:rPr>
              <w:t xml:space="preserve"> </w:t>
            </w:r>
          </w:p>
          <w:p w:rsidR="00657BC6" w:rsidRPr="00A545D0" w:rsidRDefault="00657BC6" w:rsidP="006832B5">
            <w:pPr>
              <w:ind w:firstLine="369"/>
              <w:jc w:val="both"/>
              <w:rPr>
                <w:sz w:val="20"/>
              </w:rPr>
            </w:pPr>
          </w:p>
          <w:p w:rsidR="001C66F1" w:rsidRPr="00A545D0" w:rsidRDefault="001C66F1" w:rsidP="0093713A">
            <w:pPr>
              <w:ind w:firstLine="369"/>
              <w:jc w:val="both"/>
              <w:rPr>
                <w:sz w:val="20"/>
              </w:rPr>
            </w:pPr>
          </w:p>
        </w:tc>
        <w:tc>
          <w:tcPr>
            <w:tcW w:w="3119" w:type="dxa"/>
            <w:gridSpan w:val="2"/>
          </w:tcPr>
          <w:p w:rsidR="001C66F1" w:rsidRPr="00EC3A43" w:rsidRDefault="001C66F1" w:rsidP="002C66FB">
            <w:pPr>
              <w:pStyle w:val="ConsPlusNormal"/>
              <w:keepNext/>
              <w:rPr>
                <w:rFonts w:ascii="Times New Roman" w:hAnsi="Times New Roman" w:cs="Times New Roman"/>
              </w:rPr>
            </w:pPr>
            <w:r w:rsidRPr="00EC3A43">
              <w:rPr>
                <w:rFonts w:ascii="Times New Roman" w:hAnsi="Times New Roman" w:cs="Times New Roman"/>
              </w:rPr>
              <w:lastRenderedPageBreak/>
              <w:t>Правовой акт органов местного самоуправления, ед.</w:t>
            </w:r>
          </w:p>
          <w:p w:rsidR="001C66F1" w:rsidRPr="00EC3A43" w:rsidRDefault="001C66F1" w:rsidP="002C66FB">
            <w:pPr>
              <w:rPr>
                <w:sz w:val="20"/>
              </w:rPr>
            </w:pPr>
          </w:p>
          <w:p w:rsidR="001C66F1" w:rsidRPr="00EC3A43" w:rsidRDefault="001C66F1" w:rsidP="002C66FB">
            <w:pPr>
              <w:rPr>
                <w:sz w:val="20"/>
              </w:rPr>
            </w:pPr>
            <w:r w:rsidRPr="00EC3A43">
              <w:rPr>
                <w:sz w:val="20"/>
              </w:rPr>
              <w:t>Рекомендации от  органов исполнительной власти Нижегородской области органам местного самоуправления по эффективному управлению муниципальным имуществом (по отраслевой принадлежности), ед.</w:t>
            </w:r>
          </w:p>
        </w:tc>
        <w:tc>
          <w:tcPr>
            <w:tcW w:w="1210" w:type="dxa"/>
            <w:gridSpan w:val="2"/>
          </w:tcPr>
          <w:p w:rsidR="001C66F1" w:rsidRPr="00DB4312" w:rsidRDefault="001C66F1" w:rsidP="002C66FB">
            <w:pPr>
              <w:jc w:val="center"/>
              <w:rPr>
                <w:sz w:val="20"/>
              </w:rPr>
            </w:pPr>
            <w:r w:rsidRPr="00DB4312">
              <w:rPr>
                <w:sz w:val="20"/>
              </w:rPr>
              <w:t>52</w:t>
            </w:r>
          </w:p>
          <w:p w:rsidR="001C66F1" w:rsidRPr="00DB4312" w:rsidRDefault="001C66F1" w:rsidP="002C66FB">
            <w:pPr>
              <w:jc w:val="center"/>
              <w:rPr>
                <w:sz w:val="20"/>
              </w:rPr>
            </w:pPr>
          </w:p>
          <w:p w:rsidR="001C66F1" w:rsidRPr="00DB4312" w:rsidRDefault="001C66F1" w:rsidP="002C66FB">
            <w:pPr>
              <w:jc w:val="center"/>
              <w:rPr>
                <w:sz w:val="20"/>
              </w:rPr>
            </w:pPr>
          </w:p>
          <w:p w:rsidR="001C66F1" w:rsidRPr="00DB4312" w:rsidRDefault="001C66F1" w:rsidP="002C66FB">
            <w:pPr>
              <w:jc w:val="center"/>
              <w:rPr>
                <w:sz w:val="20"/>
              </w:rPr>
            </w:pPr>
          </w:p>
          <w:p w:rsidR="001C66F1" w:rsidRPr="00DB4312" w:rsidRDefault="001C66F1" w:rsidP="002C66FB">
            <w:pPr>
              <w:jc w:val="center"/>
              <w:rPr>
                <w:sz w:val="20"/>
              </w:rPr>
            </w:pPr>
            <w:r w:rsidRPr="00DB4312">
              <w:rPr>
                <w:sz w:val="20"/>
              </w:rPr>
              <w:t>2016 –по 1 в отрасли</w:t>
            </w:r>
          </w:p>
        </w:tc>
        <w:tc>
          <w:tcPr>
            <w:tcW w:w="1843" w:type="dxa"/>
            <w:gridSpan w:val="2"/>
          </w:tcPr>
          <w:p w:rsidR="001C66F1" w:rsidRPr="00DB4312" w:rsidRDefault="00EE26D5" w:rsidP="00190CA6">
            <w:pPr>
              <w:jc w:val="center"/>
              <w:rPr>
                <w:sz w:val="20"/>
              </w:rPr>
            </w:pPr>
            <w:r>
              <w:rPr>
                <w:sz w:val="20"/>
              </w:rPr>
              <w:t>3</w:t>
            </w:r>
          </w:p>
          <w:p w:rsidR="001C66F1" w:rsidRPr="00DB4312" w:rsidRDefault="001C66F1" w:rsidP="00190CA6">
            <w:pPr>
              <w:jc w:val="center"/>
              <w:rPr>
                <w:sz w:val="20"/>
              </w:rPr>
            </w:pPr>
          </w:p>
          <w:p w:rsidR="001C66F1" w:rsidRPr="00DB4312" w:rsidRDefault="001C66F1" w:rsidP="00190CA6">
            <w:pPr>
              <w:jc w:val="center"/>
              <w:rPr>
                <w:sz w:val="20"/>
              </w:rPr>
            </w:pPr>
          </w:p>
          <w:p w:rsidR="001C66F1" w:rsidRPr="00DB4312" w:rsidRDefault="001C66F1" w:rsidP="00190CA6">
            <w:pPr>
              <w:jc w:val="center"/>
              <w:rPr>
                <w:sz w:val="20"/>
              </w:rPr>
            </w:pPr>
            <w:r w:rsidRPr="00DB4312">
              <w:rPr>
                <w:sz w:val="20"/>
              </w:rPr>
              <w:t>-</w:t>
            </w:r>
          </w:p>
          <w:p w:rsidR="001C66F1" w:rsidRPr="00DB4312" w:rsidRDefault="001C66F1" w:rsidP="002C66FB">
            <w:pPr>
              <w:autoSpaceDE w:val="0"/>
              <w:autoSpaceDN w:val="0"/>
              <w:adjustRightInd w:val="0"/>
              <w:jc w:val="center"/>
              <w:rPr>
                <w:sz w:val="20"/>
              </w:rPr>
            </w:pPr>
            <w:r w:rsidRPr="00DB4312">
              <w:rPr>
                <w:sz w:val="20"/>
              </w:rPr>
              <w:t>-</w:t>
            </w:r>
          </w:p>
          <w:p w:rsidR="001C66F1" w:rsidRPr="00DB4312" w:rsidRDefault="001C66F1" w:rsidP="002C66FB">
            <w:pPr>
              <w:autoSpaceDE w:val="0"/>
              <w:autoSpaceDN w:val="0"/>
              <w:adjustRightInd w:val="0"/>
              <w:jc w:val="center"/>
              <w:rPr>
                <w:sz w:val="20"/>
              </w:rPr>
            </w:pPr>
          </w:p>
          <w:p w:rsidR="001C66F1" w:rsidRPr="00DB4312" w:rsidRDefault="001C66F1" w:rsidP="002C66FB">
            <w:pPr>
              <w:autoSpaceDE w:val="0"/>
              <w:autoSpaceDN w:val="0"/>
              <w:adjustRightInd w:val="0"/>
              <w:jc w:val="center"/>
              <w:rPr>
                <w:sz w:val="20"/>
              </w:rPr>
            </w:pPr>
          </w:p>
          <w:p w:rsidR="001C66F1" w:rsidRPr="00DB4312" w:rsidRDefault="001C66F1" w:rsidP="002C66FB">
            <w:pPr>
              <w:autoSpaceDE w:val="0"/>
              <w:autoSpaceDN w:val="0"/>
              <w:adjustRightInd w:val="0"/>
              <w:jc w:val="center"/>
              <w:rPr>
                <w:sz w:val="20"/>
              </w:rPr>
            </w:pPr>
          </w:p>
          <w:p w:rsidR="001C66F1" w:rsidRPr="00DB4312" w:rsidRDefault="001C66F1" w:rsidP="002C66FB">
            <w:pPr>
              <w:autoSpaceDE w:val="0"/>
              <w:autoSpaceDN w:val="0"/>
              <w:adjustRightInd w:val="0"/>
              <w:jc w:val="center"/>
              <w:rPr>
                <w:sz w:val="20"/>
              </w:rPr>
            </w:pPr>
            <w:r w:rsidRPr="00DB4312">
              <w:rPr>
                <w:sz w:val="20"/>
              </w:rPr>
              <w:t>-</w:t>
            </w:r>
          </w:p>
        </w:tc>
        <w:tc>
          <w:tcPr>
            <w:tcW w:w="2075" w:type="dxa"/>
            <w:gridSpan w:val="2"/>
          </w:tcPr>
          <w:p w:rsidR="001C66F1" w:rsidRPr="000A1342" w:rsidRDefault="00657BC6" w:rsidP="0052578F">
            <w:pPr>
              <w:autoSpaceDE w:val="0"/>
              <w:autoSpaceDN w:val="0"/>
              <w:adjustRightInd w:val="0"/>
              <w:jc w:val="center"/>
              <w:rPr>
                <w:bCs/>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DD469B" w:rsidRDefault="001C66F1" w:rsidP="002C66FB">
            <w:pPr>
              <w:jc w:val="center"/>
              <w:rPr>
                <w:sz w:val="20"/>
              </w:rPr>
            </w:pPr>
            <w:r w:rsidRPr="00DD469B">
              <w:rPr>
                <w:sz w:val="20"/>
              </w:rPr>
              <w:lastRenderedPageBreak/>
              <w:t>2.3.8.</w:t>
            </w:r>
          </w:p>
        </w:tc>
        <w:tc>
          <w:tcPr>
            <w:tcW w:w="2848" w:type="dxa"/>
          </w:tcPr>
          <w:p w:rsidR="001C66F1" w:rsidRPr="00DD469B" w:rsidRDefault="001C66F1" w:rsidP="002C66FB">
            <w:pPr>
              <w:pStyle w:val="ConsPlusNormal"/>
              <w:keepNext/>
              <w:rPr>
                <w:rFonts w:ascii="Times New Roman" w:hAnsi="Times New Roman" w:cs="Times New Roman"/>
              </w:rPr>
            </w:pPr>
            <w:r w:rsidRPr="00DD469B">
              <w:rPr>
                <w:rFonts w:ascii="Times New Roman" w:hAnsi="Times New Roman" w:cs="Times New Roman"/>
              </w:rPr>
              <w:t xml:space="preserve">Разработка, утверждение и реализация плана приватизации муниципального имущества. </w:t>
            </w:r>
          </w:p>
        </w:tc>
        <w:tc>
          <w:tcPr>
            <w:tcW w:w="3879" w:type="dxa"/>
            <w:gridSpan w:val="2"/>
          </w:tcPr>
          <w:p w:rsidR="001C66F1" w:rsidRPr="00DD469B" w:rsidRDefault="001C66F1" w:rsidP="00DD469B">
            <w:pPr>
              <w:ind w:firstLine="317"/>
              <w:jc w:val="both"/>
              <w:rPr>
                <w:sz w:val="20"/>
              </w:rPr>
            </w:pPr>
            <w:r w:rsidRPr="00DD469B">
              <w:rPr>
                <w:sz w:val="20"/>
              </w:rPr>
              <w:t xml:space="preserve">Прогнозный план приватизации муниципального имущества </w:t>
            </w:r>
            <w:r w:rsidR="00657BC6">
              <w:rPr>
                <w:sz w:val="20"/>
              </w:rPr>
              <w:t>Шарангского</w:t>
            </w:r>
            <w:r w:rsidRPr="00DD469B">
              <w:rPr>
                <w:sz w:val="20"/>
              </w:rPr>
              <w:t xml:space="preserve"> муниципального района на 2016 год утвержден решением Земского собрания </w:t>
            </w:r>
            <w:r w:rsidR="00657BC6">
              <w:rPr>
                <w:sz w:val="20"/>
              </w:rPr>
              <w:t>Шарангского</w:t>
            </w:r>
            <w:r w:rsidRPr="00DD469B">
              <w:rPr>
                <w:sz w:val="20"/>
              </w:rPr>
              <w:t xml:space="preserve"> муниципального района от </w:t>
            </w:r>
            <w:r w:rsidR="00EE26D5">
              <w:rPr>
                <w:sz w:val="20"/>
              </w:rPr>
              <w:t xml:space="preserve">04 февраля </w:t>
            </w:r>
            <w:r w:rsidRPr="00DD469B">
              <w:rPr>
                <w:sz w:val="20"/>
              </w:rPr>
              <w:t xml:space="preserve"> 201</w:t>
            </w:r>
            <w:r w:rsidR="00EE26D5">
              <w:rPr>
                <w:sz w:val="20"/>
              </w:rPr>
              <w:t>6</w:t>
            </w:r>
            <w:r w:rsidRPr="00DD469B">
              <w:rPr>
                <w:sz w:val="20"/>
              </w:rPr>
              <w:t>года №</w:t>
            </w:r>
            <w:r w:rsidR="00EE26D5">
              <w:rPr>
                <w:sz w:val="20"/>
              </w:rPr>
              <w:t>2</w:t>
            </w:r>
            <w:r w:rsidRPr="00DD469B">
              <w:rPr>
                <w:sz w:val="20"/>
              </w:rPr>
              <w:t>.</w:t>
            </w:r>
          </w:p>
          <w:p w:rsidR="001C66F1" w:rsidRPr="00DD469B" w:rsidRDefault="001C66F1" w:rsidP="00DD469B">
            <w:pPr>
              <w:ind w:firstLine="317"/>
              <w:jc w:val="both"/>
              <w:rPr>
                <w:sz w:val="20"/>
              </w:rPr>
            </w:pPr>
            <w:r w:rsidRPr="00DD469B">
              <w:rPr>
                <w:sz w:val="20"/>
              </w:rPr>
              <w:t xml:space="preserve">Решением Земского собрания </w:t>
            </w:r>
            <w:r w:rsidR="00EE26D5">
              <w:rPr>
                <w:sz w:val="20"/>
              </w:rPr>
              <w:t xml:space="preserve">Шарангского </w:t>
            </w:r>
            <w:r w:rsidRPr="00DD469B">
              <w:rPr>
                <w:sz w:val="20"/>
              </w:rPr>
              <w:t xml:space="preserve">муниципального района от </w:t>
            </w:r>
            <w:r w:rsidR="00EE26D5">
              <w:rPr>
                <w:sz w:val="20"/>
              </w:rPr>
              <w:t>26</w:t>
            </w:r>
            <w:r w:rsidRPr="00DD469B">
              <w:rPr>
                <w:sz w:val="20"/>
              </w:rPr>
              <w:t xml:space="preserve"> </w:t>
            </w:r>
            <w:r w:rsidR="00EE26D5">
              <w:rPr>
                <w:sz w:val="20"/>
              </w:rPr>
              <w:t>мая</w:t>
            </w:r>
            <w:r w:rsidRPr="00DD469B">
              <w:rPr>
                <w:sz w:val="20"/>
              </w:rPr>
              <w:t xml:space="preserve"> 2016 года №</w:t>
            </w:r>
            <w:r w:rsidR="00EE26D5">
              <w:rPr>
                <w:sz w:val="20"/>
              </w:rPr>
              <w:t>22</w:t>
            </w:r>
            <w:r w:rsidRPr="00DD469B">
              <w:rPr>
                <w:sz w:val="20"/>
              </w:rPr>
              <w:t xml:space="preserve"> </w:t>
            </w:r>
            <w:r w:rsidR="00EE26D5" w:rsidRPr="00DD469B">
              <w:rPr>
                <w:sz w:val="20"/>
              </w:rPr>
              <w:t xml:space="preserve">внесены изменения </w:t>
            </w:r>
            <w:r w:rsidRPr="00DD469B">
              <w:rPr>
                <w:sz w:val="20"/>
              </w:rPr>
              <w:t>в прогнозный план приватизации на 2016 год.</w:t>
            </w:r>
          </w:p>
          <w:p w:rsidR="00EE26D5" w:rsidRDefault="00EE26D5" w:rsidP="00EE26D5">
            <w:pPr>
              <w:ind w:firstLine="317"/>
              <w:jc w:val="both"/>
              <w:rPr>
                <w:sz w:val="20"/>
              </w:rPr>
            </w:pPr>
            <w:r w:rsidRPr="00DD469B">
              <w:rPr>
                <w:sz w:val="20"/>
              </w:rPr>
              <w:t xml:space="preserve">Решением Земского собрания </w:t>
            </w:r>
            <w:r>
              <w:rPr>
                <w:sz w:val="20"/>
              </w:rPr>
              <w:t xml:space="preserve">Шарангского </w:t>
            </w:r>
            <w:r w:rsidRPr="00DD469B">
              <w:rPr>
                <w:sz w:val="20"/>
              </w:rPr>
              <w:t xml:space="preserve">муниципального района от </w:t>
            </w:r>
            <w:r>
              <w:rPr>
                <w:sz w:val="20"/>
              </w:rPr>
              <w:t>24</w:t>
            </w:r>
            <w:r w:rsidRPr="00DD469B">
              <w:rPr>
                <w:sz w:val="20"/>
              </w:rPr>
              <w:t xml:space="preserve"> </w:t>
            </w:r>
            <w:r>
              <w:rPr>
                <w:sz w:val="20"/>
              </w:rPr>
              <w:t>ноября</w:t>
            </w:r>
            <w:r w:rsidRPr="00DD469B">
              <w:rPr>
                <w:sz w:val="20"/>
              </w:rPr>
              <w:t xml:space="preserve"> 2016 года №</w:t>
            </w:r>
            <w:r>
              <w:rPr>
                <w:sz w:val="20"/>
              </w:rPr>
              <w:t>66</w:t>
            </w:r>
            <w:r w:rsidRPr="00DD469B">
              <w:rPr>
                <w:sz w:val="20"/>
              </w:rPr>
              <w:t xml:space="preserve"> внесены изменения в прогнозный план приватизации на 2016 год.</w:t>
            </w:r>
          </w:p>
          <w:p w:rsidR="001C66F1" w:rsidRPr="00DD469B" w:rsidRDefault="00EE26D5" w:rsidP="00EE26D5">
            <w:pPr>
              <w:ind w:firstLine="317"/>
              <w:jc w:val="both"/>
              <w:rPr>
                <w:sz w:val="20"/>
              </w:rPr>
            </w:pPr>
            <w:r w:rsidRPr="00DD469B">
              <w:rPr>
                <w:sz w:val="20"/>
              </w:rPr>
              <w:t xml:space="preserve">Решением Земского собрания </w:t>
            </w:r>
            <w:r>
              <w:rPr>
                <w:sz w:val="20"/>
              </w:rPr>
              <w:t xml:space="preserve">Шарангского </w:t>
            </w:r>
            <w:r w:rsidRPr="00DD469B">
              <w:rPr>
                <w:sz w:val="20"/>
              </w:rPr>
              <w:t xml:space="preserve">муниципального района от </w:t>
            </w:r>
            <w:r>
              <w:rPr>
                <w:sz w:val="20"/>
              </w:rPr>
              <w:t xml:space="preserve">24 ноября </w:t>
            </w:r>
            <w:r w:rsidRPr="00DD469B">
              <w:rPr>
                <w:sz w:val="20"/>
              </w:rPr>
              <w:t xml:space="preserve"> 2016 года №</w:t>
            </w:r>
            <w:r>
              <w:rPr>
                <w:sz w:val="20"/>
              </w:rPr>
              <w:t xml:space="preserve"> 67</w:t>
            </w:r>
            <w:r w:rsidRPr="00DD469B">
              <w:rPr>
                <w:sz w:val="20"/>
              </w:rPr>
              <w:t xml:space="preserve"> </w:t>
            </w:r>
            <w:r>
              <w:rPr>
                <w:sz w:val="20"/>
              </w:rPr>
              <w:t>утвержден</w:t>
            </w:r>
            <w:r w:rsidRPr="00DD469B">
              <w:rPr>
                <w:sz w:val="20"/>
              </w:rPr>
              <w:t xml:space="preserve"> прогнозный план приватизации на 201</w:t>
            </w:r>
            <w:r>
              <w:rPr>
                <w:sz w:val="20"/>
              </w:rPr>
              <w:t>7</w:t>
            </w:r>
            <w:r w:rsidRPr="00DD469B">
              <w:rPr>
                <w:sz w:val="20"/>
              </w:rPr>
              <w:t xml:space="preserve"> год.</w:t>
            </w:r>
          </w:p>
        </w:tc>
        <w:tc>
          <w:tcPr>
            <w:tcW w:w="3119" w:type="dxa"/>
            <w:gridSpan w:val="2"/>
          </w:tcPr>
          <w:p w:rsidR="001C66F1" w:rsidRPr="00F17DE1" w:rsidRDefault="001C66F1" w:rsidP="002C66FB">
            <w:pPr>
              <w:pStyle w:val="ConsPlusNormal"/>
              <w:keepNext/>
              <w:rPr>
                <w:rFonts w:ascii="Times New Roman" w:hAnsi="Times New Roman" w:cs="Times New Roman"/>
              </w:rPr>
            </w:pPr>
            <w:r w:rsidRPr="00F17DE1">
              <w:rPr>
                <w:rFonts w:ascii="Times New Roman" w:hAnsi="Times New Roman" w:cs="Times New Roman"/>
              </w:rPr>
              <w:t>Муниципальный правовой акт, ед.</w:t>
            </w:r>
          </w:p>
        </w:tc>
        <w:tc>
          <w:tcPr>
            <w:tcW w:w="1210" w:type="dxa"/>
            <w:gridSpan w:val="2"/>
            <w:vAlign w:val="center"/>
          </w:tcPr>
          <w:p w:rsidR="001C66F1" w:rsidRPr="00F17DE1" w:rsidRDefault="001C66F1" w:rsidP="002C66FB">
            <w:pPr>
              <w:jc w:val="center"/>
              <w:rPr>
                <w:sz w:val="20"/>
              </w:rPr>
            </w:pPr>
            <w:r w:rsidRPr="00F17DE1">
              <w:rPr>
                <w:sz w:val="20"/>
              </w:rPr>
              <w:t>52</w:t>
            </w:r>
          </w:p>
        </w:tc>
        <w:tc>
          <w:tcPr>
            <w:tcW w:w="1843" w:type="dxa"/>
            <w:gridSpan w:val="2"/>
            <w:vAlign w:val="center"/>
          </w:tcPr>
          <w:p w:rsidR="001C66F1" w:rsidRPr="00F17DE1" w:rsidRDefault="00EE26D5" w:rsidP="00125661">
            <w:pPr>
              <w:autoSpaceDE w:val="0"/>
              <w:autoSpaceDN w:val="0"/>
              <w:adjustRightInd w:val="0"/>
              <w:jc w:val="center"/>
              <w:rPr>
                <w:color w:val="000000"/>
                <w:sz w:val="20"/>
              </w:rPr>
            </w:pPr>
            <w:r>
              <w:rPr>
                <w:sz w:val="20"/>
              </w:rPr>
              <w:t>4</w:t>
            </w:r>
          </w:p>
        </w:tc>
        <w:tc>
          <w:tcPr>
            <w:tcW w:w="2075" w:type="dxa"/>
            <w:gridSpan w:val="2"/>
          </w:tcPr>
          <w:p w:rsidR="001C66F1" w:rsidRPr="00CC4084" w:rsidRDefault="00EE26D5" w:rsidP="002C66FB">
            <w:pPr>
              <w:jc w:val="center"/>
              <w:rPr>
                <w:color w:val="FF0000"/>
                <w:sz w:val="20"/>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DD469B" w:rsidRDefault="001C66F1" w:rsidP="005610DF">
            <w:pPr>
              <w:jc w:val="center"/>
              <w:rPr>
                <w:sz w:val="20"/>
              </w:rPr>
            </w:pPr>
            <w:r w:rsidRPr="00DD469B">
              <w:rPr>
                <w:sz w:val="20"/>
              </w:rPr>
              <w:t>2.3.10.</w:t>
            </w:r>
          </w:p>
        </w:tc>
        <w:tc>
          <w:tcPr>
            <w:tcW w:w="2848" w:type="dxa"/>
          </w:tcPr>
          <w:p w:rsidR="001C66F1" w:rsidRPr="00DD469B" w:rsidRDefault="001C66F1" w:rsidP="005610DF">
            <w:pPr>
              <w:rPr>
                <w:sz w:val="20"/>
                <w:lang w:eastAsia="ru-RU"/>
              </w:rPr>
            </w:pPr>
            <w:r w:rsidRPr="00DD469B">
              <w:rPr>
                <w:sz w:val="20"/>
                <w:lang w:eastAsia="ru-RU"/>
              </w:rPr>
              <w:t xml:space="preserve">Проведение хозяйствующими субъектами,  доля участия муниципальных образований  в которых составляет 50 и более процентов, публичных торгов или иных конкурентных процедур при реализации имущества. </w:t>
            </w:r>
          </w:p>
        </w:tc>
        <w:tc>
          <w:tcPr>
            <w:tcW w:w="3879" w:type="dxa"/>
            <w:gridSpan w:val="2"/>
          </w:tcPr>
          <w:p w:rsidR="001C66F1" w:rsidRPr="00DD469B" w:rsidRDefault="001C66F1" w:rsidP="00082816">
            <w:pPr>
              <w:ind w:firstLine="317"/>
              <w:jc w:val="both"/>
              <w:rPr>
                <w:sz w:val="20"/>
              </w:rPr>
            </w:pPr>
            <w:r w:rsidRPr="00DD469B">
              <w:rPr>
                <w:sz w:val="20"/>
              </w:rPr>
              <w:t xml:space="preserve">Хозяйствующие субъекты, доля участия муниципального образования в которых составляет 50 и более процентов, на территории </w:t>
            </w:r>
            <w:r w:rsidR="00082816">
              <w:rPr>
                <w:sz w:val="20"/>
              </w:rPr>
              <w:t xml:space="preserve">Шарангского </w:t>
            </w:r>
            <w:r w:rsidRPr="00DD469B">
              <w:rPr>
                <w:sz w:val="20"/>
              </w:rPr>
              <w:t>муниципального района отсутствуют.</w:t>
            </w:r>
          </w:p>
        </w:tc>
        <w:tc>
          <w:tcPr>
            <w:tcW w:w="3119" w:type="dxa"/>
            <w:gridSpan w:val="2"/>
          </w:tcPr>
          <w:p w:rsidR="001C66F1" w:rsidRPr="004A17FD" w:rsidRDefault="001C66F1" w:rsidP="005610DF">
            <w:pPr>
              <w:rPr>
                <w:sz w:val="20"/>
                <w:lang w:eastAsia="ru-RU"/>
              </w:rPr>
            </w:pPr>
            <w:r w:rsidRPr="004A17FD">
              <w:rPr>
                <w:sz w:val="20"/>
                <w:lang w:eastAsia="ru-RU"/>
              </w:rPr>
              <w:t xml:space="preserve">Реализация имущества хозяйствующими субъектами,  доля участия муниципальных образований в которых составляет 50 и более процентов, на основе публичных торгов или иных конкурентных процедур.  </w:t>
            </w:r>
          </w:p>
          <w:p w:rsidR="001C66F1" w:rsidRPr="004A17FD" w:rsidRDefault="001C66F1" w:rsidP="005610DF">
            <w:pPr>
              <w:rPr>
                <w:sz w:val="20"/>
              </w:rPr>
            </w:pPr>
          </w:p>
        </w:tc>
        <w:tc>
          <w:tcPr>
            <w:tcW w:w="1210" w:type="dxa"/>
            <w:gridSpan w:val="2"/>
            <w:vAlign w:val="center"/>
          </w:tcPr>
          <w:p w:rsidR="001C66F1" w:rsidRPr="00DB4312" w:rsidRDefault="001C66F1" w:rsidP="005610DF">
            <w:pPr>
              <w:jc w:val="center"/>
              <w:rPr>
                <w:sz w:val="20"/>
              </w:rPr>
            </w:pPr>
            <w:r w:rsidRPr="00DB4312">
              <w:rPr>
                <w:sz w:val="20"/>
              </w:rPr>
              <w:t>постоянно</w:t>
            </w:r>
          </w:p>
        </w:tc>
        <w:tc>
          <w:tcPr>
            <w:tcW w:w="1843" w:type="dxa"/>
            <w:gridSpan w:val="2"/>
            <w:vAlign w:val="center"/>
          </w:tcPr>
          <w:p w:rsidR="001C66F1" w:rsidRPr="00DB4312" w:rsidRDefault="001C66F1" w:rsidP="005610DF">
            <w:pPr>
              <w:jc w:val="center"/>
              <w:rPr>
                <w:sz w:val="20"/>
                <w:lang w:eastAsia="ru-RU"/>
              </w:rPr>
            </w:pPr>
          </w:p>
        </w:tc>
        <w:tc>
          <w:tcPr>
            <w:tcW w:w="2075" w:type="dxa"/>
            <w:gridSpan w:val="2"/>
          </w:tcPr>
          <w:p w:rsidR="001C66F1" w:rsidRPr="00CC4084" w:rsidRDefault="00082816" w:rsidP="005610DF">
            <w:pPr>
              <w:jc w:val="center"/>
              <w:rPr>
                <w:color w:val="FF0000"/>
                <w:sz w:val="20"/>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DC0C82" w:rsidRDefault="001C66F1" w:rsidP="00BA6923">
            <w:pPr>
              <w:jc w:val="center"/>
              <w:rPr>
                <w:sz w:val="20"/>
              </w:rPr>
            </w:pPr>
            <w:r w:rsidRPr="00DC0C82">
              <w:rPr>
                <w:sz w:val="20"/>
              </w:rPr>
              <w:t>2.3.12.</w:t>
            </w:r>
          </w:p>
        </w:tc>
        <w:tc>
          <w:tcPr>
            <w:tcW w:w="2848" w:type="dxa"/>
          </w:tcPr>
          <w:p w:rsidR="001C66F1" w:rsidRPr="00DC0C82" w:rsidRDefault="001C66F1" w:rsidP="00BA6923">
            <w:pPr>
              <w:rPr>
                <w:sz w:val="20"/>
              </w:rPr>
            </w:pPr>
            <w:r w:rsidRPr="00DC0C82">
              <w:rPr>
                <w:sz w:val="20"/>
              </w:rPr>
              <w:t xml:space="preserve">Учет в конкурсной документации условий, по которым хозяйствующие </w:t>
            </w:r>
          </w:p>
          <w:p w:rsidR="001C66F1" w:rsidRPr="00DC0C82" w:rsidRDefault="001C66F1" w:rsidP="00BA6923">
            <w:pPr>
              <w:rPr>
                <w:sz w:val="20"/>
              </w:rPr>
            </w:pPr>
            <w:r w:rsidRPr="00DC0C82">
              <w:rPr>
                <w:sz w:val="20"/>
              </w:rPr>
              <w:lastRenderedPageBreak/>
              <w:t xml:space="preserve">субъекты при допуске к участию в закупках для обеспечения </w:t>
            </w:r>
          </w:p>
          <w:p w:rsidR="001C66F1" w:rsidRPr="00DC0C82" w:rsidRDefault="001C66F1" w:rsidP="00BA6923">
            <w:pPr>
              <w:rPr>
                <w:sz w:val="20"/>
              </w:rPr>
            </w:pPr>
            <w:r w:rsidRPr="00DC0C82">
              <w:rPr>
                <w:sz w:val="20"/>
              </w:rPr>
              <w:t xml:space="preserve">муниципальных нужд принимают участие в указанных </w:t>
            </w:r>
          </w:p>
          <w:p w:rsidR="001C66F1" w:rsidRPr="00DC0C82" w:rsidRDefault="001C66F1" w:rsidP="00BA6923">
            <w:pPr>
              <w:rPr>
                <w:sz w:val="20"/>
              </w:rPr>
            </w:pPr>
            <w:r w:rsidRPr="00DC0C82">
              <w:rPr>
                <w:sz w:val="20"/>
              </w:rPr>
              <w:t>закупках на равных условиях с иными хозяйствующими субъектами.</w:t>
            </w:r>
          </w:p>
          <w:p w:rsidR="001C66F1" w:rsidRPr="00DC0C82" w:rsidRDefault="001C66F1" w:rsidP="00BA6923">
            <w:pPr>
              <w:rPr>
                <w:sz w:val="20"/>
              </w:rPr>
            </w:pPr>
          </w:p>
        </w:tc>
        <w:tc>
          <w:tcPr>
            <w:tcW w:w="3879" w:type="dxa"/>
            <w:gridSpan w:val="2"/>
          </w:tcPr>
          <w:p w:rsidR="007C3CEB" w:rsidRDefault="001C66F1" w:rsidP="00D85243">
            <w:pPr>
              <w:ind w:firstLine="317"/>
              <w:jc w:val="both"/>
              <w:rPr>
                <w:sz w:val="20"/>
              </w:rPr>
            </w:pPr>
            <w:r w:rsidRPr="00DC0C82">
              <w:rPr>
                <w:sz w:val="20"/>
              </w:rPr>
              <w:lastRenderedPageBreak/>
              <w:t xml:space="preserve">Закупки преимущественно проводятся в виде электронного аукциона и запроса котировок. В </w:t>
            </w:r>
            <w:r w:rsidR="00082816">
              <w:rPr>
                <w:sz w:val="20"/>
              </w:rPr>
              <w:t xml:space="preserve">первом полугодии </w:t>
            </w:r>
            <w:r w:rsidRPr="00DC0C82">
              <w:rPr>
                <w:sz w:val="20"/>
              </w:rPr>
              <w:t>2016 год</w:t>
            </w:r>
            <w:r w:rsidR="00082816">
              <w:rPr>
                <w:sz w:val="20"/>
              </w:rPr>
              <w:t>а</w:t>
            </w:r>
            <w:r w:rsidRPr="00DC0C82">
              <w:rPr>
                <w:sz w:val="20"/>
              </w:rPr>
              <w:t xml:space="preserve"> </w:t>
            </w:r>
            <w:r w:rsidR="00082816">
              <w:rPr>
                <w:sz w:val="20"/>
              </w:rPr>
              <w:lastRenderedPageBreak/>
              <w:t>проводился конкурс на разработку проектной документации.</w:t>
            </w:r>
          </w:p>
          <w:p w:rsidR="001C66F1" w:rsidRPr="00DC0C82" w:rsidRDefault="00082816" w:rsidP="00D85243">
            <w:pPr>
              <w:ind w:firstLine="317"/>
              <w:jc w:val="both"/>
              <w:rPr>
                <w:sz w:val="20"/>
              </w:rPr>
            </w:pPr>
            <w:r>
              <w:rPr>
                <w:sz w:val="20"/>
              </w:rPr>
              <w:t xml:space="preserve"> </w:t>
            </w:r>
            <w:r w:rsidR="00D85243">
              <w:rPr>
                <w:sz w:val="20"/>
              </w:rPr>
              <w:t>При проведении конкурсных процедур в конкурсной документации ограничений для хозяйствующих субъектов не устанавливалось.</w:t>
            </w:r>
          </w:p>
        </w:tc>
        <w:tc>
          <w:tcPr>
            <w:tcW w:w="3119" w:type="dxa"/>
            <w:gridSpan w:val="2"/>
          </w:tcPr>
          <w:p w:rsidR="001C66F1" w:rsidRPr="00DC0C82" w:rsidRDefault="001C66F1" w:rsidP="00BA6923">
            <w:pPr>
              <w:rPr>
                <w:sz w:val="20"/>
              </w:rPr>
            </w:pPr>
            <w:r w:rsidRPr="00DC0C82">
              <w:rPr>
                <w:sz w:val="20"/>
              </w:rPr>
              <w:lastRenderedPageBreak/>
              <w:t xml:space="preserve">Рекомендации по увеличению доли конкурентных процедур , согласно которым </w:t>
            </w:r>
            <w:r w:rsidRPr="00DC0C82">
              <w:rPr>
                <w:sz w:val="20"/>
              </w:rPr>
              <w:lastRenderedPageBreak/>
              <w:t xml:space="preserve">хозяйствующие субъекты, доля участия муниципального образования  </w:t>
            </w:r>
          </w:p>
          <w:p w:rsidR="001C66F1" w:rsidRPr="00DC0C82" w:rsidRDefault="001C66F1" w:rsidP="00BA6923">
            <w:pPr>
              <w:rPr>
                <w:sz w:val="20"/>
              </w:rPr>
            </w:pPr>
            <w:r w:rsidRPr="00DC0C82">
              <w:rPr>
                <w:sz w:val="20"/>
              </w:rPr>
              <w:t>в которых составляет 50 и более процентов, при допуске к участию в закупках для обеспечения муниципальных нужд принимают участие в указанных закупках на равных условиях (с проведением конкурентных процедур) с иными хозяйствующими субъектами.</w:t>
            </w:r>
          </w:p>
        </w:tc>
        <w:tc>
          <w:tcPr>
            <w:tcW w:w="1210" w:type="dxa"/>
            <w:gridSpan w:val="2"/>
            <w:vAlign w:val="center"/>
          </w:tcPr>
          <w:p w:rsidR="001C66F1" w:rsidRPr="00DC0C82" w:rsidRDefault="001C66F1" w:rsidP="00BA6923">
            <w:pPr>
              <w:jc w:val="center"/>
              <w:rPr>
                <w:sz w:val="20"/>
              </w:rPr>
            </w:pPr>
            <w:r w:rsidRPr="00DC0C82">
              <w:rPr>
                <w:sz w:val="20"/>
              </w:rPr>
              <w:lastRenderedPageBreak/>
              <w:t>52</w:t>
            </w:r>
          </w:p>
        </w:tc>
        <w:tc>
          <w:tcPr>
            <w:tcW w:w="1843" w:type="dxa"/>
            <w:gridSpan w:val="2"/>
            <w:vAlign w:val="center"/>
          </w:tcPr>
          <w:p w:rsidR="001C66F1" w:rsidRPr="00DC0C82" w:rsidRDefault="001C66F1" w:rsidP="00BA6923">
            <w:pPr>
              <w:jc w:val="center"/>
              <w:rPr>
                <w:sz w:val="20"/>
              </w:rPr>
            </w:pPr>
            <w:r w:rsidRPr="00DC0C82">
              <w:rPr>
                <w:sz w:val="20"/>
              </w:rPr>
              <w:t>-</w:t>
            </w:r>
          </w:p>
          <w:p w:rsidR="001C66F1" w:rsidRPr="00DC0C82" w:rsidRDefault="001C66F1" w:rsidP="008514A3">
            <w:pPr>
              <w:jc w:val="center"/>
              <w:rPr>
                <w:sz w:val="20"/>
              </w:rPr>
            </w:pPr>
            <w:r w:rsidRPr="00DC0C82">
              <w:rPr>
                <w:sz w:val="20"/>
              </w:rPr>
              <w:t>-</w:t>
            </w:r>
          </w:p>
        </w:tc>
        <w:tc>
          <w:tcPr>
            <w:tcW w:w="2075" w:type="dxa"/>
            <w:gridSpan w:val="2"/>
          </w:tcPr>
          <w:p w:rsidR="001C66F1" w:rsidRPr="004A17FD" w:rsidRDefault="00082816" w:rsidP="00BA6923">
            <w:pPr>
              <w:jc w:val="center"/>
              <w:rPr>
                <w:sz w:val="20"/>
              </w:rPr>
            </w:pPr>
            <w:r>
              <w:rPr>
                <w:color w:val="000000"/>
                <w:sz w:val="20"/>
              </w:rPr>
              <w:t xml:space="preserve">Отчет отдела экономики и имущественных </w:t>
            </w:r>
            <w:r>
              <w:rPr>
                <w:color w:val="000000"/>
                <w:sz w:val="20"/>
              </w:rPr>
              <w:lastRenderedPageBreak/>
              <w:t>отношений</w:t>
            </w:r>
            <w:r w:rsidRPr="004A17FD">
              <w:rPr>
                <w:sz w:val="20"/>
              </w:rPr>
              <w:t xml:space="preserve"> </w:t>
            </w:r>
          </w:p>
        </w:tc>
      </w:tr>
      <w:tr w:rsidR="001C66F1" w:rsidTr="00E40DF8">
        <w:tc>
          <w:tcPr>
            <w:tcW w:w="993" w:type="dxa"/>
          </w:tcPr>
          <w:p w:rsidR="001C66F1" w:rsidRPr="003A2888" w:rsidRDefault="001C66F1" w:rsidP="00BA6923">
            <w:pPr>
              <w:pStyle w:val="a5"/>
              <w:jc w:val="center"/>
            </w:pPr>
            <w:r w:rsidRPr="003A2888">
              <w:rPr>
                <w:sz w:val="22"/>
                <w:szCs w:val="22"/>
              </w:rPr>
              <w:lastRenderedPageBreak/>
              <w:t>2.4.</w:t>
            </w:r>
          </w:p>
        </w:tc>
        <w:tc>
          <w:tcPr>
            <w:tcW w:w="14974" w:type="dxa"/>
            <w:gridSpan w:val="11"/>
          </w:tcPr>
          <w:p w:rsidR="001C66F1" w:rsidRPr="003A2888" w:rsidRDefault="001C66F1" w:rsidP="00BA6923">
            <w:pPr>
              <w:pStyle w:val="a5"/>
              <w:rPr>
                <w:b/>
              </w:rPr>
            </w:pPr>
            <w:r w:rsidRPr="003A2888">
              <w:rPr>
                <w:i/>
                <w:sz w:val="22"/>
                <w:szCs w:val="22"/>
              </w:rPr>
              <w:t xml:space="preserve">Мероприятия, направленные на стимулирование новых предпринимательских инициатив за счет проведения образовательных и других мероприятий, обеспечивающих возможности для поиска, отбора и обучения потенциальных предпринимателей </w:t>
            </w:r>
          </w:p>
        </w:tc>
      </w:tr>
      <w:tr w:rsidR="001C66F1" w:rsidTr="00E40DF8">
        <w:tc>
          <w:tcPr>
            <w:tcW w:w="993" w:type="dxa"/>
            <w:vAlign w:val="center"/>
          </w:tcPr>
          <w:p w:rsidR="001C66F1" w:rsidRPr="003A2888" w:rsidRDefault="001C66F1" w:rsidP="00BA6923">
            <w:pPr>
              <w:jc w:val="center"/>
              <w:rPr>
                <w:sz w:val="20"/>
              </w:rPr>
            </w:pPr>
            <w:r w:rsidRPr="003A2888">
              <w:rPr>
                <w:sz w:val="20"/>
              </w:rPr>
              <w:t>2.4.1.</w:t>
            </w:r>
          </w:p>
        </w:tc>
        <w:tc>
          <w:tcPr>
            <w:tcW w:w="2848" w:type="dxa"/>
          </w:tcPr>
          <w:p w:rsidR="001C66F1" w:rsidRPr="003A2888" w:rsidRDefault="001C66F1" w:rsidP="00BA6923">
            <w:pPr>
              <w:rPr>
                <w:sz w:val="20"/>
              </w:rPr>
            </w:pPr>
            <w:r w:rsidRPr="003A2888">
              <w:rPr>
                <w:sz w:val="20"/>
              </w:rPr>
              <w:t>Организация совещаний, круглых столов, конференций (форумов), единых информационных дней, пресс-конференций по вопросам развития предпринимательства (ведение диалога органов власти и бизнеса), организация советов малого и среднего бизнеса в органах местного самоуправления.</w:t>
            </w:r>
          </w:p>
        </w:tc>
        <w:tc>
          <w:tcPr>
            <w:tcW w:w="3879" w:type="dxa"/>
            <w:gridSpan w:val="2"/>
          </w:tcPr>
          <w:p w:rsidR="001C66F1" w:rsidRPr="00605E5D" w:rsidRDefault="001C66F1" w:rsidP="003A2888">
            <w:pPr>
              <w:jc w:val="both"/>
              <w:rPr>
                <w:sz w:val="20"/>
              </w:rPr>
            </w:pPr>
            <w:r w:rsidRPr="00605E5D">
              <w:rPr>
                <w:sz w:val="20"/>
              </w:rPr>
              <w:t xml:space="preserve">В 2016 г. администрацией </w:t>
            </w:r>
            <w:r w:rsidR="00082816">
              <w:rPr>
                <w:sz w:val="20"/>
              </w:rPr>
              <w:t>Шарангского</w:t>
            </w:r>
            <w:r w:rsidRPr="00605E5D">
              <w:rPr>
                <w:sz w:val="20"/>
              </w:rPr>
              <w:t xml:space="preserve"> муниципального района Нижегородской области проведено:</w:t>
            </w:r>
          </w:p>
          <w:p w:rsidR="00EE1305" w:rsidRDefault="001C66F1" w:rsidP="003A2888">
            <w:pPr>
              <w:jc w:val="both"/>
              <w:rPr>
                <w:sz w:val="20"/>
              </w:rPr>
            </w:pPr>
            <w:r w:rsidRPr="00605E5D">
              <w:rPr>
                <w:sz w:val="20"/>
              </w:rPr>
              <w:t xml:space="preserve">- </w:t>
            </w:r>
            <w:r w:rsidR="00082816">
              <w:rPr>
                <w:sz w:val="20"/>
              </w:rPr>
              <w:t xml:space="preserve">круглый стол в рамках Дня российского предпринимательства с участием представителей УФНС, </w:t>
            </w:r>
            <w:r w:rsidRPr="00605E5D">
              <w:rPr>
                <w:sz w:val="20"/>
              </w:rPr>
              <w:t xml:space="preserve">Прокуратуры </w:t>
            </w:r>
            <w:r w:rsidR="00082816">
              <w:rPr>
                <w:sz w:val="20"/>
              </w:rPr>
              <w:t>Шарангского района</w:t>
            </w:r>
            <w:r w:rsidRPr="00605E5D">
              <w:rPr>
                <w:sz w:val="20"/>
              </w:rPr>
              <w:t xml:space="preserve"> и </w:t>
            </w:r>
            <w:r w:rsidR="00EE1305">
              <w:rPr>
                <w:sz w:val="20"/>
              </w:rPr>
              <w:t xml:space="preserve">Шарангского центра развития бизнеса </w:t>
            </w:r>
          </w:p>
          <w:p w:rsidR="001C66F1" w:rsidRPr="00605E5D" w:rsidRDefault="001C66F1" w:rsidP="003A2888">
            <w:pPr>
              <w:jc w:val="both"/>
              <w:rPr>
                <w:sz w:val="20"/>
              </w:rPr>
            </w:pPr>
            <w:r w:rsidRPr="00605E5D">
              <w:rPr>
                <w:sz w:val="20"/>
              </w:rPr>
              <w:t>-координационный совет (</w:t>
            </w:r>
            <w:r w:rsidR="00EE1305">
              <w:rPr>
                <w:sz w:val="20"/>
              </w:rPr>
              <w:t>3</w:t>
            </w:r>
            <w:r w:rsidRPr="00605E5D">
              <w:rPr>
                <w:sz w:val="20"/>
              </w:rPr>
              <w:t xml:space="preserve"> заседания);</w:t>
            </w:r>
          </w:p>
          <w:p w:rsidR="001C66F1" w:rsidRPr="00D41B68" w:rsidRDefault="00EE1305" w:rsidP="003A2888">
            <w:pPr>
              <w:jc w:val="both"/>
              <w:rPr>
                <w:color w:val="FF0000"/>
                <w:sz w:val="20"/>
              </w:rPr>
            </w:pPr>
            <w:r>
              <w:rPr>
                <w:sz w:val="20"/>
              </w:rPr>
              <w:t>- семинар с участием представителей УФМС по вопросам использования на предприятиях иностранной рабочей силы</w:t>
            </w:r>
          </w:p>
        </w:tc>
        <w:tc>
          <w:tcPr>
            <w:tcW w:w="3119" w:type="dxa"/>
            <w:gridSpan w:val="2"/>
          </w:tcPr>
          <w:p w:rsidR="001C66F1" w:rsidRPr="004226AF" w:rsidRDefault="001C66F1" w:rsidP="00BA6923">
            <w:pPr>
              <w:rPr>
                <w:sz w:val="20"/>
              </w:rPr>
            </w:pPr>
            <w:r w:rsidRPr="004226AF">
              <w:rPr>
                <w:sz w:val="20"/>
              </w:rPr>
              <w:t>Количество совместных  проводимых мероприятий по вопросам развития предпринимательства, ед.</w:t>
            </w:r>
          </w:p>
        </w:tc>
        <w:tc>
          <w:tcPr>
            <w:tcW w:w="1210" w:type="dxa"/>
            <w:gridSpan w:val="2"/>
            <w:vAlign w:val="center"/>
          </w:tcPr>
          <w:p w:rsidR="001C66F1" w:rsidRPr="004226AF" w:rsidRDefault="001C66F1" w:rsidP="00BA6923">
            <w:pPr>
              <w:jc w:val="center"/>
              <w:rPr>
                <w:sz w:val="20"/>
              </w:rPr>
            </w:pPr>
            <w:r w:rsidRPr="004226AF">
              <w:rPr>
                <w:sz w:val="20"/>
              </w:rPr>
              <w:t>18</w:t>
            </w:r>
          </w:p>
        </w:tc>
        <w:tc>
          <w:tcPr>
            <w:tcW w:w="1843" w:type="dxa"/>
            <w:gridSpan w:val="2"/>
            <w:vAlign w:val="center"/>
          </w:tcPr>
          <w:p w:rsidR="001C66F1" w:rsidRPr="004226AF" w:rsidRDefault="001C66F1" w:rsidP="00BA6923">
            <w:pPr>
              <w:jc w:val="center"/>
              <w:rPr>
                <w:sz w:val="20"/>
              </w:rPr>
            </w:pPr>
            <w:r>
              <w:rPr>
                <w:sz w:val="20"/>
              </w:rPr>
              <w:t>5</w:t>
            </w:r>
          </w:p>
        </w:tc>
        <w:tc>
          <w:tcPr>
            <w:tcW w:w="2075" w:type="dxa"/>
            <w:gridSpan w:val="2"/>
          </w:tcPr>
          <w:p w:rsidR="001C66F1" w:rsidRPr="004226AF" w:rsidRDefault="00EE1305" w:rsidP="0052578F">
            <w:pPr>
              <w:autoSpaceDE w:val="0"/>
              <w:autoSpaceDN w:val="0"/>
              <w:adjustRightInd w:val="0"/>
              <w:jc w:val="center"/>
              <w:rPr>
                <w:sz w:val="20"/>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3A2888" w:rsidRDefault="001C66F1" w:rsidP="00BA6923">
            <w:pPr>
              <w:jc w:val="center"/>
              <w:rPr>
                <w:sz w:val="20"/>
              </w:rPr>
            </w:pPr>
            <w:r w:rsidRPr="003A2888">
              <w:rPr>
                <w:sz w:val="20"/>
              </w:rPr>
              <w:t>2.4.2.</w:t>
            </w:r>
          </w:p>
        </w:tc>
        <w:tc>
          <w:tcPr>
            <w:tcW w:w="2848" w:type="dxa"/>
          </w:tcPr>
          <w:p w:rsidR="001C66F1" w:rsidRPr="003A2888" w:rsidRDefault="001C66F1" w:rsidP="00BA6923">
            <w:pPr>
              <w:rPr>
                <w:sz w:val="20"/>
              </w:rPr>
            </w:pPr>
            <w:r w:rsidRPr="003A2888">
              <w:rPr>
                <w:sz w:val="20"/>
              </w:rPr>
              <w:t xml:space="preserve">Оказание бесплатных консультационных услуг субъектам малого и среднего предпринимательства, в том числе структурным подразделениям малого и </w:t>
            </w:r>
            <w:r w:rsidRPr="003A2888">
              <w:rPr>
                <w:sz w:val="20"/>
              </w:rPr>
              <w:lastRenderedPageBreak/>
              <w:t xml:space="preserve">среднего бизнеса в органах местного самоуправления. </w:t>
            </w:r>
          </w:p>
          <w:p w:rsidR="001C66F1" w:rsidRPr="003A2888" w:rsidRDefault="001C66F1" w:rsidP="00BA6923">
            <w:pPr>
              <w:rPr>
                <w:sz w:val="20"/>
              </w:rPr>
            </w:pPr>
          </w:p>
        </w:tc>
        <w:tc>
          <w:tcPr>
            <w:tcW w:w="3879" w:type="dxa"/>
            <w:gridSpan w:val="2"/>
          </w:tcPr>
          <w:p w:rsidR="001C66F1" w:rsidRPr="00605E5D" w:rsidRDefault="001C66F1" w:rsidP="001A49ED">
            <w:pPr>
              <w:snapToGrid w:val="0"/>
              <w:ind w:firstLine="369"/>
              <w:jc w:val="both"/>
              <w:rPr>
                <w:sz w:val="20"/>
              </w:rPr>
            </w:pPr>
            <w:r w:rsidRPr="00605E5D">
              <w:rPr>
                <w:sz w:val="20"/>
              </w:rPr>
              <w:lastRenderedPageBreak/>
              <w:t xml:space="preserve">В 2016 г. сотрудниками отдела экономики, прогнозирования и ресурсов администрации района </w:t>
            </w:r>
            <w:r>
              <w:rPr>
                <w:sz w:val="20"/>
              </w:rPr>
              <w:t xml:space="preserve">и </w:t>
            </w:r>
            <w:r w:rsidR="00EE1305">
              <w:rPr>
                <w:sz w:val="20"/>
              </w:rPr>
              <w:t>центром развития  бизнеса, МФЦ</w:t>
            </w:r>
            <w:r>
              <w:rPr>
                <w:sz w:val="20"/>
              </w:rPr>
              <w:t xml:space="preserve"> </w:t>
            </w:r>
            <w:r w:rsidR="00EE1305">
              <w:rPr>
                <w:sz w:val="20"/>
              </w:rPr>
              <w:t>Шарангского</w:t>
            </w:r>
            <w:r>
              <w:rPr>
                <w:sz w:val="20"/>
              </w:rPr>
              <w:t xml:space="preserve"> района </w:t>
            </w:r>
            <w:r w:rsidRPr="00605E5D">
              <w:rPr>
                <w:sz w:val="20"/>
              </w:rPr>
              <w:t xml:space="preserve">оказывались бесплатные устные (в том числе по телефону) и письменные </w:t>
            </w:r>
            <w:r w:rsidRPr="00605E5D">
              <w:rPr>
                <w:sz w:val="20"/>
              </w:rPr>
              <w:lastRenderedPageBreak/>
              <w:t>консультации субъектам малого и среднего предпринимательства.</w:t>
            </w:r>
          </w:p>
          <w:p w:rsidR="001C66F1" w:rsidRPr="00D41B68" w:rsidRDefault="001C66F1" w:rsidP="005A69BB">
            <w:pPr>
              <w:snapToGrid w:val="0"/>
              <w:ind w:firstLine="369"/>
              <w:jc w:val="both"/>
              <w:rPr>
                <w:color w:val="FF0000"/>
                <w:sz w:val="20"/>
              </w:rPr>
            </w:pPr>
          </w:p>
        </w:tc>
        <w:tc>
          <w:tcPr>
            <w:tcW w:w="3119" w:type="dxa"/>
            <w:gridSpan w:val="2"/>
          </w:tcPr>
          <w:p w:rsidR="001C66F1" w:rsidRPr="00967CEC" w:rsidRDefault="001C66F1" w:rsidP="00BA6923">
            <w:pPr>
              <w:rPr>
                <w:sz w:val="20"/>
              </w:rPr>
            </w:pPr>
            <w:r w:rsidRPr="00967CEC">
              <w:rPr>
                <w:sz w:val="20"/>
              </w:rPr>
              <w:lastRenderedPageBreak/>
              <w:t>Количество бесплатных предоставленных консультационных услуг  субъектам малого и среднего предпринимательства, ед.</w:t>
            </w:r>
          </w:p>
          <w:p w:rsidR="001C66F1" w:rsidRPr="00967CEC" w:rsidRDefault="001C66F1" w:rsidP="00BA6923">
            <w:pPr>
              <w:rPr>
                <w:sz w:val="20"/>
              </w:rPr>
            </w:pPr>
          </w:p>
        </w:tc>
        <w:tc>
          <w:tcPr>
            <w:tcW w:w="1210" w:type="dxa"/>
            <w:gridSpan w:val="2"/>
            <w:vAlign w:val="center"/>
          </w:tcPr>
          <w:p w:rsidR="001C66F1" w:rsidRPr="00DB4312" w:rsidRDefault="001C66F1" w:rsidP="00BA6923">
            <w:pPr>
              <w:jc w:val="center"/>
              <w:rPr>
                <w:sz w:val="20"/>
              </w:rPr>
            </w:pPr>
            <w:r w:rsidRPr="00DB4312">
              <w:rPr>
                <w:sz w:val="20"/>
              </w:rPr>
              <w:t>1000</w:t>
            </w:r>
          </w:p>
        </w:tc>
        <w:tc>
          <w:tcPr>
            <w:tcW w:w="1843" w:type="dxa"/>
            <w:gridSpan w:val="2"/>
            <w:vAlign w:val="center"/>
          </w:tcPr>
          <w:p w:rsidR="001C66F1" w:rsidRDefault="001C66F1" w:rsidP="00BA6923">
            <w:pPr>
              <w:jc w:val="center"/>
              <w:rPr>
                <w:sz w:val="20"/>
              </w:rPr>
            </w:pPr>
          </w:p>
          <w:p w:rsidR="001C66F1" w:rsidRPr="00DB4312" w:rsidRDefault="00EE1305" w:rsidP="00BA6923">
            <w:pPr>
              <w:jc w:val="center"/>
              <w:rPr>
                <w:sz w:val="20"/>
              </w:rPr>
            </w:pPr>
            <w:r>
              <w:rPr>
                <w:sz w:val="20"/>
              </w:rPr>
              <w:t>1122</w:t>
            </w:r>
          </w:p>
          <w:p w:rsidR="001C66F1" w:rsidRPr="00DB4312" w:rsidRDefault="001C66F1" w:rsidP="008514A3">
            <w:pPr>
              <w:jc w:val="center"/>
              <w:rPr>
                <w:sz w:val="20"/>
              </w:rPr>
            </w:pPr>
            <w:r w:rsidRPr="00DB4312">
              <w:rPr>
                <w:sz w:val="20"/>
              </w:rPr>
              <w:t>-</w:t>
            </w:r>
          </w:p>
        </w:tc>
        <w:tc>
          <w:tcPr>
            <w:tcW w:w="2075" w:type="dxa"/>
            <w:gridSpan w:val="2"/>
          </w:tcPr>
          <w:p w:rsidR="001C66F1" w:rsidRPr="00967CEC" w:rsidRDefault="00EE1305" w:rsidP="0052578F">
            <w:pPr>
              <w:autoSpaceDE w:val="0"/>
              <w:autoSpaceDN w:val="0"/>
              <w:adjustRightInd w:val="0"/>
              <w:jc w:val="center"/>
              <w:rPr>
                <w:sz w:val="20"/>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9311F6" w:rsidRDefault="001C66F1" w:rsidP="00792B4A">
            <w:pPr>
              <w:jc w:val="center"/>
              <w:rPr>
                <w:sz w:val="20"/>
              </w:rPr>
            </w:pPr>
            <w:r w:rsidRPr="009311F6">
              <w:rPr>
                <w:sz w:val="20"/>
              </w:rPr>
              <w:lastRenderedPageBreak/>
              <w:t>2.4.3.</w:t>
            </w:r>
          </w:p>
        </w:tc>
        <w:tc>
          <w:tcPr>
            <w:tcW w:w="2848" w:type="dxa"/>
          </w:tcPr>
          <w:p w:rsidR="001C66F1" w:rsidRPr="009311F6" w:rsidRDefault="001C66F1" w:rsidP="00792B4A">
            <w:pPr>
              <w:rPr>
                <w:sz w:val="20"/>
              </w:rPr>
            </w:pPr>
            <w:r w:rsidRPr="009311F6">
              <w:rPr>
                <w:sz w:val="20"/>
              </w:rPr>
              <w:t xml:space="preserve">Организация мероприятий, направленных на вовлечение молодых людей в предпринимательскую деятельность (проведение конкурсов, олимпиад среди школьников, </w:t>
            </w:r>
          </w:p>
          <w:p w:rsidR="001C66F1" w:rsidRPr="009311F6" w:rsidRDefault="001C66F1" w:rsidP="00792B4A">
            <w:pPr>
              <w:rPr>
                <w:sz w:val="20"/>
              </w:rPr>
            </w:pPr>
          </w:p>
        </w:tc>
        <w:tc>
          <w:tcPr>
            <w:tcW w:w="3879" w:type="dxa"/>
            <w:gridSpan w:val="2"/>
          </w:tcPr>
          <w:p w:rsidR="00786D46" w:rsidRDefault="00786D46" w:rsidP="009311F6">
            <w:pPr>
              <w:ind w:firstLine="175"/>
              <w:rPr>
                <w:sz w:val="20"/>
              </w:rPr>
            </w:pPr>
            <w:r>
              <w:rPr>
                <w:sz w:val="20"/>
              </w:rPr>
              <w:t>15 марта в рамках дня защиты прав потребителя  в Шарангском филиале агропромышленного техникума и среди старшеклассников  прошли классные часы.</w:t>
            </w:r>
          </w:p>
          <w:p w:rsidR="00F91CF6" w:rsidRDefault="00786D46" w:rsidP="00F91CF6">
            <w:pPr>
              <w:jc w:val="both"/>
              <w:rPr>
                <w:sz w:val="20"/>
              </w:rPr>
            </w:pPr>
            <w:r>
              <w:rPr>
                <w:sz w:val="20"/>
              </w:rPr>
              <w:t xml:space="preserve">26 мая  - в День российского предпринимательства – учащиеся ШАПТ  и школ района приняли участие в торжественном  мероприятии «Ты – предприниматель». </w:t>
            </w:r>
          </w:p>
          <w:p w:rsidR="00F91CF6" w:rsidRDefault="00F91CF6" w:rsidP="00F91CF6">
            <w:pPr>
              <w:jc w:val="both"/>
              <w:rPr>
                <w:sz w:val="20"/>
              </w:rPr>
            </w:pPr>
            <w:r>
              <w:rPr>
                <w:sz w:val="20"/>
              </w:rPr>
              <w:t>В образовательных учреждениях района  проведены следующие мероприятия:</w:t>
            </w:r>
          </w:p>
          <w:p w:rsidR="00F91CF6" w:rsidRPr="00F91CF6" w:rsidRDefault="00F91CF6" w:rsidP="00F91CF6">
            <w:pPr>
              <w:jc w:val="both"/>
              <w:rPr>
                <w:sz w:val="20"/>
              </w:rPr>
            </w:pPr>
            <w:r w:rsidRPr="00F91CF6">
              <w:rPr>
                <w:sz w:val="20"/>
              </w:rPr>
              <w:t>1. В рамках учебного плана 34 часа</w:t>
            </w:r>
            <w:r>
              <w:rPr>
                <w:sz w:val="20"/>
              </w:rPr>
              <w:t xml:space="preserve"> ведется </w:t>
            </w:r>
            <w:r w:rsidRPr="00F91CF6">
              <w:rPr>
                <w:sz w:val="20"/>
              </w:rPr>
              <w:t xml:space="preserve"> предмет «Управление карьерой» в 8-9 класса»;</w:t>
            </w:r>
          </w:p>
          <w:p w:rsidR="00F91CF6" w:rsidRPr="00F91CF6" w:rsidRDefault="00F91CF6" w:rsidP="00F91CF6">
            <w:pPr>
              <w:jc w:val="both"/>
              <w:rPr>
                <w:sz w:val="20"/>
              </w:rPr>
            </w:pPr>
            <w:r w:rsidRPr="00F91CF6">
              <w:rPr>
                <w:sz w:val="20"/>
              </w:rPr>
              <w:t>2.Общешкольный классный час «Все работы хороши, выбирай на вкус»;</w:t>
            </w:r>
          </w:p>
          <w:p w:rsidR="00F91CF6" w:rsidRPr="00F91CF6" w:rsidRDefault="00F91CF6" w:rsidP="00F91CF6">
            <w:pPr>
              <w:jc w:val="both"/>
              <w:rPr>
                <w:sz w:val="20"/>
              </w:rPr>
            </w:pPr>
            <w:r w:rsidRPr="00F91CF6">
              <w:rPr>
                <w:sz w:val="20"/>
              </w:rPr>
              <w:t>3. Участие в конкурсе «Твоя профессиональная карьера»;</w:t>
            </w:r>
          </w:p>
          <w:p w:rsidR="00F91CF6" w:rsidRPr="00F91CF6" w:rsidRDefault="00F91CF6" w:rsidP="00F91CF6">
            <w:pPr>
              <w:jc w:val="both"/>
              <w:rPr>
                <w:sz w:val="20"/>
              </w:rPr>
            </w:pPr>
            <w:r w:rsidRPr="00F91CF6">
              <w:rPr>
                <w:sz w:val="20"/>
              </w:rPr>
              <w:t>4. Встреча с представителями техникумов нашей области;</w:t>
            </w:r>
          </w:p>
          <w:p w:rsidR="00F91CF6" w:rsidRPr="00F91CF6" w:rsidRDefault="00F91CF6" w:rsidP="00F91CF6">
            <w:pPr>
              <w:pStyle w:val="ac"/>
              <w:tabs>
                <w:tab w:val="left" w:pos="2552"/>
              </w:tabs>
              <w:ind w:left="0"/>
              <w:jc w:val="both"/>
              <w:rPr>
                <w:rFonts w:ascii="Times New Roman" w:eastAsia="Times New Roman" w:hAnsi="Times New Roman"/>
                <w:sz w:val="20"/>
                <w:szCs w:val="20"/>
                <w:lang w:eastAsia="zh-CN"/>
              </w:rPr>
            </w:pPr>
            <w:r w:rsidRPr="00F91CF6">
              <w:rPr>
                <w:rFonts w:ascii="Times New Roman" w:eastAsia="Times New Roman" w:hAnsi="Times New Roman"/>
                <w:sz w:val="20"/>
                <w:szCs w:val="20"/>
                <w:lang w:eastAsia="zh-CN"/>
              </w:rPr>
              <w:t>5. Единый урок «Моя будущая профессия»</w:t>
            </w:r>
          </w:p>
          <w:p w:rsidR="00F91CF6" w:rsidRPr="00F91CF6" w:rsidRDefault="00F91CF6" w:rsidP="00F91CF6">
            <w:pPr>
              <w:pStyle w:val="ac"/>
              <w:tabs>
                <w:tab w:val="left" w:pos="2552"/>
              </w:tabs>
              <w:ind w:left="0"/>
              <w:jc w:val="both"/>
              <w:rPr>
                <w:rFonts w:ascii="Times New Roman" w:eastAsia="Times New Roman" w:hAnsi="Times New Roman"/>
                <w:sz w:val="20"/>
                <w:szCs w:val="20"/>
                <w:lang w:eastAsia="zh-CN"/>
              </w:rPr>
            </w:pPr>
            <w:r w:rsidRPr="00F91CF6">
              <w:rPr>
                <w:rFonts w:ascii="Times New Roman" w:eastAsia="Times New Roman" w:hAnsi="Times New Roman"/>
                <w:sz w:val="20"/>
                <w:szCs w:val="20"/>
                <w:lang w:eastAsia="zh-CN"/>
              </w:rPr>
              <w:t>6. Урок пенсионной грамотности</w:t>
            </w:r>
          </w:p>
          <w:p w:rsidR="00F91CF6" w:rsidRPr="00F91CF6" w:rsidRDefault="00F91CF6" w:rsidP="00F91CF6">
            <w:pPr>
              <w:pStyle w:val="ac"/>
              <w:tabs>
                <w:tab w:val="left" w:pos="2552"/>
              </w:tabs>
              <w:ind w:left="0"/>
              <w:jc w:val="both"/>
              <w:rPr>
                <w:rFonts w:ascii="Times New Roman" w:eastAsia="Times New Roman" w:hAnsi="Times New Roman"/>
                <w:sz w:val="20"/>
                <w:szCs w:val="20"/>
                <w:lang w:eastAsia="zh-CN"/>
              </w:rPr>
            </w:pPr>
            <w:r w:rsidRPr="00F91CF6">
              <w:rPr>
                <w:rFonts w:ascii="Times New Roman" w:eastAsia="Times New Roman" w:hAnsi="Times New Roman"/>
                <w:sz w:val="20"/>
                <w:szCs w:val="20"/>
                <w:lang w:eastAsia="zh-CN"/>
              </w:rPr>
              <w:t>7. Классный час «Склонности и профессиональная направленность»</w:t>
            </w:r>
          </w:p>
          <w:p w:rsidR="00F91CF6" w:rsidRPr="00F91CF6" w:rsidRDefault="00F91CF6" w:rsidP="00F91CF6">
            <w:pPr>
              <w:pStyle w:val="ac"/>
              <w:tabs>
                <w:tab w:val="left" w:pos="2552"/>
              </w:tabs>
              <w:ind w:left="0"/>
              <w:jc w:val="both"/>
              <w:rPr>
                <w:rFonts w:ascii="Times New Roman" w:eastAsia="Times New Roman" w:hAnsi="Times New Roman"/>
                <w:sz w:val="20"/>
                <w:szCs w:val="20"/>
                <w:lang w:eastAsia="zh-CN"/>
              </w:rPr>
            </w:pPr>
            <w:r w:rsidRPr="00F91CF6">
              <w:rPr>
                <w:rFonts w:ascii="Times New Roman" w:eastAsia="Times New Roman" w:hAnsi="Times New Roman"/>
                <w:sz w:val="20"/>
                <w:szCs w:val="20"/>
                <w:lang w:eastAsia="zh-CN"/>
              </w:rPr>
              <w:t>8. Классный час «Мои планы на будущее».</w:t>
            </w:r>
          </w:p>
          <w:p w:rsidR="00F91CF6" w:rsidRPr="00F91CF6" w:rsidRDefault="00F91CF6" w:rsidP="00F91CF6">
            <w:pPr>
              <w:pStyle w:val="ac"/>
              <w:tabs>
                <w:tab w:val="left" w:pos="2552"/>
              </w:tabs>
              <w:ind w:left="0"/>
              <w:jc w:val="both"/>
              <w:rPr>
                <w:rFonts w:ascii="Times New Roman" w:eastAsia="Times New Roman" w:hAnsi="Times New Roman"/>
                <w:sz w:val="20"/>
                <w:szCs w:val="20"/>
                <w:lang w:eastAsia="zh-CN"/>
              </w:rPr>
            </w:pPr>
            <w:r w:rsidRPr="00F91CF6">
              <w:rPr>
                <w:rFonts w:ascii="Times New Roman" w:eastAsia="Times New Roman" w:hAnsi="Times New Roman"/>
                <w:sz w:val="20"/>
                <w:szCs w:val="20"/>
                <w:lang w:eastAsia="zh-CN"/>
              </w:rPr>
              <w:t xml:space="preserve">9. Проведение профориентационных </w:t>
            </w:r>
            <w:r w:rsidRPr="00F91CF6">
              <w:rPr>
                <w:rFonts w:ascii="Times New Roman" w:eastAsia="Times New Roman" w:hAnsi="Times New Roman"/>
                <w:sz w:val="20"/>
                <w:szCs w:val="20"/>
                <w:lang w:eastAsia="zh-CN"/>
              </w:rPr>
              <w:lastRenderedPageBreak/>
              <w:t>опросников.</w:t>
            </w:r>
          </w:p>
          <w:p w:rsidR="00F91CF6" w:rsidRPr="00F91CF6" w:rsidRDefault="00F91CF6" w:rsidP="00F91CF6">
            <w:pPr>
              <w:pStyle w:val="ac"/>
              <w:tabs>
                <w:tab w:val="left" w:pos="2552"/>
              </w:tabs>
              <w:ind w:left="0"/>
              <w:jc w:val="both"/>
              <w:rPr>
                <w:rFonts w:ascii="Times New Roman" w:eastAsia="Times New Roman" w:hAnsi="Times New Roman"/>
                <w:sz w:val="20"/>
                <w:szCs w:val="20"/>
                <w:lang w:eastAsia="zh-CN"/>
              </w:rPr>
            </w:pPr>
            <w:r w:rsidRPr="00F91CF6">
              <w:rPr>
                <w:rFonts w:ascii="Times New Roman" w:eastAsia="Times New Roman" w:hAnsi="Times New Roman"/>
                <w:sz w:val="20"/>
                <w:szCs w:val="20"/>
                <w:lang w:eastAsia="zh-CN"/>
              </w:rPr>
              <w:t>10. Посещение выставок книг, посвящённых различным профессиям</w:t>
            </w:r>
          </w:p>
          <w:p w:rsidR="00F91CF6" w:rsidRPr="00F91CF6" w:rsidRDefault="00F91CF6" w:rsidP="00F91CF6">
            <w:pPr>
              <w:pStyle w:val="ac"/>
              <w:tabs>
                <w:tab w:val="left" w:pos="2552"/>
              </w:tabs>
              <w:ind w:left="0"/>
              <w:jc w:val="both"/>
              <w:rPr>
                <w:rFonts w:ascii="Times New Roman" w:eastAsia="Times New Roman" w:hAnsi="Times New Roman"/>
                <w:sz w:val="20"/>
                <w:szCs w:val="20"/>
                <w:lang w:eastAsia="zh-CN"/>
              </w:rPr>
            </w:pPr>
            <w:r w:rsidRPr="00F91CF6">
              <w:rPr>
                <w:rFonts w:ascii="Times New Roman" w:eastAsia="Times New Roman" w:hAnsi="Times New Roman"/>
                <w:sz w:val="20"/>
                <w:szCs w:val="20"/>
                <w:lang w:eastAsia="zh-CN"/>
              </w:rPr>
              <w:t>11. Конкурс рисунков «Кем работает моя мама/мой папа»</w:t>
            </w:r>
          </w:p>
          <w:p w:rsidR="00F91CF6" w:rsidRDefault="00F91CF6" w:rsidP="00F91CF6">
            <w:pPr>
              <w:pStyle w:val="ac"/>
              <w:tabs>
                <w:tab w:val="left" w:pos="2552"/>
              </w:tabs>
              <w:ind w:left="0"/>
              <w:jc w:val="both"/>
              <w:rPr>
                <w:rFonts w:ascii="Times New Roman" w:eastAsia="Times New Roman" w:hAnsi="Times New Roman"/>
                <w:sz w:val="20"/>
                <w:szCs w:val="20"/>
                <w:lang w:eastAsia="zh-CN"/>
              </w:rPr>
            </w:pPr>
            <w:r w:rsidRPr="00F91CF6">
              <w:rPr>
                <w:rFonts w:ascii="Times New Roman" w:eastAsia="Times New Roman" w:hAnsi="Times New Roman"/>
                <w:sz w:val="20"/>
                <w:szCs w:val="20"/>
                <w:lang w:eastAsia="zh-CN"/>
              </w:rPr>
              <w:t>12. Встречи с работниками ЦЗН Шарангского района</w:t>
            </w:r>
            <w:r>
              <w:rPr>
                <w:rFonts w:ascii="Times New Roman" w:eastAsia="Times New Roman" w:hAnsi="Times New Roman"/>
                <w:sz w:val="20"/>
                <w:szCs w:val="20"/>
                <w:lang w:eastAsia="zh-CN"/>
              </w:rPr>
              <w:t xml:space="preserve">, в рамках которых </w:t>
            </w:r>
            <w:r w:rsidRPr="00F91CF6">
              <w:rPr>
                <w:rFonts w:ascii="Times New Roman" w:eastAsia="Times New Roman" w:hAnsi="Times New Roman"/>
                <w:sz w:val="20"/>
                <w:szCs w:val="20"/>
                <w:lang w:eastAsia="zh-CN"/>
              </w:rPr>
              <w:t xml:space="preserve"> проведены: анкетирование, профтестирование.</w:t>
            </w:r>
          </w:p>
          <w:p w:rsidR="00F91CF6" w:rsidRPr="00F91CF6" w:rsidRDefault="00F91CF6" w:rsidP="00F91CF6">
            <w:pPr>
              <w:pStyle w:val="ac"/>
              <w:tabs>
                <w:tab w:val="left" w:pos="2552"/>
              </w:tabs>
              <w:ind w:left="0"/>
              <w:jc w:val="both"/>
              <w:rPr>
                <w:rFonts w:ascii="Times New Roman" w:hAnsi="Times New Roman"/>
                <w:sz w:val="20"/>
                <w:szCs w:val="20"/>
              </w:rPr>
            </w:pPr>
            <w:r w:rsidRPr="00F91CF6">
              <w:rPr>
                <w:rFonts w:ascii="Times New Roman" w:hAnsi="Times New Roman"/>
                <w:sz w:val="20"/>
                <w:szCs w:val="20"/>
              </w:rPr>
              <w:t>Мероприятия в рамках недели финансовой грамотности:</w:t>
            </w:r>
          </w:p>
          <w:p w:rsidR="00F91CF6" w:rsidRPr="00F91CF6" w:rsidRDefault="00F91CF6" w:rsidP="00F91CF6">
            <w:pPr>
              <w:pStyle w:val="ac"/>
              <w:numPr>
                <w:ilvl w:val="0"/>
                <w:numId w:val="2"/>
              </w:numPr>
              <w:ind w:left="304" w:hanging="284"/>
              <w:jc w:val="both"/>
              <w:rPr>
                <w:rFonts w:ascii="Times New Roman" w:eastAsia="Times New Roman" w:hAnsi="Times New Roman"/>
                <w:sz w:val="20"/>
                <w:szCs w:val="20"/>
                <w:lang w:eastAsia="zh-CN"/>
              </w:rPr>
            </w:pPr>
            <w:r w:rsidRPr="00F91CF6">
              <w:rPr>
                <w:rFonts w:ascii="Times New Roman" w:eastAsia="Times New Roman" w:hAnsi="Times New Roman"/>
                <w:sz w:val="20"/>
                <w:szCs w:val="20"/>
                <w:lang w:eastAsia="zh-CN"/>
              </w:rPr>
              <w:t>Классный час на тему « Что ты знаешь об экономике?», «Экономический образ мышления», «Финансы и их роль в жизни общества»</w:t>
            </w:r>
          </w:p>
          <w:p w:rsidR="00F91CF6" w:rsidRPr="00F91CF6" w:rsidRDefault="00F91CF6" w:rsidP="00F91CF6">
            <w:pPr>
              <w:pStyle w:val="ac"/>
              <w:numPr>
                <w:ilvl w:val="0"/>
                <w:numId w:val="2"/>
              </w:numPr>
              <w:ind w:left="304" w:hanging="284"/>
              <w:jc w:val="both"/>
              <w:rPr>
                <w:rFonts w:ascii="Times New Roman" w:eastAsia="Times New Roman" w:hAnsi="Times New Roman"/>
                <w:sz w:val="20"/>
                <w:szCs w:val="20"/>
                <w:lang w:eastAsia="zh-CN"/>
              </w:rPr>
            </w:pPr>
            <w:r w:rsidRPr="00F91CF6">
              <w:rPr>
                <w:rFonts w:ascii="Times New Roman" w:eastAsia="Times New Roman" w:hAnsi="Times New Roman"/>
                <w:sz w:val="20"/>
                <w:szCs w:val="20"/>
                <w:lang w:eastAsia="zh-CN"/>
              </w:rPr>
              <w:t xml:space="preserve">«Введение в финансовую математику», </w:t>
            </w:r>
          </w:p>
          <w:p w:rsidR="00F91CF6" w:rsidRPr="00F91CF6" w:rsidRDefault="00F91CF6" w:rsidP="00F91CF6">
            <w:pPr>
              <w:pStyle w:val="ac"/>
              <w:numPr>
                <w:ilvl w:val="0"/>
                <w:numId w:val="2"/>
              </w:numPr>
              <w:ind w:left="304" w:hanging="284"/>
              <w:jc w:val="both"/>
              <w:rPr>
                <w:rFonts w:ascii="Times New Roman" w:eastAsia="Times New Roman" w:hAnsi="Times New Roman"/>
                <w:sz w:val="20"/>
                <w:szCs w:val="20"/>
                <w:lang w:eastAsia="zh-CN"/>
              </w:rPr>
            </w:pPr>
            <w:r w:rsidRPr="00F91CF6">
              <w:rPr>
                <w:rFonts w:ascii="Times New Roman" w:eastAsia="Times New Roman" w:hAnsi="Times New Roman"/>
                <w:sz w:val="20"/>
                <w:szCs w:val="20"/>
                <w:lang w:eastAsia="zh-CN"/>
              </w:rPr>
              <w:t xml:space="preserve">Выставка книг «Финансовые услуги для старшеклассников» </w:t>
            </w:r>
          </w:p>
          <w:p w:rsidR="00F91CF6" w:rsidRPr="00F91CF6" w:rsidRDefault="00F91CF6" w:rsidP="00F91CF6">
            <w:pPr>
              <w:pStyle w:val="ac"/>
              <w:numPr>
                <w:ilvl w:val="0"/>
                <w:numId w:val="2"/>
              </w:numPr>
              <w:spacing w:after="0"/>
              <w:ind w:left="304" w:hanging="284"/>
              <w:jc w:val="both"/>
              <w:rPr>
                <w:rFonts w:ascii="Times New Roman" w:eastAsia="Times New Roman" w:hAnsi="Times New Roman"/>
                <w:sz w:val="20"/>
                <w:szCs w:val="20"/>
                <w:lang w:eastAsia="zh-CN"/>
              </w:rPr>
            </w:pPr>
            <w:r w:rsidRPr="00F91CF6">
              <w:rPr>
                <w:rFonts w:ascii="Times New Roman" w:eastAsia="Times New Roman" w:hAnsi="Times New Roman"/>
                <w:sz w:val="20"/>
                <w:szCs w:val="20"/>
                <w:lang w:eastAsia="zh-CN"/>
              </w:rPr>
              <w:t>Путешествие в страну</w:t>
            </w:r>
            <w:r>
              <w:rPr>
                <w:rFonts w:ascii="Times New Roman" w:eastAsia="Times New Roman" w:hAnsi="Times New Roman"/>
                <w:sz w:val="20"/>
                <w:szCs w:val="20"/>
                <w:lang w:eastAsia="zh-CN"/>
              </w:rPr>
              <w:t xml:space="preserve"> «</w:t>
            </w:r>
            <w:r w:rsidRPr="00F91CF6">
              <w:rPr>
                <w:rFonts w:ascii="Times New Roman" w:eastAsia="Times New Roman" w:hAnsi="Times New Roman"/>
                <w:sz w:val="20"/>
                <w:szCs w:val="20"/>
                <w:lang w:eastAsia="zh-CN"/>
              </w:rPr>
              <w:t xml:space="preserve"> Капиталия»,</w:t>
            </w:r>
          </w:p>
          <w:p w:rsidR="00F91CF6" w:rsidRPr="00F91CF6" w:rsidRDefault="00F91CF6" w:rsidP="00F91CF6">
            <w:pPr>
              <w:pStyle w:val="af0"/>
              <w:numPr>
                <w:ilvl w:val="0"/>
                <w:numId w:val="2"/>
              </w:numPr>
              <w:spacing w:before="0" w:beforeAutospacing="0" w:after="0" w:afterAutospacing="0" w:line="270" w:lineRule="atLeast"/>
              <w:ind w:left="304" w:hanging="284"/>
              <w:jc w:val="both"/>
              <w:textAlignment w:val="baseline"/>
              <w:rPr>
                <w:rFonts w:eastAsia="Times New Roman"/>
                <w:sz w:val="20"/>
                <w:szCs w:val="20"/>
                <w:lang w:eastAsia="zh-CN"/>
              </w:rPr>
            </w:pPr>
            <w:r w:rsidRPr="00F91CF6">
              <w:rPr>
                <w:rFonts w:eastAsia="Times New Roman"/>
                <w:sz w:val="20"/>
                <w:szCs w:val="20"/>
                <w:lang w:eastAsia="zh-CN"/>
              </w:rPr>
              <w:t>Викторина по дисциплине «Финансы, денежное обращение и кредит»</w:t>
            </w:r>
          </w:p>
          <w:p w:rsidR="00F91CF6" w:rsidRPr="00F91CF6" w:rsidRDefault="00F91CF6" w:rsidP="00F91CF6">
            <w:pPr>
              <w:pStyle w:val="af0"/>
              <w:numPr>
                <w:ilvl w:val="0"/>
                <w:numId w:val="2"/>
              </w:numPr>
              <w:spacing w:before="0" w:beforeAutospacing="0" w:after="0" w:afterAutospacing="0" w:line="270" w:lineRule="atLeast"/>
              <w:ind w:left="304" w:hanging="284"/>
              <w:jc w:val="both"/>
              <w:textAlignment w:val="baseline"/>
              <w:rPr>
                <w:rFonts w:eastAsia="Times New Roman"/>
                <w:sz w:val="20"/>
                <w:szCs w:val="20"/>
                <w:lang w:eastAsia="zh-CN"/>
              </w:rPr>
            </w:pPr>
            <w:r w:rsidRPr="00F91CF6">
              <w:rPr>
                <w:rFonts w:eastAsia="Times New Roman"/>
                <w:sz w:val="20"/>
                <w:szCs w:val="20"/>
                <w:lang w:eastAsia="zh-CN"/>
              </w:rPr>
              <w:t>Презентация «Все о деньгах»</w:t>
            </w:r>
          </w:p>
          <w:p w:rsidR="00F91CF6" w:rsidRPr="00F91CF6" w:rsidRDefault="00F91CF6" w:rsidP="00F91CF6">
            <w:pPr>
              <w:pStyle w:val="af0"/>
              <w:numPr>
                <w:ilvl w:val="0"/>
                <w:numId w:val="2"/>
              </w:numPr>
              <w:spacing w:before="0" w:beforeAutospacing="0" w:after="0" w:afterAutospacing="0" w:line="270" w:lineRule="atLeast"/>
              <w:ind w:left="304" w:hanging="284"/>
              <w:jc w:val="both"/>
              <w:textAlignment w:val="baseline"/>
              <w:rPr>
                <w:rFonts w:eastAsia="Times New Roman"/>
                <w:sz w:val="20"/>
                <w:szCs w:val="20"/>
                <w:lang w:eastAsia="zh-CN"/>
              </w:rPr>
            </w:pPr>
            <w:r w:rsidRPr="00F91CF6">
              <w:rPr>
                <w:rFonts w:eastAsia="Times New Roman"/>
                <w:sz w:val="20"/>
                <w:szCs w:val="20"/>
                <w:lang w:eastAsia="zh-CN"/>
              </w:rPr>
              <w:t>«Подрастающее поколение в мире денег» (круглый стол)</w:t>
            </w:r>
          </w:p>
          <w:p w:rsidR="00F91CF6" w:rsidRPr="00F91CF6" w:rsidRDefault="00F91CF6" w:rsidP="00F91CF6">
            <w:pPr>
              <w:pStyle w:val="ac"/>
              <w:numPr>
                <w:ilvl w:val="0"/>
                <w:numId w:val="2"/>
              </w:numPr>
              <w:spacing w:after="180"/>
              <w:ind w:left="304" w:hanging="284"/>
              <w:jc w:val="both"/>
              <w:rPr>
                <w:rFonts w:ascii="Times New Roman" w:eastAsia="Times New Roman" w:hAnsi="Times New Roman"/>
                <w:sz w:val="20"/>
                <w:szCs w:val="20"/>
                <w:lang w:eastAsia="zh-CN"/>
              </w:rPr>
            </w:pPr>
            <w:r w:rsidRPr="00F91CF6">
              <w:rPr>
                <w:rFonts w:ascii="Times New Roman" w:eastAsia="Times New Roman" w:hAnsi="Times New Roman"/>
                <w:sz w:val="20"/>
                <w:szCs w:val="20"/>
                <w:lang w:eastAsia="zh-CN"/>
              </w:rPr>
              <w:t>«Экономический образ мышления» (урок-презентация)</w:t>
            </w:r>
          </w:p>
          <w:p w:rsidR="001C66F1" w:rsidRPr="00D41B68" w:rsidRDefault="00F91CF6" w:rsidP="00F91CF6">
            <w:pPr>
              <w:pStyle w:val="ac"/>
              <w:numPr>
                <w:ilvl w:val="0"/>
                <w:numId w:val="2"/>
              </w:numPr>
              <w:spacing w:after="180"/>
              <w:ind w:left="304" w:hanging="284"/>
              <w:jc w:val="both"/>
              <w:rPr>
                <w:color w:val="FF0000"/>
                <w:sz w:val="20"/>
              </w:rPr>
            </w:pPr>
            <w:r w:rsidRPr="00F91CF6">
              <w:rPr>
                <w:rFonts w:ascii="Times New Roman" w:eastAsia="Times New Roman" w:hAnsi="Times New Roman"/>
                <w:sz w:val="20"/>
                <w:szCs w:val="20"/>
                <w:lang w:eastAsia="zh-CN"/>
              </w:rPr>
              <w:t>«Поиграем в магазин» (ролевая игра)</w:t>
            </w:r>
          </w:p>
        </w:tc>
        <w:tc>
          <w:tcPr>
            <w:tcW w:w="3119" w:type="dxa"/>
            <w:gridSpan w:val="2"/>
          </w:tcPr>
          <w:p w:rsidR="001C66F1" w:rsidRPr="00967CEC" w:rsidRDefault="001C66F1" w:rsidP="00792B4A">
            <w:pPr>
              <w:rPr>
                <w:sz w:val="20"/>
              </w:rPr>
            </w:pPr>
            <w:r w:rsidRPr="00967CEC">
              <w:rPr>
                <w:sz w:val="20"/>
              </w:rPr>
              <w:lastRenderedPageBreak/>
              <w:t>Количество участников мероприятий, направленных на вовлечение молодых людей в предпринимательскую деятельность, ед.</w:t>
            </w:r>
          </w:p>
        </w:tc>
        <w:tc>
          <w:tcPr>
            <w:tcW w:w="1210" w:type="dxa"/>
            <w:gridSpan w:val="2"/>
            <w:vAlign w:val="center"/>
          </w:tcPr>
          <w:p w:rsidR="001C66F1" w:rsidRPr="00967CEC" w:rsidRDefault="001C66F1" w:rsidP="00792B4A">
            <w:pPr>
              <w:jc w:val="center"/>
              <w:rPr>
                <w:sz w:val="20"/>
              </w:rPr>
            </w:pPr>
            <w:r w:rsidRPr="00967CEC">
              <w:rPr>
                <w:sz w:val="20"/>
              </w:rPr>
              <w:t>4600</w:t>
            </w:r>
          </w:p>
        </w:tc>
        <w:tc>
          <w:tcPr>
            <w:tcW w:w="1843" w:type="dxa"/>
            <w:gridSpan w:val="2"/>
            <w:vAlign w:val="center"/>
          </w:tcPr>
          <w:p w:rsidR="001C66F1" w:rsidRPr="00967CEC" w:rsidRDefault="00F91CF6" w:rsidP="009311F6">
            <w:pPr>
              <w:jc w:val="center"/>
              <w:rPr>
                <w:sz w:val="20"/>
              </w:rPr>
            </w:pPr>
            <w:r>
              <w:rPr>
                <w:sz w:val="20"/>
              </w:rPr>
              <w:t>680</w:t>
            </w:r>
          </w:p>
        </w:tc>
        <w:tc>
          <w:tcPr>
            <w:tcW w:w="2075" w:type="dxa"/>
            <w:gridSpan w:val="2"/>
          </w:tcPr>
          <w:p w:rsidR="001C66F1" w:rsidRPr="00003F1F" w:rsidRDefault="00003F1F" w:rsidP="00003F1F">
            <w:pPr>
              <w:autoSpaceDE w:val="0"/>
              <w:autoSpaceDN w:val="0"/>
              <w:adjustRightInd w:val="0"/>
              <w:jc w:val="center"/>
              <w:rPr>
                <w:color w:val="FF0000"/>
                <w:sz w:val="20"/>
              </w:rPr>
            </w:pPr>
            <w:r>
              <w:rPr>
                <w:color w:val="000000"/>
                <w:sz w:val="20"/>
              </w:rPr>
              <w:t>Отчет отдела экономики и имущественных отношений, отчет районного отдела образования</w:t>
            </w:r>
          </w:p>
        </w:tc>
      </w:tr>
      <w:tr w:rsidR="001C66F1" w:rsidTr="00E40DF8">
        <w:tc>
          <w:tcPr>
            <w:tcW w:w="993" w:type="dxa"/>
            <w:vAlign w:val="center"/>
          </w:tcPr>
          <w:p w:rsidR="001C66F1" w:rsidRPr="00F8288C" w:rsidRDefault="001C66F1" w:rsidP="00792B4A">
            <w:pPr>
              <w:jc w:val="center"/>
              <w:rPr>
                <w:sz w:val="20"/>
              </w:rPr>
            </w:pPr>
            <w:r w:rsidRPr="00F8288C">
              <w:rPr>
                <w:sz w:val="20"/>
              </w:rPr>
              <w:lastRenderedPageBreak/>
              <w:t>2.4.4.</w:t>
            </w:r>
          </w:p>
        </w:tc>
        <w:tc>
          <w:tcPr>
            <w:tcW w:w="2848" w:type="dxa"/>
          </w:tcPr>
          <w:p w:rsidR="001C66F1" w:rsidRPr="00F8288C" w:rsidRDefault="001C66F1" w:rsidP="00792B4A">
            <w:pPr>
              <w:rPr>
                <w:sz w:val="20"/>
              </w:rPr>
            </w:pPr>
            <w:r w:rsidRPr="00F8288C">
              <w:rPr>
                <w:sz w:val="20"/>
              </w:rPr>
              <w:t>Обеспечение реализации мероприятий, направленных на поддержку инновационной, производственной и иной деятельности предпринимательских структур, на базе бизнес-инкубаторов Нижегородской области.</w:t>
            </w:r>
          </w:p>
          <w:p w:rsidR="001C66F1" w:rsidRPr="00F8288C" w:rsidRDefault="001C66F1" w:rsidP="00792B4A">
            <w:pPr>
              <w:rPr>
                <w:sz w:val="20"/>
              </w:rPr>
            </w:pPr>
          </w:p>
        </w:tc>
        <w:tc>
          <w:tcPr>
            <w:tcW w:w="3879" w:type="dxa"/>
            <w:gridSpan w:val="2"/>
          </w:tcPr>
          <w:p w:rsidR="001C66F1" w:rsidRPr="00F8288C" w:rsidRDefault="00786D46" w:rsidP="00786D46">
            <w:pPr>
              <w:snapToGrid w:val="0"/>
              <w:jc w:val="both"/>
              <w:rPr>
                <w:sz w:val="20"/>
              </w:rPr>
            </w:pPr>
            <w:r>
              <w:rPr>
                <w:sz w:val="20"/>
              </w:rPr>
              <w:t>Н</w:t>
            </w:r>
            <w:r w:rsidRPr="00F8288C">
              <w:rPr>
                <w:sz w:val="20"/>
              </w:rPr>
              <w:t xml:space="preserve">а территории </w:t>
            </w:r>
            <w:r>
              <w:rPr>
                <w:sz w:val="20"/>
              </w:rPr>
              <w:t>Шарангского</w:t>
            </w:r>
            <w:r w:rsidRPr="00F8288C">
              <w:rPr>
                <w:sz w:val="20"/>
              </w:rPr>
              <w:t xml:space="preserve"> муниципального района </w:t>
            </w:r>
            <w:r>
              <w:rPr>
                <w:sz w:val="20"/>
              </w:rPr>
              <w:t>б</w:t>
            </w:r>
            <w:r w:rsidRPr="00F8288C">
              <w:rPr>
                <w:sz w:val="20"/>
              </w:rPr>
              <w:t>изнес-инкубатора нет.</w:t>
            </w:r>
            <w:r w:rsidR="001C66F1" w:rsidRPr="00F8288C">
              <w:rPr>
                <w:sz w:val="20"/>
              </w:rPr>
              <w:t xml:space="preserve"> </w:t>
            </w:r>
          </w:p>
        </w:tc>
        <w:tc>
          <w:tcPr>
            <w:tcW w:w="3119" w:type="dxa"/>
            <w:gridSpan w:val="2"/>
          </w:tcPr>
          <w:p w:rsidR="001C66F1" w:rsidRPr="00967CEC" w:rsidRDefault="001C66F1" w:rsidP="00792B4A">
            <w:pPr>
              <w:rPr>
                <w:sz w:val="20"/>
              </w:rPr>
            </w:pPr>
            <w:r w:rsidRPr="00967CEC">
              <w:rPr>
                <w:sz w:val="20"/>
              </w:rPr>
              <w:t>Темпы роста числа создаваемых субъектов малого предпринимательства на базе бизнес-инкубаторов,  по сравнению с 2014 годом</w:t>
            </w:r>
          </w:p>
        </w:tc>
        <w:tc>
          <w:tcPr>
            <w:tcW w:w="1210" w:type="dxa"/>
            <w:gridSpan w:val="2"/>
            <w:vAlign w:val="center"/>
          </w:tcPr>
          <w:p w:rsidR="001C66F1" w:rsidRPr="00967CEC" w:rsidRDefault="001C66F1" w:rsidP="00792B4A">
            <w:pPr>
              <w:jc w:val="center"/>
              <w:rPr>
                <w:sz w:val="20"/>
              </w:rPr>
            </w:pPr>
            <w:r w:rsidRPr="00967CEC">
              <w:rPr>
                <w:sz w:val="20"/>
              </w:rPr>
              <w:t>рост в 1,01 раза</w:t>
            </w:r>
          </w:p>
        </w:tc>
        <w:tc>
          <w:tcPr>
            <w:tcW w:w="1843" w:type="dxa"/>
            <w:gridSpan w:val="2"/>
            <w:vAlign w:val="center"/>
          </w:tcPr>
          <w:p w:rsidR="001C66F1" w:rsidRPr="00967CEC" w:rsidRDefault="001C66F1" w:rsidP="00792B4A">
            <w:pPr>
              <w:jc w:val="center"/>
              <w:rPr>
                <w:sz w:val="20"/>
              </w:rPr>
            </w:pPr>
          </w:p>
        </w:tc>
        <w:tc>
          <w:tcPr>
            <w:tcW w:w="2075" w:type="dxa"/>
            <w:gridSpan w:val="2"/>
          </w:tcPr>
          <w:p w:rsidR="001C66F1" w:rsidRPr="007B7FB1" w:rsidRDefault="00786D46" w:rsidP="00EF2742">
            <w:pPr>
              <w:autoSpaceDE w:val="0"/>
              <w:autoSpaceDN w:val="0"/>
              <w:adjustRightInd w:val="0"/>
              <w:jc w:val="center"/>
              <w:rPr>
                <w:color w:val="000000"/>
                <w:sz w:val="20"/>
              </w:rPr>
            </w:pPr>
            <w:r>
              <w:rPr>
                <w:color w:val="000000"/>
                <w:sz w:val="20"/>
              </w:rPr>
              <w:t>Отчет отдела экономики и имущественных отношений</w:t>
            </w:r>
          </w:p>
        </w:tc>
      </w:tr>
      <w:tr w:rsidR="001C66F1" w:rsidTr="00E40DF8">
        <w:tc>
          <w:tcPr>
            <w:tcW w:w="993" w:type="dxa"/>
          </w:tcPr>
          <w:p w:rsidR="001C66F1" w:rsidRPr="00F8288C" w:rsidRDefault="001C66F1" w:rsidP="00792B4A">
            <w:pPr>
              <w:pStyle w:val="a5"/>
              <w:jc w:val="center"/>
              <w:rPr>
                <w:sz w:val="24"/>
                <w:szCs w:val="24"/>
              </w:rPr>
            </w:pPr>
            <w:r w:rsidRPr="00F8288C">
              <w:rPr>
                <w:sz w:val="24"/>
                <w:szCs w:val="24"/>
              </w:rPr>
              <w:t>2.5.</w:t>
            </w:r>
          </w:p>
        </w:tc>
        <w:tc>
          <w:tcPr>
            <w:tcW w:w="14974" w:type="dxa"/>
            <w:gridSpan w:val="11"/>
          </w:tcPr>
          <w:p w:rsidR="001C66F1" w:rsidRPr="00F8288C" w:rsidRDefault="001C66F1" w:rsidP="00792B4A">
            <w:pPr>
              <w:pStyle w:val="a5"/>
              <w:rPr>
                <w:b/>
                <w:i/>
                <w:sz w:val="22"/>
                <w:szCs w:val="22"/>
              </w:rPr>
            </w:pPr>
            <w:r w:rsidRPr="00F8288C">
              <w:rPr>
                <w:i/>
                <w:sz w:val="22"/>
                <w:szCs w:val="22"/>
              </w:rPr>
              <w:t>Мероприятия, направленные на обеспечение равных условий доступа к информации о реализации государственного имущества Нижегородской области и имущества, находящегося в собственности муниципальных образований, а также  ресурсов всех видов, находящихся в государственной собственности Нижегородской области и муниципальной собственности, путем размещения указанной информации на официальном сайте Российской Федерации в сети «Интернет» для размещения информации о проведении торгов (</w:t>
            </w:r>
            <w:hyperlink r:id="rId9" w:history="1">
              <w:r w:rsidRPr="00F8288C">
                <w:rPr>
                  <w:rStyle w:val="ad"/>
                  <w:i/>
                  <w:color w:val="auto"/>
                  <w:sz w:val="22"/>
                  <w:szCs w:val="22"/>
                </w:rPr>
                <w:t>www.torgi.gov.ru</w:t>
              </w:r>
            </w:hyperlink>
            <w:r w:rsidRPr="00F8288C">
              <w:rPr>
                <w:i/>
                <w:sz w:val="22"/>
                <w:szCs w:val="22"/>
              </w:rPr>
              <w:t>) и на официальном сайте уполномоченного органа в сети «Интернет».</w:t>
            </w:r>
          </w:p>
        </w:tc>
      </w:tr>
      <w:tr w:rsidR="001C66F1" w:rsidTr="00E40DF8">
        <w:tc>
          <w:tcPr>
            <w:tcW w:w="993" w:type="dxa"/>
            <w:vAlign w:val="center"/>
          </w:tcPr>
          <w:p w:rsidR="001C66F1" w:rsidRPr="00DD469B" w:rsidRDefault="001C66F1" w:rsidP="00792B4A">
            <w:pPr>
              <w:jc w:val="center"/>
              <w:rPr>
                <w:sz w:val="22"/>
                <w:szCs w:val="22"/>
              </w:rPr>
            </w:pPr>
            <w:r w:rsidRPr="00DD469B">
              <w:rPr>
                <w:sz w:val="22"/>
                <w:szCs w:val="22"/>
              </w:rPr>
              <w:t>2.5.1.</w:t>
            </w:r>
          </w:p>
        </w:tc>
        <w:tc>
          <w:tcPr>
            <w:tcW w:w="2848" w:type="dxa"/>
          </w:tcPr>
          <w:p w:rsidR="001C66F1" w:rsidRPr="00DD469B" w:rsidRDefault="001C66F1" w:rsidP="00792B4A">
            <w:pPr>
              <w:pStyle w:val="ConsPlusNormal"/>
              <w:keepNext/>
              <w:rPr>
                <w:rFonts w:ascii="Times New Roman" w:hAnsi="Times New Roman" w:cs="Times New Roman"/>
                <w:sz w:val="22"/>
                <w:szCs w:val="22"/>
              </w:rPr>
            </w:pPr>
            <w:r w:rsidRPr="00DD469B">
              <w:rPr>
                <w:rFonts w:ascii="Times New Roman" w:hAnsi="Times New Roman" w:cs="Times New Roman"/>
                <w:sz w:val="22"/>
                <w:szCs w:val="22"/>
              </w:rPr>
              <w:t>Размещение информации о реализации государственного имущества Нижегородской области, имущества, находящегося в муниципальной собственности, а также о предоставлении его в аренду в средствах массовой информации, в том числе в сети «Интернет».</w:t>
            </w:r>
          </w:p>
        </w:tc>
        <w:tc>
          <w:tcPr>
            <w:tcW w:w="3879" w:type="dxa"/>
            <w:gridSpan w:val="2"/>
          </w:tcPr>
          <w:p w:rsidR="001C66F1" w:rsidRPr="00003F1F" w:rsidRDefault="001C66F1" w:rsidP="00786D46">
            <w:pPr>
              <w:pStyle w:val="ConsPlusNormal"/>
              <w:keepNext/>
            </w:pPr>
            <w:r w:rsidRPr="00DD469B">
              <w:rPr>
                <w:rFonts w:ascii="Times New Roman" w:hAnsi="Times New Roman" w:cs="Times New Roman"/>
                <w:sz w:val="22"/>
                <w:szCs w:val="22"/>
              </w:rPr>
              <w:t>Информация</w:t>
            </w:r>
            <w:r w:rsidR="00541EFC">
              <w:rPr>
                <w:rFonts w:ascii="Times New Roman" w:hAnsi="Times New Roman" w:cs="Times New Roman"/>
                <w:sz w:val="22"/>
                <w:szCs w:val="22"/>
              </w:rPr>
              <w:t xml:space="preserve"> о </w:t>
            </w:r>
            <w:r w:rsidRPr="00DD469B">
              <w:rPr>
                <w:rFonts w:ascii="Times New Roman" w:hAnsi="Times New Roman" w:cs="Times New Roman"/>
                <w:sz w:val="22"/>
                <w:szCs w:val="22"/>
              </w:rPr>
              <w:t xml:space="preserve"> </w:t>
            </w:r>
            <w:r w:rsidR="00786D46">
              <w:rPr>
                <w:rFonts w:ascii="Times New Roman" w:hAnsi="Times New Roman" w:cs="Times New Roman"/>
                <w:sz w:val="22"/>
                <w:szCs w:val="22"/>
              </w:rPr>
              <w:t xml:space="preserve">проведении аукционов по реализации  муниципального имущества размещается на </w:t>
            </w:r>
            <w:r w:rsidR="00003F1F">
              <w:rPr>
                <w:rFonts w:ascii="Times New Roman" w:hAnsi="Times New Roman" w:cs="Times New Roman"/>
                <w:sz w:val="22"/>
                <w:szCs w:val="22"/>
              </w:rPr>
              <w:t xml:space="preserve">официальном сайте администрации Шарангского муниципального района </w:t>
            </w:r>
            <w:hyperlink r:id="rId10" w:history="1">
              <w:r w:rsidR="00003F1F" w:rsidRPr="0060473C">
                <w:rPr>
                  <w:rStyle w:val="ad"/>
                  <w:rFonts w:ascii="Times New Roman" w:hAnsi="Times New Roman" w:cs="Times New Roman"/>
                  <w:sz w:val="22"/>
                  <w:szCs w:val="22"/>
                  <w:lang w:val="en-US"/>
                </w:rPr>
                <w:t>www</w:t>
              </w:r>
              <w:r w:rsidR="00003F1F" w:rsidRPr="0060473C">
                <w:rPr>
                  <w:rStyle w:val="ad"/>
                  <w:rFonts w:ascii="Times New Roman" w:hAnsi="Times New Roman" w:cs="Times New Roman"/>
                  <w:sz w:val="22"/>
                  <w:szCs w:val="22"/>
                </w:rPr>
                <w:t>.</w:t>
              </w:r>
              <w:r w:rsidR="00003F1F" w:rsidRPr="0060473C">
                <w:rPr>
                  <w:rStyle w:val="ad"/>
                  <w:rFonts w:ascii="Times New Roman" w:hAnsi="Times New Roman" w:cs="Times New Roman"/>
                  <w:sz w:val="22"/>
                  <w:szCs w:val="22"/>
                  <w:lang w:val="en-US"/>
                </w:rPr>
                <w:t>sharanga</w:t>
              </w:r>
              <w:r w:rsidR="00003F1F" w:rsidRPr="0060473C">
                <w:rPr>
                  <w:rStyle w:val="ad"/>
                  <w:rFonts w:ascii="Times New Roman" w:hAnsi="Times New Roman" w:cs="Times New Roman"/>
                  <w:sz w:val="22"/>
                  <w:szCs w:val="22"/>
                </w:rPr>
                <w:t>.</w:t>
              </w:r>
              <w:r w:rsidR="00003F1F" w:rsidRPr="0060473C">
                <w:rPr>
                  <w:rStyle w:val="ad"/>
                  <w:rFonts w:ascii="Times New Roman" w:hAnsi="Times New Roman" w:cs="Times New Roman"/>
                  <w:sz w:val="22"/>
                  <w:szCs w:val="22"/>
                  <w:lang w:val="en-US"/>
                </w:rPr>
                <w:t>nnov</w:t>
              </w:r>
              <w:r w:rsidR="00003F1F" w:rsidRPr="0060473C">
                <w:rPr>
                  <w:rStyle w:val="ad"/>
                  <w:rFonts w:ascii="Times New Roman" w:hAnsi="Times New Roman" w:cs="Times New Roman"/>
                  <w:sz w:val="22"/>
                  <w:szCs w:val="22"/>
                </w:rPr>
                <w:t>.</w:t>
              </w:r>
              <w:r w:rsidR="00003F1F" w:rsidRPr="0060473C">
                <w:rPr>
                  <w:rStyle w:val="ad"/>
                  <w:rFonts w:ascii="Times New Roman" w:hAnsi="Times New Roman" w:cs="Times New Roman"/>
                  <w:sz w:val="22"/>
                  <w:szCs w:val="22"/>
                  <w:lang w:val="en-US"/>
                </w:rPr>
                <w:t>ru</w:t>
              </w:r>
            </w:hyperlink>
            <w:r w:rsidR="00003F1F" w:rsidRPr="00003F1F">
              <w:rPr>
                <w:rFonts w:ascii="Times New Roman" w:hAnsi="Times New Roman" w:cs="Times New Roman"/>
                <w:sz w:val="22"/>
                <w:szCs w:val="22"/>
              </w:rPr>
              <w:t xml:space="preserve"> </w:t>
            </w:r>
            <w:r w:rsidRPr="00DD469B">
              <w:rPr>
                <w:rFonts w:ascii="Times New Roman" w:hAnsi="Times New Roman" w:cs="Times New Roman"/>
                <w:sz w:val="22"/>
                <w:szCs w:val="22"/>
              </w:rPr>
              <w:t>, сайте Правительства Нижегородской области</w:t>
            </w:r>
            <w:r w:rsidR="00003F1F" w:rsidRPr="00003F1F">
              <w:rPr>
                <w:rFonts w:ascii="Times New Roman" w:hAnsi="Times New Roman" w:cs="Times New Roman"/>
                <w:sz w:val="22"/>
                <w:szCs w:val="22"/>
              </w:rPr>
              <w:t xml:space="preserve"> </w:t>
            </w:r>
            <w:hyperlink r:id="rId11" w:history="1">
              <w:r w:rsidR="00003F1F" w:rsidRPr="0060473C">
                <w:rPr>
                  <w:rStyle w:val="ad"/>
                  <w:rFonts w:ascii="Times New Roman" w:hAnsi="Times New Roman" w:cs="Times New Roman"/>
                  <w:sz w:val="22"/>
                  <w:szCs w:val="22"/>
                  <w:lang w:val="en-US"/>
                </w:rPr>
                <w:t>www</w:t>
              </w:r>
              <w:r w:rsidR="00003F1F" w:rsidRPr="0060473C">
                <w:rPr>
                  <w:rStyle w:val="ad"/>
                  <w:rFonts w:ascii="Times New Roman" w:hAnsi="Times New Roman" w:cs="Times New Roman"/>
                  <w:sz w:val="22"/>
                  <w:szCs w:val="22"/>
                </w:rPr>
                <w:t>.</w:t>
              </w:r>
              <w:r w:rsidR="00003F1F" w:rsidRPr="0060473C">
                <w:rPr>
                  <w:rStyle w:val="ad"/>
                  <w:rFonts w:ascii="Times New Roman" w:hAnsi="Times New Roman" w:cs="Times New Roman"/>
                  <w:sz w:val="22"/>
                  <w:szCs w:val="22"/>
                  <w:lang w:val="en-US"/>
                </w:rPr>
                <w:t>government</w:t>
              </w:r>
              <w:r w:rsidR="00003F1F" w:rsidRPr="0060473C">
                <w:rPr>
                  <w:rStyle w:val="ad"/>
                  <w:rFonts w:ascii="Times New Roman" w:hAnsi="Times New Roman" w:cs="Times New Roman"/>
                  <w:sz w:val="22"/>
                  <w:szCs w:val="22"/>
                </w:rPr>
                <w:t>-</w:t>
              </w:r>
              <w:r w:rsidR="00003F1F" w:rsidRPr="0060473C">
                <w:rPr>
                  <w:rStyle w:val="ad"/>
                  <w:rFonts w:ascii="Times New Roman" w:hAnsi="Times New Roman" w:cs="Times New Roman"/>
                  <w:sz w:val="22"/>
                  <w:szCs w:val="22"/>
                  <w:lang w:val="en-US"/>
                </w:rPr>
                <w:t>nnov</w:t>
              </w:r>
              <w:r w:rsidR="00003F1F" w:rsidRPr="0060473C">
                <w:rPr>
                  <w:rStyle w:val="ad"/>
                  <w:rFonts w:ascii="Times New Roman" w:hAnsi="Times New Roman" w:cs="Times New Roman"/>
                  <w:sz w:val="22"/>
                  <w:szCs w:val="22"/>
                </w:rPr>
                <w:t>.</w:t>
              </w:r>
              <w:r w:rsidR="00003F1F" w:rsidRPr="0060473C">
                <w:rPr>
                  <w:rStyle w:val="ad"/>
                  <w:rFonts w:ascii="Times New Roman" w:hAnsi="Times New Roman" w:cs="Times New Roman"/>
                  <w:sz w:val="22"/>
                  <w:szCs w:val="22"/>
                  <w:lang w:val="en-US"/>
                </w:rPr>
                <w:t>ru</w:t>
              </w:r>
            </w:hyperlink>
            <w:r w:rsidR="00003F1F" w:rsidRPr="00003F1F">
              <w:rPr>
                <w:rFonts w:ascii="Times New Roman" w:hAnsi="Times New Roman" w:cs="Times New Roman"/>
                <w:sz w:val="22"/>
                <w:szCs w:val="22"/>
              </w:rPr>
              <w:t xml:space="preserve"> </w:t>
            </w:r>
            <w:r w:rsidRPr="00DD469B">
              <w:rPr>
                <w:rFonts w:ascii="Times New Roman" w:hAnsi="Times New Roman" w:cs="Times New Roman"/>
                <w:sz w:val="22"/>
                <w:szCs w:val="22"/>
              </w:rPr>
              <w:t xml:space="preserve"> и общероссийском сайте торгов</w:t>
            </w:r>
            <w:r w:rsidR="00003F1F" w:rsidRPr="00003F1F">
              <w:rPr>
                <w:rFonts w:ascii="Times New Roman" w:hAnsi="Times New Roman" w:cs="Times New Roman"/>
                <w:sz w:val="22"/>
                <w:szCs w:val="22"/>
              </w:rPr>
              <w:t xml:space="preserve"> </w:t>
            </w:r>
            <w:hyperlink r:id="rId12" w:history="1">
              <w:r w:rsidR="00003F1F" w:rsidRPr="0060473C">
                <w:rPr>
                  <w:rStyle w:val="ad"/>
                  <w:rFonts w:ascii="Times New Roman" w:hAnsi="Times New Roman" w:cs="Times New Roman"/>
                  <w:sz w:val="22"/>
                  <w:szCs w:val="22"/>
                  <w:lang w:val="en-US"/>
                </w:rPr>
                <w:t>www</w:t>
              </w:r>
              <w:r w:rsidR="00003F1F" w:rsidRPr="0060473C">
                <w:rPr>
                  <w:rStyle w:val="ad"/>
                  <w:rFonts w:ascii="Times New Roman" w:hAnsi="Times New Roman" w:cs="Times New Roman"/>
                  <w:sz w:val="22"/>
                  <w:szCs w:val="22"/>
                </w:rPr>
                <w:t>.</w:t>
              </w:r>
              <w:r w:rsidR="00003F1F" w:rsidRPr="0060473C">
                <w:rPr>
                  <w:rStyle w:val="ad"/>
                  <w:rFonts w:ascii="Times New Roman" w:hAnsi="Times New Roman" w:cs="Times New Roman"/>
                  <w:sz w:val="22"/>
                  <w:szCs w:val="22"/>
                  <w:lang w:val="en-US"/>
                </w:rPr>
                <w:t>torgi</w:t>
              </w:r>
              <w:r w:rsidR="00003F1F" w:rsidRPr="0060473C">
                <w:rPr>
                  <w:rStyle w:val="ad"/>
                  <w:rFonts w:ascii="Times New Roman" w:hAnsi="Times New Roman" w:cs="Times New Roman"/>
                  <w:sz w:val="22"/>
                  <w:szCs w:val="22"/>
                </w:rPr>
                <w:t>.</w:t>
              </w:r>
              <w:r w:rsidR="00003F1F" w:rsidRPr="0060473C">
                <w:rPr>
                  <w:rStyle w:val="ad"/>
                  <w:rFonts w:ascii="Times New Roman" w:hAnsi="Times New Roman" w:cs="Times New Roman"/>
                  <w:sz w:val="22"/>
                  <w:szCs w:val="22"/>
                  <w:lang w:val="en-US"/>
                </w:rPr>
                <w:t>gov</w:t>
              </w:r>
              <w:r w:rsidR="00003F1F" w:rsidRPr="0060473C">
                <w:rPr>
                  <w:rStyle w:val="ad"/>
                  <w:rFonts w:ascii="Times New Roman" w:hAnsi="Times New Roman" w:cs="Times New Roman"/>
                  <w:sz w:val="22"/>
                  <w:szCs w:val="22"/>
                </w:rPr>
                <w:t>.</w:t>
              </w:r>
              <w:r w:rsidR="00003F1F" w:rsidRPr="0060473C">
                <w:rPr>
                  <w:rStyle w:val="ad"/>
                  <w:rFonts w:ascii="Times New Roman" w:hAnsi="Times New Roman" w:cs="Times New Roman"/>
                  <w:sz w:val="22"/>
                  <w:szCs w:val="22"/>
                  <w:lang w:val="en-US"/>
                </w:rPr>
                <w:t>ru</w:t>
              </w:r>
            </w:hyperlink>
            <w:r w:rsidR="00003F1F" w:rsidRPr="00003F1F">
              <w:rPr>
                <w:rFonts w:ascii="Times New Roman" w:hAnsi="Times New Roman" w:cs="Times New Roman"/>
                <w:sz w:val="22"/>
                <w:szCs w:val="22"/>
              </w:rPr>
              <w:t xml:space="preserve"> </w:t>
            </w:r>
          </w:p>
        </w:tc>
        <w:tc>
          <w:tcPr>
            <w:tcW w:w="3119" w:type="dxa"/>
            <w:gridSpan w:val="2"/>
          </w:tcPr>
          <w:p w:rsidR="001C66F1" w:rsidRPr="00DD2C08" w:rsidRDefault="001C66F1" w:rsidP="00792B4A">
            <w:pPr>
              <w:keepNext/>
              <w:spacing w:before="60" w:line="240" w:lineRule="atLeast"/>
            </w:pPr>
            <w:r w:rsidRPr="00B74C2F">
              <w:rPr>
                <w:sz w:val="22"/>
                <w:szCs w:val="22"/>
              </w:rPr>
              <w:t xml:space="preserve">Размещение информационных сообщений в средствах массовой информации по мере проведения аукционов по продаже или предоставлению имущества в аренду </w:t>
            </w:r>
          </w:p>
        </w:tc>
        <w:tc>
          <w:tcPr>
            <w:tcW w:w="1210" w:type="dxa"/>
            <w:gridSpan w:val="2"/>
            <w:vAlign w:val="center"/>
          </w:tcPr>
          <w:p w:rsidR="001C66F1" w:rsidRPr="00DB4312" w:rsidRDefault="001C66F1" w:rsidP="00792B4A">
            <w:pPr>
              <w:jc w:val="center"/>
              <w:rPr>
                <w:sz w:val="20"/>
              </w:rPr>
            </w:pPr>
            <w:r w:rsidRPr="00DB4312">
              <w:rPr>
                <w:sz w:val="20"/>
              </w:rPr>
              <w:t>постоянно</w:t>
            </w:r>
          </w:p>
        </w:tc>
        <w:tc>
          <w:tcPr>
            <w:tcW w:w="1843" w:type="dxa"/>
            <w:gridSpan w:val="2"/>
            <w:vAlign w:val="center"/>
          </w:tcPr>
          <w:p w:rsidR="001C66F1" w:rsidRDefault="001C66F1" w:rsidP="00763BD3">
            <w:pPr>
              <w:jc w:val="center"/>
              <w:rPr>
                <w:sz w:val="20"/>
              </w:rPr>
            </w:pPr>
            <w:r>
              <w:rPr>
                <w:sz w:val="20"/>
              </w:rPr>
              <w:t>постоянно</w:t>
            </w:r>
          </w:p>
          <w:p w:rsidR="001C66F1" w:rsidRPr="00DB4312" w:rsidRDefault="001C66F1" w:rsidP="00003F1F">
            <w:pPr>
              <w:jc w:val="center"/>
              <w:rPr>
                <w:sz w:val="20"/>
              </w:rPr>
            </w:pPr>
            <w:r>
              <w:rPr>
                <w:sz w:val="20"/>
              </w:rPr>
              <w:t>(1</w:t>
            </w:r>
            <w:r w:rsidR="00003F1F">
              <w:rPr>
                <w:sz w:val="20"/>
              </w:rPr>
              <w:t>1</w:t>
            </w:r>
            <w:r>
              <w:rPr>
                <w:sz w:val="20"/>
              </w:rPr>
              <w:t xml:space="preserve"> сообщений)</w:t>
            </w:r>
          </w:p>
        </w:tc>
        <w:tc>
          <w:tcPr>
            <w:tcW w:w="2075" w:type="dxa"/>
            <w:gridSpan w:val="2"/>
          </w:tcPr>
          <w:p w:rsidR="001C66F1" w:rsidRPr="00741A4F" w:rsidRDefault="00003F1F" w:rsidP="009316EE">
            <w:pPr>
              <w:jc w:val="center"/>
              <w:rPr>
                <w:color w:val="FF0000"/>
                <w:sz w:val="20"/>
              </w:rPr>
            </w:pPr>
            <w:r>
              <w:rPr>
                <w:color w:val="000000"/>
                <w:sz w:val="20"/>
              </w:rPr>
              <w:t>Отчет отдела экономики и имущественных отношений</w:t>
            </w:r>
          </w:p>
        </w:tc>
      </w:tr>
      <w:tr w:rsidR="001C66F1" w:rsidTr="00E40DF8">
        <w:tc>
          <w:tcPr>
            <w:tcW w:w="993" w:type="dxa"/>
          </w:tcPr>
          <w:p w:rsidR="001C66F1" w:rsidRPr="007007C4" w:rsidRDefault="001C66F1" w:rsidP="00792B4A">
            <w:pPr>
              <w:pStyle w:val="a5"/>
              <w:jc w:val="center"/>
              <w:rPr>
                <w:b/>
              </w:rPr>
            </w:pPr>
            <w:r w:rsidRPr="007007C4">
              <w:rPr>
                <w:b/>
                <w:sz w:val="22"/>
                <w:szCs w:val="22"/>
              </w:rPr>
              <w:t>2.6.</w:t>
            </w:r>
          </w:p>
        </w:tc>
        <w:tc>
          <w:tcPr>
            <w:tcW w:w="14974" w:type="dxa"/>
            <w:gridSpan w:val="11"/>
          </w:tcPr>
          <w:p w:rsidR="001C66F1" w:rsidRPr="007007C4" w:rsidRDefault="001C66F1" w:rsidP="00792B4A">
            <w:pPr>
              <w:pStyle w:val="a5"/>
              <w:rPr>
                <w:b/>
              </w:rPr>
            </w:pPr>
            <w:r w:rsidRPr="007007C4">
              <w:rPr>
                <w:i/>
                <w:sz w:val="22"/>
                <w:szCs w:val="22"/>
              </w:rPr>
              <w:t>Мероприятия, направленные на повышение мобильности трудовых ресурсов, с целью повышения эффективности труда</w:t>
            </w:r>
          </w:p>
        </w:tc>
      </w:tr>
      <w:tr w:rsidR="001C66F1" w:rsidTr="00E40DF8">
        <w:tc>
          <w:tcPr>
            <w:tcW w:w="993" w:type="dxa"/>
          </w:tcPr>
          <w:p w:rsidR="001C66F1" w:rsidRPr="007007C4" w:rsidRDefault="001C66F1" w:rsidP="00792B4A">
            <w:pPr>
              <w:pStyle w:val="a5"/>
              <w:jc w:val="center"/>
              <w:rPr>
                <w:b/>
              </w:rPr>
            </w:pPr>
            <w:r w:rsidRPr="007007C4">
              <w:rPr>
                <w:b/>
                <w:sz w:val="22"/>
                <w:szCs w:val="22"/>
              </w:rPr>
              <w:t>2.7.</w:t>
            </w:r>
          </w:p>
        </w:tc>
        <w:tc>
          <w:tcPr>
            <w:tcW w:w="14974" w:type="dxa"/>
            <w:gridSpan w:val="11"/>
          </w:tcPr>
          <w:p w:rsidR="001C66F1" w:rsidRPr="007007C4" w:rsidRDefault="001C66F1" w:rsidP="00792B4A">
            <w:pPr>
              <w:pStyle w:val="a5"/>
              <w:rPr>
                <w:b/>
              </w:rPr>
            </w:pPr>
            <w:r w:rsidRPr="007007C4">
              <w:rPr>
                <w:i/>
                <w:sz w:val="22"/>
                <w:szCs w:val="22"/>
              </w:rPr>
              <w:t>Мероприятия, направленные на развитие и поддержку междисциплинарных исследований, включая обеспечение условий для коммерциализации и промышленного масштабирования результатов, полученных по итогам проведения таких исследований</w:t>
            </w:r>
          </w:p>
        </w:tc>
      </w:tr>
      <w:tr w:rsidR="001C66F1" w:rsidTr="00E40DF8">
        <w:tc>
          <w:tcPr>
            <w:tcW w:w="993" w:type="dxa"/>
          </w:tcPr>
          <w:p w:rsidR="001C66F1" w:rsidRPr="007007C4" w:rsidRDefault="001C66F1" w:rsidP="00792B4A">
            <w:pPr>
              <w:pStyle w:val="a5"/>
              <w:jc w:val="center"/>
              <w:rPr>
                <w:b/>
              </w:rPr>
            </w:pPr>
            <w:r w:rsidRPr="007007C4">
              <w:rPr>
                <w:b/>
                <w:sz w:val="22"/>
                <w:szCs w:val="22"/>
              </w:rPr>
              <w:lastRenderedPageBreak/>
              <w:t>2.8.</w:t>
            </w:r>
          </w:p>
        </w:tc>
        <w:tc>
          <w:tcPr>
            <w:tcW w:w="14974" w:type="dxa"/>
            <w:gridSpan w:val="11"/>
          </w:tcPr>
          <w:p w:rsidR="001C66F1" w:rsidRPr="007007C4" w:rsidRDefault="001C66F1" w:rsidP="00792B4A">
            <w:pPr>
              <w:pStyle w:val="a5"/>
              <w:rPr>
                <w:b/>
              </w:rPr>
            </w:pPr>
            <w:r w:rsidRPr="007007C4">
              <w:rPr>
                <w:i/>
                <w:sz w:val="22"/>
                <w:szCs w:val="22"/>
              </w:rPr>
              <w:t xml:space="preserve">Мероприятия, направленные на развитие механизмов практико-ориентированного (дуального образования) и механизмов кадрового обеспечения высокотехнологичных отраслей промышленности по сквозным рабочим профессиям (с учетом стандартов и разработок международной организации </w:t>
            </w:r>
            <w:r w:rsidRPr="007007C4">
              <w:rPr>
                <w:i/>
                <w:sz w:val="22"/>
                <w:szCs w:val="22"/>
                <w:lang w:val="en-US"/>
              </w:rPr>
              <w:t>WorldSkills</w:t>
            </w:r>
            <w:r w:rsidRPr="007007C4">
              <w:rPr>
                <w:i/>
                <w:sz w:val="22"/>
                <w:szCs w:val="22"/>
              </w:rPr>
              <w:t>)</w:t>
            </w:r>
          </w:p>
        </w:tc>
      </w:tr>
      <w:tr w:rsidR="001C66F1" w:rsidTr="00E40DF8">
        <w:tc>
          <w:tcPr>
            <w:tcW w:w="993" w:type="dxa"/>
          </w:tcPr>
          <w:p w:rsidR="001C66F1" w:rsidRPr="007007C4" w:rsidRDefault="001C66F1" w:rsidP="00BF4D58">
            <w:pPr>
              <w:pStyle w:val="a5"/>
              <w:jc w:val="center"/>
              <w:rPr>
                <w:b/>
              </w:rPr>
            </w:pPr>
            <w:r w:rsidRPr="007007C4">
              <w:rPr>
                <w:b/>
                <w:sz w:val="22"/>
                <w:szCs w:val="22"/>
              </w:rPr>
              <w:t>2.9.</w:t>
            </w:r>
          </w:p>
        </w:tc>
        <w:tc>
          <w:tcPr>
            <w:tcW w:w="14974" w:type="dxa"/>
            <w:gridSpan w:val="11"/>
          </w:tcPr>
          <w:p w:rsidR="001C66F1" w:rsidRPr="007007C4" w:rsidRDefault="001C66F1" w:rsidP="00BF4D58">
            <w:pPr>
              <w:pStyle w:val="a5"/>
              <w:jc w:val="both"/>
              <w:rPr>
                <w:b/>
              </w:rPr>
            </w:pPr>
            <w:r w:rsidRPr="007007C4">
              <w:rPr>
                <w:i/>
                <w:sz w:val="22"/>
                <w:szCs w:val="22"/>
              </w:rPr>
              <w:t>Мероприятия, направленные на создание институциональной среды, способствующей внедрению инноваций и увеличению возможности хозяйствующих субъектов по внедрению новых технологических решений</w:t>
            </w:r>
          </w:p>
        </w:tc>
      </w:tr>
      <w:tr w:rsidR="001C66F1" w:rsidTr="00E40DF8">
        <w:tc>
          <w:tcPr>
            <w:tcW w:w="993" w:type="dxa"/>
          </w:tcPr>
          <w:p w:rsidR="001C66F1" w:rsidRPr="007007C4" w:rsidRDefault="001C66F1" w:rsidP="00BF4D58">
            <w:pPr>
              <w:pStyle w:val="a5"/>
              <w:jc w:val="center"/>
              <w:rPr>
                <w:b/>
              </w:rPr>
            </w:pPr>
            <w:r w:rsidRPr="007007C4">
              <w:rPr>
                <w:b/>
                <w:sz w:val="22"/>
                <w:szCs w:val="22"/>
              </w:rPr>
              <w:t>2.10.</w:t>
            </w:r>
          </w:p>
        </w:tc>
        <w:tc>
          <w:tcPr>
            <w:tcW w:w="14974" w:type="dxa"/>
            <w:gridSpan w:val="11"/>
          </w:tcPr>
          <w:p w:rsidR="001C66F1" w:rsidRPr="007007C4" w:rsidRDefault="001C66F1" w:rsidP="00BF4D58">
            <w:pPr>
              <w:pStyle w:val="a5"/>
              <w:rPr>
                <w:b/>
              </w:rPr>
            </w:pPr>
            <w:r w:rsidRPr="007007C4">
              <w:rPr>
                <w:i/>
                <w:sz w:val="22"/>
                <w:szCs w:val="22"/>
              </w:rPr>
              <w:t>Мероприятия, направленные на содействие созданию и развитию институтов поддержки субъектов малого предпринимательства в инновационной деятельности, обеспечивающих благоприятную экономическую среду для среднего и крупного бизнеса</w:t>
            </w:r>
          </w:p>
        </w:tc>
      </w:tr>
      <w:tr w:rsidR="001C66F1" w:rsidTr="00E40DF8">
        <w:tc>
          <w:tcPr>
            <w:tcW w:w="993" w:type="dxa"/>
          </w:tcPr>
          <w:p w:rsidR="001C66F1" w:rsidRPr="007007C4" w:rsidRDefault="001C66F1" w:rsidP="00BF4D58">
            <w:pPr>
              <w:pStyle w:val="a5"/>
              <w:jc w:val="center"/>
              <w:rPr>
                <w:b/>
              </w:rPr>
            </w:pPr>
            <w:r w:rsidRPr="007007C4">
              <w:rPr>
                <w:b/>
                <w:sz w:val="22"/>
                <w:szCs w:val="22"/>
              </w:rPr>
              <w:t>2.11.</w:t>
            </w:r>
          </w:p>
        </w:tc>
        <w:tc>
          <w:tcPr>
            <w:tcW w:w="14974" w:type="dxa"/>
            <w:gridSpan w:val="11"/>
          </w:tcPr>
          <w:p w:rsidR="001C66F1" w:rsidRPr="007007C4" w:rsidRDefault="001C66F1" w:rsidP="00BF4D58">
            <w:pPr>
              <w:pStyle w:val="a5"/>
              <w:rPr>
                <w:b/>
              </w:rPr>
            </w:pPr>
            <w:r w:rsidRPr="007007C4">
              <w:rPr>
                <w:i/>
                <w:sz w:val="22"/>
                <w:szCs w:val="22"/>
              </w:rPr>
              <w:t>Мероприятия, направленные на содействие развитию практики применения механизмов государственно-частного партнерства, в том числе практики заключения концессионных соглашений, в социальной сфере</w:t>
            </w:r>
          </w:p>
        </w:tc>
      </w:tr>
      <w:tr w:rsidR="001C66F1" w:rsidTr="00E40DF8">
        <w:tc>
          <w:tcPr>
            <w:tcW w:w="993" w:type="dxa"/>
          </w:tcPr>
          <w:p w:rsidR="001C66F1" w:rsidRPr="009A7F59" w:rsidRDefault="001C66F1" w:rsidP="00BF4D58">
            <w:pPr>
              <w:pStyle w:val="a5"/>
              <w:jc w:val="center"/>
              <w:rPr>
                <w:b/>
              </w:rPr>
            </w:pPr>
            <w:r w:rsidRPr="009A7F59">
              <w:rPr>
                <w:b/>
                <w:sz w:val="22"/>
                <w:szCs w:val="22"/>
              </w:rPr>
              <w:t>2.12.</w:t>
            </w:r>
          </w:p>
        </w:tc>
        <w:tc>
          <w:tcPr>
            <w:tcW w:w="14974" w:type="dxa"/>
            <w:gridSpan w:val="11"/>
          </w:tcPr>
          <w:p w:rsidR="001C66F1" w:rsidRPr="009A7F59" w:rsidRDefault="001C66F1" w:rsidP="00BF4D58">
            <w:pPr>
              <w:keepNext/>
              <w:spacing w:line="240" w:lineRule="atLeast"/>
              <w:rPr>
                <w:rFonts w:eastAsia="Calibri"/>
                <w:i/>
                <w:lang w:eastAsia="en-US"/>
              </w:rPr>
            </w:pPr>
            <w:r w:rsidRPr="009A7F59">
              <w:rPr>
                <w:rFonts w:eastAsia="Calibri"/>
                <w:i/>
                <w:sz w:val="22"/>
                <w:szCs w:val="22"/>
                <w:lang w:eastAsia="en-US"/>
              </w:rPr>
              <w:t>Мероприятия, направленные на создание условий для развития конкуренции на рынке строительства</w:t>
            </w:r>
          </w:p>
        </w:tc>
      </w:tr>
      <w:tr w:rsidR="001C66F1" w:rsidTr="00E40DF8">
        <w:tc>
          <w:tcPr>
            <w:tcW w:w="993" w:type="dxa"/>
            <w:vAlign w:val="center"/>
          </w:tcPr>
          <w:p w:rsidR="001C66F1" w:rsidRPr="009A7F59" w:rsidRDefault="001C66F1" w:rsidP="00BF4D58">
            <w:pPr>
              <w:jc w:val="center"/>
              <w:rPr>
                <w:sz w:val="20"/>
              </w:rPr>
            </w:pPr>
            <w:r w:rsidRPr="009A7F59">
              <w:rPr>
                <w:sz w:val="20"/>
              </w:rPr>
              <w:t>2.12.1.</w:t>
            </w:r>
          </w:p>
        </w:tc>
        <w:tc>
          <w:tcPr>
            <w:tcW w:w="2848" w:type="dxa"/>
          </w:tcPr>
          <w:p w:rsidR="001C66F1" w:rsidRPr="009A7F59" w:rsidRDefault="001C66F1" w:rsidP="00BF4D58">
            <w:pPr>
              <w:pStyle w:val="ConsPlusNormal"/>
              <w:keepNext/>
              <w:rPr>
                <w:rFonts w:ascii="Times New Roman" w:eastAsia="Calibri" w:hAnsi="Times New Roman" w:cs="Times New Roman"/>
                <w:lang w:eastAsia="en-US"/>
              </w:rPr>
            </w:pPr>
            <w:r w:rsidRPr="009A7F59">
              <w:rPr>
                <w:rFonts w:ascii="Times New Roman" w:eastAsia="Calibri" w:hAnsi="Times New Roman" w:cs="Times New Roman"/>
                <w:lang w:eastAsia="en-US"/>
              </w:rPr>
              <w:t>Разработка формы анкеты и порядка анкетирования для проведения мониторинга фактических  сроков прохождения всех процедур, необходимых для сбора документов, предъявляемых в уполномоченный орган для оформления разрешения на строительство. Проведение мониторинга.</w:t>
            </w:r>
          </w:p>
        </w:tc>
        <w:tc>
          <w:tcPr>
            <w:tcW w:w="3879" w:type="dxa"/>
            <w:gridSpan w:val="2"/>
          </w:tcPr>
          <w:p w:rsidR="001C66F1" w:rsidRPr="009A7F59" w:rsidRDefault="001C66F1" w:rsidP="009316EE">
            <w:pPr>
              <w:ind w:firstLine="317"/>
              <w:jc w:val="both"/>
              <w:rPr>
                <w:sz w:val="20"/>
              </w:rPr>
            </w:pPr>
            <w:r w:rsidRPr="009A7F59">
              <w:rPr>
                <w:sz w:val="20"/>
              </w:rPr>
              <w:t xml:space="preserve">Для проведения мониторинга будет использоваться форма анкеты, разработанная </w:t>
            </w:r>
            <w:r w:rsidRPr="009A7F59">
              <w:rPr>
                <w:sz w:val="20"/>
                <w:lang w:eastAsia="en-US"/>
              </w:rPr>
              <w:t>департаментом градостроительного развития территорий Нижегородской области.</w:t>
            </w:r>
          </w:p>
        </w:tc>
        <w:tc>
          <w:tcPr>
            <w:tcW w:w="3119" w:type="dxa"/>
            <w:gridSpan w:val="2"/>
          </w:tcPr>
          <w:p w:rsidR="001C66F1" w:rsidRPr="00511CE4" w:rsidRDefault="001C66F1" w:rsidP="00BF4D58">
            <w:pPr>
              <w:pStyle w:val="a5"/>
              <w:rPr>
                <w:rFonts w:eastAsia="Calibri"/>
                <w:sz w:val="20"/>
                <w:lang w:eastAsia="en-US"/>
              </w:rPr>
            </w:pPr>
            <w:r w:rsidRPr="00511CE4">
              <w:rPr>
                <w:rFonts w:eastAsia="Calibri"/>
                <w:sz w:val="20"/>
                <w:lang w:eastAsia="en-US"/>
              </w:rPr>
              <w:t>Процент охвата заявителей, с целью выработки предложений по оптимизации,  %</w:t>
            </w:r>
          </w:p>
        </w:tc>
        <w:tc>
          <w:tcPr>
            <w:tcW w:w="1210" w:type="dxa"/>
            <w:gridSpan w:val="2"/>
            <w:vAlign w:val="center"/>
          </w:tcPr>
          <w:p w:rsidR="001C66F1" w:rsidRPr="00DB4312" w:rsidRDefault="001C66F1" w:rsidP="00BF4D58">
            <w:pPr>
              <w:jc w:val="center"/>
              <w:rPr>
                <w:sz w:val="20"/>
              </w:rPr>
            </w:pPr>
            <w:r w:rsidRPr="00DB4312">
              <w:rPr>
                <w:sz w:val="20"/>
              </w:rPr>
              <w:t>90</w:t>
            </w:r>
          </w:p>
        </w:tc>
        <w:tc>
          <w:tcPr>
            <w:tcW w:w="1843" w:type="dxa"/>
            <w:gridSpan w:val="2"/>
            <w:vAlign w:val="center"/>
          </w:tcPr>
          <w:p w:rsidR="001C66F1" w:rsidRPr="00DB4312" w:rsidRDefault="001C66F1" w:rsidP="00BF4D58">
            <w:pPr>
              <w:jc w:val="center"/>
              <w:rPr>
                <w:sz w:val="20"/>
              </w:rPr>
            </w:pPr>
            <w:r w:rsidRPr="00DB4312">
              <w:rPr>
                <w:sz w:val="20"/>
              </w:rPr>
              <w:t>-</w:t>
            </w:r>
          </w:p>
          <w:p w:rsidR="001C66F1" w:rsidRPr="00DB4312" w:rsidRDefault="001C66F1" w:rsidP="00BF4D58">
            <w:pPr>
              <w:pStyle w:val="a5"/>
              <w:jc w:val="center"/>
              <w:rPr>
                <w:rFonts w:eastAsia="Calibri"/>
                <w:sz w:val="20"/>
                <w:lang w:eastAsia="en-US"/>
              </w:rPr>
            </w:pPr>
            <w:r w:rsidRPr="00DB4312">
              <w:rPr>
                <w:rFonts w:eastAsia="Calibri"/>
                <w:sz w:val="20"/>
                <w:lang w:eastAsia="en-US"/>
              </w:rPr>
              <w:t>-</w:t>
            </w:r>
          </w:p>
        </w:tc>
        <w:tc>
          <w:tcPr>
            <w:tcW w:w="2075" w:type="dxa"/>
            <w:gridSpan w:val="2"/>
          </w:tcPr>
          <w:p w:rsidR="001C66F1" w:rsidRPr="00C649F5" w:rsidRDefault="001C66F1" w:rsidP="00BF4D58">
            <w:pPr>
              <w:jc w:val="center"/>
              <w:rPr>
                <w:color w:val="FF0000"/>
                <w:sz w:val="20"/>
              </w:rPr>
            </w:pPr>
            <w:r>
              <w:rPr>
                <w:sz w:val="20"/>
              </w:rPr>
              <w:t>М</w:t>
            </w:r>
            <w:r w:rsidRPr="00A3553C">
              <w:rPr>
                <w:sz w:val="20"/>
              </w:rPr>
              <w:t>етодика</w:t>
            </w:r>
            <w:r w:rsidRPr="00A3553C">
              <w:rPr>
                <w:sz w:val="20"/>
                <w:lang w:eastAsia="en-US"/>
              </w:rPr>
              <w:t xml:space="preserve"> департамента градостроительного развития территорий Нижегородской области</w:t>
            </w:r>
          </w:p>
        </w:tc>
      </w:tr>
      <w:tr w:rsidR="001C66F1" w:rsidTr="00003F1F">
        <w:tc>
          <w:tcPr>
            <w:tcW w:w="993" w:type="dxa"/>
            <w:shd w:val="clear" w:color="auto" w:fill="auto"/>
            <w:vAlign w:val="center"/>
          </w:tcPr>
          <w:p w:rsidR="001C66F1" w:rsidRPr="009A7F59" w:rsidRDefault="001C66F1" w:rsidP="00BF4D58">
            <w:pPr>
              <w:jc w:val="center"/>
              <w:rPr>
                <w:sz w:val="20"/>
              </w:rPr>
            </w:pPr>
            <w:r w:rsidRPr="009A7F59">
              <w:rPr>
                <w:sz w:val="20"/>
              </w:rPr>
              <w:t>2.12.3.</w:t>
            </w:r>
          </w:p>
        </w:tc>
        <w:tc>
          <w:tcPr>
            <w:tcW w:w="2848" w:type="dxa"/>
            <w:shd w:val="clear" w:color="auto" w:fill="auto"/>
          </w:tcPr>
          <w:p w:rsidR="001C66F1" w:rsidRPr="009A7F59" w:rsidRDefault="001C66F1" w:rsidP="00BF4D58">
            <w:pPr>
              <w:pStyle w:val="a5"/>
              <w:rPr>
                <w:rFonts w:eastAsia="Calibri"/>
                <w:sz w:val="20"/>
                <w:lang w:eastAsia="en-US"/>
              </w:rPr>
            </w:pPr>
            <w:r w:rsidRPr="009A7F59">
              <w:rPr>
                <w:rFonts w:eastAsia="Calibri"/>
                <w:sz w:val="20"/>
                <w:lang w:eastAsia="en-US"/>
              </w:rPr>
              <w:t xml:space="preserve">Подготовка и заключение соглашений с органами местного самоуправления о внедрении типовых административных регламентов предоставления муниципальных услуг по выдаче разрешения на </w:t>
            </w:r>
            <w:r w:rsidRPr="009A7F59">
              <w:rPr>
                <w:rFonts w:eastAsia="Calibri"/>
                <w:sz w:val="20"/>
                <w:lang w:eastAsia="en-US"/>
              </w:rPr>
              <w:lastRenderedPageBreak/>
              <w:t>строительство и по выдаче разрешения на ввод объектов в эксплуатацию.</w:t>
            </w:r>
          </w:p>
        </w:tc>
        <w:tc>
          <w:tcPr>
            <w:tcW w:w="3879" w:type="dxa"/>
            <w:gridSpan w:val="2"/>
            <w:shd w:val="clear" w:color="auto" w:fill="auto"/>
          </w:tcPr>
          <w:p w:rsidR="001C66F1" w:rsidRPr="009A7F59" w:rsidRDefault="00003F1F" w:rsidP="00A111DD">
            <w:pPr>
              <w:ind w:firstLine="369"/>
              <w:jc w:val="both"/>
              <w:rPr>
                <w:sz w:val="20"/>
                <w:lang w:eastAsia="en-US"/>
              </w:rPr>
            </w:pPr>
            <w:r>
              <w:rPr>
                <w:sz w:val="20"/>
                <w:lang w:eastAsia="ru-RU"/>
              </w:rPr>
              <w:lastRenderedPageBreak/>
              <w:t>Между а</w:t>
            </w:r>
            <w:r w:rsidR="001C66F1" w:rsidRPr="009A7F59">
              <w:rPr>
                <w:sz w:val="20"/>
                <w:lang w:eastAsia="ru-RU"/>
              </w:rPr>
              <w:t>дминистраци</w:t>
            </w:r>
            <w:r>
              <w:rPr>
                <w:sz w:val="20"/>
                <w:lang w:eastAsia="ru-RU"/>
              </w:rPr>
              <w:t>ей</w:t>
            </w:r>
            <w:r w:rsidR="001C66F1" w:rsidRPr="009A7F59">
              <w:rPr>
                <w:sz w:val="20"/>
                <w:lang w:eastAsia="ru-RU"/>
              </w:rPr>
              <w:t xml:space="preserve"> </w:t>
            </w:r>
            <w:r>
              <w:rPr>
                <w:sz w:val="20"/>
                <w:lang w:eastAsia="ru-RU"/>
              </w:rPr>
              <w:t xml:space="preserve">Шарангского </w:t>
            </w:r>
            <w:r w:rsidR="00717373">
              <w:rPr>
                <w:sz w:val="20"/>
                <w:lang w:eastAsia="ru-RU"/>
              </w:rPr>
              <w:t xml:space="preserve"> муниципального района и </w:t>
            </w:r>
            <w:r w:rsidR="001C66F1" w:rsidRPr="009A7F59">
              <w:rPr>
                <w:sz w:val="20"/>
                <w:lang w:eastAsia="ru-RU"/>
              </w:rPr>
              <w:t xml:space="preserve"> </w:t>
            </w:r>
            <w:r w:rsidR="001C66F1" w:rsidRPr="009A7F59">
              <w:rPr>
                <w:sz w:val="20"/>
                <w:lang w:eastAsia="en-US"/>
              </w:rPr>
              <w:t xml:space="preserve">департаментом градостроительного развития территорий Нижегородской области </w:t>
            </w:r>
            <w:r w:rsidR="00717373" w:rsidRPr="009A7F59">
              <w:rPr>
                <w:sz w:val="20"/>
              </w:rPr>
              <w:t>Соглашени</w:t>
            </w:r>
            <w:r w:rsidR="00717373">
              <w:rPr>
                <w:sz w:val="20"/>
              </w:rPr>
              <w:t>е</w:t>
            </w:r>
            <w:r w:rsidR="00717373" w:rsidRPr="009A7F59">
              <w:rPr>
                <w:sz w:val="20"/>
                <w:lang w:eastAsia="en-US"/>
              </w:rPr>
              <w:t xml:space="preserve"> </w:t>
            </w:r>
            <w:r w:rsidR="001C66F1" w:rsidRPr="009A7F59">
              <w:rPr>
                <w:sz w:val="20"/>
                <w:lang w:eastAsia="en-US"/>
              </w:rPr>
              <w:t xml:space="preserve">о внедрении типовых административных регламентов предоставления муниципальных услуг по выдаче разрешения на строительство и по выдаче </w:t>
            </w:r>
            <w:r w:rsidR="001C66F1" w:rsidRPr="009A7F59">
              <w:rPr>
                <w:sz w:val="20"/>
                <w:lang w:eastAsia="en-US"/>
              </w:rPr>
              <w:lastRenderedPageBreak/>
              <w:t>разрешения на ввод объектов в эксплуатацию</w:t>
            </w:r>
            <w:r w:rsidR="00717373">
              <w:rPr>
                <w:sz w:val="20"/>
                <w:lang w:eastAsia="en-US"/>
              </w:rPr>
              <w:t xml:space="preserve"> на данный момент не заключено</w:t>
            </w:r>
            <w:r w:rsidR="001C66F1" w:rsidRPr="009A7F59">
              <w:rPr>
                <w:sz w:val="20"/>
                <w:lang w:eastAsia="en-US"/>
              </w:rPr>
              <w:t>.</w:t>
            </w:r>
          </w:p>
          <w:p w:rsidR="001C66F1" w:rsidRPr="009A7F59" w:rsidRDefault="001C66F1" w:rsidP="009316EE">
            <w:pPr>
              <w:ind w:firstLine="369"/>
              <w:jc w:val="both"/>
              <w:rPr>
                <w:sz w:val="20"/>
              </w:rPr>
            </w:pPr>
          </w:p>
        </w:tc>
        <w:tc>
          <w:tcPr>
            <w:tcW w:w="3119" w:type="dxa"/>
            <w:gridSpan w:val="2"/>
            <w:shd w:val="clear" w:color="auto" w:fill="auto"/>
          </w:tcPr>
          <w:p w:rsidR="001C66F1" w:rsidRPr="009A7F59" w:rsidRDefault="001C66F1" w:rsidP="00BF4D58">
            <w:pPr>
              <w:pStyle w:val="a5"/>
              <w:rPr>
                <w:rFonts w:eastAsia="Calibri"/>
                <w:sz w:val="20"/>
                <w:lang w:eastAsia="en-US"/>
              </w:rPr>
            </w:pPr>
            <w:r w:rsidRPr="009A7F59">
              <w:rPr>
                <w:rFonts w:eastAsia="Calibri"/>
                <w:sz w:val="20"/>
                <w:lang w:eastAsia="en-US"/>
              </w:rPr>
              <w:lastRenderedPageBreak/>
              <w:t>Процент органов местного самоуправления, заключивших соглашения и соблюдающих сроки проведения процедур, %</w:t>
            </w:r>
          </w:p>
          <w:p w:rsidR="001C66F1" w:rsidRPr="009A7F59" w:rsidRDefault="001C66F1" w:rsidP="00BF4D58">
            <w:pPr>
              <w:rPr>
                <w:sz w:val="20"/>
              </w:rPr>
            </w:pPr>
          </w:p>
        </w:tc>
        <w:tc>
          <w:tcPr>
            <w:tcW w:w="1210" w:type="dxa"/>
            <w:gridSpan w:val="2"/>
            <w:shd w:val="clear" w:color="auto" w:fill="auto"/>
            <w:vAlign w:val="center"/>
          </w:tcPr>
          <w:p w:rsidR="001C66F1" w:rsidRPr="008C3F8E" w:rsidRDefault="001C66F1" w:rsidP="00BF4D58">
            <w:pPr>
              <w:jc w:val="center"/>
              <w:rPr>
                <w:sz w:val="20"/>
              </w:rPr>
            </w:pPr>
            <w:r>
              <w:rPr>
                <w:sz w:val="20"/>
              </w:rPr>
              <w:t>-</w:t>
            </w:r>
            <w:r>
              <w:rPr>
                <w:rStyle w:val="a6"/>
                <w:sz w:val="20"/>
              </w:rPr>
              <w:footnoteReference w:id="4"/>
            </w:r>
            <w:r w:rsidRPr="00125661">
              <w:rPr>
                <w:sz w:val="20"/>
                <w:vertAlign w:val="superscript"/>
              </w:rPr>
              <w:t>*</w:t>
            </w:r>
          </w:p>
        </w:tc>
        <w:tc>
          <w:tcPr>
            <w:tcW w:w="1843" w:type="dxa"/>
            <w:gridSpan w:val="2"/>
            <w:shd w:val="clear" w:color="auto" w:fill="auto"/>
            <w:vAlign w:val="center"/>
          </w:tcPr>
          <w:p w:rsidR="001C66F1" w:rsidRPr="008C3F8E" w:rsidRDefault="001C66F1" w:rsidP="00BF4D58">
            <w:pPr>
              <w:jc w:val="center"/>
              <w:rPr>
                <w:sz w:val="20"/>
              </w:rPr>
            </w:pPr>
            <w:r>
              <w:rPr>
                <w:sz w:val="20"/>
              </w:rPr>
              <w:t>-</w:t>
            </w:r>
            <w:r w:rsidRPr="00125661">
              <w:rPr>
                <w:sz w:val="20"/>
                <w:vertAlign w:val="superscript"/>
              </w:rPr>
              <w:t>**</w:t>
            </w:r>
          </w:p>
          <w:p w:rsidR="001C66F1" w:rsidRPr="008C3F8E" w:rsidRDefault="001C66F1" w:rsidP="00BF4D58">
            <w:pPr>
              <w:autoSpaceDE w:val="0"/>
              <w:autoSpaceDN w:val="0"/>
              <w:adjustRightInd w:val="0"/>
              <w:jc w:val="center"/>
              <w:rPr>
                <w:rFonts w:eastAsia="Calibri"/>
                <w:sz w:val="20"/>
                <w:lang w:eastAsia="en-US"/>
              </w:rPr>
            </w:pPr>
            <w:r>
              <w:rPr>
                <w:rFonts w:eastAsia="Calibri"/>
                <w:sz w:val="20"/>
                <w:lang w:eastAsia="en-US"/>
              </w:rPr>
              <w:t>-</w:t>
            </w:r>
            <w:r w:rsidRPr="00125661">
              <w:rPr>
                <w:rFonts w:eastAsia="Calibri"/>
                <w:sz w:val="20"/>
                <w:vertAlign w:val="superscript"/>
                <w:lang w:eastAsia="en-US"/>
              </w:rPr>
              <w:t>**</w:t>
            </w:r>
          </w:p>
        </w:tc>
        <w:tc>
          <w:tcPr>
            <w:tcW w:w="2075" w:type="dxa"/>
            <w:gridSpan w:val="2"/>
            <w:shd w:val="clear" w:color="auto" w:fill="auto"/>
          </w:tcPr>
          <w:p w:rsidR="00717373" w:rsidRPr="00353B91" w:rsidRDefault="00717373" w:rsidP="00717373">
            <w:pPr>
              <w:keepNext/>
              <w:spacing w:line="240" w:lineRule="atLeast"/>
              <w:jc w:val="center"/>
              <w:rPr>
                <w:color w:val="FF0000"/>
                <w:sz w:val="20"/>
              </w:rPr>
            </w:pPr>
            <w:r>
              <w:rPr>
                <w:sz w:val="20"/>
              </w:rPr>
              <w:t>Отчет ОКС</w:t>
            </w:r>
          </w:p>
          <w:p w:rsidR="001C66F1" w:rsidRPr="00353B91" w:rsidRDefault="001C66F1" w:rsidP="00A111DD">
            <w:pPr>
              <w:keepNext/>
              <w:spacing w:line="240" w:lineRule="atLeast"/>
              <w:jc w:val="center"/>
              <w:rPr>
                <w:color w:val="FF0000"/>
                <w:sz w:val="20"/>
              </w:rPr>
            </w:pPr>
          </w:p>
        </w:tc>
      </w:tr>
      <w:tr w:rsidR="001C66F1" w:rsidTr="00E40DF8">
        <w:tc>
          <w:tcPr>
            <w:tcW w:w="993" w:type="dxa"/>
            <w:vAlign w:val="center"/>
          </w:tcPr>
          <w:p w:rsidR="001C66F1" w:rsidRPr="009A7F59" w:rsidRDefault="001C66F1" w:rsidP="00BF4D58">
            <w:pPr>
              <w:jc w:val="center"/>
              <w:rPr>
                <w:sz w:val="20"/>
              </w:rPr>
            </w:pPr>
            <w:r w:rsidRPr="009A7F59">
              <w:rPr>
                <w:sz w:val="20"/>
              </w:rPr>
              <w:lastRenderedPageBreak/>
              <w:t>2.12.4.</w:t>
            </w:r>
          </w:p>
        </w:tc>
        <w:tc>
          <w:tcPr>
            <w:tcW w:w="2848" w:type="dxa"/>
          </w:tcPr>
          <w:p w:rsidR="001C66F1" w:rsidRPr="009A7F59" w:rsidRDefault="001C66F1" w:rsidP="00BF4D58">
            <w:pPr>
              <w:pStyle w:val="a5"/>
              <w:rPr>
                <w:rFonts w:eastAsia="Calibri"/>
                <w:sz w:val="20"/>
                <w:lang w:eastAsia="en-US"/>
              </w:rPr>
            </w:pPr>
            <w:r w:rsidRPr="009A7F59">
              <w:rPr>
                <w:rFonts w:eastAsia="Calibri"/>
                <w:sz w:val="20"/>
                <w:lang w:eastAsia="en-US"/>
              </w:rPr>
              <w:t>Разработка (при наличии полномочий) типового административного регламента предоставления муниципальной услуги по выдаче разрешения на строительство и типового административного регламента предоставления муниципальной услуги по выдаче разрешения на ввод объекта в эксплуатацию.</w:t>
            </w:r>
          </w:p>
        </w:tc>
        <w:tc>
          <w:tcPr>
            <w:tcW w:w="3879" w:type="dxa"/>
            <w:gridSpan w:val="2"/>
          </w:tcPr>
          <w:p w:rsidR="001C66F1" w:rsidRPr="009A7F59" w:rsidRDefault="00717373" w:rsidP="008614C6">
            <w:pPr>
              <w:ind w:firstLine="369"/>
              <w:jc w:val="both"/>
              <w:rPr>
                <w:sz w:val="20"/>
              </w:rPr>
            </w:pPr>
            <w:r>
              <w:rPr>
                <w:sz w:val="20"/>
                <w:lang w:eastAsia="en-US"/>
              </w:rPr>
              <w:t xml:space="preserve">Постановлением администрации Шарангского муниципального района </w:t>
            </w:r>
            <w:r w:rsidR="008614C6">
              <w:rPr>
                <w:sz w:val="20"/>
                <w:lang w:eastAsia="en-US"/>
              </w:rPr>
              <w:t>у</w:t>
            </w:r>
            <w:r w:rsidR="001C66F1" w:rsidRPr="009A7F59">
              <w:rPr>
                <w:sz w:val="20"/>
                <w:lang w:eastAsia="en-US"/>
              </w:rPr>
              <w:t>твержден регламент «</w:t>
            </w:r>
            <w:r w:rsidR="001C66F1" w:rsidRPr="009A7F59">
              <w:rPr>
                <w:sz w:val="20"/>
                <w:lang w:eastAsia="ru-RU"/>
              </w:rPr>
              <w:t xml:space="preserve">Выдача разрешений на строительство, реконструкцию объектов капитального строительства на территории </w:t>
            </w:r>
            <w:r w:rsidR="008614C6">
              <w:rPr>
                <w:sz w:val="20"/>
                <w:lang w:eastAsia="ru-RU"/>
              </w:rPr>
              <w:t>Шарангского</w:t>
            </w:r>
            <w:r w:rsidR="001C66F1" w:rsidRPr="009A7F59">
              <w:rPr>
                <w:sz w:val="20"/>
                <w:lang w:eastAsia="ru-RU"/>
              </w:rPr>
              <w:t xml:space="preserve"> муниципального района Нижегородской области» </w:t>
            </w:r>
            <w:r w:rsidR="008614C6">
              <w:rPr>
                <w:sz w:val="20"/>
                <w:lang w:eastAsia="ru-RU"/>
              </w:rPr>
              <w:t>(</w:t>
            </w:r>
            <w:r w:rsidR="001C66F1" w:rsidRPr="009A7F59">
              <w:rPr>
                <w:sz w:val="20"/>
                <w:lang w:eastAsia="ru-RU"/>
              </w:rPr>
              <w:t xml:space="preserve">от </w:t>
            </w:r>
            <w:r w:rsidR="008614C6">
              <w:rPr>
                <w:sz w:val="20"/>
                <w:lang w:eastAsia="ru-RU"/>
              </w:rPr>
              <w:t>09</w:t>
            </w:r>
            <w:r w:rsidR="001C66F1" w:rsidRPr="009A7F59">
              <w:rPr>
                <w:sz w:val="20"/>
                <w:lang w:eastAsia="ru-RU"/>
              </w:rPr>
              <w:t>.0</w:t>
            </w:r>
            <w:r w:rsidR="008614C6">
              <w:rPr>
                <w:sz w:val="20"/>
                <w:lang w:eastAsia="ru-RU"/>
              </w:rPr>
              <w:t>6</w:t>
            </w:r>
            <w:r w:rsidR="001C66F1" w:rsidRPr="009A7F59">
              <w:rPr>
                <w:sz w:val="20"/>
                <w:lang w:eastAsia="ru-RU"/>
              </w:rPr>
              <w:t>.201</w:t>
            </w:r>
            <w:r w:rsidR="008614C6">
              <w:rPr>
                <w:sz w:val="20"/>
                <w:lang w:eastAsia="ru-RU"/>
              </w:rPr>
              <w:t>2</w:t>
            </w:r>
            <w:r w:rsidR="001C66F1" w:rsidRPr="009A7F59">
              <w:rPr>
                <w:sz w:val="20"/>
                <w:lang w:eastAsia="ru-RU"/>
              </w:rPr>
              <w:t xml:space="preserve">г. № </w:t>
            </w:r>
            <w:r w:rsidR="008614C6">
              <w:rPr>
                <w:sz w:val="20"/>
                <w:lang w:eastAsia="ru-RU"/>
              </w:rPr>
              <w:t>69)</w:t>
            </w:r>
            <w:r w:rsidR="001C66F1" w:rsidRPr="009A7F59">
              <w:rPr>
                <w:sz w:val="20"/>
                <w:lang w:eastAsia="ru-RU"/>
              </w:rPr>
              <w:t>.</w:t>
            </w:r>
            <w:r w:rsidR="008614C6">
              <w:rPr>
                <w:sz w:val="20"/>
                <w:lang w:eastAsia="ru-RU"/>
              </w:rPr>
              <w:t xml:space="preserve">; </w:t>
            </w:r>
            <w:r w:rsidR="001C66F1" w:rsidRPr="009A7F59">
              <w:rPr>
                <w:sz w:val="20"/>
                <w:lang w:eastAsia="en-US"/>
              </w:rPr>
              <w:t xml:space="preserve">регламент </w:t>
            </w:r>
            <w:r w:rsidR="001C66F1" w:rsidRPr="009A7F59">
              <w:rPr>
                <w:sz w:val="20"/>
              </w:rPr>
              <w:t xml:space="preserve">«Подготовка и выдача разрешения на ввод объекта в эксплуатацию на территории поселений </w:t>
            </w:r>
            <w:r w:rsidR="008614C6">
              <w:rPr>
                <w:sz w:val="20"/>
              </w:rPr>
              <w:t>Шарангского</w:t>
            </w:r>
            <w:r w:rsidR="001C66F1" w:rsidRPr="009A7F59">
              <w:rPr>
                <w:sz w:val="20"/>
              </w:rPr>
              <w:t xml:space="preserve"> муниципального района Нижегородской области»</w:t>
            </w:r>
            <w:r w:rsidR="001C66F1" w:rsidRPr="009A7F59">
              <w:rPr>
                <w:sz w:val="20"/>
                <w:lang w:eastAsia="ru-RU"/>
              </w:rPr>
              <w:t xml:space="preserve"> </w:t>
            </w:r>
            <w:r w:rsidR="008614C6">
              <w:rPr>
                <w:sz w:val="20"/>
                <w:lang w:eastAsia="ru-RU"/>
              </w:rPr>
              <w:t>(</w:t>
            </w:r>
            <w:r w:rsidR="001C66F1" w:rsidRPr="009A7F59">
              <w:rPr>
                <w:sz w:val="20"/>
                <w:lang w:eastAsia="ru-RU"/>
              </w:rPr>
              <w:t>от</w:t>
            </w:r>
            <w:r w:rsidR="008614C6">
              <w:rPr>
                <w:sz w:val="20"/>
                <w:lang w:eastAsia="ru-RU"/>
              </w:rPr>
              <w:t xml:space="preserve"> 18</w:t>
            </w:r>
            <w:r w:rsidR="001C66F1" w:rsidRPr="009A7F59">
              <w:rPr>
                <w:sz w:val="20"/>
                <w:lang w:eastAsia="ru-RU"/>
              </w:rPr>
              <w:t>.</w:t>
            </w:r>
            <w:r w:rsidR="008614C6">
              <w:rPr>
                <w:sz w:val="20"/>
                <w:lang w:eastAsia="ru-RU"/>
              </w:rPr>
              <w:t>1</w:t>
            </w:r>
            <w:r w:rsidR="001C66F1" w:rsidRPr="009A7F59">
              <w:rPr>
                <w:sz w:val="20"/>
                <w:lang w:eastAsia="ru-RU"/>
              </w:rPr>
              <w:t>1.201</w:t>
            </w:r>
            <w:r w:rsidR="008614C6">
              <w:rPr>
                <w:sz w:val="20"/>
                <w:lang w:eastAsia="ru-RU"/>
              </w:rPr>
              <w:t>0</w:t>
            </w:r>
            <w:r w:rsidR="001C66F1" w:rsidRPr="009A7F59">
              <w:rPr>
                <w:sz w:val="20"/>
                <w:lang w:eastAsia="ru-RU"/>
              </w:rPr>
              <w:t xml:space="preserve"> г. №</w:t>
            </w:r>
            <w:r w:rsidR="008614C6">
              <w:rPr>
                <w:sz w:val="20"/>
                <w:lang w:eastAsia="ru-RU"/>
              </w:rPr>
              <w:t>121). В данные регламенты вносились изменения. В настоящее время  организационно – правовой  отдел разрабатывает новые регламенты.</w:t>
            </w:r>
          </w:p>
        </w:tc>
        <w:tc>
          <w:tcPr>
            <w:tcW w:w="3119" w:type="dxa"/>
            <w:gridSpan w:val="2"/>
          </w:tcPr>
          <w:p w:rsidR="001C66F1" w:rsidRPr="009A7F59" w:rsidRDefault="001C66F1" w:rsidP="00BF4D58">
            <w:pPr>
              <w:pStyle w:val="a5"/>
              <w:rPr>
                <w:sz w:val="20"/>
              </w:rPr>
            </w:pPr>
            <w:r w:rsidRPr="009A7F59">
              <w:rPr>
                <w:rFonts w:eastAsia="Calibri"/>
                <w:sz w:val="20"/>
                <w:lang w:eastAsia="en-US"/>
              </w:rPr>
              <w:t>Разработан и утвержден типовой административный регламент предоставления муниципальной услуги по выдаче разрешений на строительство и типовой административный регламент предоставления муниципальной услуги по выдаче разрешений на ввод объекта в эксплуатацию при осуществлении строительства, реконструкции, капитального ремонта объекта капитального строительства, внедрение которых целесообразно осуществить в 2016 году в рамках соответствующего соглашения-меморандума между органами исполнительной власти Нижегородской области и органами местного самоуправления</w:t>
            </w:r>
            <w:r w:rsidRPr="009A7F59">
              <w:rPr>
                <w:sz w:val="20"/>
              </w:rPr>
              <w:t xml:space="preserve"> муниципальных районов и городских округов Нижегородской области. </w:t>
            </w:r>
          </w:p>
          <w:p w:rsidR="001C66F1" w:rsidRPr="009A7F59" w:rsidRDefault="001C66F1" w:rsidP="00BF4D58">
            <w:pPr>
              <w:rPr>
                <w:sz w:val="20"/>
              </w:rPr>
            </w:pPr>
          </w:p>
        </w:tc>
        <w:tc>
          <w:tcPr>
            <w:tcW w:w="1210" w:type="dxa"/>
            <w:gridSpan w:val="2"/>
            <w:vAlign w:val="center"/>
          </w:tcPr>
          <w:p w:rsidR="001C66F1" w:rsidRPr="008C3F8E" w:rsidRDefault="001C66F1" w:rsidP="00BF4D58">
            <w:pPr>
              <w:jc w:val="center"/>
              <w:rPr>
                <w:sz w:val="20"/>
              </w:rPr>
            </w:pPr>
            <w:r w:rsidRPr="008C3F8E">
              <w:rPr>
                <w:sz w:val="20"/>
              </w:rPr>
              <w:t>2</w:t>
            </w:r>
          </w:p>
        </w:tc>
        <w:tc>
          <w:tcPr>
            <w:tcW w:w="1843" w:type="dxa"/>
            <w:gridSpan w:val="2"/>
            <w:vAlign w:val="center"/>
          </w:tcPr>
          <w:p w:rsidR="001C66F1" w:rsidRPr="008C3F8E" w:rsidRDefault="001C66F1" w:rsidP="00BF4D58">
            <w:pPr>
              <w:keepNext/>
              <w:spacing w:line="240" w:lineRule="atLeast"/>
              <w:jc w:val="center"/>
              <w:rPr>
                <w:rFonts w:eastAsia="Calibri"/>
                <w:sz w:val="20"/>
                <w:lang w:eastAsia="en-US"/>
              </w:rPr>
            </w:pPr>
            <w:r>
              <w:rPr>
                <w:rFonts w:eastAsia="Calibri"/>
                <w:sz w:val="20"/>
                <w:lang w:eastAsia="en-US"/>
              </w:rPr>
              <w:t>2</w:t>
            </w:r>
          </w:p>
        </w:tc>
        <w:tc>
          <w:tcPr>
            <w:tcW w:w="2075" w:type="dxa"/>
            <w:gridSpan w:val="2"/>
          </w:tcPr>
          <w:p w:rsidR="00717373" w:rsidRPr="00353B91" w:rsidRDefault="00717373" w:rsidP="00717373">
            <w:pPr>
              <w:keepNext/>
              <w:spacing w:line="240" w:lineRule="atLeast"/>
              <w:jc w:val="center"/>
              <w:rPr>
                <w:color w:val="FF0000"/>
                <w:sz w:val="20"/>
              </w:rPr>
            </w:pPr>
            <w:r>
              <w:rPr>
                <w:sz w:val="20"/>
              </w:rPr>
              <w:t>Отчет ОКС</w:t>
            </w:r>
          </w:p>
          <w:p w:rsidR="001C66F1" w:rsidRPr="00353B91" w:rsidRDefault="001C66F1" w:rsidP="00717373">
            <w:pPr>
              <w:jc w:val="center"/>
              <w:rPr>
                <w:color w:val="FF0000"/>
                <w:sz w:val="20"/>
              </w:rPr>
            </w:pPr>
          </w:p>
        </w:tc>
      </w:tr>
      <w:tr w:rsidR="001C66F1" w:rsidTr="00E40DF8">
        <w:tc>
          <w:tcPr>
            <w:tcW w:w="993" w:type="dxa"/>
          </w:tcPr>
          <w:p w:rsidR="001C66F1" w:rsidRPr="0034732E" w:rsidRDefault="001C66F1" w:rsidP="00DA7772">
            <w:pPr>
              <w:pStyle w:val="a5"/>
              <w:jc w:val="center"/>
            </w:pPr>
            <w:r w:rsidRPr="0034732E">
              <w:rPr>
                <w:b/>
                <w:sz w:val="22"/>
                <w:szCs w:val="22"/>
              </w:rPr>
              <w:t>2.13</w:t>
            </w:r>
            <w:r w:rsidRPr="0034732E">
              <w:rPr>
                <w:sz w:val="22"/>
                <w:szCs w:val="22"/>
              </w:rPr>
              <w:t>.</w:t>
            </w:r>
          </w:p>
        </w:tc>
        <w:tc>
          <w:tcPr>
            <w:tcW w:w="14974" w:type="dxa"/>
            <w:gridSpan w:val="11"/>
          </w:tcPr>
          <w:p w:rsidR="001C66F1" w:rsidRPr="0034732E" w:rsidRDefault="001C66F1" w:rsidP="00DA7772">
            <w:pPr>
              <w:pStyle w:val="a5"/>
              <w:rPr>
                <w:b/>
              </w:rPr>
            </w:pPr>
            <w:r w:rsidRPr="0034732E">
              <w:rPr>
                <w:i/>
                <w:sz w:val="22"/>
                <w:szCs w:val="22"/>
              </w:rPr>
              <w:t>Мероприятия, направленные на повышение доступности и наглядности в сети «Интернет» информации о свободных резервах трансформаторной мощности и ориентировочных местах подключения (технического присоединения) к сетям газораспределительных станций по субъектам естественных монополий, с отображением на географической карте Нижегородской области</w:t>
            </w:r>
          </w:p>
        </w:tc>
      </w:tr>
      <w:tr w:rsidR="001C66F1" w:rsidTr="00E40DF8">
        <w:tc>
          <w:tcPr>
            <w:tcW w:w="993" w:type="dxa"/>
          </w:tcPr>
          <w:p w:rsidR="001C66F1" w:rsidRPr="0034732E" w:rsidRDefault="001C66F1" w:rsidP="00DA7772">
            <w:pPr>
              <w:pStyle w:val="a5"/>
              <w:jc w:val="center"/>
              <w:rPr>
                <w:b/>
              </w:rPr>
            </w:pPr>
            <w:r w:rsidRPr="0034732E">
              <w:rPr>
                <w:b/>
                <w:sz w:val="22"/>
                <w:szCs w:val="22"/>
              </w:rPr>
              <w:t>2.14.</w:t>
            </w:r>
          </w:p>
        </w:tc>
        <w:tc>
          <w:tcPr>
            <w:tcW w:w="14974" w:type="dxa"/>
            <w:gridSpan w:val="11"/>
          </w:tcPr>
          <w:p w:rsidR="001C66F1" w:rsidRPr="0034732E" w:rsidRDefault="001C66F1" w:rsidP="00DA7772">
            <w:pPr>
              <w:pStyle w:val="a5"/>
              <w:rPr>
                <w:b/>
              </w:rPr>
            </w:pPr>
            <w:r w:rsidRPr="0034732E">
              <w:rPr>
                <w:i/>
                <w:sz w:val="22"/>
                <w:szCs w:val="22"/>
              </w:rPr>
              <w:t xml:space="preserve">Мероприятия, направленные на создание механизмов публичного технологического и ценового аудита инвестиционных проектов субъектов естественных </w:t>
            </w:r>
            <w:r w:rsidRPr="0034732E">
              <w:rPr>
                <w:i/>
                <w:sz w:val="22"/>
                <w:szCs w:val="22"/>
              </w:rPr>
              <w:lastRenderedPageBreak/>
              <w:t>монополий</w:t>
            </w:r>
          </w:p>
        </w:tc>
      </w:tr>
      <w:tr w:rsidR="001C66F1" w:rsidTr="00E40DF8">
        <w:tc>
          <w:tcPr>
            <w:tcW w:w="993" w:type="dxa"/>
          </w:tcPr>
          <w:p w:rsidR="001C66F1" w:rsidRPr="00E9134E" w:rsidRDefault="001C66F1" w:rsidP="00DA7772">
            <w:pPr>
              <w:pStyle w:val="a5"/>
              <w:jc w:val="center"/>
              <w:rPr>
                <w:b/>
              </w:rPr>
            </w:pPr>
            <w:r w:rsidRPr="00E9134E">
              <w:rPr>
                <w:b/>
                <w:sz w:val="22"/>
                <w:szCs w:val="22"/>
              </w:rPr>
              <w:lastRenderedPageBreak/>
              <w:t>2.15.</w:t>
            </w:r>
          </w:p>
        </w:tc>
        <w:tc>
          <w:tcPr>
            <w:tcW w:w="14974" w:type="dxa"/>
            <w:gridSpan w:val="11"/>
          </w:tcPr>
          <w:p w:rsidR="001C66F1" w:rsidRPr="0034732E" w:rsidRDefault="001C66F1" w:rsidP="00DA7772">
            <w:pPr>
              <w:jc w:val="both"/>
              <w:rPr>
                <w:i/>
                <w:sz w:val="22"/>
                <w:szCs w:val="22"/>
              </w:rPr>
            </w:pPr>
            <w:r w:rsidRPr="0034732E">
              <w:rPr>
                <w:i/>
                <w:sz w:val="22"/>
                <w:szCs w:val="22"/>
              </w:rPr>
              <w:t>Мероприятия, направленные на содействие развитию негосударственных (немуниципальных) социально ориентированных некоммерческих организаций (далее – СО НКО)</w:t>
            </w:r>
          </w:p>
        </w:tc>
      </w:tr>
      <w:tr w:rsidR="001C66F1" w:rsidTr="00E40DF8">
        <w:tc>
          <w:tcPr>
            <w:tcW w:w="993" w:type="dxa"/>
          </w:tcPr>
          <w:p w:rsidR="001C66F1" w:rsidRPr="00E9134E" w:rsidRDefault="001C66F1" w:rsidP="00A07662">
            <w:pPr>
              <w:pStyle w:val="a5"/>
              <w:jc w:val="center"/>
              <w:rPr>
                <w:b/>
              </w:rPr>
            </w:pPr>
            <w:r w:rsidRPr="00E9134E">
              <w:rPr>
                <w:b/>
                <w:sz w:val="22"/>
                <w:szCs w:val="22"/>
              </w:rPr>
              <w:t>2.16.</w:t>
            </w:r>
          </w:p>
        </w:tc>
        <w:tc>
          <w:tcPr>
            <w:tcW w:w="14974" w:type="dxa"/>
            <w:gridSpan w:val="11"/>
          </w:tcPr>
          <w:p w:rsidR="001C66F1" w:rsidRPr="00F447C8" w:rsidRDefault="001C66F1" w:rsidP="00A07662">
            <w:pPr>
              <w:pStyle w:val="a5"/>
              <w:rPr>
                <w:b/>
              </w:rPr>
            </w:pPr>
            <w:r w:rsidRPr="00F447C8">
              <w:rPr>
                <w:i/>
                <w:sz w:val="22"/>
                <w:szCs w:val="22"/>
              </w:rPr>
              <w:t>Организация мониторинга состояния и развития конкурентной среды на рынках товаров и услуг Нижегородской области</w:t>
            </w:r>
          </w:p>
        </w:tc>
      </w:tr>
      <w:tr w:rsidR="001C66F1" w:rsidTr="00E40DF8">
        <w:tc>
          <w:tcPr>
            <w:tcW w:w="993" w:type="dxa"/>
            <w:vAlign w:val="center"/>
          </w:tcPr>
          <w:p w:rsidR="001C66F1" w:rsidRPr="00F8288C" w:rsidRDefault="001C66F1" w:rsidP="00A07662">
            <w:pPr>
              <w:jc w:val="center"/>
              <w:rPr>
                <w:sz w:val="20"/>
              </w:rPr>
            </w:pPr>
            <w:r w:rsidRPr="00F8288C">
              <w:rPr>
                <w:sz w:val="20"/>
              </w:rPr>
              <w:t>2.16.1.</w:t>
            </w:r>
          </w:p>
        </w:tc>
        <w:tc>
          <w:tcPr>
            <w:tcW w:w="2848" w:type="dxa"/>
          </w:tcPr>
          <w:p w:rsidR="001C66F1" w:rsidRPr="00F8288C" w:rsidRDefault="001C66F1" w:rsidP="00A07662">
            <w:pPr>
              <w:pStyle w:val="a5"/>
              <w:rPr>
                <w:sz w:val="20"/>
              </w:rPr>
            </w:pPr>
            <w:r w:rsidRPr="00F8288C">
              <w:rPr>
                <w:sz w:val="20"/>
              </w:rPr>
              <w:t>Организация и проведение мониторингов:</w:t>
            </w:r>
          </w:p>
          <w:p w:rsidR="001C66F1" w:rsidRPr="00F8288C" w:rsidRDefault="001C66F1" w:rsidP="00A07662">
            <w:pPr>
              <w:pStyle w:val="a5"/>
              <w:rPr>
                <w:sz w:val="20"/>
              </w:rPr>
            </w:pPr>
            <w:r w:rsidRPr="00F8288C">
              <w:rPr>
                <w:sz w:val="20"/>
              </w:rPr>
              <w:t>- оценки состояния конкурентной среды и административных барьеров субъектами предпринимательской деятельности;</w:t>
            </w:r>
          </w:p>
          <w:p w:rsidR="001C66F1" w:rsidRPr="00F8288C" w:rsidRDefault="001C66F1" w:rsidP="00A07662">
            <w:pPr>
              <w:pStyle w:val="a5"/>
              <w:rPr>
                <w:bCs/>
                <w:sz w:val="20"/>
              </w:rPr>
            </w:pPr>
            <w:r w:rsidRPr="00F8288C">
              <w:rPr>
                <w:sz w:val="20"/>
              </w:rPr>
              <w:t>-</w:t>
            </w:r>
            <w:r w:rsidRPr="00F8288C">
              <w:rPr>
                <w:bCs/>
                <w:sz w:val="20"/>
              </w:rPr>
              <w:t xml:space="preserve"> удовлетворенности потребителей качеством товаров и услуг на товарных рынках региона и состоянием ценовой конкуренции;</w:t>
            </w:r>
          </w:p>
          <w:p w:rsidR="001C66F1" w:rsidRPr="00F8288C" w:rsidRDefault="001C66F1" w:rsidP="00A07662">
            <w:pPr>
              <w:rPr>
                <w:sz w:val="20"/>
              </w:rPr>
            </w:pPr>
            <w:r w:rsidRPr="00F8288C">
              <w:rPr>
                <w:sz w:val="20"/>
              </w:rPr>
              <w:t>- удовлетворенности субъектов предпринимательской деятельности и потребителей товаров и услуг качеством (уровнем доступности, понятности и удобства получения) официальной информации о состоянии конкурентной среды на рынках товаров и услуг и деятельности по содействию развитию конкуренции в Нижегородской области, размещаемой уполномоченным органом.</w:t>
            </w:r>
          </w:p>
        </w:tc>
        <w:tc>
          <w:tcPr>
            <w:tcW w:w="3879" w:type="dxa"/>
            <w:gridSpan w:val="2"/>
          </w:tcPr>
          <w:p w:rsidR="00E9134E" w:rsidRDefault="001C66F1" w:rsidP="00F8288C">
            <w:pPr>
              <w:pStyle w:val="a5"/>
              <w:ind w:firstLine="369"/>
              <w:jc w:val="both"/>
              <w:rPr>
                <w:sz w:val="20"/>
              </w:rPr>
            </w:pPr>
            <w:r w:rsidRPr="008B5AA4">
              <w:rPr>
                <w:sz w:val="20"/>
              </w:rPr>
              <w:t xml:space="preserve">Администрацией </w:t>
            </w:r>
            <w:r w:rsidR="00E9134E">
              <w:rPr>
                <w:sz w:val="20"/>
              </w:rPr>
              <w:t>Шарангского</w:t>
            </w:r>
            <w:r w:rsidRPr="008B5AA4">
              <w:rPr>
                <w:sz w:val="20"/>
              </w:rPr>
              <w:t xml:space="preserve"> муниципального района проведено анкетирование</w:t>
            </w:r>
            <w:r w:rsidR="00E9134E">
              <w:rPr>
                <w:sz w:val="20"/>
              </w:rPr>
              <w:t>:</w:t>
            </w:r>
          </w:p>
          <w:p w:rsidR="001C66F1" w:rsidRDefault="001C66F1" w:rsidP="00F8288C">
            <w:pPr>
              <w:pStyle w:val="a5"/>
              <w:ind w:firstLine="369"/>
              <w:jc w:val="both"/>
              <w:rPr>
                <w:bCs/>
                <w:sz w:val="20"/>
              </w:rPr>
            </w:pPr>
            <w:r w:rsidRPr="008B5AA4">
              <w:rPr>
                <w:sz w:val="20"/>
              </w:rPr>
              <w:t xml:space="preserve"> субъектов предпринимательской деятельности (анкета по оценке состояния и ра</w:t>
            </w:r>
            <w:bookmarkStart w:id="0" w:name="_GoBack"/>
            <w:bookmarkEnd w:id="0"/>
            <w:r w:rsidRPr="008B5AA4">
              <w:rPr>
                <w:sz w:val="20"/>
              </w:rPr>
              <w:t>звития конкурентной среды на рынках товаров и услуг )</w:t>
            </w:r>
            <w:r w:rsidR="00E9134E">
              <w:rPr>
                <w:sz w:val="20"/>
              </w:rPr>
              <w:t xml:space="preserve"> - 20</w:t>
            </w:r>
            <w:r w:rsidRPr="008B5AA4">
              <w:rPr>
                <w:sz w:val="20"/>
              </w:rPr>
              <w:t xml:space="preserve">.; потребителей товаров и услуг (анкета </w:t>
            </w:r>
            <w:r w:rsidRPr="008B5AA4">
              <w:rPr>
                <w:bCs/>
                <w:sz w:val="20"/>
              </w:rPr>
              <w:t xml:space="preserve">удовлетворенности потребителей качеством товаров и услуг на товарных рынках региона и </w:t>
            </w:r>
            <w:r>
              <w:rPr>
                <w:bCs/>
                <w:sz w:val="20"/>
              </w:rPr>
              <w:t>состоянием ценовой конкуренции)</w:t>
            </w:r>
            <w:r w:rsidR="00E9134E">
              <w:rPr>
                <w:bCs/>
                <w:sz w:val="20"/>
              </w:rPr>
              <w:t xml:space="preserve"> - 10</w:t>
            </w:r>
            <w:r>
              <w:rPr>
                <w:bCs/>
                <w:sz w:val="20"/>
              </w:rPr>
              <w:t>.</w:t>
            </w:r>
          </w:p>
          <w:p w:rsidR="00E9134E" w:rsidRPr="008B5AA4" w:rsidRDefault="008614C6" w:rsidP="00F8288C">
            <w:pPr>
              <w:pStyle w:val="a5"/>
              <w:ind w:firstLine="369"/>
              <w:jc w:val="both"/>
              <w:rPr>
                <w:sz w:val="20"/>
              </w:rPr>
            </w:pPr>
            <w:r>
              <w:rPr>
                <w:bCs/>
                <w:sz w:val="20"/>
              </w:rPr>
              <w:t>Х</w:t>
            </w:r>
            <w:r w:rsidR="00E9134E">
              <w:rPr>
                <w:bCs/>
                <w:sz w:val="20"/>
              </w:rPr>
              <w:t>озяйствующих</w:t>
            </w:r>
            <w:r>
              <w:rPr>
                <w:bCs/>
                <w:sz w:val="20"/>
              </w:rPr>
              <w:t xml:space="preserve"> </w:t>
            </w:r>
            <w:r w:rsidR="00E9134E">
              <w:rPr>
                <w:bCs/>
                <w:sz w:val="20"/>
              </w:rPr>
              <w:t>субъектов, осуществляющих деятельность в сфере розничной</w:t>
            </w:r>
            <w:r w:rsidR="00153CA4">
              <w:rPr>
                <w:bCs/>
                <w:sz w:val="20"/>
              </w:rPr>
              <w:t xml:space="preserve"> торговли  (анкета «оценка уровня развития конкуренции и антиконкурентных действий на рынке розничной торговли Нижегородской области») -2</w:t>
            </w:r>
          </w:p>
          <w:p w:rsidR="001C66F1" w:rsidRPr="008B5AA4" w:rsidRDefault="001C66F1" w:rsidP="00F8288C">
            <w:pPr>
              <w:pStyle w:val="a5"/>
              <w:ind w:firstLine="369"/>
              <w:jc w:val="both"/>
              <w:rPr>
                <w:bCs/>
                <w:sz w:val="20"/>
              </w:rPr>
            </w:pPr>
            <w:r w:rsidRPr="008B5AA4">
              <w:rPr>
                <w:bCs/>
                <w:sz w:val="20"/>
              </w:rPr>
              <w:t>Анкеты направлены в министерство промышленности, торговли и предпринимательства Нижегородской области.</w:t>
            </w:r>
          </w:p>
          <w:p w:rsidR="001C66F1" w:rsidRPr="00D41B68" w:rsidRDefault="001C66F1" w:rsidP="00EB1BF5">
            <w:pPr>
              <w:ind w:firstLine="317"/>
              <w:jc w:val="both"/>
              <w:rPr>
                <w:color w:val="FF0000"/>
                <w:sz w:val="20"/>
              </w:rPr>
            </w:pPr>
          </w:p>
        </w:tc>
        <w:tc>
          <w:tcPr>
            <w:tcW w:w="3119" w:type="dxa"/>
            <w:gridSpan w:val="2"/>
          </w:tcPr>
          <w:p w:rsidR="001C66F1" w:rsidRPr="008C3F8E" w:rsidRDefault="001C66F1" w:rsidP="00A07662">
            <w:pPr>
              <w:pStyle w:val="a5"/>
              <w:rPr>
                <w:color w:val="000000"/>
                <w:sz w:val="20"/>
              </w:rPr>
            </w:pPr>
            <w:r w:rsidRPr="008C3F8E">
              <w:rPr>
                <w:color w:val="000000"/>
                <w:sz w:val="20"/>
              </w:rPr>
              <w:t>Количество проведенных мониторингов, ед.</w:t>
            </w:r>
          </w:p>
          <w:p w:rsidR="001C66F1" w:rsidRPr="008C3F8E" w:rsidRDefault="001C66F1" w:rsidP="00A07662">
            <w:pPr>
              <w:rPr>
                <w:sz w:val="20"/>
              </w:rPr>
            </w:pPr>
          </w:p>
        </w:tc>
        <w:tc>
          <w:tcPr>
            <w:tcW w:w="1210" w:type="dxa"/>
            <w:gridSpan w:val="2"/>
            <w:vAlign w:val="center"/>
          </w:tcPr>
          <w:p w:rsidR="001C66F1" w:rsidRPr="008C3F8E" w:rsidRDefault="001C66F1" w:rsidP="00A07662">
            <w:pPr>
              <w:jc w:val="center"/>
              <w:rPr>
                <w:sz w:val="20"/>
              </w:rPr>
            </w:pPr>
            <w:r w:rsidRPr="008C3F8E">
              <w:rPr>
                <w:sz w:val="20"/>
              </w:rPr>
              <w:t>3</w:t>
            </w:r>
          </w:p>
        </w:tc>
        <w:tc>
          <w:tcPr>
            <w:tcW w:w="1843" w:type="dxa"/>
            <w:gridSpan w:val="2"/>
            <w:vAlign w:val="center"/>
          </w:tcPr>
          <w:p w:rsidR="001C66F1" w:rsidRPr="008C3F8E" w:rsidRDefault="00153CA4" w:rsidP="00A07662">
            <w:pPr>
              <w:pStyle w:val="a5"/>
              <w:jc w:val="center"/>
              <w:rPr>
                <w:color w:val="000000"/>
                <w:sz w:val="20"/>
              </w:rPr>
            </w:pPr>
            <w:r>
              <w:rPr>
                <w:color w:val="000000"/>
                <w:sz w:val="20"/>
              </w:rPr>
              <w:t>3</w:t>
            </w:r>
          </w:p>
        </w:tc>
        <w:tc>
          <w:tcPr>
            <w:tcW w:w="2075" w:type="dxa"/>
            <w:gridSpan w:val="2"/>
          </w:tcPr>
          <w:p w:rsidR="001C66F1" w:rsidRPr="00E76E02" w:rsidRDefault="001C66F1" w:rsidP="00EF2742">
            <w:pPr>
              <w:autoSpaceDE w:val="0"/>
              <w:autoSpaceDN w:val="0"/>
              <w:adjustRightInd w:val="0"/>
              <w:jc w:val="center"/>
              <w:rPr>
                <w:sz w:val="20"/>
              </w:rPr>
            </w:pPr>
            <w:r w:rsidRPr="00E76E02">
              <w:rPr>
                <w:sz w:val="20"/>
              </w:rPr>
              <w:t>Анкеты разработаны министерством промышленности, торговли и предпринимательства Нижегородской области</w:t>
            </w:r>
          </w:p>
          <w:p w:rsidR="001C66F1" w:rsidRPr="008C3F8E" w:rsidRDefault="001C66F1" w:rsidP="00EF2742">
            <w:pPr>
              <w:autoSpaceDE w:val="0"/>
              <w:autoSpaceDN w:val="0"/>
              <w:adjustRightInd w:val="0"/>
              <w:jc w:val="center"/>
              <w:rPr>
                <w:sz w:val="20"/>
              </w:rPr>
            </w:pPr>
          </w:p>
        </w:tc>
      </w:tr>
      <w:tr w:rsidR="001C66F1" w:rsidTr="00E40DF8">
        <w:tc>
          <w:tcPr>
            <w:tcW w:w="993" w:type="dxa"/>
            <w:vAlign w:val="center"/>
          </w:tcPr>
          <w:p w:rsidR="001C66F1" w:rsidRPr="00F8288C" w:rsidRDefault="001C66F1" w:rsidP="004A4AEF">
            <w:pPr>
              <w:jc w:val="center"/>
              <w:rPr>
                <w:sz w:val="20"/>
              </w:rPr>
            </w:pPr>
            <w:r w:rsidRPr="00F8288C">
              <w:rPr>
                <w:sz w:val="20"/>
              </w:rPr>
              <w:lastRenderedPageBreak/>
              <w:t>2.16.3.</w:t>
            </w:r>
          </w:p>
        </w:tc>
        <w:tc>
          <w:tcPr>
            <w:tcW w:w="2848" w:type="dxa"/>
          </w:tcPr>
          <w:p w:rsidR="001C66F1" w:rsidRPr="00F8288C" w:rsidRDefault="001C66F1" w:rsidP="004A4AEF">
            <w:pPr>
              <w:pStyle w:val="a5"/>
              <w:rPr>
                <w:sz w:val="20"/>
              </w:rPr>
            </w:pPr>
            <w:r w:rsidRPr="00F8288C">
              <w:rPr>
                <w:sz w:val="20"/>
              </w:rPr>
              <w:t xml:space="preserve">Организация и проведение мониторингов деятельности хозяйствующих субъектов, доля участия Нижегородской области или муниципального образования в которых составляет 50 и более процентов.  </w:t>
            </w:r>
          </w:p>
          <w:p w:rsidR="001C66F1" w:rsidRPr="00F8288C" w:rsidRDefault="001C66F1" w:rsidP="004A4AEF">
            <w:pPr>
              <w:rPr>
                <w:sz w:val="20"/>
              </w:rPr>
            </w:pPr>
          </w:p>
        </w:tc>
        <w:tc>
          <w:tcPr>
            <w:tcW w:w="3879" w:type="dxa"/>
            <w:gridSpan w:val="2"/>
          </w:tcPr>
          <w:p w:rsidR="001C66F1" w:rsidRPr="00F8288C" w:rsidRDefault="001C66F1" w:rsidP="00097E7B">
            <w:pPr>
              <w:ind w:firstLine="369"/>
              <w:jc w:val="both"/>
              <w:rPr>
                <w:b/>
                <w:sz w:val="20"/>
              </w:rPr>
            </w:pPr>
            <w:r w:rsidRPr="00F8288C">
              <w:rPr>
                <w:sz w:val="20"/>
              </w:rPr>
              <w:t>Хозяйствующих субъектов, доля участия Нижегородской области или муниципального образования в которых составляет 50 и более процентов</w:t>
            </w:r>
            <w:r w:rsidR="008614C6">
              <w:rPr>
                <w:sz w:val="20"/>
              </w:rPr>
              <w:t>,</w:t>
            </w:r>
            <w:r w:rsidRPr="00F8288C">
              <w:rPr>
                <w:sz w:val="20"/>
              </w:rPr>
              <w:t xml:space="preserve"> на территории района нет.</w:t>
            </w:r>
          </w:p>
        </w:tc>
        <w:tc>
          <w:tcPr>
            <w:tcW w:w="3119" w:type="dxa"/>
            <w:gridSpan w:val="2"/>
          </w:tcPr>
          <w:p w:rsidR="001C66F1" w:rsidRPr="008C3F8E" w:rsidRDefault="001C66F1" w:rsidP="004A4AEF">
            <w:pPr>
              <w:pStyle w:val="a5"/>
              <w:rPr>
                <w:color w:val="000000"/>
                <w:sz w:val="20"/>
              </w:rPr>
            </w:pPr>
            <w:r w:rsidRPr="008C3F8E">
              <w:rPr>
                <w:color w:val="000000"/>
                <w:sz w:val="20"/>
              </w:rPr>
              <w:t>Количество проведенных мониторингов, ед.</w:t>
            </w:r>
          </w:p>
        </w:tc>
        <w:tc>
          <w:tcPr>
            <w:tcW w:w="1210" w:type="dxa"/>
            <w:gridSpan w:val="2"/>
            <w:vAlign w:val="center"/>
          </w:tcPr>
          <w:p w:rsidR="001C66F1" w:rsidRPr="008C3F8E" w:rsidRDefault="001C66F1" w:rsidP="004A4AEF">
            <w:pPr>
              <w:pStyle w:val="a5"/>
              <w:rPr>
                <w:color w:val="000000"/>
                <w:sz w:val="20"/>
              </w:rPr>
            </w:pPr>
            <w:r w:rsidRPr="008C3F8E">
              <w:rPr>
                <w:color w:val="000000"/>
                <w:sz w:val="20"/>
              </w:rPr>
              <w:t>2016 – 1 и 52 от ОМСУ</w:t>
            </w:r>
          </w:p>
          <w:p w:rsidR="001C66F1" w:rsidRPr="008C3F8E" w:rsidRDefault="001C66F1" w:rsidP="004A4AEF">
            <w:pPr>
              <w:jc w:val="center"/>
              <w:rPr>
                <w:sz w:val="20"/>
              </w:rPr>
            </w:pPr>
          </w:p>
        </w:tc>
        <w:tc>
          <w:tcPr>
            <w:tcW w:w="1843" w:type="dxa"/>
            <w:gridSpan w:val="2"/>
            <w:vAlign w:val="center"/>
          </w:tcPr>
          <w:p w:rsidR="001C66F1" w:rsidRPr="008C3F8E" w:rsidRDefault="001C66F1" w:rsidP="004A4AEF">
            <w:pPr>
              <w:pStyle w:val="a5"/>
              <w:jc w:val="center"/>
              <w:rPr>
                <w:sz w:val="20"/>
              </w:rPr>
            </w:pPr>
            <w:r>
              <w:rPr>
                <w:sz w:val="20"/>
              </w:rPr>
              <w:t>-</w:t>
            </w:r>
          </w:p>
        </w:tc>
        <w:tc>
          <w:tcPr>
            <w:tcW w:w="2075" w:type="dxa"/>
            <w:gridSpan w:val="2"/>
          </w:tcPr>
          <w:p w:rsidR="001C66F1" w:rsidRPr="00F26DD7" w:rsidRDefault="00153CA4" w:rsidP="00153CA4">
            <w:pPr>
              <w:keepNext/>
              <w:spacing w:line="240" w:lineRule="atLeast"/>
              <w:jc w:val="center"/>
              <w:rPr>
                <w:color w:val="000000"/>
                <w:sz w:val="20"/>
              </w:rPr>
            </w:pPr>
            <w:r>
              <w:rPr>
                <w:color w:val="000000"/>
                <w:sz w:val="20"/>
              </w:rPr>
              <w:t>Отчет отдела экономики и имущественных отношений</w:t>
            </w:r>
          </w:p>
        </w:tc>
      </w:tr>
      <w:tr w:rsidR="001C66F1" w:rsidTr="00E40DF8">
        <w:tc>
          <w:tcPr>
            <w:tcW w:w="993" w:type="dxa"/>
            <w:vAlign w:val="center"/>
          </w:tcPr>
          <w:p w:rsidR="001C66F1" w:rsidRPr="00F8288C" w:rsidRDefault="001C66F1" w:rsidP="004A4AEF">
            <w:pPr>
              <w:jc w:val="center"/>
              <w:rPr>
                <w:sz w:val="20"/>
              </w:rPr>
            </w:pPr>
            <w:r w:rsidRPr="00F8288C">
              <w:rPr>
                <w:sz w:val="20"/>
              </w:rPr>
              <w:t>2.16.4.</w:t>
            </w:r>
          </w:p>
        </w:tc>
        <w:tc>
          <w:tcPr>
            <w:tcW w:w="2848" w:type="dxa"/>
          </w:tcPr>
          <w:p w:rsidR="001C66F1" w:rsidRPr="00F8288C" w:rsidRDefault="001C66F1" w:rsidP="004A4AEF">
            <w:pPr>
              <w:pStyle w:val="a5"/>
              <w:rPr>
                <w:sz w:val="20"/>
              </w:rPr>
            </w:pPr>
            <w:r w:rsidRPr="00F8288C">
              <w:rPr>
                <w:sz w:val="20"/>
              </w:rPr>
              <w:t xml:space="preserve">Организация  работы по информированию  потребителей о размещении информации в сети «Интернет» о деятельности субъектов естественных монополий  </w:t>
            </w:r>
          </w:p>
        </w:tc>
        <w:tc>
          <w:tcPr>
            <w:tcW w:w="3879" w:type="dxa"/>
            <w:gridSpan w:val="2"/>
          </w:tcPr>
          <w:p w:rsidR="001C66F1" w:rsidRPr="00F8288C" w:rsidRDefault="001C66F1" w:rsidP="00E76E02">
            <w:pPr>
              <w:ind w:firstLine="369"/>
              <w:jc w:val="both"/>
              <w:rPr>
                <w:sz w:val="20"/>
              </w:rPr>
            </w:pPr>
            <w:r w:rsidRPr="00F8288C">
              <w:rPr>
                <w:sz w:val="20"/>
              </w:rPr>
              <w:t>Информация о деятельности субъектов естественных монополий в сферах теплоснабжения, водоснабжения и водоотведения размещена на официальных сайтах данных субъектов.</w:t>
            </w:r>
          </w:p>
          <w:p w:rsidR="001C66F1" w:rsidRPr="00F8288C" w:rsidRDefault="001C66F1" w:rsidP="00F701F9">
            <w:pPr>
              <w:jc w:val="both"/>
              <w:rPr>
                <w:sz w:val="20"/>
              </w:rPr>
            </w:pPr>
          </w:p>
          <w:p w:rsidR="001C66F1" w:rsidRPr="00F8288C" w:rsidRDefault="001C66F1" w:rsidP="00865C1C">
            <w:pPr>
              <w:rPr>
                <w:sz w:val="20"/>
              </w:rPr>
            </w:pPr>
          </w:p>
          <w:p w:rsidR="001C66F1" w:rsidRPr="00F8288C" w:rsidRDefault="001C66F1" w:rsidP="00865C1C">
            <w:pPr>
              <w:rPr>
                <w:sz w:val="20"/>
              </w:rPr>
            </w:pPr>
          </w:p>
        </w:tc>
        <w:tc>
          <w:tcPr>
            <w:tcW w:w="3119" w:type="dxa"/>
            <w:gridSpan w:val="2"/>
          </w:tcPr>
          <w:p w:rsidR="001C66F1" w:rsidRPr="008C3F8E" w:rsidRDefault="001C66F1" w:rsidP="004A4AEF">
            <w:pPr>
              <w:pStyle w:val="aa"/>
              <w:rPr>
                <w:color w:val="000000"/>
                <w:sz w:val="20"/>
              </w:rPr>
            </w:pPr>
            <w:r w:rsidRPr="008C3F8E">
              <w:rPr>
                <w:color w:val="000000"/>
                <w:sz w:val="20"/>
              </w:rPr>
              <w:t>Количество субъектов естественных монополий, о деятельности которых размещена информация</w:t>
            </w:r>
          </w:p>
        </w:tc>
        <w:tc>
          <w:tcPr>
            <w:tcW w:w="1210" w:type="dxa"/>
            <w:gridSpan w:val="2"/>
            <w:vAlign w:val="center"/>
          </w:tcPr>
          <w:p w:rsidR="001C66F1" w:rsidRPr="008C3F8E" w:rsidRDefault="001C66F1" w:rsidP="004A4AEF">
            <w:pPr>
              <w:jc w:val="center"/>
              <w:rPr>
                <w:sz w:val="20"/>
              </w:rPr>
            </w:pPr>
            <w:r w:rsidRPr="008C3F8E">
              <w:rPr>
                <w:sz w:val="20"/>
              </w:rPr>
              <w:t>100</w:t>
            </w:r>
          </w:p>
        </w:tc>
        <w:tc>
          <w:tcPr>
            <w:tcW w:w="1843" w:type="dxa"/>
            <w:gridSpan w:val="2"/>
            <w:vAlign w:val="center"/>
          </w:tcPr>
          <w:p w:rsidR="001C66F1" w:rsidRPr="008C3F8E" w:rsidRDefault="001C66F1" w:rsidP="004A4AEF">
            <w:pPr>
              <w:pStyle w:val="aa"/>
              <w:jc w:val="center"/>
              <w:rPr>
                <w:color w:val="000000"/>
                <w:sz w:val="20"/>
              </w:rPr>
            </w:pPr>
            <w:r>
              <w:rPr>
                <w:color w:val="000000"/>
                <w:sz w:val="20"/>
              </w:rPr>
              <w:t>2</w:t>
            </w:r>
          </w:p>
        </w:tc>
        <w:tc>
          <w:tcPr>
            <w:tcW w:w="2075" w:type="dxa"/>
            <w:gridSpan w:val="2"/>
          </w:tcPr>
          <w:p w:rsidR="001C66F1" w:rsidRPr="008170B1" w:rsidRDefault="00153CA4" w:rsidP="00542144">
            <w:pPr>
              <w:pStyle w:val="aa"/>
              <w:jc w:val="center"/>
              <w:rPr>
                <w:color w:val="000000"/>
                <w:sz w:val="20"/>
              </w:rPr>
            </w:pPr>
            <w:r>
              <w:rPr>
                <w:color w:val="000000"/>
                <w:sz w:val="20"/>
              </w:rPr>
              <w:t>Отчет отдела экономики и имущественных отношений</w:t>
            </w:r>
            <w:r w:rsidRPr="008170B1">
              <w:rPr>
                <w:color w:val="000000"/>
                <w:sz w:val="20"/>
              </w:rPr>
              <w:t xml:space="preserve"> </w:t>
            </w:r>
          </w:p>
        </w:tc>
      </w:tr>
      <w:tr w:rsidR="001C66F1" w:rsidTr="00E40DF8">
        <w:tc>
          <w:tcPr>
            <w:tcW w:w="993" w:type="dxa"/>
          </w:tcPr>
          <w:p w:rsidR="001C66F1" w:rsidRPr="00F8288C" w:rsidRDefault="001C66F1" w:rsidP="004A4AEF">
            <w:pPr>
              <w:pStyle w:val="a5"/>
              <w:jc w:val="center"/>
              <w:rPr>
                <w:b/>
              </w:rPr>
            </w:pPr>
            <w:r w:rsidRPr="00F8288C">
              <w:rPr>
                <w:b/>
                <w:sz w:val="22"/>
                <w:szCs w:val="22"/>
              </w:rPr>
              <w:t>2.17.</w:t>
            </w:r>
          </w:p>
        </w:tc>
        <w:tc>
          <w:tcPr>
            <w:tcW w:w="14974" w:type="dxa"/>
            <w:gridSpan w:val="11"/>
          </w:tcPr>
          <w:p w:rsidR="001C66F1" w:rsidRPr="00F8288C" w:rsidRDefault="001C66F1" w:rsidP="004A4AEF">
            <w:pPr>
              <w:pStyle w:val="a5"/>
              <w:rPr>
                <w:b/>
              </w:rPr>
            </w:pPr>
            <w:r w:rsidRPr="00F8288C">
              <w:rPr>
                <w:i/>
                <w:sz w:val="22"/>
                <w:szCs w:val="22"/>
              </w:rPr>
              <w:t>Рассмотрение вопросов развития конкуренции советом по развитию конкуренции Нижегородской области (далее – Коллегиальный орган) и общественными советами при органах исполнительной власти Нижегородской области</w:t>
            </w:r>
          </w:p>
        </w:tc>
      </w:tr>
      <w:tr w:rsidR="001C66F1" w:rsidTr="00E40DF8">
        <w:tc>
          <w:tcPr>
            <w:tcW w:w="993" w:type="dxa"/>
          </w:tcPr>
          <w:p w:rsidR="001C66F1" w:rsidRPr="00F8288C" w:rsidRDefault="001C66F1" w:rsidP="004A4AEF">
            <w:pPr>
              <w:pStyle w:val="a5"/>
              <w:jc w:val="center"/>
              <w:rPr>
                <w:b/>
              </w:rPr>
            </w:pPr>
            <w:r w:rsidRPr="00F8288C">
              <w:rPr>
                <w:b/>
                <w:sz w:val="22"/>
                <w:szCs w:val="22"/>
              </w:rPr>
              <w:t>2.18.</w:t>
            </w:r>
          </w:p>
        </w:tc>
        <w:tc>
          <w:tcPr>
            <w:tcW w:w="14974" w:type="dxa"/>
            <w:gridSpan w:val="11"/>
          </w:tcPr>
          <w:p w:rsidR="001C66F1" w:rsidRPr="00F8288C" w:rsidRDefault="001C66F1" w:rsidP="004A4AEF">
            <w:pPr>
              <w:pStyle w:val="a5"/>
              <w:rPr>
                <w:b/>
              </w:rPr>
            </w:pPr>
            <w:r w:rsidRPr="00F8288C">
              <w:rPr>
                <w:i/>
                <w:sz w:val="22"/>
                <w:szCs w:val="22"/>
              </w:rPr>
              <w:t>Организационные мероприятия по привлечению органов местного самоуправления муниципальных районов и городских округов Нижегородской области к внедрению Стандарта развития конкуренции (далее – Стандарт)</w:t>
            </w:r>
          </w:p>
        </w:tc>
      </w:tr>
      <w:tr w:rsidR="001C66F1" w:rsidTr="00E40DF8">
        <w:tc>
          <w:tcPr>
            <w:tcW w:w="993" w:type="dxa"/>
            <w:vAlign w:val="center"/>
          </w:tcPr>
          <w:p w:rsidR="001C66F1" w:rsidRPr="00F8288C" w:rsidRDefault="001C66F1" w:rsidP="004A4AEF">
            <w:pPr>
              <w:jc w:val="center"/>
              <w:rPr>
                <w:sz w:val="20"/>
              </w:rPr>
            </w:pPr>
            <w:r w:rsidRPr="00F8288C">
              <w:rPr>
                <w:sz w:val="20"/>
              </w:rPr>
              <w:t>2.18.1.</w:t>
            </w:r>
          </w:p>
        </w:tc>
        <w:tc>
          <w:tcPr>
            <w:tcW w:w="2848" w:type="dxa"/>
          </w:tcPr>
          <w:p w:rsidR="001C66F1" w:rsidRPr="00F8288C" w:rsidRDefault="001C66F1" w:rsidP="004A4AEF">
            <w:pPr>
              <w:rPr>
                <w:sz w:val="20"/>
              </w:rPr>
            </w:pPr>
            <w:r w:rsidRPr="00F8288C">
              <w:rPr>
                <w:sz w:val="20"/>
              </w:rPr>
              <w:t>Заключение соглашений между министерством экономики и конкурентной политики Нижегородской области и органами местного самоуправления о внедрении Стандарта развития конкуренции на территории Нижегородской области</w:t>
            </w:r>
          </w:p>
        </w:tc>
        <w:tc>
          <w:tcPr>
            <w:tcW w:w="3879" w:type="dxa"/>
            <w:gridSpan w:val="2"/>
          </w:tcPr>
          <w:p w:rsidR="001C66F1" w:rsidRPr="00F8288C" w:rsidRDefault="00153CA4" w:rsidP="00153CA4">
            <w:pPr>
              <w:ind w:firstLine="369"/>
              <w:jc w:val="both"/>
              <w:rPr>
                <w:sz w:val="20"/>
              </w:rPr>
            </w:pPr>
            <w:r>
              <w:rPr>
                <w:sz w:val="20"/>
              </w:rPr>
              <w:t xml:space="preserve">Между </w:t>
            </w:r>
            <w:r w:rsidR="001C66F1" w:rsidRPr="00F8288C">
              <w:rPr>
                <w:sz w:val="20"/>
              </w:rPr>
              <w:t xml:space="preserve">министерством экономики и конкурентной политики Нижегородской области </w:t>
            </w:r>
            <w:r>
              <w:rPr>
                <w:sz w:val="20"/>
              </w:rPr>
              <w:t xml:space="preserve">и администрацией Шарангского </w:t>
            </w:r>
            <w:r w:rsidRPr="00F8288C">
              <w:rPr>
                <w:sz w:val="20"/>
              </w:rPr>
              <w:t>муниципальн</w:t>
            </w:r>
            <w:r>
              <w:rPr>
                <w:sz w:val="20"/>
              </w:rPr>
              <w:t>ого</w:t>
            </w:r>
            <w:r w:rsidRPr="00F8288C">
              <w:rPr>
                <w:sz w:val="20"/>
              </w:rPr>
              <w:t xml:space="preserve"> район</w:t>
            </w:r>
            <w:r>
              <w:rPr>
                <w:sz w:val="20"/>
              </w:rPr>
              <w:t>а</w:t>
            </w:r>
            <w:r w:rsidRPr="00F8288C">
              <w:rPr>
                <w:sz w:val="20"/>
              </w:rPr>
              <w:t xml:space="preserve"> </w:t>
            </w:r>
            <w:r w:rsidR="001C66F1" w:rsidRPr="00F8288C">
              <w:rPr>
                <w:sz w:val="20"/>
              </w:rPr>
              <w:t xml:space="preserve">заключено соглашение о внедрении Стандарта развития конкуренции на территории Нижегородской области </w:t>
            </w:r>
            <w:r>
              <w:rPr>
                <w:sz w:val="20"/>
              </w:rPr>
              <w:t xml:space="preserve">от </w:t>
            </w:r>
            <w:r w:rsidRPr="00F8288C">
              <w:rPr>
                <w:sz w:val="20"/>
              </w:rPr>
              <w:t>18 февраля 2016 года</w:t>
            </w:r>
            <w:r>
              <w:rPr>
                <w:sz w:val="20"/>
              </w:rPr>
              <w:t xml:space="preserve"> №134</w:t>
            </w:r>
          </w:p>
        </w:tc>
        <w:tc>
          <w:tcPr>
            <w:tcW w:w="3119" w:type="dxa"/>
            <w:gridSpan w:val="2"/>
          </w:tcPr>
          <w:p w:rsidR="001C66F1" w:rsidRPr="00F061BB" w:rsidRDefault="001C66F1" w:rsidP="004A4AEF">
            <w:pPr>
              <w:jc w:val="center"/>
              <w:rPr>
                <w:sz w:val="20"/>
              </w:rPr>
            </w:pPr>
            <w:r>
              <w:rPr>
                <w:sz w:val="20"/>
              </w:rPr>
              <w:t>Доля ОМСУ, заключивших и реализующих соглашения, %</w:t>
            </w:r>
          </w:p>
        </w:tc>
        <w:tc>
          <w:tcPr>
            <w:tcW w:w="1210" w:type="dxa"/>
            <w:gridSpan w:val="2"/>
            <w:vAlign w:val="center"/>
          </w:tcPr>
          <w:p w:rsidR="001C66F1" w:rsidRPr="00F061BB" w:rsidRDefault="001C66F1" w:rsidP="004A4AEF">
            <w:pPr>
              <w:jc w:val="center"/>
              <w:rPr>
                <w:sz w:val="20"/>
              </w:rPr>
            </w:pPr>
            <w:r>
              <w:rPr>
                <w:sz w:val="20"/>
              </w:rPr>
              <w:t>100</w:t>
            </w:r>
          </w:p>
        </w:tc>
        <w:tc>
          <w:tcPr>
            <w:tcW w:w="1843" w:type="dxa"/>
            <w:gridSpan w:val="2"/>
            <w:vAlign w:val="center"/>
          </w:tcPr>
          <w:p w:rsidR="001C66F1" w:rsidRPr="00F061BB" w:rsidRDefault="00153CA4" w:rsidP="004A4AEF">
            <w:pPr>
              <w:jc w:val="center"/>
              <w:rPr>
                <w:sz w:val="20"/>
              </w:rPr>
            </w:pPr>
            <w:r>
              <w:rPr>
                <w:sz w:val="20"/>
              </w:rPr>
              <w:t>100</w:t>
            </w:r>
          </w:p>
        </w:tc>
        <w:tc>
          <w:tcPr>
            <w:tcW w:w="2075" w:type="dxa"/>
            <w:gridSpan w:val="2"/>
          </w:tcPr>
          <w:p w:rsidR="001C66F1" w:rsidRPr="003E3F81" w:rsidRDefault="00153CA4" w:rsidP="007A1FB4">
            <w:pPr>
              <w:jc w:val="center"/>
              <w:rPr>
                <w:color w:val="000000"/>
                <w:sz w:val="20"/>
              </w:rPr>
            </w:pPr>
            <w:r>
              <w:rPr>
                <w:color w:val="000000"/>
                <w:sz w:val="20"/>
              </w:rPr>
              <w:t>Отчет отдела экономики и имущественных отношений</w:t>
            </w:r>
            <w:r w:rsidRPr="003E3F81">
              <w:rPr>
                <w:color w:val="000000"/>
                <w:sz w:val="20"/>
              </w:rPr>
              <w:t xml:space="preserve"> </w:t>
            </w:r>
          </w:p>
        </w:tc>
      </w:tr>
      <w:tr w:rsidR="001C66F1" w:rsidTr="00E40DF8">
        <w:tc>
          <w:tcPr>
            <w:tcW w:w="993" w:type="dxa"/>
            <w:vAlign w:val="center"/>
          </w:tcPr>
          <w:p w:rsidR="001C66F1" w:rsidRPr="00F8288C" w:rsidRDefault="001C66F1" w:rsidP="004A4AEF">
            <w:pPr>
              <w:jc w:val="center"/>
              <w:rPr>
                <w:sz w:val="20"/>
              </w:rPr>
            </w:pPr>
            <w:r w:rsidRPr="00F8288C">
              <w:rPr>
                <w:sz w:val="20"/>
              </w:rPr>
              <w:t>2.18.2.</w:t>
            </w:r>
          </w:p>
        </w:tc>
        <w:tc>
          <w:tcPr>
            <w:tcW w:w="2848" w:type="dxa"/>
          </w:tcPr>
          <w:p w:rsidR="001C66F1" w:rsidRPr="00F8288C" w:rsidRDefault="001C66F1" w:rsidP="004A4AEF">
            <w:pPr>
              <w:pStyle w:val="aa"/>
              <w:rPr>
                <w:rFonts w:eastAsia="Lucida Sans Unicode"/>
                <w:kern w:val="1"/>
                <w:sz w:val="20"/>
                <w:lang w:bidi="hi-IN"/>
              </w:rPr>
            </w:pPr>
            <w:r w:rsidRPr="00F8288C">
              <w:rPr>
                <w:rFonts w:eastAsia="Lucida Sans Unicode"/>
                <w:kern w:val="1"/>
                <w:sz w:val="20"/>
                <w:lang w:bidi="hi-IN"/>
              </w:rPr>
              <w:t xml:space="preserve">Разработка и реализация ведомственных планов ОМСУ </w:t>
            </w:r>
            <w:r w:rsidRPr="00F8288C">
              <w:rPr>
                <w:rFonts w:eastAsia="Lucida Sans Unicode"/>
                <w:kern w:val="1"/>
                <w:sz w:val="20"/>
                <w:lang w:bidi="hi-IN"/>
              </w:rPr>
              <w:lastRenderedPageBreak/>
              <w:t>в разрезе ведомств – структурных подразделений администраций района</w:t>
            </w:r>
          </w:p>
          <w:p w:rsidR="001C66F1" w:rsidRPr="00F8288C" w:rsidRDefault="001C66F1" w:rsidP="004A4AEF">
            <w:pPr>
              <w:rPr>
                <w:sz w:val="20"/>
              </w:rPr>
            </w:pPr>
          </w:p>
        </w:tc>
        <w:tc>
          <w:tcPr>
            <w:tcW w:w="3879" w:type="dxa"/>
            <w:gridSpan w:val="2"/>
          </w:tcPr>
          <w:p w:rsidR="001C66F1" w:rsidRPr="00F8288C" w:rsidRDefault="001C66F1" w:rsidP="00F8288C">
            <w:pPr>
              <w:ind w:firstLine="369"/>
              <w:jc w:val="both"/>
              <w:rPr>
                <w:sz w:val="20"/>
              </w:rPr>
            </w:pPr>
            <w:r w:rsidRPr="00F8288C">
              <w:rPr>
                <w:sz w:val="20"/>
              </w:rPr>
              <w:lastRenderedPageBreak/>
              <w:t xml:space="preserve">Ведомственный план мероприятий ("дорожная карта") по содействию </w:t>
            </w:r>
            <w:r w:rsidRPr="00F8288C">
              <w:rPr>
                <w:sz w:val="20"/>
              </w:rPr>
              <w:lastRenderedPageBreak/>
              <w:t xml:space="preserve">развитию конкуренции в </w:t>
            </w:r>
            <w:r w:rsidR="00153CA4">
              <w:rPr>
                <w:sz w:val="20"/>
              </w:rPr>
              <w:t>Шарангском</w:t>
            </w:r>
            <w:r w:rsidRPr="00F8288C">
              <w:rPr>
                <w:sz w:val="20"/>
              </w:rPr>
              <w:t xml:space="preserve"> муниципальном районе Нижегородской области утвержден постановлением администрации </w:t>
            </w:r>
            <w:r w:rsidR="00153CA4">
              <w:rPr>
                <w:sz w:val="20"/>
              </w:rPr>
              <w:t xml:space="preserve">Шарангского </w:t>
            </w:r>
            <w:r w:rsidRPr="00F8288C">
              <w:rPr>
                <w:sz w:val="20"/>
              </w:rPr>
              <w:t xml:space="preserve">муниципального района Нижегородской области от </w:t>
            </w:r>
            <w:r w:rsidR="00153CA4">
              <w:rPr>
                <w:sz w:val="20"/>
              </w:rPr>
              <w:t>01</w:t>
            </w:r>
            <w:r w:rsidRPr="00F8288C">
              <w:rPr>
                <w:sz w:val="20"/>
              </w:rPr>
              <w:t xml:space="preserve"> </w:t>
            </w:r>
            <w:r w:rsidR="00153CA4">
              <w:rPr>
                <w:sz w:val="20"/>
              </w:rPr>
              <w:t>декабря</w:t>
            </w:r>
            <w:r w:rsidRPr="00F8288C">
              <w:rPr>
                <w:sz w:val="20"/>
              </w:rPr>
              <w:t xml:space="preserve"> 201</w:t>
            </w:r>
            <w:r w:rsidR="00153CA4">
              <w:rPr>
                <w:sz w:val="20"/>
              </w:rPr>
              <w:t>6</w:t>
            </w:r>
            <w:r w:rsidRPr="00F8288C">
              <w:rPr>
                <w:sz w:val="20"/>
              </w:rPr>
              <w:t>года №</w:t>
            </w:r>
            <w:r w:rsidR="00153CA4">
              <w:rPr>
                <w:sz w:val="20"/>
              </w:rPr>
              <w:t>683</w:t>
            </w:r>
          </w:p>
          <w:p w:rsidR="001C66F1" w:rsidRPr="00F8288C" w:rsidRDefault="001C66F1" w:rsidP="00682080">
            <w:pPr>
              <w:ind w:firstLine="317"/>
              <w:jc w:val="both"/>
              <w:rPr>
                <w:sz w:val="20"/>
              </w:rPr>
            </w:pPr>
          </w:p>
        </w:tc>
        <w:tc>
          <w:tcPr>
            <w:tcW w:w="3119" w:type="dxa"/>
            <w:gridSpan w:val="2"/>
          </w:tcPr>
          <w:p w:rsidR="001C66F1" w:rsidRPr="00F26DD7" w:rsidRDefault="001C66F1" w:rsidP="004A4AEF">
            <w:pPr>
              <w:pStyle w:val="a5"/>
              <w:rPr>
                <w:color w:val="000000"/>
                <w:sz w:val="20"/>
              </w:rPr>
            </w:pPr>
            <w:r w:rsidRPr="00F26DD7">
              <w:rPr>
                <w:color w:val="000000"/>
                <w:sz w:val="20"/>
              </w:rPr>
              <w:lastRenderedPageBreak/>
              <w:t xml:space="preserve">Доля ОМСУ, утвердивших и реализующих ведомственные  </w:t>
            </w:r>
            <w:r w:rsidRPr="00F26DD7">
              <w:rPr>
                <w:color w:val="000000"/>
                <w:sz w:val="20"/>
              </w:rPr>
              <w:lastRenderedPageBreak/>
              <w:t>планы</w:t>
            </w:r>
          </w:p>
        </w:tc>
        <w:tc>
          <w:tcPr>
            <w:tcW w:w="1210" w:type="dxa"/>
            <w:gridSpan w:val="2"/>
            <w:vAlign w:val="center"/>
          </w:tcPr>
          <w:p w:rsidR="001C66F1" w:rsidRPr="00F26DD7" w:rsidRDefault="001C66F1" w:rsidP="004A4AEF">
            <w:pPr>
              <w:jc w:val="center"/>
              <w:rPr>
                <w:sz w:val="20"/>
              </w:rPr>
            </w:pPr>
            <w:r w:rsidRPr="00F26DD7">
              <w:rPr>
                <w:sz w:val="20"/>
              </w:rPr>
              <w:lastRenderedPageBreak/>
              <w:t>100</w:t>
            </w:r>
          </w:p>
        </w:tc>
        <w:tc>
          <w:tcPr>
            <w:tcW w:w="1843" w:type="dxa"/>
            <w:gridSpan w:val="2"/>
            <w:vAlign w:val="center"/>
          </w:tcPr>
          <w:p w:rsidR="001C66F1" w:rsidRPr="00F26DD7" w:rsidRDefault="00153CA4" w:rsidP="004A4AEF">
            <w:pPr>
              <w:autoSpaceDE w:val="0"/>
              <w:autoSpaceDN w:val="0"/>
              <w:adjustRightInd w:val="0"/>
              <w:jc w:val="center"/>
              <w:rPr>
                <w:color w:val="000000"/>
                <w:sz w:val="20"/>
              </w:rPr>
            </w:pPr>
            <w:r>
              <w:rPr>
                <w:color w:val="000000"/>
                <w:sz w:val="20"/>
              </w:rPr>
              <w:t>100</w:t>
            </w:r>
          </w:p>
        </w:tc>
        <w:tc>
          <w:tcPr>
            <w:tcW w:w="2075" w:type="dxa"/>
            <w:gridSpan w:val="2"/>
          </w:tcPr>
          <w:p w:rsidR="001C66F1" w:rsidRPr="00682080" w:rsidRDefault="00153CA4" w:rsidP="007A1FB4">
            <w:pPr>
              <w:jc w:val="center"/>
              <w:rPr>
                <w:color w:val="000000"/>
                <w:sz w:val="20"/>
              </w:rPr>
            </w:pPr>
            <w:r>
              <w:rPr>
                <w:color w:val="000000"/>
                <w:sz w:val="20"/>
              </w:rPr>
              <w:t xml:space="preserve">Отчет отдела экономики и </w:t>
            </w:r>
            <w:r>
              <w:rPr>
                <w:color w:val="000000"/>
                <w:sz w:val="20"/>
              </w:rPr>
              <w:lastRenderedPageBreak/>
              <w:t>имущественных отношений</w:t>
            </w:r>
            <w:r w:rsidRPr="00682080">
              <w:rPr>
                <w:color w:val="000000"/>
                <w:sz w:val="20"/>
              </w:rPr>
              <w:t xml:space="preserve"> </w:t>
            </w:r>
          </w:p>
        </w:tc>
      </w:tr>
      <w:tr w:rsidR="001C66F1" w:rsidTr="00E40DF8">
        <w:tc>
          <w:tcPr>
            <w:tcW w:w="993" w:type="dxa"/>
            <w:vAlign w:val="center"/>
          </w:tcPr>
          <w:p w:rsidR="001C66F1" w:rsidRPr="003D1D1E" w:rsidRDefault="001C66F1" w:rsidP="00491C9E">
            <w:pPr>
              <w:pStyle w:val="a5"/>
              <w:jc w:val="center"/>
              <w:rPr>
                <w:b/>
              </w:rPr>
            </w:pPr>
            <w:r w:rsidRPr="003D1D1E">
              <w:rPr>
                <w:b/>
                <w:sz w:val="22"/>
                <w:szCs w:val="22"/>
              </w:rPr>
              <w:lastRenderedPageBreak/>
              <w:t>2.19.</w:t>
            </w:r>
          </w:p>
        </w:tc>
        <w:tc>
          <w:tcPr>
            <w:tcW w:w="14974" w:type="dxa"/>
            <w:gridSpan w:val="11"/>
          </w:tcPr>
          <w:p w:rsidR="001C66F1" w:rsidRPr="003D1D1E" w:rsidRDefault="001C66F1" w:rsidP="004A4AEF">
            <w:pPr>
              <w:pStyle w:val="a5"/>
              <w:rPr>
                <w:b/>
              </w:rPr>
            </w:pPr>
            <w:r w:rsidRPr="003D1D1E">
              <w:rPr>
                <w:i/>
                <w:sz w:val="22"/>
                <w:szCs w:val="22"/>
              </w:rPr>
              <w:t>Мероприятия по формированию ежегодного доклада «Состояние и развитие конкурентной среды на рынках товаров и услуг Нижегородской области» (далее – Доклад)</w:t>
            </w:r>
          </w:p>
        </w:tc>
      </w:tr>
      <w:tr w:rsidR="001C66F1" w:rsidTr="00E40DF8">
        <w:tc>
          <w:tcPr>
            <w:tcW w:w="15967" w:type="dxa"/>
            <w:gridSpan w:val="12"/>
          </w:tcPr>
          <w:p w:rsidR="001C66F1" w:rsidRPr="003D1D1E" w:rsidRDefault="001C66F1" w:rsidP="004A4AEF">
            <w:pPr>
              <w:jc w:val="center"/>
              <w:rPr>
                <w:b/>
                <w:bCs/>
                <w:szCs w:val="28"/>
              </w:rPr>
            </w:pPr>
            <w:r w:rsidRPr="003D1D1E">
              <w:rPr>
                <w:b/>
                <w:bCs/>
                <w:szCs w:val="28"/>
              </w:rPr>
              <w:t>Мероприятия в рамках стратегических и программных документов (приложение к «дорожной карте»)</w:t>
            </w:r>
          </w:p>
        </w:tc>
      </w:tr>
      <w:tr w:rsidR="001C66F1" w:rsidTr="00E40DF8">
        <w:tc>
          <w:tcPr>
            <w:tcW w:w="993" w:type="dxa"/>
            <w:vAlign w:val="center"/>
          </w:tcPr>
          <w:p w:rsidR="001C66F1" w:rsidRPr="003D1D1E" w:rsidRDefault="001C66F1" w:rsidP="004A4AEF">
            <w:pPr>
              <w:jc w:val="center"/>
              <w:rPr>
                <w:sz w:val="22"/>
                <w:szCs w:val="22"/>
              </w:rPr>
            </w:pPr>
            <w:r w:rsidRPr="003D1D1E">
              <w:rPr>
                <w:sz w:val="22"/>
                <w:szCs w:val="22"/>
                <w:lang w:val="en-US"/>
              </w:rPr>
              <w:t>I</w:t>
            </w:r>
            <w:r w:rsidRPr="003D1D1E">
              <w:rPr>
                <w:sz w:val="22"/>
                <w:szCs w:val="22"/>
              </w:rPr>
              <w:t xml:space="preserve">. </w:t>
            </w:r>
          </w:p>
        </w:tc>
        <w:tc>
          <w:tcPr>
            <w:tcW w:w="14974" w:type="dxa"/>
            <w:gridSpan w:val="11"/>
          </w:tcPr>
          <w:p w:rsidR="001C66F1" w:rsidRPr="003D1D1E" w:rsidRDefault="001C66F1" w:rsidP="004A4AEF">
            <w:pPr>
              <w:rPr>
                <w:b/>
                <w:i/>
                <w:sz w:val="24"/>
                <w:szCs w:val="24"/>
              </w:rPr>
            </w:pPr>
            <w:r w:rsidRPr="003D1D1E">
              <w:rPr>
                <w:b/>
                <w:sz w:val="24"/>
                <w:szCs w:val="24"/>
              </w:rPr>
              <w:t>Мероприятия по содействию развитию конкуренции на приоритетных и социально значимых рынках</w:t>
            </w:r>
          </w:p>
        </w:tc>
      </w:tr>
      <w:tr w:rsidR="001C66F1" w:rsidTr="00E40DF8">
        <w:tc>
          <w:tcPr>
            <w:tcW w:w="993" w:type="dxa"/>
          </w:tcPr>
          <w:p w:rsidR="001C66F1" w:rsidRPr="003D1D1E" w:rsidRDefault="001C66F1" w:rsidP="004A4AEF">
            <w:pPr>
              <w:jc w:val="center"/>
              <w:rPr>
                <w:b/>
                <w:bCs/>
                <w:sz w:val="22"/>
                <w:szCs w:val="22"/>
              </w:rPr>
            </w:pPr>
            <w:r w:rsidRPr="003D1D1E">
              <w:rPr>
                <w:b/>
                <w:bCs/>
                <w:sz w:val="22"/>
                <w:szCs w:val="22"/>
              </w:rPr>
              <w:t>1.1.</w:t>
            </w:r>
          </w:p>
        </w:tc>
        <w:tc>
          <w:tcPr>
            <w:tcW w:w="14974" w:type="dxa"/>
            <w:gridSpan w:val="11"/>
          </w:tcPr>
          <w:p w:rsidR="001C66F1" w:rsidRPr="003D1D1E" w:rsidRDefault="001C66F1" w:rsidP="004A4AEF">
            <w:pPr>
              <w:rPr>
                <w:i/>
                <w:sz w:val="22"/>
                <w:szCs w:val="22"/>
              </w:rPr>
            </w:pPr>
            <w:r w:rsidRPr="003D1D1E">
              <w:rPr>
                <w:i/>
                <w:sz w:val="22"/>
                <w:szCs w:val="22"/>
              </w:rPr>
              <w:t>Рынок автомобильных компонентов</w:t>
            </w:r>
          </w:p>
        </w:tc>
      </w:tr>
      <w:tr w:rsidR="001C66F1" w:rsidTr="00E40DF8">
        <w:tc>
          <w:tcPr>
            <w:tcW w:w="993" w:type="dxa"/>
          </w:tcPr>
          <w:p w:rsidR="001C66F1" w:rsidRPr="003D1D1E" w:rsidRDefault="001C66F1" w:rsidP="006E762C">
            <w:pPr>
              <w:jc w:val="center"/>
              <w:rPr>
                <w:b/>
                <w:bCs/>
                <w:sz w:val="22"/>
                <w:szCs w:val="22"/>
              </w:rPr>
            </w:pPr>
            <w:r w:rsidRPr="003D1D1E">
              <w:rPr>
                <w:b/>
                <w:bCs/>
                <w:sz w:val="22"/>
                <w:szCs w:val="22"/>
              </w:rPr>
              <w:t>1.2.</w:t>
            </w:r>
          </w:p>
        </w:tc>
        <w:tc>
          <w:tcPr>
            <w:tcW w:w="14974" w:type="dxa"/>
            <w:gridSpan w:val="11"/>
          </w:tcPr>
          <w:p w:rsidR="001C66F1" w:rsidRPr="003D1D1E" w:rsidRDefault="001C66F1" w:rsidP="006E762C">
            <w:pPr>
              <w:rPr>
                <w:bCs/>
                <w:sz w:val="22"/>
                <w:szCs w:val="22"/>
              </w:rPr>
            </w:pPr>
            <w:r w:rsidRPr="003D1D1E">
              <w:rPr>
                <w:i/>
                <w:sz w:val="22"/>
                <w:szCs w:val="22"/>
              </w:rPr>
              <w:t>Рынок дошкольного образования</w:t>
            </w:r>
          </w:p>
        </w:tc>
      </w:tr>
      <w:tr w:rsidR="001C66F1" w:rsidTr="00E40DF8">
        <w:tc>
          <w:tcPr>
            <w:tcW w:w="993" w:type="dxa"/>
            <w:vAlign w:val="center"/>
          </w:tcPr>
          <w:p w:rsidR="001C66F1" w:rsidRPr="003D1D1E" w:rsidRDefault="001C66F1" w:rsidP="006E762C">
            <w:pPr>
              <w:jc w:val="center"/>
              <w:rPr>
                <w:sz w:val="20"/>
              </w:rPr>
            </w:pPr>
            <w:r w:rsidRPr="003D1D1E">
              <w:rPr>
                <w:sz w:val="20"/>
              </w:rPr>
              <w:t>1.2.1.</w:t>
            </w:r>
          </w:p>
        </w:tc>
        <w:tc>
          <w:tcPr>
            <w:tcW w:w="2848" w:type="dxa"/>
          </w:tcPr>
          <w:p w:rsidR="001C66F1" w:rsidRPr="003D1D1E" w:rsidRDefault="001C66F1" w:rsidP="006E762C">
            <w:pPr>
              <w:rPr>
                <w:i/>
                <w:iCs/>
                <w:sz w:val="20"/>
              </w:rPr>
            </w:pPr>
            <w:r w:rsidRPr="003D1D1E">
              <w:rPr>
                <w:sz w:val="20"/>
              </w:rPr>
              <w:t xml:space="preserve">Увеличение охвата детей услугами дошкольного образования путем развития негосударственного сектора, включая индивидуальных предпринимателей, имеющих лицензию на образовательную деятельность, путем предоставления субсидий за счет средств субвенций из областного бюджета на исполнение отдельных государственных  полномочий в области образования (внесение изменений в Закон Нижегородской области от 21 октября 2005 года № 140-3 "О наделении органов местного самоуправления отдельными </w:t>
            </w:r>
            <w:r w:rsidRPr="003D1D1E">
              <w:rPr>
                <w:sz w:val="20"/>
              </w:rPr>
              <w:lastRenderedPageBreak/>
              <w:t xml:space="preserve">государственными полномочиями в области образования").    </w:t>
            </w:r>
          </w:p>
        </w:tc>
        <w:tc>
          <w:tcPr>
            <w:tcW w:w="3879" w:type="dxa"/>
            <w:gridSpan w:val="2"/>
          </w:tcPr>
          <w:p w:rsidR="001C66F1" w:rsidRPr="003D1D1E" w:rsidRDefault="001C66F1" w:rsidP="00A42D49">
            <w:pPr>
              <w:ind w:firstLine="317"/>
              <w:jc w:val="both"/>
              <w:rPr>
                <w:sz w:val="20"/>
              </w:rPr>
            </w:pPr>
            <w:r w:rsidRPr="003D1D1E">
              <w:rPr>
                <w:sz w:val="20"/>
              </w:rPr>
              <w:lastRenderedPageBreak/>
              <w:t>Негосударственных организаций, оказывающих услуги по дошкольному образованию, в районе нет.</w:t>
            </w:r>
          </w:p>
        </w:tc>
        <w:tc>
          <w:tcPr>
            <w:tcW w:w="3119" w:type="dxa"/>
            <w:gridSpan w:val="2"/>
          </w:tcPr>
          <w:p w:rsidR="001C66F1" w:rsidRPr="00D2253D" w:rsidRDefault="001C66F1" w:rsidP="006E762C">
            <w:pPr>
              <w:rPr>
                <w:sz w:val="20"/>
              </w:rPr>
            </w:pPr>
            <w:r w:rsidRPr="00D2253D">
              <w:rPr>
                <w:sz w:val="20"/>
              </w:rPr>
              <w:t>Удельный ве</w:t>
            </w:r>
            <w:r>
              <w:rPr>
                <w:sz w:val="20"/>
              </w:rPr>
              <w:t>с численности воспитан</w:t>
            </w:r>
            <w:r w:rsidRPr="00D2253D">
              <w:rPr>
                <w:sz w:val="20"/>
              </w:rPr>
              <w:t>ников частных дошкольных образовательных учреждений, %</w:t>
            </w:r>
          </w:p>
        </w:tc>
        <w:tc>
          <w:tcPr>
            <w:tcW w:w="1210" w:type="dxa"/>
            <w:gridSpan w:val="2"/>
            <w:vAlign w:val="center"/>
          </w:tcPr>
          <w:p w:rsidR="001C66F1" w:rsidRPr="00D2253D" w:rsidRDefault="001C66F1" w:rsidP="006E762C">
            <w:pPr>
              <w:jc w:val="center"/>
              <w:rPr>
                <w:sz w:val="20"/>
              </w:rPr>
            </w:pPr>
            <w:r w:rsidRPr="00D2253D">
              <w:rPr>
                <w:sz w:val="20"/>
              </w:rPr>
              <w:t>0,51</w:t>
            </w:r>
          </w:p>
        </w:tc>
        <w:tc>
          <w:tcPr>
            <w:tcW w:w="1843" w:type="dxa"/>
            <w:gridSpan w:val="2"/>
            <w:vAlign w:val="center"/>
          </w:tcPr>
          <w:p w:rsidR="001C66F1" w:rsidRPr="00D2253D" w:rsidRDefault="001C66F1" w:rsidP="006E762C">
            <w:pPr>
              <w:jc w:val="center"/>
              <w:rPr>
                <w:sz w:val="20"/>
              </w:rPr>
            </w:pPr>
            <w:r>
              <w:rPr>
                <w:sz w:val="20"/>
              </w:rPr>
              <w:t>0</w:t>
            </w:r>
          </w:p>
        </w:tc>
        <w:tc>
          <w:tcPr>
            <w:tcW w:w="2075" w:type="dxa"/>
            <w:gridSpan w:val="2"/>
          </w:tcPr>
          <w:p w:rsidR="001C66F1" w:rsidRPr="005B77A4" w:rsidRDefault="001C66F1" w:rsidP="00BB3FA2">
            <w:pPr>
              <w:jc w:val="center"/>
              <w:rPr>
                <w:color w:val="FF0000"/>
                <w:sz w:val="20"/>
              </w:rPr>
            </w:pPr>
            <w:r>
              <w:rPr>
                <w:sz w:val="20"/>
              </w:rPr>
              <w:t>о</w:t>
            </w:r>
            <w:r w:rsidRPr="00AF6918">
              <w:rPr>
                <w:sz w:val="20"/>
              </w:rPr>
              <w:t xml:space="preserve">тчет в министерство </w:t>
            </w:r>
            <w:r w:rsidR="00BB3FA2">
              <w:rPr>
                <w:sz w:val="20"/>
              </w:rPr>
              <w:t>отчет районного отдела образования</w:t>
            </w:r>
          </w:p>
        </w:tc>
      </w:tr>
      <w:tr w:rsidR="001C66F1" w:rsidTr="00E40DF8">
        <w:tc>
          <w:tcPr>
            <w:tcW w:w="993" w:type="dxa"/>
            <w:vAlign w:val="center"/>
          </w:tcPr>
          <w:p w:rsidR="001C66F1" w:rsidRPr="003D1D1E" w:rsidRDefault="001C66F1" w:rsidP="006E762C">
            <w:pPr>
              <w:jc w:val="center"/>
              <w:rPr>
                <w:sz w:val="20"/>
              </w:rPr>
            </w:pPr>
            <w:r w:rsidRPr="003D1D1E">
              <w:rPr>
                <w:sz w:val="20"/>
              </w:rPr>
              <w:lastRenderedPageBreak/>
              <w:t>1.2.2.</w:t>
            </w:r>
          </w:p>
        </w:tc>
        <w:tc>
          <w:tcPr>
            <w:tcW w:w="2848" w:type="dxa"/>
          </w:tcPr>
          <w:p w:rsidR="001C66F1" w:rsidRPr="003D1D1E" w:rsidRDefault="001C66F1" w:rsidP="006E762C">
            <w:pPr>
              <w:rPr>
                <w:b/>
                <w:bCs/>
                <w:sz w:val="20"/>
              </w:rPr>
            </w:pPr>
            <w:r w:rsidRPr="003D1D1E">
              <w:rPr>
                <w:sz w:val="20"/>
              </w:rPr>
              <w:t>Разработка учебных программ повышения квалификации и профессиональной переподготовки руководителей и педагогов частных дошкольных организаций</w:t>
            </w:r>
          </w:p>
        </w:tc>
        <w:tc>
          <w:tcPr>
            <w:tcW w:w="3879" w:type="dxa"/>
            <w:gridSpan w:val="2"/>
          </w:tcPr>
          <w:p w:rsidR="001C66F1" w:rsidRPr="003D1D1E" w:rsidRDefault="001C66F1" w:rsidP="00BB3FA2">
            <w:pPr>
              <w:ind w:left="-56" w:firstLine="373"/>
              <w:jc w:val="both"/>
              <w:rPr>
                <w:sz w:val="20"/>
              </w:rPr>
            </w:pPr>
            <w:r w:rsidRPr="003D1D1E">
              <w:rPr>
                <w:sz w:val="20"/>
              </w:rPr>
              <w:t>Частных дошкольных организаций в районе нет</w:t>
            </w:r>
          </w:p>
        </w:tc>
        <w:tc>
          <w:tcPr>
            <w:tcW w:w="3119" w:type="dxa"/>
            <w:gridSpan w:val="2"/>
          </w:tcPr>
          <w:p w:rsidR="001C66F1" w:rsidRPr="00D2253D" w:rsidRDefault="001C66F1" w:rsidP="006E762C">
            <w:pPr>
              <w:jc w:val="both"/>
              <w:rPr>
                <w:sz w:val="20"/>
              </w:rPr>
            </w:pPr>
            <w:r w:rsidRPr="00D2253D">
              <w:rPr>
                <w:sz w:val="20"/>
              </w:rPr>
              <w:t xml:space="preserve">Количество обученных педагогических кадров частных дошкольных  организаций, чел. </w:t>
            </w:r>
          </w:p>
        </w:tc>
        <w:tc>
          <w:tcPr>
            <w:tcW w:w="1210" w:type="dxa"/>
            <w:gridSpan w:val="2"/>
            <w:vAlign w:val="center"/>
          </w:tcPr>
          <w:p w:rsidR="001C66F1" w:rsidRPr="00D2253D" w:rsidRDefault="001C66F1" w:rsidP="006E762C">
            <w:pPr>
              <w:jc w:val="center"/>
              <w:rPr>
                <w:sz w:val="20"/>
              </w:rPr>
            </w:pPr>
            <w:r w:rsidRPr="00D2253D">
              <w:rPr>
                <w:sz w:val="20"/>
              </w:rPr>
              <w:t>2</w:t>
            </w:r>
          </w:p>
        </w:tc>
        <w:tc>
          <w:tcPr>
            <w:tcW w:w="1843" w:type="dxa"/>
            <w:gridSpan w:val="2"/>
            <w:vAlign w:val="center"/>
          </w:tcPr>
          <w:p w:rsidR="001C66F1" w:rsidRPr="00D2253D" w:rsidRDefault="001C66F1" w:rsidP="006E762C">
            <w:pPr>
              <w:jc w:val="center"/>
              <w:rPr>
                <w:sz w:val="20"/>
              </w:rPr>
            </w:pPr>
            <w:r>
              <w:rPr>
                <w:sz w:val="20"/>
              </w:rPr>
              <w:t>0</w:t>
            </w:r>
          </w:p>
        </w:tc>
        <w:tc>
          <w:tcPr>
            <w:tcW w:w="2075" w:type="dxa"/>
            <w:gridSpan w:val="2"/>
          </w:tcPr>
          <w:p w:rsidR="001C66F1" w:rsidRPr="00D2253D" w:rsidRDefault="00BB3FA2" w:rsidP="006E762C">
            <w:pPr>
              <w:jc w:val="center"/>
              <w:rPr>
                <w:sz w:val="20"/>
              </w:rPr>
            </w:pPr>
            <w:r>
              <w:rPr>
                <w:sz w:val="20"/>
              </w:rPr>
              <w:t>отчет районного отдела образования</w:t>
            </w:r>
          </w:p>
        </w:tc>
      </w:tr>
      <w:tr w:rsidR="001C66F1" w:rsidTr="00E40DF8">
        <w:tc>
          <w:tcPr>
            <w:tcW w:w="993" w:type="dxa"/>
          </w:tcPr>
          <w:p w:rsidR="001C66F1" w:rsidRPr="003D1D1E" w:rsidRDefault="001C66F1" w:rsidP="00713AE4">
            <w:pPr>
              <w:pStyle w:val="a5"/>
              <w:jc w:val="center"/>
              <w:rPr>
                <w:b/>
                <w:sz w:val="22"/>
                <w:szCs w:val="22"/>
              </w:rPr>
            </w:pPr>
            <w:r w:rsidRPr="003D1D1E">
              <w:rPr>
                <w:b/>
                <w:sz w:val="22"/>
                <w:szCs w:val="22"/>
              </w:rPr>
              <w:t>1.3.</w:t>
            </w:r>
          </w:p>
        </w:tc>
        <w:tc>
          <w:tcPr>
            <w:tcW w:w="14974" w:type="dxa"/>
            <w:gridSpan w:val="11"/>
          </w:tcPr>
          <w:p w:rsidR="001C66F1" w:rsidRPr="003D1D1E" w:rsidRDefault="001C66F1" w:rsidP="00713AE4">
            <w:pPr>
              <w:rPr>
                <w:i/>
                <w:sz w:val="22"/>
                <w:szCs w:val="22"/>
              </w:rPr>
            </w:pPr>
            <w:r w:rsidRPr="003D1D1E">
              <w:rPr>
                <w:i/>
                <w:sz w:val="22"/>
                <w:szCs w:val="22"/>
              </w:rPr>
              <w:t>Рынок медицинских услуг</w:t>
            </w:r>
          </w:p>
        </w:tc>
      </w:tr>
      <w:tr w:rsidR="001C66F1" w:rsidTr="00E40DF8">
        <w:tc>
          <w:tcPr>
            <w:tcW w:w="993" w:type="dxa"/>
          </w:tcPr>
          <w:p w:rsidR="001C66F1" w:rsidRPr="003D1D1E" w:rsidRDefault="001C66F1" w:rsidP="00713AE4">
            <w:pPr>
              <w:jc w:val="center"/>
              <w:rPr>
                <w:b/>
                <w:bCs/>
                <w:sz w:val="22"/>
                <w:szCs w:val="22"/>
              </w:rPr>
            </w:pPr>
            <w:r w:rsidRPr="003D1D1E">
              <w:rPr>
                <w:b/>
                <w:bCs/>
                <w:sz w:val="22"/>
                <w:szCs w:val="22"/>
              </w:rPr>
              <w:t>1.4.</w:t>
            </w:r>
          </w:p>
        </w:tc>
        <w:tc>
          <w:tcPr>
            <w:tcW w:w="14974" w:type="dxa"/>
            <w:gridSpan w:val="11"/>
          </w:tcPr>
          <w:p w:rsidR="001C66F1" w:rsidRPr="003D1D1E" w:rsidRDefault="001C66F1" w:rsidP="00713AE4">
            <w:pPr>
              <w:rPr>
                <w:bCs/>
                <w:sz w:val="22"/>
                <w:szCs w:val="22"/>
              </w:rPr>
            </w:pPr>
            <w:r w:rsidRPr="003D1D1E">
              <w:rPr>
                <w:i/>
                <w:sz w:val="22"/>
                <w:szCs w:val="22"/>
              </w:rPr>
              <w:t>Рынок услуг психолого-педагогического сопровождения детей с ограниченными возможностями здоровья</w:t>
            </w:r>
          </w:p>
        </w:tc>
      </w:tr>
      <w:tr w:rsidR="001C66F1" w:rsidTr="00E40DF8">
        <w:tc>
          <w:tcPr>
            <w:tcW w:w="993" w:type="dxa"/>
          </w:tcPr>
          <w:p w:rsidR="001C66F1" w:rsidRPr="003D1D1E" w:rsidRDefault="001C66F1" w:rsidP="00713AE4">
            <w:pPr>
              <w:jc w:val="center"/>
              <w:rPr>
                <w:b/>
                <w:bCs/>
                <w:sz w:val="22"/>
                <w:szCs w:val="22"/>
              </w:rPr>
            </w:pPr>
            <w:r w:rsidRPr="003D1D1E">
              <w:rPr>
                <w:b/>
                <w:bCs/>
                <w:sz w:val="22"/>
                <w:szCs w:val="22"/>
              </w:rPr>
              <w:t>1.5.</w:t>
            </w:r>
          </w:p>
        </w:tc>
        <w:tc>
          <w:tcPr>
            <w:tcW w:w="14974" w:type="dxa"/>
            <w:gridSpan w:val="11"/>
          </w:tcPr>
          <w:p w:rsidR="001C66F1" w:rsidRPr="003D1D1E" w:rsidRDefault="001C66F1" w:rsidP="00713AE4">
            <w:pPr>
              <w:jc w:val="both"/>
              <w:rPr>
                <w:bCs/>
                <w:sz w:val="22"/>
                <w:szCs w:val="22"/>
              </w:rPr>
            </w:pPr>
            <w:r w:rsidRPr="003D1D1E">
              <w:rPr>
                <w:i/>
                <w:sz w:val="22"/>
                <w:szCs w:val="22"/>
              </w:rPr>
              <w:t>Рынок услуг жилищно-коммунального хозяйства</w:t>
            </w:r>
          </w:p>
        </w:tc>
      </w:tr>
      <w:tr w:rsidR="001C66F1" w:rsidTr="00E40DF8">
        <w:tc>
          <w:tcPr>
            <w:tcW w:w="993" w:type="dxa"/>
          </w:tcPr>
          <w:p w:rsidR="001C66F1" w:rsidRPr="003D1D1E" w:rsidRDefault="001C66F1" w:rsidP="00B97269">
            <w:pPr>
              <w:jc w:val="center"/>
              <w:rPr>
                <w:bCs/>
                <w:sz w:val="22"/>
                <w:szCs w:val="22"/>
              </w:rPr>
            </w:pPr>
            <w:r w:rsidRPr="003D1D1E">
              <w:rPr>
                <w:b/>
                <w:bCs/>
                <w:sz w:val="22"/>
                <w:szCs w:val="22"/>
              </w:rPr>
              <w:t>1.6</w:t>
            </w:r>
            <w:r w:rsidRPr="003D1D1E">
              <w:rPr>
                <w:bCs/>
                <w:sz w:val="22"/>
                <w:szCs w:val="22"/>
              </w:rPr>
              <w:t>.</w:t>
            </w:r>
          </w:p>
        </w:tc>
        <w:tc>
          <w:tcPr>
            <w:tcW w:w="14974" w:type="dxa"/>
            <w:gridSpan w:val="11"/>
          </w:tcPr>
          <w:p w:rsidR="001C66F1" w:rsidRPr="003D1D1E" w:rsidRDefault="001C66F1" w:rsidP="00B97269">
            <w:pPr>
              <w:jc w:val="both"/>
              <w:rPr>
                <w:sz w:val="22"/>
                <w:szCs w:val="22"/>
              </w:rPr>
            </w:pPr>
            <w:r w:rsidRPr="003D1D1E">
              <w:rPr>
                <w:i/>
                <w:sz w:val="22"/>
                <w:szCs w:val="22"/>
              </w:rPr>
              <w:t>Рынок розничной торговли</w:t>
            </w:r>
          </w:p>
        </w:tc>
      </w:tr>
      <w:tr w:rsidR="001C66F1" w:rsidTr="00E40DF8">
        <w:tc>
          <w:tcPr>
            <w:tcW w:w="993" w:type="dxa"/>
          </w:tcPr>
          <w:p w:rsidR="001C66F1" w:rsidRPr="003D1D1E" w:rsidRDefault="001C66F1" w:rsidP="00B97269">
            <w:pPr>
              <w:jc w:val="center"/>
              <w:rPr>
                <w:b/>
                <w:bCs/>
                <w:sz w:val="22"/>
                <w:szCs w:val="22"/>
              </w:rPr>
            </w:pPr>
            <w:r w:rsidRPr="003D1D1E">
              <w:rPr>
                <w:b/>
                <w:bCs/>
                <w:sz w:val="22"/>
                <w:szCs w:val="22"/>
              </w:rPr>
              <w:t>1.7.</w:t>
            </w:r>
          </w:p>
        </w:tc>
        <w:tc>
          <w:tcPr>
            <w:tcW w:w="14974" w:type="dxa"/>
            <w:gridSpan w:val="11"/>
          </w:tcPr>
          <w:p w:rsidR="001C66F1" w:rsidRPr="003D1D1E" w:rsidRDefault="001C66F1" w:rsidP="00B97269">
            <w:pPr>
              <w:jc w:val="both"/>
              <w:rPr>
                <w:sz w:val="22"/>
                <w:szCs w:val="22"/>
              </w:rPr>
            </w:pPr>
            <w:r w:rsidRPr="003D1D1E">
              <w:rPr>
                <w:i/>
                <w:sz w:val="22"/>
                <w:szCs w:val="22"/>
              </w:rPr>
              <w:t>Рынок услуг социального обслуживания населения</w:t>
            </w:r>
          </w:p>
        </w:tc>
      </w:tr>
      <w:tr w:rsidR="001C66F1" w:rsidTr="00E40DF8">
        <w:tc>
          <w:tcPr>
            <w:tcW w:w="993" w:type="dxa"/>
          </w:tcPr>
          <w:p w:rsidR="001C66F1" w:rsidRPr="003D1D1E" w:rsidRDefault="001C66F1" w:rsidP="00B729AD">
            <w:pPr>
              <w:jc w:val="center"/>
              <w:rPr>
                <w:b/>
                <w:bCs/>
                <w:sz w:val="24"/>
                <w:szCs w:val="24"/>
              </w:rPr>
            </w:pPr>
            <w:r w:rsidRPr="003D1D1E">
              <w:rPr>
                <w:b/>
                <w:bCs/>
                <w:sz w:val="24"/>
                <w:szCs w:val="24"/>
                <w:lang w:val="en-US"/>
              </w:rPr>
              <w:t>II</w:t>
            </w:r>
            <w:r w:rsidRPr="003D1D1E">
              <w:rPr>
                <w:b/>
                <w:bCs/>
                <w:sz w:val="24"/>
                <w:szCs w:val="24"/>
              </w:rPr>
              <w:t>.</w:t>
            </w:r>
          </w:p>
        </w:tc>
        <w:tc>
          <w:tcPr>
            <w:tcW w:w="14974" w:type="dxa"/>
            <w:gridSpan w:val="11"/>
          </w:tcPr>
          <w:p w:rsidR="001C66F1" w:rsidRPr="003D1D1E" w:rsidRDefault="001C66F1" w:rsidP="00B729AD">
            <w:pPr>
              <w:jc w:val="both"/>
              <w:rPr>
                <w:sz w:val="24"/>
                <w:szCs w:val="24"/>
              </w:rPr>
            </w:pPr>
            <w:r w:rsidRPr="003D1D1E">
              <w:rPr>
                <w:b/>
                <w:sz w:val="24"/>
                <w:szCs w:val="24"/>
              </w:rPr>
              <w:t>Системные мероприятия, направленные на развитие конкурентной среды</w:t>
            </w:r>
          </w:p>
        </w:tc>
      </w:tr>
      <w:tr w:rsidR="001C66F1" w:rsidTr="00E40DF8">
        <w:tc>
          <w:tcPr>
            <w:tcW w:w="993" w:type="dxa"/>
          </w:tcPr>
          <w:p w:rsidR="001C66F1" w:rsidRPr="003D1D1E" w:rsidRDefault="001C66F1" w:rsidP="00B729AD">
            <w:pPr>
              <w:jc w:val="center"/>
              <w:rPr>
                <w:b/>
                <w:bCs/>
                <w:sz w:val="22"/>
                <w:szCs w:val="22"/>
              </w:rPr>
            </w:pPr>
            <w:r w:rsidRPr="003D1D1E">
              <w:rPr>
                <w:b/>
                <w:bCs/>
                <w:sz w:val="22"/>
                <w:szCs w:val="22"/>
              </w:rPr>
              <w:t>2.1.</w:t>
            </w:r>
          </w:p>
        </w:tc>
        <w:tc>
          <w:tcPr>
            <w:tcW w:w="14974" w:type="dxa"/>
            <w:gridSpan w:val="11"/>
          </w:tcPr>
          <w:p w:rsidR="001C66F1" w:rsidRPr="003D1D1E" w:rsidRDefault="001C66F1" w:rsidP="00B729AD">
            <w:pPr>
              <w:jc w:val="both"/>
              <w:rPr>
                <w:i/>
                <w:sz w:val="22"/>
                <w:szCs w:val="22"/>
              </w:rPr>
            </w:pPr>
            <w:r w:rsidRPr="003D1D1E">
              <w:rPr>
                <w:i/>
                <w:sz w:val="22"/>
                <w:szCs w:val="22"/>
              </w:rPr>
              <w:t>Мероприятия, направленные на повышение мобильности трудовых ресурсов, с целью повышения эффективности труда</w:t>
            </w:r>
          </w:p>
        </w:tc>
      </w:tr>
      <w:tr w:rsidR="001C66F1" w:rsidTr="00E40DF8">
        <w:tc>
          <w:tcPr>
            <w:tcW w:w="993" w:type="dxa"/>
          </w:tcPr>
          <w:p w:rsidR="001C66F1" w:rsidRPr="003D1D1E" w:rsidRDefault="001C66F1" w:rsidP="00B729AD">
            <w:pPr>
              <w:jc w:val="center"/>
              <w:rPr>
                <w:b/>
                <w:bCs/>
                <w:sz w:val="22"/>
                <w:szCs w:val="22"/>
              </w:rPr>
            </w:pPr>
            <w:r w:rsidRPr="003D1D1E">
              <w:rPr>
                <w:b/>
                <w:bCs/>
                <w:sz w:val="22"/>
                <w:szCs w:val="22"/>
              </w:rPr>
              <w:t>2.2.</w:t>
            </w:r>
          </w:p>
        </w:tc>
        <w:tc>
          <w:tcPr>
            <w:tcW w:w="14974" w:type="dxa"/>
            <w:gridSpan w:val="11"/>
          </w:tcPr>
          <w:p w:rsidR="001C66F1" w:rsidRPr="003D1D1E" w:rsidRDefault="001C66F1" w:rsidP="00B729AD">
            <w:pPr>
              <w:jc w:val="both"/>
              <w:rPr>
                <w:i/>
                <w:sz w:val="22"/>
                <w:szCs w:val="22"/>
              </w:rPr>
            </w:pPr>
            <w:r w:rsidRPr="003D1D1E">
              <w:rPr>
                <w:i/>
                <w:sz w:val="22"/>
                <w:szCs w:val="22"/>
              </w:rPr>
              <w:t>Мероприятия, направленные на содействие развитию негосударственных (немуниципальных) социально ориентированных некоммерческих организаций</w:t>
            </w:r>
          </w:p>
        </w:tc>
      </w:tr>
      <w:tr w:rsidR="001C66F1" w:rsidTr="00E40DF8">
        <w:tc>
          <w:tcPr>
            <w:tcW w:w="993" w:type="dxa"/>
          </w:tcPr>
          <w:p w:rsidR="001C66F1" w:rsidRPr="003D1D1E" w:rsidRDefault="001C66F1" w:rsidP="00B729AD">
            <w:pPr>
              <w:jc w:val="center"/>
              <w:rPr>
                <w:b/>
                <w:bCs/>
                <w:sz w:val="20"/>
              </w:rPr>
            </w:pPr>
            <w:r w:rsidRPr="003D1D1E">
              <w:rPr>
                <w:b/>
                <w:bCs/>
                <w:sz w:val="20"/>
              </w:rPr>
              <w:t>2.3.</w:t>
            </w:r>
          </w:p>
        </w:tc>
        <w:tc>
          <w:tcPr>
            <w:tcW w:w="14974" w:type="dxa"/>
            <w:gridSpan w:val="11"/>
          </w:tcPr>
          <w:p w:rsidR="001C66F1" w:rsidRPr="003D1D1E" w:rsidRDefault="001C66F1" w:rsidP="00B729AD">
            <w:pPr>
              <w:rPr>
                <w:i/>
                <w:sz w:val="20"/>
              </w:rPr>
            </w:pPr>
            <w:r w:rsidRPr="003D1D1E">
              <w:rPr>
                <w:i/>
                <w:sz w:val="20"/>
              </w:rPr>
              <w:t>Мероприятия, направленные на  развитие механизмов поддержки технического и научно-технического творчества детей и молодежи, а также на повышение  их информированности о потенциальных возможностях саморазвития, обеспечения поддержки научной, творческой и предпринимательской активности</w:t>
            </w:r>
          </w:p>
        </w:tc>
      </w:tr>
      <w:tr w:rsidR="001C66F1" w:rsidTr="00E40DF8">
        <w:tc>
          <w:tcPr>
            <w:tcW w:w="993" w:type="dxa"/>
            <w:vAlign w:val="center"/>
          </w:tcPr>
          <w:p w:rsidR="001C66F1" w:rsidRPr="003D1D1E" w:rsidRDefault="001C66F1" w:rsidP="00B729AD">
            <w:pPr>
              <w:jc w:val="center"/>
              <w:rPr>
                <w:sz w:val="20"/>
              </w:rPr>
            </w:pPr>
            <w:r w:rsidRPr="003D1D1E">
              <w:rPr>
                <w:sz w:val="20"/>
              </w:rPr>
              <w:t>2.3.1.</w:t>
            </w:r>
          </w:p>
        </w:tc>
        <w:tc>
          <w:tcPr>
            <w:tcW w:w="2848" w:type="dxa"/>
          </w:tcPr>
          <w:p w:rsidR="001C66F1" w:rsidRPr="003D1D1E" w:rsidRDefault="001C66F1" w:rsidP="00314FF4">
            <w:pPr>
              <w:rPr>
                <w:sz w:val="20"/>
              </w:rPr>
            </w:pPr>
            <w:r w:rsidRPr="003D1D1E">
              <w:rPr>
                <w:sz w:val="20"/>
              </w:rPr>
              <w:t xml:space="preserve">Проведение мероприятий по развитию научно-технического творчества:  областных конкурсов технического творчества, соревнований по спортивно-техническим видам спорта, областных конкурсов детского и юношеского медиатворчества, информационных технологий, регионального фестиваля </w:t>
            </w:r>
            <w:r w:rsidRPr="003D1D1E">
              <w:rPr>
                <w:sz w:val="20"/>
              </w:rPr>
              <w:lastRenderedPageBreak/>
              <w:t xml:space="preserve">«РобоФест-НН». </w:t>
            </w:r>
          </w:p>
        </w:tc>
        <w:tc>
          <w:tcPr>
            <w:tcW w:w="3879" w:type="dxa"/>
            <w:gridSpan w:val="2"/>
          </w:tcPr>
          <w:p w:rsidR="001C66F1" w:rsidRDefault="001C66F1" w:rsidP="00F91CF6">
            <w:pPr>
              <w:ind w:firstLine="317"/>
              <w:jc w:val="both"/>
              <w:rPr>
                <w:sz w:val="20"/>
              </w:rPr>
            </w:pPr>
            <w:r>
              <w:rPr>
                <w:sz w:val="20"/>
              </w:rPr>
              <w:lastRenderedPageBreak/>
              <w:t xml:space="preserve">В </w:t>
            </w:r>
            <w:r w:rsidRPr="001C791B">
              <w:rPr>
                <w:sz w:val="20"/>
              </w:rPr>
              <w:t>2016 г.в</w:t>
            </w:r>
            <w:r w:rsidR="00F91CF6">
              <w:rPr>
                <w:sz w:val="20"/>
              </w:rPr>
              <w:t xml:space="preserve"> Шарангском </w:t>
            </w:r>
            <w:r w:rsidRPr="005C19D1">
              <w:rPr>
                <w:sz w:val="20"/>
              </w:rPr>
              <w:t xml:space="preserve">муниципальном районе на </w:t>
            </w:r>
            <w:r w:rsidR="00F91CF6">
              <w:rPr>
                <w:sz w:val="20"/>
              </w:rPr>
              <w:t>базе Шарангской общеобразовательной школы</w:t>
            </w:r>
            <w:r w:rsidR="00C85894">
              <w:rPr>
                <w:sz w:val="20"/>
              </w:rPr>
              <w:t xml:space="preserve"> проводится большая работа по развитию медиатворчества учащихся:</w:t>
            </w:r>
          </w:p>
          <w:p w:rsidR="00C85894" w:rsidRPr="00C85894" w:rsidRDefault="00C85894" w:rsidP="00C85894">
            <w:pPr>
              <w:pStyle w:val="ac"/>
              <w:ind w:left="162"/>
              <w:jc w:val="both"/>
              <w:rPr>
                <w:rFonts w:ascii="Times New Roman" w:hAnsi="Times New Roman"/>
                <w:sz w:val="20"/>
              </w:rPr>
            </w:pPr>
            <w:r>
              <w:rPr>
                <w:rFonts w:ascii="Times New Roman" w:hAnsi="Times New Roman"/>
                <w:sz w:val="20"/>
              </w:rPr>
              <w:t>-</w:t>
            </w:r>
            <w:r w:rsidRPr="00C85894">
              <w:rPr>
                <w:rFonts w:ascii="Times New Roman" w:hAnsi="Times New Roman"/>
                <w:sz w:val="20"/>
              </w:rPr>
              <w:t>Патриотический конкурс медиатворчества «Поле русской славы».</w:t>
            </w:r>
          </w:p>
          <w:p w:rsidR="00C85894" w:rsidRDefault="00C85894" w:rsidP="00C85894">
            <w:pPr>
              <w:pStyle w:val="ac"/>
              <w:ind w:left="20"/>
              <w:jc w:val="both"/>
              <w:rPr>
                <w:rFonts w:ascii="Times New Roman" w:hAnsi="Times New Roman"/>
                <w:sz w:val="20"/>
              </w:rPr>
            </w:pPr>
            <w:r>
              <w:rPr>
                <w:rFonts w:ascii="Times New Roman" w:hAnsi="Times New Roman"/>
                <w:sz w:val="20"/>
              </w:rPr>
              <w:t>- Кружок «Юный журналист» 5-7 кл</w:t>
            </w:r>
          </w:p>
          <w:p w:rsidR="00C85894" w:rsidRDefault="00C85894" w:rsidP="00C85894">
            <w:pPr>
              <w:pStyle w:val="ac"/>
              <w:ind w:left="20"/>
              <w:jc w:val="both"/>
              <w:rPr>
                <w:rFonts w:ascii="Times New Roman" w:hAnsi="Times New Roman"/>
                <w:sz w:val="20"/>
              </w:rPr>
            </w:pPr>
            <w:r>
              <w:rPr>
                <w:rFonts w:ascii="Times New Roman" w:hAnsi="Times New Roman"/>
                <w:sz w:val="20"/>
              </w:rPr>
              <w:t xml:space="preserve">- на телевидении «Истоки» ведут учащиеся рубрику «Поколение </w:t>
            </w:r>
            <w:r>
              <w:rPr>
                <w:rFonts w:ascii="Times New Roman" w:hAnsi="Times New Roman"/>
                <w:sz w:val="20"/>
                <w:lang w:val="en-US"/>
              </w:rPr>
              <w:t>Next</w:t>
            </w:r>
            <w:r>
              <w:rPr>
                <w:rFonts w:ascii="Times New Roman" w:hAnsi="Times New Roman"/>
                <w:sz w:val="20"/>
              </w:rPr>
              <w:t>».</w:t>
            </w:r>
          </w:p>
          <w:p w:rsidR="00C85894" w:rsidRDefault="00C85894" w:rsidP="00C85894">
            <w:pPr>
              <w:pStyle w:val="ac"/>
              <w:ind w:left="20"/>
              <w:jc w:val="both"/>
              <w:rPr>
                <w:rFonts w:ascii="Times New Roman" w:hAnsi="Times New Roman"/>
                <w:sz w:val="20"/>
              </w:rPr>
            </w:pPr>
            <w:r>
              <w:rPr>
                <w:rFonts w:ascii="Times New Roman" w:hAnsi="Times New Roman"/>
                <w:sz w:val="20"/>
              </w:rPr>
              <w:t>- издаётся газета «Школьный вестник».</w:t>
            </w:r>
          </w:p>
          <w:p w:rsidR="00C85894" w:rsidRDefault="00C85894" w:rsidP="00C85894">
            <w:pPr>
              <w:pStyle w:val="ac"/>
              <w:ind w:left="20"/>
              <w:jc w:val="both"/>
              <w:rPr>
                <w:rFonts w:ascii="Times New Roman" w:hAnsi="Times New Roman"/>
                <w:sz w:val="20"/>
              </w:rPr>
            </w:pPr>
            <w:r>
              <w:rPr>
                <w:rFonts w:ascii="Times New Roman" w:hAnsi="Times New Roman"/>
                <w:sz w:val="20"/>
              </w:rPr>
              <w:lastRenderedPageBreak/>
              <w:t>- ведется страничка школьных новостей в районной газете.</w:t>
            </w:r>
          </w:p>
          <w:p w:rsidR="00C85894" w:rsidRDefault="00C85894" w:rsidP="00C85894">
            <w:pPr>
              <w:pStyle w:val="ac"/>
              <w:ind w:left="20"/>
              <w:jc w:val="both"/>
              <w:rPr>
                <w:rFonts w:ascii="Times New Roman" w:hAnsi="Times New Roman"/>
                <w:sz w:val="20"/>
              </w:rPr>
            </w:pPr>
            <w:r>
              <w:rPr>
                <w:rFonts w:ascii="Times New Roman" w:hAnsi="Times New Roman"/>
                <w:sz w:val="20"/>
              </w:rPr>
              <w:t>- снимаются видеоролики для областных, региональных конкурсов.</w:t>
            </w:r>
          </w:p>
          <w:p w:rsidR="00C85894" w:rsidRPr="00C85894" w:rsidRDefault="00C85894" w:rsidP="00C85894">
            <w:pPr>
              <w:pStyle w:val="ac"/>
              <w:ind w:left="20"/>
              <w:jc w:val="both"/>
              <w:rPr>
                <w:rFonts w:ascii="Times New Roman" w:hAnsi="Times New Roman"/>
                <w:sz w:val="20"/>
              </w:rPr>
            </w:pPr>
            <w:r>
              <w:rPr>
                <w:rFonts w:ascii="Times New Roman" w:hAnsi="Times New Roman"/>
                <w:sz w:val="20"/>
              </w:rPr>
              <w:t>-выпускают школьный тележурнал «Ералаш».</w:t>
            </w:r>
          </w:p>
          <w:p w:rsidR="00CE4EC2" w:rsidRPr="009776AA" w:rsidRDefault="00CE4EC2" w:rsidP="00CE4EC2">
            <w:pPr>
              <w:pStyle w:val="ac"/>
              <w:ind w:left="162"/>
              <w:jc w:val="both"/>
              <w:rPr>
                <w:rFonts w:ascii="Times New Roman" w:hAnsi="Times New Roman"/>
                <w:sz w:val="20"/>
              </w:rPr>
            </w:pPr>
            <w:r w:rsidRPr="009776AA">
              <w:rPr>
                <w:rFonts w:ascii="Times New Roman" w:hAnsi="Times New Roman"/>
                <w:sz w:val="20"/>
              </w:rPr>
              <w:t>Дети участвуют в областном конкурсе «Автолюбители радиоуправляемых машин».</w:t>
            </w:r>
          </w:p>
          <w:p w:rsidR="001C66F1" w:rsidRPr="00D41B68" w:rsidRDefault="00CE4EC2" w:rsidP="00CE4EC2">
            <w:pPr>
              <w:pStyle w:val="ac"/>
              <w:ind w:left="162"/>
              <w:jc w:val="both"/>
              <w:rPr>
                <w:color w:val="FF0000"/>
                <w:sz w:val="20"/>
              </w:rPr>
            </w:pPr>
            <w:r w:rsidRPr="009776AA">
              <w:rPr>
                <w:rFonts w:ascii="Times New Roman" w:hAnsi="Times New Roman"/>
                <w:sz w:val="20"/>
              </w:rPr>
              <w:t>В  ДДТ начал работу кружок «Авиакиберспорт»</w:t>
            </w:r>
            <w:r w:rsidRPr="00CE4EC2">
              <w:rPr>
                <w:rFonts w:ascii="Times New Roman" w:hAnsi="Times New Roman"/>
              </w:rPr>
              <w:t xml:space="preserve"> </w:t>
            </w:r>
          </w:p>
        </w:tc>
        <w:tc>
          <w:tcPr>
            <w:tcW w:w="3119" w:type="dxa"/>
            <w:gridSpan w:val="2"/>
          </w:tcPr>
          <w:p w:rsidR="001C66F1" w:rsidRPr="009841E5" w:rsidRDefault="001C66F1" w:rsidP="00B729AD">
            <w:pPr>
              <w:jc w:val="both"/>
              <w:rPr>
                <w:sz w:val="20"/>
              </w:rPr>
            </w:pPr>
            <w:r w:rsidRPr="009841E5">
              <w:rPr>
                <w:sz w:val="20"/>
              </w:rPr>
              <w:lastRenderedPageBreak/>
              <w:t>Увеличение количества детей и молодежи по участию в мероприятиях, направленных  на развитие научно-технического творчества, чел.</w:t>
            </w:r>
          </w:p>
        </w:tc>
        <w:tc>
          <w:tcPr>
            <w:tcW w:w="1210" w:type="dxa"/>
            <w:gridSpan w:val="2"/>
            <w:vAlign w:val="center"/>
          </w:tcPr>
          <w:p w:rsidR="001C66F1" w:rsidRPr="009841E5" w:rsidRDefault="001C66F1" w:rsidP="00B729AD">
            <w:pPr>
              <w:jc w:val="center"/>
              <w:rPr>
                <w:sz w:val="20"/>
              </w:rPr>
            </w:pPr>
            <w:r w:rsidRPr="009841E5">
              <w:rPr>
                <w:sz w:val="20"/>
              </w:rPr>
              <w:t>9000</w:t>
            </w:r>
          </w:p>
        </w:tc>
        <w:tc>
          <w:tcPr>
            <w:tcW w:w="1843" w:type="dxa"/>
            <w:gridSpan w:val="2"/>
            <w:vAlign w:val="center"/>
          </w:tcPr>
          <w:p w:rsidR="001C66F1" w:rsidRPr="009841E5" w:rsidRDefault="00CE4EC2" w:rsidP="00B729AD">
            <w:pPr>
              <w:jc w:val="center"/>
              <w:rPr>
                <w:sz w:val="20"/>
              </w:rPr>
            </w:pPr>
            <w:r>
              <w:rPr>
                <w:sz w:val="20"/>
              </w:rPr>
              <w:t>300</w:t>
            </w:r>
          </w:p>
        </w:tc>
        <w:tc>
          <w:tcPr>
            <w:tcW w:w="2075" w:type="dxa"/>
            <w:gridSpan w:val="2"/>
          </w:tcPr>
          <w:p w:rsidR="001C66F1" w:rsidRPr="009841E5" w:rsidRDefault="003A2FF8" w:rsidP="00B729AD">
            <w:pPr>
              <w:jc w:val="center"/>
              <w:rPr>
                <w:sz w:val="20"/>
              </w:rPr>
            </w:pPr>
            <w:r>
              <w:rPr>
                <w:sz w:val="20"/>
              </w:rPr>
              <w:t>отчет районного отдела образования</w:t>
            </w:r>
          </w:p>
        </w:tc>
      </w:tr>
    </w:tbl>
    <w:p w:rsidR="009776AA" w:rsidRDefault="009776AA" w:rsidP="0067776A"/>
    <w:p w:rsidR="009776AA" w:rsidRDefault="009776AA" w:rsidP="0067776A"/>
    <w:p w:rsidR="009776AA" w:rsidRDefault="009776AA" w:rsidP="0067776A">
      <w:r>
        <w:t xml:space="preserve">Заместитель главы администрации:                                             </w:t>
      </w:r>
      <w:r w:rsidR="0071554C">
        <w:t xml:space="preserve">                </w:t>
      </w:r>
      <w:r>
        <w:t xml:space="preserve">   А.В. Медведева</w:t>
      </w:r>
    </w:p>
    <w:p w:rsidR="009776AA" w:rsidRDefault="009776AA" w:rsidP="0067776A"/>
    <w:p w:rsidR="009776AA" w:rsidRDefault="009776AA" w:rsidP="0067776A">
      <w:pPr>
        <w:rPr>
          <w:sz w:val="24"/>
          <w:szCs w:val="24"/>
        </w:rPr>
      </w:pPr>
    </w:p>
    <w:p w:rsidR="009776AA" w:rsidRDefault="009776AA" w:rsidP="0067776A">
      <w:pPr>
        <w:rPr>
          <w:sz w:val="24"/>
          <w:szCs w:val="24"/>
        </w:rPr>
      </w:pPr>
      <w:r>
        <w:rPr>
          <w:sz w:val="24"/>
          <w:szCs w:val="24"/>
        </w:rPr>
        <w:t xml:space="preserve">Исп. Медведева Алла Вячеславовна </w:t>
      </w:r>
    </w:p>
    <w:p w:rsidR="009776AA" w:rsidRPr="009776AA" w:rsidRDefault="009776AA" w:rsidP="0067776A">
      <w:pPr>
        <w:rPr>
          <w:sz w:val="24"/>
          <w:szCs w:val="24"/>
        </w:rPr>
      </w:pPr>
      <w:r>
        <w:rPr>
          <w:sz w:val="24"/>
          <w:szCs w:val="24"/>
        </w:rPr>
        <w:t>Тел. 831-55-2-17-07</w:t>
      </w:r>
    </w:p>
    <w:sectPr w:rsidR="009776AA" w:rsidRPr="009776AA" w:rsidSect="00A236F2">
      <w:footerReference w:type="default" r:id="rId13"/>
      <w:footnotePr>
        <w:numFmt w:val="chicago"/>
        <w:numRestart w:val="eachPage"/>
      </w:footnotePr>
      <w:pgSz w:w="16838" w:h="11906" w:orient="landscape"/>
      <w:pgMar w:top="568" w:right="1134" w:bottom="426" w:left="1134"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4A13" w:rsidRDefault="00E34A13" w:rsidP="007069A2">
      <w:r>
        <w:separator/>
      </w:r>
    </w:p>
  </w:endnote>
  <w:endnote w:type="continuationSeparator" w:id="1">
    <w:p w:rsidR="00E34A13" w:rsidRDefault="00E34A13" w:rsidP="007069A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857041"/>
      <w:docPartObj>
        <w:docPartGallery w:val="Page Numbers (Bottom of Page)"/>
        <w:docPartUnique/>
      </w:docPartObj>
    </w:sdtPr>
    <w:sdtContent>
      <w:p w:rsidR="00916D23" w:rsidRPr="00A236F2" w:rsidRDefault="00916D23" w:rsidP="00A236F2">
        <w:pPr>
          <w:pStyle w:val="af1"/>
          <w:jc w:val="right"/>
          <w:rPr>
            <w:sz w:val="20"/>
          </w:rPr>
        </w:pPr>
        <w:r w:rsidRPr="00A236F2">
          <w:rPr>
            <w:sz w:val="20"/>
          </w:rPr>
          <w:fldChar w:fldCharType="begin"/>
        </w:r>
        <w:r w:rsidRPr="00A236F2">
          <w:rPr>
            <w:sz w:val="20"/>
          </w:rPr>
          <w:instrText xml:space="preserve"> PAGE   \* MERGEFORMAT </w:instrText>
        </w:r>
        <w:r w:rsidRPr="00A236F2">
          <w:rPr>
            <w:sz w:val="20"/>
          </w:rPr>
          <w:fldChar w:fldCharType="separate"/>
        </w:r>
        <w:r w:rsidR="00377E6D">
          <w:rPr>
            <w:noProof/>
            <w:sz w:val="20"/>
          </w:rPr>
          <w:t>24</w:t>
        </w:r>
        <w:r w:rsidRPr="00A236F2">
          <w:rPr>
            <w:sz w:val="20"/>
          </w:rPr>
          <w:fldChar w:fldCharType="end"/>
        </w:r>
      </w:p>
    </w:sdtContent>
  </w:sdt>
  <w:p w:rsidR="00916D23" w:rsidRDefault="00916D23">
    <w:pPr>
      <w:pStyle w:val="af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4A13" w:rsidRDefault="00E34A13" w:rsidP="007069A2">
      <w:r>
        <w:separator/>
      </w:r>
    </w:p>
  </w:footnote>
  <w:footnote w:type="continuationSeparator" w:id="1">
    <w:p w:rsidR="00E34A13" w:rsidRDefault="00E34A13" w:rsidP="007069A2">
      <w:r>
        <w:continuationSeparator/>
      </w:r>
    </w:p>
  </w:footnote>
  <w:footnote w:id="2">
    <w:p w:rsidR="00916D23" w:rsidRDefault="00916D23">
      <w:pPr>
        <w:pStyle w:val="a7"/>
      </w:pPr>
      <w:r>
        <w:rPr>
          <w:rStyle w:val="a6"/>
        </w:rPr>
        <w:footnoteRef/>
      </w:r>
      <w:r w:rsidRPr="001E7343">
        <w:rPr>
          <w:vertAlign w:val="superscript"/>
        </w:rPr>
        <w:t>*</w:t>
      </w:r>
      <w:r w:rsidRPr="00984FF8">
        <w:t>Реализация данного мероприятия запланирована с 2017 года</w:t>
      </w:r>
      <w:r>
        <w:t>.</w:t>
      </w:r>
    </w:p>
  </w:footnote>
  <w:footnote w:id="3">
    <w:p w:rsidR="00916D23" w:rsidRPr="00BB35FD" w:rsidRDefault="00916D23" w:rsidP="009006C1">
      <w:pPr>
        <w:pStyle w:val="a7"/>
      </w:pPr>
      <w:r>
        <w:rPr>
          <w:rStyle w:val="a6"/>
        </w:rPr>
        <w:footnoteRef/>
      </w:r>
      <w:r w:rsidRPr="001E7343">
        <w:rPr>
          <w:vertAlign w:val="superscript"/>
        </w:rPr>
        <w:t>*</w:t>
      </w:r>
      <w:r w:rsidRPr="00984FF8">
        <w:t>Реализация данного мероприятия запланирована с 2017 года</w:t>
      </w:r>
      <w:r>
        <w:t>.</w:t>
      </w:r>
    </w:p>
  </w:footnote>
  <w:footnote w:id="4">
    <w:p w:rsidR="00916D23" w:rsidRDefault="00916D23">
      <w:pPr>
        <w:pStyle w:val="a7"/>
      </w:pPr>
      <w:r>
        <w:rPr>
          <w:rStyle w:val="a6"/>
        </w:rPr>
        <w:footnoteRef/>
      </w:r>
      <w:r>
        <w:t>* Реализация данного мероприятия запланирована с 2017 года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ECECD232"/>
    <w:lvl w:ilvl="0">
      <w:start w:val="1"/>
      <w:numFmt w:val="bullet"/>
      <w:pStyle w:val="a"/>
      <w:lvlText w:val=""/>
      <w:lvlJc w:val="left"/>
      <w:pPr>
        <w:tabs>
          <w:tab w:val="num" w:pos="360"/>
        </w:tabs>
        <w:ind w:left="360" w:hanging="360"/>
      </w:pPr>
      <w:rPr>
        <w:rFonts w:ascii="Symbol" w:hAnsi="Symbol" w:hint="default"/>
      </w:rPr>
    </w:lvl>
  </w:abstractNum>
  <w:abstractNum w:abstractNumId="1">
    <w:nsid w:val="277B6642"/>
    <w:multiLevelType w:val="hybridMultilevel"/>
    <w:tmpl w:val="BEBA7D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31210E7"/>
    <w:multiLevelType w:val="hybridMultilevel"/>
    <w:tmpl w:val="105C1B9C"/>
    <w:lvl w:ilvl="0" w:tplc="6F1CDC98">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AFE430F"/>
    <w:multiLevelType w:val="hybridMultilevel"/>
    <w:tmpl w:val="9934E6EA"/>
    <w:lvl w:ilvl="0" w:tplc="F60E065E">
      <w:start w:val="1"/>
      <w:numFmt w:val="decimal"/>
      <w:lvlText w:val="%1."/>
      <w:lvlJc w:val="left"/>
      <w:pPr>
        <w:ind w:left="1322" w:hanging="1005"/>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drawingGridHorizontalSpacing w:val="110"/>
  <w:displayHorizontalDrawingGridEvery w:val="2"/>
  <w:characterSpacingControl w:val="doNotCompress"/>
  <w:footnotePr>
    <w:numFmt w:val="chicago"/>
    <w:numRestart w:val="eachPage"/>
    <w:footnote w:id="0"/>
    <w:footnote w:id="1"/>
  </w:footnotePr>
  <w:endnotePr>
    <w:endnote w:id="0"/>
    <w:endnote w:id="1"/>
  </w:endnotePr>
  <w:compat/>
  <w:rsids>
    <w:rsidRoot w:val="0023542F"/>
    <w:rsid w:val="00003F1F"/>
    <w:rsid w:val="000323EC"/>
    <w:rsid w:val="000339A4"/>
    <w:rsid w:val="00053A7F"/>
    <w:rsid w:val="00077406"/>
    <w:rsid w:val="00077742"/>
    <w:rsid w:val="00082816"/>
    <w:rsid w:val="00097E7B"/>
    <w:rsid w:val="000A75E6"/>
    <w:rsid w:val="000B3CDA"/>
    <w:rsid w:val="000B49B6"/>
    <w:rsid w:val="000B5476"/>
    <w:rsid w:val="000F5898"/>
    <w:rsid w:val="000F766C"/>
    <w:rsid w:val="0010452E"/>
    <w:rsid w:val="00116190"/>
    <w:rsid w:val="00125661"/>
    <w:rsid w:val="00134326"/>
    <w:rsid w:val="00137405"/>
    <w:rsid w:val="00146C2A"/>
    <w:rsid w:val="00152C30"/>
    <w:rsid w:val="00153CA4"/>
    <w:rsid w:val="00153DF8"/>
    <w:rsid w:val="001544EF"/>
    <w:rsid w:val="00160E3A"/>
    <w:rsid w:val="00167FA5"/>
    <w:rsid w:val="00185991"/>
    <w:rsid w:val="00190CA6"/>
    <w:rsid w:val="001A49ED"/>
    <w:rsid w:val="001A718B"/>
    <w:rsid w:val="001B1020"/>
    <w:rsid w:val="001C38FF"/>
    <w:rsid w:val="001C4B74"/>
    <w:rsid w:val="001C66F1"/>
    <w:rsid w:val="001C6F05"/>
    <w:rsid w:val="001D56B6"/>
    <w:rsid w:val="001E450C"/>
    <w:rsid w:val="001E7343"/>
    <w:rsid w:val="001F384C"/>
    <w:rsid w:val="00201F37"/>
    <w:rsid w:val="00205EB1"/>
    <w:rsid w:val="00207A4A"/>
    <w:rsid w:val="00215738"/>
    <w:rsid w:val="002314E4"/>
    <w:rsid w:val="0023541B"/>
    <w:rsid w:val="0023542F"/>
    <w:rsid w:val="00243383"/>
    <w:rsid w:val="00253098"/>
    <w:rsid w:val="0026419E"/>
    <w:rsid w:val="00270EA4"/>
    <w:rsid w:val="00296503"/>
    <w:rsid w:val="002A4B82"/>
    <w:rsid w:val="002C47A5"/>
    <w:rsid w:val="002C66FB"/>
    <w:rsid w:val="002D2916"/>
    <w:rsid w:val="002D6730"/>
    <w:rsid w:val="002E22CA"/>
    <w:rsid w:val="002F65BF"/>
    <w:rsid w:val="0030072C"/>
    <w:rsid w:val="00314FF4"/>
    <w:rsid w:val="00346E19"/>
    <w:rsid w:val="0034732E"/>
    <w:rsid w:val="00353B91"/>
    <w:rsid w:val="0035702C"/>
    <w:rsid w:val="0036191D"/>
    <w:rsid w:val="003634DE"/>
    <w:rsid w:val="003769F5"/>
    <w:rsid w:val="00377E6D"/>
    <w:rsid w:val="00383C8D"/>
    <w:rsid w:val="00384EC9"/>
    <w:rsid w:val="003907D8"/>
    <w:rsid w:val="003917B0"/>
    <w:rsid w:val="003A2888"/>
    <w:rsid w:val="003A2FF8"/>
    <w:rsid w:val="003A36E8"/>
    <w:rsid w:val="003B7617"/>
    <w:rsid w:val="003D1D1E"/>
    <w:rsid w:val="003E27FF"/>
    <w:rsid w:val="003E3F81"/>
    <w:rsid w:val="003E6D43"/>
    <w:rsid w:val="004135E1"/>
    <w:rsid w:val="00430343"/>
    <w:rsid w:val="004443C9"/>
    <w:rsid w:val="00445CB3"/>
    <w:rsid w:val="00453E10"/>
    <w:rsid w:val="00455DE6"/>
    <w:rsid w:val="00463D3D"/>
    <w:rsid w:val="00472215"/>
    <w:rsid w:val="0048104D"/>
    <w:rsid w:val="00491C9E"/>
    <w:rsid w:val="00492298"/>
    <w:rsid w:val="004A4AEF"/>
    <w:rsid w:val="004A63AF"/>
    <w:rsid w:val="004B40C8"/>
    <w:rsid w:val="004E44EC"/>
    <w:rsid w:val="004E590F"/>
    <w:rsid w:val="004E7CB2"/>
    <w:rsid w:val="00516830"/>
    <w:rsid w:val="00523815"/>
    <w:rsid w:val="0052578F"/>
    <w:rsid w:val="0052625D"/>
    <w:rsid w:val="00541EFC"/>
    <w:rsid w:val="00542144"/>
    <w:rsid w:val="00552079"/>
    <w:rsid w:val="005527F4"/>
    <w:rsid w:val="00553EE7"/>
    <w:rsid w:val="005610DF"/>
    <w:rsid w:val="00561B54"/>
    <w:rsid w:val="005665D8"/>
    <w:rsid w:val="005767C9"/>
    <w:rsid w:val="00587829"/>
    <w:rsid w:val="00592918"/>
    <w:rsid w:val="005966B2"/>
    <w:rsid w:val="005A69BB"/>
    <w:rsid w:val="005B77A4"/>
    <w:rsid w:val="005C6A0A"/>
    <w:rsid w:val="005D57EB"/>
    <w:rsid w:val="005F1538"/>
    <w:rsid w:val="005F2E14"/>
    <w:rsid w:val="0060034D"/>
    <w:rsid w:val="006134D9"/>
    <w:rsid w:val="00620415"/>
    <w:rsid w:val="00622E69"/>
    <w:rsid w:val="00630203"/>
    <w:rsid w:val="00635A7C"/>
    <w:rsid w:val="00643BA2"/>
    <w:rsid w:val="0065109E"/>
    <w:rsid w:val="0065331A"/>
    <w:rsid w:val="00656BD5"/>
    <w:rsid w:val="00657BC6"/>
    <w:rsid w:val="00660C60"/>
    <w:rsid w:val="0066724E"/>
    <w:rsid w:val="00676895"/>
    <w:rsid w:val="0067776A"/>
    <w:rsid w:val="00682080"/>
    <w:rsid w:val="00682EBF"/>
    <w:rsid w:val="006832B5"/>
    <w:rsid w:val="006D151A"/>
    <w:rsid w:val="006E4CEC"/>
    <w:rsid w:val="006E6A3D"/>
    <w:rsid w:val="006E762C"/>
    <w:rsid w:val="006E7F7A"/>
    <w:rsid w:val="006F2795"/>
    <w:rsid w:val="007007C4"/>
    <w:rsid w:val="007069A2"/>
    <w:rsid w:val="007111EE"/>
    <w:rsid w:val="00713AE4"/>
    <w:rsid w:val="007144F4"/>
    <w:rsid w:val="0071554C"/>
    <w:rsid w:val="00717373"/>
    <w:rsid w:val="007251FD"/>
    <w:rsid w:val="00736176"/>
    <w:rsid w:val="007366A4"/>
    <w:rsid w:val="007407C4"/>
    <w:rsid w:val="00741A4F"/>
    <w:rsid w:val="00751140"/>
    <w:rsid w:val="00753C49"/>
    <w:rsid w:val="00760690"/>
    <w:rsid w:val="007626CE"/>
    <w:rsid w:val="0076377D"/>
    <w:rsid w:val="00763BD3"/>
    <w:rsid w:val="00767BF8"/>
    <w:rsid w:val="00780D01"/>
    <w:rsid w:val="00781AA1"/>
    <w:rsid w:val="00786D46"/>
    <w:rsid w:val="00790550"/>
    <w:rsid w:val="00790FFB"/>
    <w:rsid w:val="00792B4A"/>
    <w:rsid w:val="007A1FB4"/>
    <w:rsid w:val="007B047B"/>
    <w:rsid w:val="007B06A3"/>
    <w:rsid w:val="007B7DDE"/>
    <w:rsid w:val="007B7FB1"/>
    <w:rsid w:val="007C3CEB"/>
    <w:rsid w:val="007C618B"/>
    <w:rsid w:val="007D0434"/>
    <w:rsid w:val="007E5213"/>
    <w:rsid w:val="007F7E15"/>
    <w:rsid w:val="00802124"/>
    <w:rsid w:val="00807C8C"/>
    <w:rsid w:val="00811426"/>
    <w:rsid w:val="00823DA7"/>
    <w:rsid w:val="008514A3"/>
    <w:rsid w:val="008521AD"/>
    <w:rsid w:val="0085558C"/>
    <w:rsid w:val="008614C6"/>
    <w:rsid w:val="00865C1C"/>
    <w:rsid w:val="0089146F"/>
    <w:rsid w:val="00893C50"/>
    <w:rsid w:val="00895EB7"/>
    <w:rsid w:val="008C6469"/>
    <w:rsid w:val="008E137A"/>
    <w:rsid w:val="008E680E"/>
    <w:rsid w:val="008F51D1"/>
    <w:rsid w:val="009006C1"/>
    <w:rsid w:val="0090424B"/>
    <w:rsid w:val="00916D23"/>
    <w:rsid w:val="009266B8"/>
    <w:rsid w:val="009311F6"/>
    <w:rsid w:val="009316EE"/>
    <w:rsid w:val="0093713A"/>
    <w:rsid w:val="00943B65"/>
    <w:rsid w:val="00962868"/>
    <w:rsid w:val="00962BCE"/>
    <w:rsid w:val="00963D3E"/>
    <w:rsid w:val="00971223"/>
    <w:rsid w:val="00972A51"/>
    <w:rsid w:val="00976D74"/>
    <w:rsid w:val="009776AA"/>
    <w:rsid w:val="009A7F59"/>
    <w:rsid w:val="009C1025"/>
    <w:rsid w:val="009C4314"/>
    <w:rsid w:val="009C5EC0"/>
    <w:rsid w:val="009C64AD"/>
    <w:rsid w:val="009D00AF"/>
    <w:rsid w:val="009D584A"/>
    <w:rsid w:val="009E43A6"/>
    <w:rsid w:val="009E476E"/>
    <w:rsid w:val="009F0024"/>
    <w:rsid w:val="00A07662"/>
    <w:rsid w:val="00A111DD"/>
    <w:rsid w:val="00A22C0B"/>
    <w:rsid w:val="00A23377"/>
    <w:rsid w:val="00A236F2"/>
    <w:rsid w:val="00A24FAD"/>
    <w:rsid w:val="00A42D49"/>
    <w:rsid w:val="00A53691"/>
    <w:rsid w:val="00A545D0"/>
    <w:rsid w:val="00A554F4"/>
    <w:rsid w:val="00A617BA"/>
    <w:rsid w:val="00A621F1"/>
    <w:rsid w:val="00A675C8"/>
    <w:rsid w:val="00A8069D"/>
    <w:rsid w:val="00A8459E"/>
    <w:rsid w:val="00A848D4"/>
    <w:rsid w:val="00A84BFA"/>
    <w:rsid w:val="00A903EC"/>
    <w:rsid w:val="00A910A1"/>
    <w:rsid w:val="00AA5893"/>
    <w:rsid w:val="00AA5E3D"/>
    <w:rsid w:val="00AA6E39"/>
    <w:rsid w:val="00AA72C1"/>
    <w:rsid w:val="00AA7B85"/>
    <w:rsid w:val="00AB5F16"/>
    <w:rsid w:val="00AB7263"/>
    <w:rsid w:val="00AD0D49"/>
    <w:rsid w:val="00AD112B"/>
    <w:rsid w:val="00AD1422"/>
    <w:rsid w:val="00AD421A"/>
    <w:rsid w:val="00AD45B1"/>
    <w:rsid w:val="00AE317B"/>
    <w:rsid w:val="00AE7533"/>
    <w:rsid w:val="00AF0B64"/>
    <w:rsid w:val="00AF7DB6"/>
    <w:rsid w:val="00B1412B"/>
    <w:rsid w:val="00B47172"/>
    <w:rsid w:val="00B47AC7"/>
    <w:rsid w:val="00B70B41"/>
    <w:rsid w:val="00B71ACA"/>
    <w:rsid w:val="00B729AD"/>
    <w:rsid w:val="00B81FAB"/>
    <w:rsid w:val="00B87785"/>
    <w:rsid w:val="00B91C4F"/>
    <w:rsid w:val="00B93379"/>
    <w:rsid w:val="00B97269"/>
    <w:rsid w:val="00BA6923"/>
    <w:rsid w:val="00BB36C2"/>
    <w:rsid w:val="00BB3FA2"/>
    <w:rsid w:val="00BF083E"/>
    <w:rsid w:val="00BF1D06"/>
    <w:rsid w:val="00BF3EF7"/>
    <w:rsid w:val="00BF4D58"/>
    <w:rsid w:val="00C05DA0"/>
    <w:rsid w:val="00C155DB"/>
    <w:rsid w:val="00C30525"/>
    <w:rsid w:val="00C575E7"/>
    <w:rsid w:val="00C6144F"/>
    <w:rsid w:val="00C649F5"/>
    <w:rsid w:val="00C66B95"/>
    <w:rsid w:val="00C7252B"/>
    <w:rsid w:val="00C85894"/>
    <w:rsid w:val="00C9333C"/>
    <w:rsid w:val="00C97A35"/>
    <w:rsid w:val="00CA3606"/>
    <w:rsid w:val="00CA72B3"/>
    <w:rsid w:val="00CB475D"/>
    <w:rsid w:val="00CC4084"/>
    <w:rsid w:val="00CD04DB"/>
    <w:rsid w:val="00CE19EE"/>
    <w:rsid w:val="00CE4ADD"/>
    <w:rsid w:val="00CE4EC2"/>
    <w:rsid w:val="00CF3C34"/>
    <w:rsid w:val="00D1230B"/>
    <w:rsid w:val="00D20CAA"/>
    <w:rsid w:val="00D342F6"/>
    <w:rsid w:val="00D41B68"/>
    <w:rsid w:val="00D43AB9"/>
    <w:rsid w:val="00D50A8C"/>
    <w:rsid w:val="00D539BC"/>
    <w:rsid w:val="00D56415"/>
    <w:rsid w:val="00D60A51"/>
    <w:rsid w:val="00D66273"/>
    <w:rsid w:val="00D85243"/>
    <w:rsid w:val="00DA7772"/>
    <w:rsid w:val="00DB4312"/>
    <w:rsid w:val="00DB4FAE"/>
    <w:rsid w:val="00DC0C82"/>
    <w:rsid w:val="00DC58A4"/>
    <w:rsid w:val="00DD469B"/>
    <w:rsid w:val="00E00209"/>
    <w:rsid w:val="00E03D02"/>
    <w:rsid w:val="00E1210E"/>
    <w:rsid w:val="00E3393A"/>
    <w:rsid w:val="00E34A13"/>
    <w:rsid w:val="00E40DF8"/>
    <w:rsid w:val="00E76E02"/>
    <w:rsid w:val="00E81383"/>
    <w:rsid w:val="00E9134E"/>
    <w:rsid w:val="00E933CB"/>
    <w:rsid w:val="00E94624"/>
    <w:rsid w:val="00EB1BF5"/>
    <w:rsid w:val="00EB1C3D"/>
    <w:rsid w:val="00ED7065"/>
    <w:rsid w:val="00EE0AC5"/>
    <w:rsid w:val="00EE1305"/>
    <w:rsid w:val="00EE26D5"/>
    <w:rsid w:val="00EE726A"/>
    <w:rsid w:val="00EF2742"/>
    <w:rsid w:val="00EF2E0B"/>
    <w:rsid w:val="00F00D50"/>
    <w:rsid w:val="00F07F16"/>
    <w:rsid w:val="00F131F7"/>
    <w:rsid w:val="00F13C96"/>
    <w:rsid w:val="00F141A4"/>
    <w:rsid w:val="00F1482F"/>
    <w:rsid w:val="00F16309"/>
    <w:rsid w:val="00F2453B"/>
    <w:rsid w:val="00F265BE"/>
    <w:rsid w:val="00F4079E"/>
    <w:rsid w:val="00F447C8"/>
    <w:rsid w:val="00F53096"/>
    <w:rsid w:val="00F701F9"/>
    <w:rsid w:val="00F71FEF"/>
    <w:rsid w:val="00F8288C"/>
    <w:rsid w:val="00F82CE6"/>
    <w:rsid w:val="00F91CF6"/>
    <w:rsid w:val="00F93649"/>
    <w:rsid w:val="00FA5E6C"/>
    <w:rsid w:val="00FA668E"/>
    <w:rsid w:val="00FB12C4"/>
    <w:rsid w:val="00FB68BF"/>
    <w:rsid w:val="00FF0763"/>
    <w:rsid w:val="00FF4736"/>
    <w:rsid w:val="00FF556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23542F"/>
    <w:pPr>
      <w:suppressAutoHyphens/>
      <w:spacing w:after="0" w:line="240" w:lineRule="auto"/>
    </w:pPr>
    <w:rPr>
      <w:rFonts w:ascii="Times New Roman" w:eastAsia="Times New Roman" w:hAnsi="Times New Roman" w:cs="Times New Roman"/>
      <w:sz w:val="28"/>
      <w:szCs w:val="20"/>
      <w:lang w:eastAsia="zh-CN"/>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rsid w:val="002354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Содержимое таблицы"/>
    <w:basedOn w:val="a0"/>
    <w:rsid w:val="006E6A3D"/>
    <w:pPr>
      <w:suppressLineNumbers/>
    </w:pPr>
  </w:style>
  <w:style w:type="character" w:styleId="a6">
    <w:name w:val="footnote reference"/>
    <w:uiPriority w:val="99"/>
    <w:semiHidden/>
    <w:unhideWhenUsed/>
    <w:rsid w:val="007069A2"/>
    <w:rPr>
      <w:vertAlign w:val="superscript"/>
    </w:rPr>
  </w:style>
  <w:style w:type="paragraph" w:customStyle="1" w:styleId="ConsPlusNormal">
    <w:name w:val="ConsPlusNormal"/>
    <w:rsid w:val="007069A2"/>
    <w:pPr>
      <w:autoSpaceDE w:val="0"/>
      <w:autoSpaceDN w:val="0"/>
      <w:adjustRightInd w:val="0"/>
      <w:spacing w:after="0" w:line="240" w:lineRule="auto"/>
    </w:pPr>
    <w:rPr>
      <w:rFonts w:ascii="Arial" w:eastAsia="Times New Roman" w:hAnsi="Arial" w:cs="Arial"/>
      <w:sz w:val="20"/>
      <w:szCs w:val="20"/>
      <w:lang w:eastAsia="ru-RU"/>
    </w:rPr>
  </w:style>
  <w:style w:type="paragraph" w:styleId="a7">
    <w:name w:val="footnote text"/>
    <w:basedOn w:val="a0"/>
    <w:link w:val="a8"/>
    <w:uiPriority w:val="99"/>
    <w:semiHidden/>
    <w:unhideWhenUsed/>
    <w:rsid w:val="007069A2"/>
    <w:rPr>
      <w:sz w:val="20"/>
    </w:rPr>
  </w:style>
  <w:style w:type="character" w:customStyle="1" w:styleId="a8">
    <w:name w:val="Текст сноски Знак"/>
    <w:basedOn w:val="a1"/>
    <w:link w:val="a7"/>
    <w:uiPriority w:val="99"/>
    <w:semiHidden/>
    <w:rsid w:val="007069A2"/>
    <w:rPr>
      <w:rFonts w:ascii="Times New Roman" w:eastAsia="Times New Roman" w:hAnsi="Times New Roman" w:cs="Times New Roman"/>
      <w:sz w:val="20"/>
      <w:szCs w:val="20"/>
      <w:lang w:eastAsia="zh-CN"/>
    </w:rPr>
  </w:style>
  <w:style w:type="paragraph" w:styleId="a">
    <w:name w:val="List Bullet"/>
    <w:basedOn w:val="a0"/>
    <w:uiPriority w:val="99"/>
    <w:unhideWhenUsed/>
    <w:rsid w:val="00F07F16"/>
    <w:pPr>
      <w:numPr>
        <w:numId w:val="1"/>
      </w:numPr>
      <w:suppressAutoHyphens w:val="0"/>
      <w:spacing w:after="200" w:line="276" w:lineRule="auto"/>
      <w:contextualSpacing/>
    </w:pPr>
    <w:rPr>
      <w:rFonts w:ascii="Calibri" w:eastAsia="Calibri" w:hAnsi="Calibri"/>
      <w:sz w:val="22"/>
      <w:szCs w:val="22"/>
      <w:lang w:eastAsia="en-US"/>
    </w:rPr>
  </w:style>
  <w:style w:type="character" w:styleId="a9">
    <w:name w:val="Emphasis"/>
    <w:basedOn w:val="a1"/>
    <w:qFormat/>
    <w:rsid w:val="00D1230B"/>
    <w:rPr>
      <w:i/>
      <w:iCs/>
    </w:rPr>
  </w:style>
  <w:style w:type="paragraph" w:styleId="aa">
    <w:name w:val="header"/>
    <w:basedOn w:val="a0"/>
    <w:link w:val="ab"/>
    <w:rsid w:val="007B047B"/>
    <w:pPr>
      <w:tabs>
        <w:tab w:val="center" w:pos="4677"/>
        <w:tab w:val="right" w:pos="9355"/>
      </w:tabs>
    </w:pPr>
  </w:style>
  <w:style w:type="character" w:customStyle="1" w:styleId="ab">
    <w:name w:val="Верхний колонтитул Знак"/>
    <w:basedOn w:val="a1"/>
    <w:link w:val="aa"/>
    <w:rsid w:val="007B047B"/>
    <w:rPr>
      <w:rFonts w:ascii="Times New Roman" w:eastAsia="Times New Roman" w:hAnsi="Times New Roman" w:cs="Times New Roman"/>
      <w:sz w:val="28"/>
      <w:szCs w:val="20"/>
      <w:lang w:eastAsia="zh-CN"/>
    </w:rPr>
  </w:style>
  <w:style w:type="paragraph" w:customStyle="1" w:styleId="2">
    <w:name w:val="Абзац списка2"/>
    <w:basedOn w:val="a0"/>
    <w:rsid w:val="009D00AF"/>
    <w:pPr>
      <w:suppressAutoHyphens w:val="0"/>
      <w:spacing w:after="200" w:line="276" w:lineRule="auto"/>
      <w:ind w:left="720"/>
      <w:contextualSpacing/>
    </w:pPr>
    <w:rPr>
      <w:rFonts w:ascii="Calibri" w:hAnsi="Calibri"/>
      <w:sz w:val="22"/>
      <w:szCs w:val="22"/>
      <w:lang w:eastAsia="en-US"/>
    </w:rPr>
  </w:style>
  <w:style w:type="paragraph" w:customStyle="1" w:styleId="1">
    <w:name w:val="Абзац списка1"/>
    <w:basedOn w:val="a0"/>
    <w:rsid w:val="009D00AF"/>
    <w:pPr>
      <w:suppressAutoHyphens w:val="0"/>
      <w:spacing w:after="200" w:line="276" w:lineRule="auto"/>
      <w:ind w:left="720"/>
      <w:contextualSpacing/>
    </w:pPr>
    <w:rPr>
      <w:rFonts w:ascii="Calibri" w:hAnsi="Calibri"/>
      <w:sz w:val="22"/>
      <w:szCs w:val="22"/>
      <w:lang w:eastAsia="en-US"/>
    </w:rPr>
  </w:style>
  <w:style w:type="paragraph" w:styleId="ac">
    <w:name w:val="List Paragraph"/>
    <w:basedOn w:val="a0"/>
    <w:uiPriority w:val="34"/>
    <w:qFormat/>
    <w:rsid w:val="00F265BE"/>
    <w:pPr>
      <w:suppressAutoHyphens w:val="0"/>
      <w:spacing w:after="200" w:line="276" w:lineRule="auto"/>
      <w:ind w:left="720"/>
      <w:contextualSpacing/>
    </w:pPr>
    <w:rPr>
      <w:rFonts w:ascii="Calibri" w:eastAsia="Calibri" w:hAnsi="Calibri"/>
      <w:sz w:val="22"/>
      <w:szCs w:val="22"/>
      <w:lang w:eastAsia="en-US"/>
    </w:rPr>
  </w:style>
  <w:style w:type="character" w:styleId="ad">
    <w:name w:val="Hyperlink"/>
    <w:uiPriority w:val="99"/>
    <w:unhideWhenUsed/>
    <w:rsid w:val="00763BD3"/>
    <w:rPr>
      <w:color w:val="0000FF"/>
      <w:u w:val="single"/>
    </w:rPr>
  </w:style>
  <w:style w:type="paragraph" w:styleId="ae">
    <w:name w:val="Body Text Indent"/>
    <w:basedOn w:val="a0"/>
    <w:link w:val="af"/>
    <w:rsid w:val="000B49B6"/>
    <w:pPr>
      <w:suppressAutoHyphens w:val="0"/>
      <w:spacing w:after="120"/>
      <w:ind w:left="283"/>
    </w:pPr>
  </w:style>
  <w:style w:type="character" w:customStyle="1" w:styleId="af">
    <w:name w:val="Основной текст с отступом Знак"/>
    <w:basedOn w:val="a1"/>
    <w:link w:val="ae"/>
    <w:rsid w:val="000B49B6"/>
    <w:rPr>
      <w:rFonts w:ascii="Times New Roman" w:eastAsia="Times New Roman" w:hAnsi="Times New Roman" w:cs="Times New Roman"/>
      <w:sz w:val="28"/>
      <w:szCs w:val="20"/>
    </w:rPr>
  </w:style>
  <w:style w:type="paragraph" w:styleId="af0">
    <w:name w:val="Normal (Web)"/>
    <w:basedOn w:val="a0"/>
    <w:uiPriority w:val="99"/>
    <w:rsid w:val="00713AE4"/>
    <w:pPr>
      <w:suppressAutoHyphens w:val="0"/>
      <w:spacing w:before="100" w:beforeAutospacing="1" w:after="100" w:afterAutospacing="1"/>
    </w:pPr>
    <w:rPr>
      <w:rFonts w:eastAsia="Calibri"/>
      <w:sz w:val="24"/>
      <w:szCs w:val="24"/>
      <w:lang w:eastAsia="ru-RU"/>
    </w:rPr>
  </w:style>
  <w:style w:type="paragraph" w:styleId="af1">
    <w:name w:val="footer"/>
    <w:basedOn w:val="a0"/>
    <w:link w:val="af2"/>
    <w:uiPriority w:val="99"/>
    <w:unhideWhenUsed/>
    <w:rsid w:val="00A236F2"/>
    <w:pPr>
      <w:tabs>
        <w:tab w:val="center" w:pos="4677"/>
        <w:tab w:val="right" w:pos="9355"/>
      </w:tabs>
    </w:pPr>
  </w:style>
  <w:style w:type="character" w:customStyle="1" w:styleId="af2">
    <w:name w:val="Нижний колонтитул Знак"/>
    <w:basedOn w:val="a1"/>
    <w:link w:val="af1"/>
    <w:uiPriority w:val="99"/>
    <w:rsid w:val="00A236F2"/>
    <w:rPr>
      <w:rFonts w:ascii="Times New Roman" w:eastAsia="Times New Roman" w:hAnsi="Times New Roman" w:cs="Times New Roman"/>
      <w:sz w:val="28"/>
      <w:szCs w:val="20"/>
      <w:lang w:eastAsia="zh-CN"/>
    </w:rPr>
  </w:style>
  <w:style w:type="paragraph" w:customStyle="1" w:styleId="consplusnormal0">
    <w:name w:val="consplusnormal"/>
    <w:basedOn w:val="a0"/>
    <w:rsid w:val="00BF1D06"/>
    <w:pPr>
      <w:suppressAutoHyphens w:val="0"/>
      <w:autoSpaceDE w:val="0"/>
      <w:autoSpaceDN w:val="0"/>
    </w:pPr>
    <w:rPr>
      <w:rFonts w:eastAsiaTheme="minorHAnsi"/>
      <w:szCs w:val="28"/>
      <w:lang w:eastAsia="ru-RU"/>
    </w:rPr>
  </w:style>
  <w:style w:type="paragraph" w:styleId="af3">
    <w:name w:val="Balloon Text"/>
    <w:basedOn w:val="a0"/>
    <w:link w:val="af4"/>
    <w:uiPriority w:val="99"/>
    <w:semiHidden/>
    <w:unhideWhenUsed/>
    <w:rsid w:val="0071554C"/>
    <w:rPr>
      <w:rFonts w:ascii="Tahoma" w:hAnsi="Tahoma" w:cs="Tahoma"/>
      <w:sz w:val="16"/>
      <w:szCs w:val="16"/>
    </w:rPr>
  </w:style>
  <w:style w:type="character" w:customStyle="1" w:styleId="af4">
    <w:name w:val="Текст выноски Знак"/>
    <w:basedOn w:val="a1"/>
    <w:link w:val="af3"/>
    <w:uiPriority w:val="99"/>
    <w:semiHidden/>
    <w:rsid w:val="0071554C"/>
    <w:rPr>
      <w:rFonts w:ascii="Tahoma" w:eastAsia="Times New Roman" w:hAnsi="Tahoma" w:cs="Tahoma"/>
      <w:sz w:val="16"/>
      <w:szCs w:val="16"/>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94718067">
      <w:bodyDiv w:val="1"/>
      <w:marLeft w:val="0"/>
      <w:marRight w:val="0"/>
      <w:marTop w:val="0"/>
      <w:marBottom w:val="0"/>
      <w:divBdr>
        <w:top w:val="none" w:sz="0" w:space="0" w:color="auto"/>
        <w:left w:val="none" w:sz="0" w:space="0" w:color="auto"/>
        <w:bottom w:val="none" w:sz="0" w:space="0" w:color="auto"/>
        <w:right w:val="none" w:sz="0" w:space="0" w:color="auto"/>
      </w:divBdr>
    </w:div>
    <w:div w:id="1584949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akupki.gov.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orgi.gov.ru" TargetMode="Externa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vernment-nnov.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sharanga.nnov.ru" TargetMode="External"/><Relationship Id="rId4" Type="http://schemas.openxmlformats.org/officeDocument/2006/relationships/settings" Target="settings.xml"/><Relationship Id="rId9" Type="http://schemas.openxmlformats.org/officeDocument/2006/relationships/hyperlink" Target="http://www.torgi.gov.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F89BE8-286E-4F6B-A11E-BFDC482CD2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2628</TotalTime>
  <Pages>24</Pages>
  <Words>6566</Words>
  <Characters>37432</Characters>
  <Application>Microsoft Office Word</Application>
  <DocSecurity>0</DocSecurity>
  <Lines>311</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2</Company>
  <LinksUpToDate>false</LinksUpToDate>
  <CharactersWithSpaces>43911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markov</dc:creator>
  <cp:keywords/>
  <dc:description/>
  <cp:lastModifiedBy>HP</cp:lastModifiedBy>
  <cp:revision>196</cp:revision>
  <cp:lastPrinted>2017-01-19T08:12:00Z</cp:lastPrinted>
  <dcterms:created xsi:type="dcterms:W3CDTF">2016-04-19T06:49:00Z</dcterms:created>
  <dcterms:modified xsi:type="dcterms:W3CDTF">2017-01-23T08:21:00Z</dcterms:modified>
</cp:coreProperties>
</file>