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49079D">
        <w:rPr>
          <w:sz w:val="28"/>
          <w:szCs w:val="28"/>
        </w:rPr>
        <w:t>28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49079D">
        <w:rPr>
          <w:sz w:val="28"/>
          <w:szCs w:val="28"/>
        </w:rPr>
        <w:t>540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49079D" w:rsidRDefault="00FE3503" w:rsidP="005A3163">
      <w:pPr>
        <w:jc w:val="center"/>
        <w:rPr>
          <w:rStyle w:val="15"/>
          <w:rFonts w:eastAsia="Courier New"/>
          <w:b/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32D4C" w:rsidRPr="00D32D4C">
        <w:rPr>
          <w:b/>
          <w:sz w:val="28"/>
          <w:szCs w:val="28"/>
        </w:rPr>
        <w:t xml:space="preserve"> </w:t>
      </w:r>
      <w:r w:rsidR="0049079D">
        <w:rPr>
          <w:b/>
          <w:sz w:val="28"/>
          <w:szCs w:val="28"/>
        </w:rPr>
        <w:t xml:space="preserve">закреплении </w:t>
      </w:r>
      <w:r w:rsidR="0049079D">
        <w:rPr>
          <w:rStyle w:val="15"/>
          <w:rFonts w:eastAsia="Courier New"/>
          <w:b/>
          <w:sz w:val="28"/>
          <w:szCs w:val="28"/>
        </w:rPr>
        <w:t xml:space="preserve">муниципальных бюджетных </w:t>
      </w:r>
    </w:p>
    <w:p w:rsidR="0049079D" w:rsidRDefault="0049079D" w:rsidP="005A31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образовательных организаций за территориями </w:t>
      </w:r>
    </w:p>
    <w:p w:rsidR="005A3163" w:rsidRDefault="0049079D" w:rsidP="005A3163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Шарангского муниципального района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49079D" w:rsidRPr="0049079D" w:rsidRDefault="0049079D" w:rsidP="0049079D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49079D">
        <w:rPr>
          <w:rStyle w:val="15"/>
          <w:sz w:val="28"/>
          <w:szCs w:val="28"/>
        </w:rPr>
        <w:t xml:space="preserve">В целях реализации прав граждан на образование, в соответствии со статьёй 43 Конституции Российской Федерации, во исполнение ст.9, ст.67 Федерального закона от 29.12.2012 № 273-ФЗ «Об образовании в Российской Федерации», приказа </w:t>
      </w:r>
      <w:proofErr w:type="spellStart"/>
      <w:r w:rsidRPr="0049079D">
        <w:rPr>
          <w:rStyle w:val="15"/>
          <w:sz w:val="28"/>
          <w:szCs w:val="28"/>
        </w:rPr>
        <w:t>Минпросвещения</w:t>
      </w:r>
      <w:proofErr w:type="spellEnd"/>
      <w:r w:rsidRPr="0049079D">
        <w:rPr>
          <w:rStyle w:val="15"/>
          <w:sz w:val="28"/>
          <w:szCs w:val="28"/>
        </w:rPr>
        <w:t xml:space="preserve"> России от 15.05.2020 № 236 «Об утверждении Порядка приема на обучение по образовательным программам дошкольного образования», приказа </w:t>
      </w:r>
      <w:proofErr w:type="spellStart"/>
      <w:r w:rsidRPr="0049079D">
        <w:rPr>
          <w:rStyle w:val="15"/>
          <w:sz w:val="28"/>
          <w:szCs w:val="28"/>
        </w:rPr>
        <w:t>Минпросвещения</w:t>
      </w:r>
      <w:proofErr w:type="spellEnd"/>
      <w:r w:rsidRPr="0049079D">
        <w:rPr>
          <w:rStyle w:val="15"/>
          <w:sz w:val="28"/>
          <w:szCs w:val="28"/>
        </w:rPr>
        <w:t xml:space="preserve"> России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образования», администрация Шарангского муниципального района </w:t>
      </w:r>
    </w:p>
    <w:p w:rsidR="0049079D" w:rsidRPr="0049079D" w:rsidRDefault="0049079D" w:rsidP="0049079D">
      <w:pPr>
        <w:pStyle w:val="100"/>
        <w:shd w:val="clear" w:color="auto" w:fill="auto"/>
        <w:spacing w:before="0" w:after="0" w:line="360" w:lineRule="auto"/>
        <w:jc w:val="both"/>
      </w:pPr>
      <w:proofErr w:type="spellStart"/>
      <w:r w:rsidRPr="0049079D">
        <w:rPr>
          <w:rStyle w:val="15"/>
          <w:b/>
          <w:sz w:val="28"/>
          <w:szCs w:val="28"/>
        </w:rPr>
        <w:t>п</w:t>
      </w:r>
      <w:proofErr w:type="spellEnd"/>
      <w:r w:rsidRPr="0049079D">
        <w:rPr>
          <w:rStyle w:val="15"/>
          <w:b/>
          <w:sz w:val="28"/>
          <w:szCs w:val="28"/>
        </w:rPr>
        <w:t xml:space="preserve"> о с т а </w:t>
      </w:r>
      <w:proofErr w:type="spellStart"/>
      <w:r w:rsidRPr="0049079D">
        <w:rPr>
          <w:rStyle w:val="15"/>
          <w:b/>
          <w:sz w:val="28"/>
          <w:szCs w:val="28"/>
        </w:rPr>
        <w:t>н</w:t>
      </w:r>
      <w:proofErr w:type="spellEnd"/>
      <w:r w:rsidRPr="0049079D">
        <w:rPr>
          <w:rStyle w:val="15"/>
          <w:b/>
          <w:sz w:val="28"/>
          <w:szCs w:val="28"/>
        </w:rPr>
        <w:t xml:space="preserve"> о в л я е т:</w:t>
      </w:r>
    </w:p>
    <w:p w:rsidR="0049079D" w:rsidRPr="0049079D" w:rsidRDefault="0049079D" w:rsidP="0049079D">
      <w:pPr>
        <w:pStyle w:val="100"/>
        <w:shd w:val="clear" w:color="auto" w:fill="auto"/>
        <w:spacing w:before="0" w:after="0" w:line="360" w:lineRule="auto"/>
        <w:ind w:firstLine="709"/>
        <w:jc w:val="both"/>
      </w:pPr>
      <w:r w:rsidRPr="0049079D">
        <w:rPr>
          <w:rStyle w:val="15"/>
          <w:sz w:val="28"/>
          <w:szCs w:val="28"/>
        </w:rPr>
        <w:t>1. Закрепить образовательные организации, осуществляющие образовательную деятельность по образовательным программам дошкольного, начального общего, основного общего и среднего общего образования, за территориями Шарангского муниципального района согласно Приложению.</w:t>
      </w:r>
    </w:p>
    <w:p w:rsidR="0049079D" w:rsidRPr="0049079D" w:rsidRDefault="0049079D" w:rsidP="0049079D">
      <w:pPr>
        <w:pStyle w:val="100"/>
        <w:shd w:val="clear" w:color="auto" w:fill="auto"/>
        <w:spacing w:before="0" w:after="0" w:line="360" w:lineRule="auto"/>
        <w:ind w:firstLine="709"/>
        <w:jc w:val="both"/>
      </w:pPr>
      <w:r w:rsidRPr="0049079D">
        <w:rPr>
          <w:rStyle w:val="15"/>
          <w:sz w:val="28"/>
          <w:szCs w:val="28"/>
        </w:rPr>
        <w:t xml:space="preserve">2. Руководителям образовательных организаций </w:t>
      </w:r>
      <w:r w:rsidRPr="0049079D">
        <w:rPr>
          <w:rStyle w:val="15"/>
          <w:sz w:val="28"/>
          <w:szCs w:val="28"/>
        </w:rPr>
        <w:tab/>
        <w:t xml:space="preserve">обеспечить прием граждан, имеющих право на получение общего образования соответствующего </w:t>
      </w:r>
      <w:r w:rsidRPr="0049079D">
        <w:rPr>
          <w:rStyle w:val="15"/>
          <w:sz w:val="28"/>
          <w:szCs w:val="28"/>
        </w:rPr>
        <w:lastRenderedPageBreak/>
        <w:t>уровня, для обучения по образовательным программам дошкольного, начального общего, основного общего, среднего общего образования, проживающих на территории, за которой закреплена данная муниципальная образовательная организация.</w:t>
      </w:r>
    </w:p>
    <w:p w:rsidR="0049079D" w:rsidRPr="0049079D" w:rsidRDefault="0049079D" w:rsidP="0049079D">
      <w:pPr>
        <w:pStyle w:val="100"/>
        <w:shd w:val="clear" w:color="auto" w:fill="auto"/>
        <w:spacing w:before="0" w:after="0" w:line="360" w:lineRule="auto"/>
        <w:ind w:firstLine="709"/>
        <w:jc w:val="both"/>
      </w:pPr>
      <w:r w:rsidRPr="0049079D">
        <w:rPr>
          <w:rStyle w:val="15"/>
          <w:sz w:val="28"/>
          <w:szCs w:val="28"/>
        </w:rPr>
        <w:t>3. Признать утратившим силу постановление администрации Шарангского муниципального района от 01.12.2020 № 487 «О закреплении муниципальных бюджетных образовательных организаций за территориями Шарангского муниципального района».</w:t>
      </w:r>
    </w:p>
    <w:p w:rsidR="00B3118B" w:rsidRPr="0049079D" w:rsidRDefault="0049079D" w:rsidP="0049079D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079D">
        <w:rPr>
          <w:rFonts w:ascii="Times New Roman" w:hAnsi="Times New Roman" w:cs="Times New Roman"/>
          <w:sz w:val="28"/>
          <w:szCs w:val="28"/>
        </w:rPr>
        <w:t xml:space="preserve">4. Контроль за исполнением постановления возложить на начальника управления образования и молодежной политики администрации Шарангского муниципального района Нижегородской области Е.А. </w:t>
      </w:r>
      <w:proofErr w:type="spellStart"/>
      <w:r w:rsidRPr="0049079D">
        <w:rPr>
          <w:rFonts w:ascii="Times New Roman" w:hAnsi="Times New Roman" w:cs="Times New Roman"/>
          <w:sz w:val="28"/>
          <w:szCs w:val="28"/>
        </w:rPr>
        <w:t>Самоделкину</w:t>
      </w:r>
      <w:proofErr w:type="spellEnd"/>
      <w:r w:rsidRPr="0049079D">
        <w:rPr>
          <w:rFonts w:ascii="Times New Roman" w:hAnsi="Times New Roman" w:cs="Times New Roman"/>
          <w:sz w:val="28"/>
          <w:szCs w:val="28"/>
        </w:rPr>
        <w:t>.</w:t>
      </w:r>
    </w:p>
    <w:p w:rsidR="00F57D08" w:rsidRPr="0049079D" w:rsidRDefault="00F57D08" w:rsidP="0049079D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49079D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Е.А. </w:t>
      </w:r>
      <w:proofErr w:type="spellStart"/>
      <w:r>
        <w:rPr>
          <w:sz w:val="28"/>
          <w:szCs w:val="28"/>
        </w:rPr>
        <w:t>Самоделкина</w:t>
      </w:r>
      <w:proofErr w:type="spellEnd"/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</w:t>
      </w:r>
      <w:r w:rsidR="0049079D">
        <w:rPr>
          <w:sz w:val="28"/>
          <w:szCs w:val="28"/>
        </w:rPr>
        <w:t>15-91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49079D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49079D" w:rsidRPr="0049079D" w:rsidRDefault="0049079D" w:rsidP="0049079D">
      <w:pPr>
        <w:ind w:left="4536"/>
        <w:jc w:val="center"/>
        <w:rPr>
          <w:b/>
        </w:rPr>
      </w:pPr>
      <w:r w:rsidRPr="0049079D">
        <w:rPr>
          <w:rStyle w:val="22"/>
          <w:b w:val="0"/>
          <w:sz w:val="24"/>
          <w:szCs w:val="24"/>
        </w:rPr>
        <w:lastRenderedPageBreak/>
        <w:t>Приложение</w:t>
      </w:r>
    </w:p>
    <w:p w:rsidR="0049079D" w:rsidRDefault="0049079D" w:rsidP="0049079D">
      <w:pPr>
        <w:pStyle w:val="100"/>
        <w:shd w:val="clear" w:color="auto" w:fill="auto"/>
        <w:spacing w:before="0" w:after="0" w:line="240" w:lineRule="auto"/>
        <w:ind w:left="4536"/>
        <w:jc w:val="center"/>
      </w:pPr>
      <w:r>
        <w:rPr>
          <w:rStyle w:val="15"/>
          <w:sz w:val="24"/>
          <w:szCs w:val="24"/>
        </w:rPr>
        <w:t xml:space="preserve">к постановлению администрации </w:t>
      </w:r>
    </w:p>
    <w:p w:rsidR="0049079D" w:rsidRDefault="0049079D" w:rsidP="0049079D">
      <w:pPr>
        <w:pStyle w:val="100"/>
        <w:shd w:val="clear" w:color="auto" w:fill="auto"/>
        <w:spacing w:before="0" w:after="0" w:line="240" w:lineRule="auto"/>
        <w:ind w:left="4536"/>
        <w:jc w:val="center"/>
      </w:pPr>
      <w:r>
        <w:rPr>
          <w:rStyle w:val="15"/>
          <w:sz w:val="24"/>
          <w:szCs w:val="24"/>
        </w:rPr>
        <w:t>Шарангского муниципального района</w:t>
      </w:r>
    </w:p>
    <w:p w:rsidR="0049079D" w:rsidRDefault="0049079D" w:rsidP="0049079D">
      <w:pPr>
        <w:pStyle w:val="100"/>
        <w:shd w:val="clear" w:color="auto" w:fill="auto"/>
        <w:spacing w:before="0" w:after="0" w:line="240" w:lineRule="auto"/>
        <w:ind w:left="4536"/>
        <w:jc w:val="center"/>
      </w:pPr>
      <w:r>
        <w:rPr>
          <w:rStyle w:val="15"/>
          <w:sz w:val="24"/>
          <w:szCs w:val="24"/>
        </w:rPr>
        <w:t>от 28.12.2022 г. № 540</w:t>
      </w:r>
    </w:p>
    <w:p w:rsidR="0049079D" w:rsidRDefault="0049079D" w:rsidP="0049079D">
      <w:pPr>
        <w:pStyle w:val="100"/>
        <w:shd w:val="clear" w:color="auto" w:fill="auto"/>
        <w:spacing w:before="0" w:after="0" w:line="240" w:lineRule="auto"/>
        <w:ind w:left="4536" w:right="40"/>
        <w:jc w:val="center"/>
        <w:rPr>
          <w:rStyle w:val="15"/>
          <w:sz w:val="24"/>
          <w:szCs w:val="24"/>
        </w:rPr>
      </w:pPr>
    </w:p>
    <w:p w:rsidR="0049079D" w:rsidRDefault="0049079D" w:rsidP="0049079D">
      <w:pPr>
        <w:pStyle w:val="100"/>
        <w:shd w:val="clear" w:color="auto" w:fill="auto"/>
        <w:spacing w:before="0" w:after="0" w:line="240" w:lineRule="auto"/>
        <w:ind w:left="4536" w:right="40"/>
        <w:jc w:val="center"/>
        <w:rPr>
          <w:rStyle w:val="15"/>
          <w:sz w:val="24"/>
          <w:szCs w:val="24"/>
        </w:rPr>
      </w:pPr>
    </w:p>
    <w:p w:rsidR="0049079D" w:rsidRDefault="0049079D" w:rsidP="0049079D">
      <w:pPr>
        <w:pStyle w:val="100"/>
        <w:shd w:val="clear" w:color="auto" w:fill="auto"/>
        <w:spacing w:before="0" w:after="0" w:line="240" w:lineRule="auto"/>
        <w:ind w:right="40"/>
        <w:jc w:val="center"/>
      </w:pPr>
      <w:r>
        <w:rPr>
          <w:rStyle w:val="15"/>
          <w:sz w:val="24"/>
          <w:szCs w:val="24"/>
        </w:rPr>
        <w:t xml:space="preserve">Перечень </w:t>
      </w:r>
    </w:p>
    <w:p w:rsidR="0049079D" w:rsidRDefault="0049079D" w:rsidP="0049079D">
      <w:pPr>
        <w:pStyle w:val="100"/>
        <w:shd w:val="clear" w:color="auto" w:fill="auto"/>
        <w:spacing w:before="0" w:after="0" w:line="240" w:lineRule="auto"/>
        <w:ind w:right="40"/>
        <w:jc w:val="center"/>
      </w:pPr>
      <w:r>
        <w:rPr>
          <w:rStyle w:val="15"/>
          <w:sz w:val="24"/>
          <w:szCs w:val="24"/>
        </w:rPr>
        <w:t xml:space="preserve">образовательных организаций, закрепленных за территориями </w:t>
      </w:r>
    </w:p>
    <w:p w:rsidR="0049079D" w:rsidRDefault="0049079D" w:rsidP="0049079D">
      <w:pPr>
        <w:pStyle w:val="100"/>
        <w:shd w:val="clear" w:color="auto" w:fill="auto"/>
        <w:spacing w:before="0" w:after="0" w:line="240" w:lineRule="auto"/>
        <w:ind w:right="40"/>
        <w:jc w:val="center"/>
      </w:pPr>
      <w:r>
        <w:rPr>
          <w:rStyle w:val="23"/>
          <w:sz w:val="24"/>
          <w:szCs w:val="24"/>
        </w:rPr>
        <w:t>Шарангского муниципального района</w:t>
      </w:r>
    </w:p>
    <w:p w:rsidR="0049079D" w:rsidRDefault="0049079D" w:rsidP="0049079D">
      <w:pPr>
        <w:pStyle w:val="ad"/>
        <w:jc w:val="center"/>
        <w:rPr>
          <w:rStyle w:val="23"/>
          <w:sz w:val="24"/>
          <w:szCs w:val="24"/>
        </w:rPr>
      </w:pPr>
    </w:p>
    <w:tbl>
      <w:tblPr>
        <w:tblW w:w="9655" w:type="dxa"/>
        <w:tblInd w:w="-113" w:type="dxa"/>
        <w:tblLook w:val="04A0"/>
      </w:tblPr>
      <w:tblGrid>
        <w:gridCol w:w="675"/>
        <w:gridCol w:w="3630"/>
        <w:gridCol w:w="5350"/>
      </w:tblGrid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jc w:val="center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общеобразовательного</w:t>
            </w:r>
          </w:p>
          <w:p w:rsidR="0049079D" w:rsidRDefault="0049079D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учреждения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Закрепленная территория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Шарангская</w:t>
            </w:r>
            <w:proofErr w:type="spellEnd"/>
            <w:r>
              <w:rPr>
                <w:sz w:val="24"/>
                <w:szCs w:val="24"/>
              </w:rPr>
              <w:t xml:space="preserve"> СШ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рабочий поселок Шаранга, деревня </w:t>
            </w:r>
            <w:proofErr w:type="spellStart"/>
            <w:r>
              <w:rPr>
                <w:sz w:val="24"/>
                <w:szCs w:val="24"/>
              </w:rPr>
              <w:t>Туманка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Мосуново</w:t>
            </w:r>
            <w:proofErr w:type="spellEnd"/>
            <w:r>
              <w:rPr>
                <w:sz w:val="24"/>
                <w:szCs w:val="24"/>
              </w:rPr>
              <w:t xml:space="preserve">, село </w:t>
            </w:r>
            <w:proofErr w:type="spellStart"/>
            <w:r>
              <w:rPr>
                <w:sz w:val="24"/>
                <w:szCs w:val="24"/>
              </w:rPr>
              <w:t>Кугланур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Астанчурга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Зыково</w:t>
            </w:r>
            <w:proofErr w:type="spellEnd"/>
            <w:r>
              <w:rPr>
                <w:sz w:val="24"/>
                <w:szCs w:val="24"/>
              </w:rPr>
              <w:t xml:space="preserve">, деревня Большой </w:t>
            </w:r>
            <w:proofErr w:type="spellStart"/>
            <w:r>
              <w:rPr>
                <w:sz w:val="24"/>
                <w:szCs w:val="24"/>
              </w:rPr>
              <w:t>Рейчваж</w:t>
            </w:r>
            <w:proofErr w:type="spellEnd"/>
            <w:r>
              <w:rPr>
                <w:sz w:val="24"/>
                <w:szCs w:val="24"/>
              </w:rPr>
              <w:t xml:space="preserve">, деревня Малый </w:t>
            </w:r>
            <w:proofErr w:type="spellStart"/>
            <w:r>
              <w:rPr>
                <w:sz w:val="24"/>
                <w:szCs w:val="24"/>
              </w:rPr>
              <w:t>Рейчваж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Полозово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Макарково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Куршаково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Роженцовская</w:t>
            </w:r>
            <w:proofErr w:type="spellEnd"/>
            <w:r>
              <w:rPr>
                <w:sz w:val="24"/>
                <w:szCs w:val="24"/>
              </w:rPr>
              <w:t xml:space="preserve"> СШ 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</w:t>
            </w:r>
            <w:proofErr w:type="spellStart"/>
            <w:r>
              <w:rPr>
                <w:sz w:val="24"/>
                <w:szCs w:val="24"/>
              </w:rPr>
              <w:t>Роженцово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Бахтино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Москвино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Куклино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Ермолино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Щекотово</w:t>
            </w:r>
            <w:proofErr w:type="spellEnd"/>
            <w:r>
              <w:rPr>
                <w:sz w:val="24"/>
                <w:szCs w:val="24"/>
              </w:rPr>
              <w:t xml:space="preserve">, деревня Большие </w:t>
            </w:r>
            <w:proofErr w:type="spellStart"/>
            <w:r>
              <w:rPr>
                <w:sz w:val="24"/>
                <w:szCs w:val="24"/>
              </w:rPr>
              <w:t>Килимары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Фоминские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Курзеня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Керганы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Чезганы</w:t>
            </w:r>
            <w:proofErr w:type="spellEnd"/>
            <w:r>
              <w:rPr>
                <w:sz w:val="24"/>
                <w:szCs w:val="24"/>
              </w:rPr>
              <w:t xml:space="preserve">, деревня Верхнее </w:t>
            </w:r>
            <w:proofErr w:type="spellStart"/>
            <w:r>
              <w:rPr>
                <w:sz w:val="24"/>
                <w:szCs w:val="24"/>
              </w:rPr>
              <w:t>Самойлово</w:t>
            </w:r>
            <w:proofErr w:type="spellEnd"/>
            <w:r>
              <w:rPr>
                <w:sz w:val="24"/>
                <w:szCs w:val="24"/>
              </w:rPr>
              <w:t xml:space="preserve">, деревня Коммунар, деревня Нижнее </w:t>
            </w:r>
            <w:proofErr w:type="spellStart"/>
            <w:r>
              <w:rPr>
                <w:sz w:val="24"/>
                <w:szCs w:val="24"/>
              </w:rPr>
              <w:t>Самойлово</w:t>
            </w:r>
            <w:proofErr w:type="spellEnd"/>
            <w:r>
              <w:rPr>
                <w:sz w:val="24"/>
                <w:szCs w:val="24"/>
              </w:rPr>
              <w:t>, деревня Первое Кузнецово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Кушнурская</w:t>
            </w:r>
            <w:proofErr w:type="spellEnd"/>
            <w:r>
              <w:rPr>
                <w:sz w:val="24"/>
                <w:szCs w:val="24"/>
              </w:rPr>
              <w:t xml:space="preserve"> ОШ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</w:t>
            </w:r>
            <w:proofErr w:type="spellStart"/>
            <w:r>
              <w:rPr>
                <w:sz w:val="24"/>
                <w:szCs w:val="24"/>
              </w:rPr>
              <w:t>Кушнур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Козлянур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Красновка</w:t>
            </w:r>
            <w:proofErr w:type="spellEnd"/>
            <w:r>
              <w:rPr>
                <w:sz w:val="24"/>
                <w:szCs w:val="24"/>
              </w:rPr>
              <w:t xml:space="preserve">, деревня Преображенка, деревня Зинки, деревня Первое </w:t>
            </w:r>
            <w:proofErr w:type="spellStart"/>
            <w:r>
              <w:rPr>
                <w:sz w:val="24"/>
                <w:szCs w:val="24"/>
              </w:rPr>
              <w:t>Гусево</w:t>
            </w:r>
            <w:proofErr w:type="spellEnd"/>
            <w:r>
              <w:rPr>
                <w:sz w:val="24"/>
                <w:szCs w:val="24"/>
              </w:rPr>
              <w:t xml:space="preserve">, деревня Ивановка, деревня </w:t>
            </w:r>
            <w:proofErr w:type="spellStart"/>
            <w:r>
              <w:rPr>
                <w:sz w:val="24"/>
                <w:szCs w:val="24"/>
              </w:rPr>
              <w:t>Кудрявка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Рогожники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Старорудкинская</w:t>
            </w:r>
            <w:proofErr w:type="spellEnd"/>
            <w:r>
              <w:rPr>
                <w:sz w:val="24"/>
                <w:szCs w:val="24"/>
              </w:rPr>
              <w:t xml:space="preserve"> ОШ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Старая Рудка, деревня Барышники, деревня </w:t>
            </w:r>
            <w:proofErr w:type="spellStart"/>
            <w:r>
              <w:rPr>
                <w:sz w:val="24"/>
                <w:szCs w:val="24"/>
              </w:rPr>
              <w:t>Сысуи</w:t>
            </w:r>
            <w:proofErr w:type="spellEnd"/>
            <w:r>
              <w:rPr>
                <w:sz w:val="24"/>
                <w:szCs w:val="24"/>
              </w:rPr>
              <w:t xml:space="preserve">, деревня Вторые Николаевские, деревня </w:t>
            </w:r>
            <w:proofErr w:type="spellStart"/>
            <w:r>
              <w:rPr>
                <w:sz w:val="24"/>
                <w:szCs w:val="24"/>
              </w:rPr>
              <w:t>Суслово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Копытенки</w:t>
            </w:r>
            <w:proofErr w:type="spellEnd"/>
            <w:r>
              <w:rPr>
                <w:sz w:val="24"/>
                <w:szCs w:val="24"/>
              </w:rPr>
              <w:t xml:space="preserve">, деревня Новоселово, сельский поселок </w:t>
            </w:r>
            <w:proofErr w:type="spellStart"/>
            <w:r>
              <w:rPr>
                <w:sz w:val="24"/>
                <w:szCs w:val="24"/>
              </w:rPr>
              <w:t>Пиштань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Танайка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Поздеевская</w:t>
            </w:r>
            <w:proofErr w:type="spellEnd"/>
            <w:r>
              <w:rPr>
                <w:sz w:val="24"/>
                <w:szCs w:val="24"/>
              </w:rPr>
              <w:t xml:space="preserve"> ОШ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деревня </w:t>
            </w:r>
            <w:proofErr w:type="spellStart"/>
            <w:r>
              <w:rPr>
                <w:sz w:val="24"/>
                <w:szCs w:val="24"/>
              </w:rPr>
              <w:t>Поздеево</w:t>
            </w:r>
            <w:proofErr w:type="spellEnd"/>
            <w:r>
              <w:rPr>
                <w:sz w:val="24"/>
                <w:szCs w:val="24"/>
              </w:rPr>
              <w:t xml:space="preserve">, деревня Свинцово, сельский поселок Красная Горка, деревня Большое </w:t>
            </w:r>
            <w:proofErr w:type="spellStart"/>
            <w:r>
              <w:rPr>
                <w:sz w:val="24"/>
                <w:szCs w:val="24"/>
              </w:rPr>
              <w:t>Доброво</w:t>
            </w:r>
            <w:proofErr w:type="spellEnd"/>
            <w:r>
              <w:rPr>
                <w:sz w:val="24"/>
                <w:szCs w:val="24"/>
              </w:rPr>
              <w:t xml:space="preserve">, деревня Малые </w:t>
            </w:r>
            <w:proofErr w:type="spellStart"/>
            <w:r>
              <w:rPr>
                <w:sz w:val="24"/>
                <w:szCs w:val="24"/>
              </w:rPr>
              <w:t>Килимары</w:t>
            </w:r>
            <w:proofErr w:type="spellEnd"/>
            <w:r>
              <w:rPr>
                <w:sz w:val="24"/>
                <w:szCs w:val="24"/>
              </w:rPr>
              <w:t xml:space="preserve">, деревня Малое Зверево, сельский поселок Сосновка, деревня </w:t>
            </w:r>
            <w:proofErr w:type="spellStart"/>
            <w:r>
              <w:rPr>
                <w:sz w:val="24"/>
                <w:szCs w:val="24"/>
              </w:rPr>
              <w:t>Шалагино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Посташ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Торопово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Большеустинская</w:t>
            </w:r>
            <w:proofErr w:type="spellEnd"/>
            <w:r>
              <w:rPr>
                <w:sz w:val="24"/>
                <w:szCs w:val="24"/>
              </w:rPr>
              <w:t xml:space="preserve"> ОШ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Большое </w:t>
            </w:r>
            <w:proofErr w:type="spellStart"/>
            <w:r>
              <w:rPr>
                <w:sz w:val="24"/>
                <w:szCs w:val="24"/>
              </w:rPr>
              <w:t>Устинское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Чура</w:t>
            </w:r>
            <w:proofErr w:type="spellEnd"/>
            <w:r>
              <w:rPr>
                <w:sz w:val="24"/>
                <w:szCs w:val="24"/>
              </w:rPr>
              <w:t xml:space="preserve">, деревня Малиновские, деревня </w:t>
            </w:r>
            <w:proofErr w:type="spellStart"/>
            <w:r>
              <w:rPr>
                <w:sz w:val="24"/>
                <w:szCs w:val="24"/>
              </w:rPr>
              <w:t>Челпайки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Туманур</w:t>
            </w:r>
            <w:proofErr w:type="spellEnd"/>
            <w:r>
              <w:rPr>
                <w:sz w:val="24"/>
                <w:szCs w:val="24"/>
              </w:rPr>
              <w:t xml:space="preserve">, сельский поселок Заречный, деревня </w:t>
            </w:r>
            <w:proofErr w:type="spellStart"/>
            <w:r>
              <w:rPr>
                <w:sz w:val="24"/>
                <w:szCs w:val="24"/>
              </w:rPr>
              <w:t>Арзаматово</w:t>
            </w:r>
            <w:proofErr w:type="spellEnd"/>
            <w:r>
              <w:rPr>
                <w:sz w:val="24"/>
                <w:szCs w:val="24"/>
              </w:rPr>
              <w:t>, сельский поселок лесоучастка Уста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Большерудкинская</w:t>
            </w:r>
            <w:proofErr w:type="spellEnd"/>
            <w:r>
              <w:rPr>
                <w:sz w:val="24"/>
                <w:szCs w:val="24"/>
              </w:rPr>
              <w:t xml:space="preserve"> ОШ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Большая Рудка, деревня </w:t>
            </w:r>
            <w:proofErr w:type="spellStart"/>
            <w:r>
              <w:rPr>
                <w:sz w:val="24"/>
                <w:szCs w:val="24"/>
              </w:rPr>
              <w:t>Глубоково</w:t>
            </w:r>
            <w:proofErr w:type="spellEnd"/>
            <w:r>
              <w:rPr>
                <w:sz w:val="24"/>
                <w:szCs w:val="24"/>
              </w:rPr>
              <w:t xml:space="preserve">, деревня Глушково, деревня </w:t>
            </w:r>
            <w:proofErr w:type="spellStart"/>
            <w:r>
              <w:rPr>
                <w:sz w:val="24"/>
                <w:szCs w:val="24"/>
              </w:rPr>
              <w:t>Загуляево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Зыково</w:t>
            </w:r>
            <w:proofErr w:type="spellEnd"/>
            <w:r>
              <w:rPr>
                <w:sz w:val="24"/>
                <w:szCs w:val="24"/>
              </w:rPr>
              <w:t xml:space="preserve">, деревня Ивановские, деревня </w:t>
            </w:r>
            <w:proofErr w:type="spellStart"/>
            <w:r>
              <w:rPr>
                <w:sz w:val="24"/>
                <w:szCs w:val="24"/>
              </w:rPr>
              <w:t>Клюжево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Куракино</w:t>
            </w:r>
            <w:proofErr w:type="spellEnd"/>
            <w:r>
              <w:rPr>
                <w:sz w:val="24"/>
                <w:szCs w:val="24"/>
              </w:rPr>
              <w:t xml:space="preserve">, деревня Никольские, деревня </w:t>
            </w:r>
            <w:proofErr w:type="spellStart"/>
            <w:r>
              <w:rPr>
                <w:sz w:val="24"/>
                <w:szCs w:val="24"/>
              </w:rPr>
              <w:t>Перчеваж</w:t>
            </w:r>
            <w:proofErr w:type="spellEnd"/>
            <w:r>
              <w:rPr>
                <w:sz w:val="24"/>
                <w:szCs w:val="24"/>
              </w:rPr>
              <w:t xml:space="preserve">, деревня Пестово, деревня </w:t>
            </w:r>
            <w:proofErr w:type="spellStart"/>
            <w:r>
              <w:rPr>
                <w:sz w:val="24"/>
                <w:szCs w:val="24"/>
              </w:rPr>
              <w:t>Рудаково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Рудомучакш</w:t>
            </w:r>
            <w:proofErr w:type="spellEnd"/>
            <w:r>
              <w:rPr>
                <w:sz w:val="24"/>
                <w:szCs w:val="24"/>
              </w:rPr>
              <w:t xml:space="preserve">, деревня Селезни, деревня Смирново, деревня </w:t>
            </w:r>
            <w:proofErr w:type="spellStart"/>
            <w:r>
              <w:rPr>
                <w:sz w:val="24"/>
                <w:szCs w:val="24"/>
              </w:rPr>
              <w:t>Старостино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Черномужская</w:t>
            </w:r>
            <w:proofErr w:type="spellEnd"/>
            <w:r>
              <w:rPr>
                <w:sz w:val="24"/>
                <w:szCs w:val="24"/>
              </w:rPr>
              <w:t xml:space="preserve"> ОШ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деревня </w:t>
            </w:r>
            <w:proofErr w:type="spellStart"/>
            <w:r>
              <w:rPr>
                <w:sz w:val="24"/>
                <w:szCs w:val="24"/>
              </w:rPr>
              <w:t>Черномуж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Качеево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Пайдушево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Королево</w:t>
            </w:r>
            <w:proofErr w:type="spellEnd"/>
            <w:r>
              <w:rPr>
                <w:sz w:val="24"/>
                <w:szCs w:val="24"/>
              </w:rPr>
              <w:t xml:space="preserve">, деревня Мельниково, деревня Второе </w:t>
            </w:r>
            <w:proofErr w:type="spellStart"/>
            <w:r>
              <w:rPr>
                <w:sz w:val="24"/>
                <w:szCs w:val="24"/>
              </w:rPr>
              <w:t>Гусево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Лоскутово</w:t>
            </w:r>
            <w:proofErr w:type="spellEnd"/>
            <w:r>
              <w:rPr>
                <w:sz w:val="24"/>
                <w:szCs w:val="24"/>
              </w:rPr>
              <w:t xml:space="preserve">, деревня Марс, деревня </w:t>
            </w:r>
            <w:proofErr w:type="spellStart"/>
            <w:r>
              <w:rPr>
                <w:sz w:val="24"/>
                <w:szCs w:val="24"/>
              </w:rPr>
              <w:t>Морозово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Чемоданово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proofErr w:type="spellStart"/>
            <w:r>
              <w:rPr>
                <w:sz w:val="24"/>
                <w:szCs w:val="24"/>
              </w:rPr>
              <w:t>Щенниковская</w:t>
            </w:r>
            <w:proofErr w:type="spellEnd"/>
            <w:r>
              <w:rPr>
                <w:sz w:val="24"/>
                <w:szCs w:val="24"/>
              </w:rPr>
              <w:t xml:space="preserve"> ОШ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</w:t>
            </w:r>
            <w:proofErr w:type="spellStart"/>
            <w:r>
              <w:rPr>
                <w:sz w:val="24"/>
                <w:szCs w:val="24"/>
              </w:rPr>
              <w:t>Щенники</w:t>
            </w:r>
            <w:proofErr w:type="spellEnd"/>
            <w:r>
              <w:rPr>
                <w:sz w:val="24"/>
                <w:szCs w:val="24"/>
              </w:rPr>
              <w:t xml:space="preserve">, деревня Малая Уста, деревня Копани, деревня Тишкино, деревня </w:t>
            </w:r>
            <w:proofErr w:type="spellStart"/>
            <w:r>
              <w:rPr>
                <w:sz w:val="24"/>
                <w:szCs w:val="24"/>
              </w:rPr>
              <w:t>Лежнино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Макаровские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Тунемер</w:t>
            </w:r>
            <w:proofErr w:type="spellEnd"/>
          </w:p>
        </w:tc>
      </w:tr>
    </w:tbl>
    <w:p w:rsidR="0049079D" w:rsidRDefault="0049079D" w:rsidP="0049079D">
      <w:pPr>
        <w:pStyle w:val="100"/>
        <w:shd w:val="clear" w:color="auto" w:fill="auto"/>
        <w:tabs>
          <w:tab w:val="right" w:leader="underscore" w:pos="4480"/>
          <w:tab w:val="center" w:pos="5478"/>
          <w:tab w:val="right" w:pos="7240"/>
          <w:tab w:val="left" w:leader="underscore" w:pos="9942"/>
        </w:tabs>
        <w:spacing w:before="0" w:after="0" w:line="240" w:lineRule="auto"/>
        <w:ind w:left="400" w:right="40" w:firstLine="240"/>
        <w:rPr>
          <w:rStyle w:val="23"/>
          <w:sz w:val="24"/>
          <w:szCs w:val="24"/>
          <w:lang w:bidi="ar-SA"/>
        </w:rPr>
      </w:pPr>
    </w:p>
    <w:tbl>
      <w:tblPr>
        <w:tblW w:w="9655" w:type="dxa"/>
        <w:tblInd w:w="-113" w:type="dxa"/>
        <w:tblLook w:val="04A0"/>
      </w:tblPr>
      <w:tblGrid>
        <w:gridCol w:w="675"/>
        <w:gridCol w:w="3630"/>
        <w:gridCol w:w="5350"/>
      </w:tblGrid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дошкольного образовательного</w:t>
            </w:r>
          </w:p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учреждения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Закрепленная территория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9079D" w:rsidRDefault="0049079D">
            <w:pPr>
              <w:pStyle w:val="ad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49079D" w:rsidRDefault="0049079D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9079D" w:rsidRDefault="0049079D">
            <w:pPr>
              <w:pStyle w:val="ad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«Акварель»</w:t>
            </w:r>
          </w:p>
          <w:p w:rsidR="0049079D" w:rsidRDefault="0049079D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рабочий поселок Шаранга (улицы: Берёзовая, Зеленая, Сергея Кашина, Лесная, Медицинская, Молодежная, Парковая, Производственная, Советская, Строителей, Юбилейная , Луговая, Широкая, Заречная), деревня </w:t>
            </w:r>
            <w:proofErr w:type="spellStart"/>
            <w:r>
              <w:rPr>
                <w:sz w:val="24"/>
                <w:szCs w:val="24"/>
              </w:rPr>
              <w:t>Мосуново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Полозово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Туманка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Морозово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Лоскутово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Макарково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«Ручеек»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 w:rsidP="00D86A0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рабочий поселок Шаранга (улицы: Большевиков, Кирова, Кольцова, Комсомольская, Ленина, Мичурина, Набережная, Некрасова, Первомайская, Заречная, </w:t>
            </w:r>
            <w:proofErr w:type="spellStart"/>
            <w:r>
              <w:rPr>
                <w:sz w:val="24"/>
                <w:szCs w:val="24"/>
              </w:rPr>
              <w:t>Заовражная</w:t>
            </w:r>
            <w:proofErr w:type="spellEnd"/>
            <w:r>
              <w:rPr>
                <w:sz w:val="24"/>
                <w:szCs w:val="24"/>
              </w:rPr>
              <w:t xml:space="preserve">, Малая Глинная, Победы, Снежная, Школьная; переулки: Кольцова, </w:t>
            </w:r>
            <w:proofErr w:type="spellStart"/>
            <w:r>
              <w:rPr>
                <w:sz w:val="24"/>
                <w:szCs w:val="24"/>
              </w:rPr>
              <w:t>Мягчилова</w:t>
            </w:r>
            <w:proofErr w:type="spellEnd"/>
            <w:r>
              <w:rPr>
                <w:sz w:val="24"/>
                <w:szCs w:val="24"/>
              </w:rPr>
              <w:t xml:space="preserve">, Некрасова) деревня Малый </w:t>
            </w:r>
            <w:proofErr w:type="spellStart"/>
            <w:r>
              <w:rPr>
                <w:sz w:val="24"/>
                <w:szCs w:val="24"/>
              </w:rPr>
              <w:t>Рейчваж</w:t>
            </w:r>
            <w:proofErr w:type="spellEnd"/>
            <w:r>
              <w:rPr>
                <w:sz w:val="24"/>
                <w:szCs w:val="24"/>
              </w:rPr>
              <w:t xml:space="preserve">, деревня Большой </w:t>
            </w:r>
            <w:proofErr w:type="spellStart"/>
            <w:r>
              <w:rPr>
                <w:sz w:val="24"/>
                <w:szCs w:val="24"/>
              </w:rPr>
              <w:t>Рейчваж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Куршаково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«Светлячок»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рабочий поселок Шаранга (улицы: Киселёва, Кленовая, Кооперативная, Кутузова, Кузнецова, Механизаторов, Новая, Первомайская, Радужная, Рогожникова, Садовая, Советская, Школьная, Свободы, Светлая, Северная, Солнечная, </w:t>
            </w:r>
            <w:proofErr w:type="spellStart"/>
            <w:r>
              <w:rPr>
                <w:sz w:val="24"/>
                <w:szCs w:val="24"/>
              </w:rPr>
              <w:t>Старыгина</w:t>
            </w:r>
            <w:proofErr w:type="spellEnd"/>
            <w:r>
              <w:rPr>
                <w:sz w:val="24"/>
                <w:szCs w:val="24"/>
              </w:rPr>
              <w:t xml:space="preserve">, Труда, переулок Новый, Светлый) 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Филиал МБДОУ детский сад «Теремок» МБДОУ детский сад «Светлячок»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деревня </w:t>
            </w:r>
            <w:proofErr w:type="spellStart"/>
            <w:r>
              <w:rPr>
                <w:sz w:val="24"/>
                <w:szCs w:val="24"/>
              </w:rPr>
              <w:t>Черномуж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Качеево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Пайдушево</w:t>
            </w:r>
            <w:proofErr w:type="spellEnd"/>
            <w:r>
              <w:rPr>
                <w:sz w:val="24"/>
                <w:szCs w:val="24"/>
              </w:rPr>
              <w:t xml:space="preserve">, деревня Второе </w:t>
            </w:r>
            <w:proofErr w:type="spellStart"/>
            <w:r>
              <w:rPr>
                <w:sz w:val="24"/>
                <w:szCs w:val="24"/>
              </w:rPr>
              <w:t>Гусево</w:t>
            </w:r>
            <w:proofErr w:type="spellEnd"/>
            <w:r>
              <w:rPr>
                <w:sz w:val="24"/>
                <w:szCs w:val="24"/>
              </w:rPr>
              <w:t xml:space="preserve">, деревня Марс, деревня </w:t>
            </w:r>
            <w:proofErr w:type="spellStart"/>
            <w:r>
              <w:rPr>
                <w:sz w:val="24"/>
                <w:szCs w:val="24"/>
              </w:rPr>
              <w:t>Чемоданово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Королево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«Теремок»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2438" w:rsidRDefault="0049079D" w:rsidP="00D86A0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рабочий поселок Шаранга (улицы: 50 лет Октября, Дружбы, Заводская, Котовского, Красноармейская, </w:t>
            </w:r>
            <w:proofErr w:type="spellStart"/>
            <w:r>
              <w:rPr>
                <w:sz w:val="24"/>
                <w:szCs w:val="24"/>
              </w:rPr>
              <w:t>Луговая</w:t>
            </w:r>
            <w:r w:rsidR="002D2438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Мира</w:t>
            </w:r>
            <w:proofErr w:type="spellEnd"/>
            <w:r>
              <w:rPr>
                <w:sz w:val="24"/>
                <w:szCs w:val="24"/>
              </w:rPr>
              <w:t xml:space="preserve">, Октябрьская, Первомайская, Полевая, Строителей, Суворова, Чапаева, Широкая, Большевиков, Горького, </w:t>
            </w:r>
            <w:proofErr w:type="spellStart"/>
            <w:r>
              <w:rPr>
                <w:sz w:val="24"/>
                <w:szCs w:val="24"/>
              </w:rPr>
              <w:t>Заовражная</w:t>
            </w:r>
            <w:proofErr w:type="spellEnd"/>
            <w:r>
              <w:rPr>
                <w:sz w:val="24"/>
                <w:szCs w:val="24"/>
              </w:rPr>
              <w:t xml:space="preserve">, Заречная, Ленина, </w:t>
            </w:r>
            <w:proofErr w:type="spellStart"/>
            <w:r>
              <w:rPr>
                <w:sz w:val="24"/>
                <w:szCs w:val="24"/>
              </w:rPr>
              <w:t>Нагорная,</w:t>
            </w:r>
            <w:r w:rsidR="00D86A0D">
              <w:rPr>
                <w:sz w:val="24"/>
                <w:szCs w:val="24"/>
              </w:rPr>
              <w:t>Советская</w:t>
            </w:r>
            <w:proofErr w:type="spellEnd"/>
            <w:r w:rsidR="00D86A0D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Озерная, Раздольная, Спортивная, Родниковая)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МБДОУ детский сад «Колосок» </w:t>
            </w:r>
          </w:p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с. </w:t>
            </w:r>
            <w:proofErr w:type="spellStart"/>
            <w:r>
              <w:rPr>
                <w:sz w:val="24"/>
                <w:szCs w:val="24"/>
              </w:rPr>
              <w:t>Роженцово</w:t>
            </w:r>
            <w:proofErr w:type="spellEnd"/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</w:t>
            </w:r>
            <w:proofErr w:type="spellStart"/>
            <w:r>
              <w:rPr>
                <w:sz w:val="24"/>
                <w:szCs w:val="24"/>
              </w:rPr>
              <w:t>Роженцово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Бахтино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Москвино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Куклино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Фоминские</w:t>
            </w:r>
            <w:proofErr w:type="spellEnd"/>
            <w:r>
              <w:rPr>
                <w:sz w:val="24"/>
                <w:szCs w:val="24"/>
              </w:rPr>
              <w:t xml:space="preserve">, деревня Большие </w:t>
            </w:r>
            <w:proofErr w:type="spellStart"/>
            <w:r>
              <w:rPr>
                <w:sz w:val="24"/>
                <w:szCs w:val="24"/>
              </w:rPr>
              <w:t>Килемары</w:t>
            </w:r>
            <w:proofErr w:type="spellEnd"/>
            <w:r>
              <w:rPr>
                <w:sz w:val="24"/>
                <w:szCs w:val="24"/>
              </w:rPr>
              <w:t xml:space="preserve">, деревня Верхнее </w:t>
            </w:r>
            <w:proofErr w:type="spellStart"/>
            <w:r>
              <w:rPr>
                <w:sz w:val="24"/>
                <w:szCs w:val="24"/>
              </w:rPr>
              <w:t>Самойлово</w:t>
            </w:r>
            <w:proofErr w:type="spellEnd"/>
            <w:r>
              <w:rPr>
                <w:sz w:val="24"/>
                <w:szCs w:val="24"/>
              </w:rPr>
              <w:t xml:space="preserve">, деревня Коммунар, сельский поселок Красная Горка, деревня Малое Зверево, деревня Малые </w:t>
            </w:r>
            <w:proofErr w:type="spellStart"/>
            <w:r>
              <w:rPr>
                <w:sz w:val="24"/>
                <w:szCs w:val="24"/>
              </w:rPr>
              <w:t>Килемары</w:t>
            </w:r>
            <w:proofErr w:type="spellEnd"/>
            <w:r>
              <w:rPr>
                <w:sz w:val="24"/>
                <w:szCs w:val="24"/>
              </w:rPr>
              <w:t xml:space="preserve">, деревня Мельниково, деревня Нижнее </w:t>
            </w:r>
            <w:proofErr w:type="spellStart"/>
            <w:r>
              <w:rPr>
                <w:sz w:val="24"/>
                <w:szCs w:val="24"/>
              </w:rPr>
              <w:t>Самойлово</w:t>
            </w:r>
            <w:proofErr w:type="spellEnd"/>
            <w:r>
              <w:rPr>
                <w:sz w:val="24"/>
                <w:szCs w:val="24"/>
              </w:rPr>
              <w:t xml:space="preserve">, деревня Первое Кузнецово, деревня </w:t>
            </w:r>
            <w:proofErr w:type="spellStart"/>
            <w:r>
              <w:rPr>
                <w:sz w:val="24"/>
                <w:szCs w:val="24"/>
              </w:rPr>
              <w:t>Посташ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lastRenderedPageBreak/>
              <w:t xml:space="preserve">деревня Свинцово, сельский поселок Сосновка, деревня </w:t>
            </w:r>
            <w:proofErr w:type="spellStart"/>
            <w:r>
              <w:rPr>
                <w:sz w:val="24"/>
                <w:szCs w:val="24"/>
              </w:rPr>
              <w:t>Шалагино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«Колобок»</w:t>
            </w:r>
          </w:p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с. </w:t>
            </w:r>
            <w:proofErr w:type="spellStart"/>
            <w:r>
              <w:rPr>
                <w:sz w:val="24"/>
                <w:szCs w:val="24"/>
              </w:rPr>
              <w:t>Кушнур</w:t>
            </w:r>
            <w:proofErr w:type="spellEnd"/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</w:t>
            </w:r>
            <w:proofErr w:type="spellStart"/>
            <w:r>
              <w:rPr>
                <w:sz w:val="24"/>
                <w:szCs w:val="24"/>
              </w:rPr>
              <w:t>Кушнур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Козлянур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Красновка</w:t>
            </w:r>
            <w:proofErr w:type="spellEnd"/>
            <w:r>
              <w:rPr>
                <w:sz w:val="24"/>
                <w:szCs w:val="24"/>
              </w:rPr>
              <w:t xml:space="preserve">, деревня Преображенка, деревня Зинки, деревня </w:t>
            </w:r>
            <w:proofErr w:type="spellStart"/>
            <w:r>
              <w:rPr>
                <w:sz w:val="24"/>
                <w:szCs w:val="24"/>
              </w:rPr>
              <w:t>Ермолино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Кудрявка</w:t>
            </w:r>
            <w:proofErr w:type="spellEnd"/>
            <w:r>
              <w:rPr>
                <w:sz w:val="24"/>
                <w:szCs w:val="24"/>
              </w:rPr>
              <w:t xml:space="preserve">, деревня Первое </w:t>
            </w:r>
            <w:proofErr w:type="spellStart"/>
            <w:r>
              <w:rPr>
                <w:sz w:val="24"/>
                <w:szCs w:val="24"/>
              </w:rPr>
              <w:t>Гусево</w:t>
            </w:r>
            <w:proofErr w:type="spellEnd"/>
            <w:r>
              <w:rPr>
                <w:sz w:val="24"/>
                <w:szCs w:val="24"/>
              </w:rPr>
              <w:t xml:space="preserve">, деревня Ивановка, деревня </w:t>
            </w:r>
            <w:proofErr w:type="spellStart"/>
            <w:r>
              <w:rPr>
                <w:sz w:val="24"/>
                <w:szCs w:val="24"/>
              </w:rPr>
              <w:t>Рогожники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«Солнышко»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Старая Рудка, деревня Барышники, деревня </w:t>
            </w:r>
            <w:proofErr w:type="spellStart"/>
            <w:r>
              <w:rPr>
                <w:sz w:val="24"/>
                <w:szCs w:val="24"/>
              </w:rPr>
              <w:t>Сысуи</w:t>
            </w:r>
            <w:proofErr w:type="spellEnd"/>
            <w:r>
              <w:rPr>
                <w:sz w:val="24"/>
                <w:szCs w:val="24"/>
              </w:rPr>
              <w:t xml:space="preserve">, деревня Вторые Николаевские, деревня </w:t>
            </w:r>
            <w:proofErr w:type="spellStart"/>
            <w:r>
              <w:rPr>
                <w:sz w:val="24"/>
                <w:szCs w:val="24"/>
              </w:rPr>
              <w:t>Суслово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Копытенки</w:t>
            </w:r>
            <w:proofErr w:type="spellEnd"/>
            <w:r>
              <w:rPr>
                <w:sz w:val="24"/>
                <w:szCs w:val="24"/>
              </w:rPr>
              <w:t xml:space="preserve">, деревня Новоселово, сельский поселок </w:t>
            </w:r>
            <w:proofErr w:type="spellStart"/>
            <w:r>
              <w:rPr>
                <w:sz w:val="24"/>
                <w:szCs w:val="24"/>
              </w:rPr>
              <w:t>Пиштань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Танайка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Торопово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«Радуга»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</w:t>
            </w:r>
            <w:proofErr w:type="spellStart"/>
            <w:r>
              <w:rPr>
                <w:sz w:val="24"/>
                <w:szCs w:val="24"/>
              </w:rPr>
              <w:t>Кугланур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Зыково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Астанчурга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«Рябинка»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Большое </w:t>
            </w:r>
            <w:proofErr w:type="spellStart"/>
            <w:r>
              <w:rPr>
                <w:sz w:val="24"/>
                <w:szCs w:val="24"/>
              </w:rPr>
              <w:t>Устинское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Чура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Челпайки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Туманур</w:t>
            </w:r>
            <w:proofErr w:type="spellEnd"/>
            <w:r>
              <w:rPr>
                <w:sz w:val="24"/>
                <w:szCs w:val="24"/>
              </w:rPr>
              <w:t xml:space="preserve">, сельский поселок Заречный, деревня </w:t>
            </w:r>
            <w:proofErr w:type="spellStart"/>
            <w:r>
              <w:rPr>
                <w:sz w:val="24"/>
                <w:szCs w:val="24"/>
              </w:rPr>
              <w:t>Арзаматово</w:t>
            </w:r>
            <w:proofErr w:type="spellEnd"/>
            <w:r>
              <w:rPr>
                <w:sz w:val="24"/>
                <w:szCs w:val="24"/>
              </w:rPr>
              <w:t>, деревня Малиновские, сельский поселок лесоучастка Уста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«Колосок»</w:t>
            </w:r>
          </w:p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 Большая Рудка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село Большая Рудка, деревня Глушково, деревня Ивановские, деревня </w:t>
            </w:r>
            <w:proofErr w:type="spellStart"/>
            <w:r>
              <w:rPr>
                <w:sz w:val="24"/>
                <w:szCs w:val="24"/>
              </w:rPr>
              <w:t>Клюжево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Куракино</w:t>
            </w:r>
            <w:proofErr w:type="spellEnd"/>
            <w:r>
              <w:rPr>
                <w:sz w:val="24"/>
                <w:szCs w:val="24"/>
              </w:rPr>
              <w:t xml:space="preserve">, деревня Никольские, деревня </w:t>
            </w:r>
            <w:proofErr w:type="spellStart"/>
            <w:r>
              <w:rPr>
                <w:sz w:val="24"/>
                <w:szCs w:val="24"/>
              </w:rPr>
              <w:t>Рудаково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Рудомучакш</w:t>
            </w:r>
            <w:proofErr w:type="spellEnd"/>
            <w:r>
              <w:rPr>
                <w:sz w:val="24"/>
                <w:szCs w:val="24"/>
              </w:rPr>
              <w:t xml:space="preserve">, деревня Селезни, деревня Смирново, деревня </w:t>
            </w:r>
            <w:proofErr w:type="spellStart"/>
            <w:r>
              <w:rPr>
                <w:sz w:val="24"/>
                <w:szCs w:val="24"/>
              </w:rPr>
              <w:t>Старостино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9079D" w:rsidRDefault="0049079D">
            <w:pPr>
              <w:pStyle w:val="ad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  <w:p w:rsidR="0049079D" w:rsidRDefault="0049079D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«Родничок»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деревня </w:t>
            </w:r>
            <w:proofErr w:type="spellStart"/>
            <w:r>
              <w:rPr>
                <w:sz w:val="24"/>
                <w:szCs w:val="24"/>
              </w:rPr>
              <w:t>Щекотово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Курзеня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Керганы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Чезганы</w:t>
            </w:r>
            <w:proofErr w:type="spellEnd"/>
          </w:p>
        </w:tc>
      </w:tr>
      <w:tr w:rsidR="0049079D" w:rsidTr="0049079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«Малыш»</w:t>
            </w:r>
          </w:p>
        </w:tc>
        <w:tc>
          <w:tcPr>
            <w:tcW w:w="5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079D" w:rsidRDefault="0049079D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деревня Пестово, деревня </w:t>
            </w:r>
            <w:proofErr w:type="spellStart"/>
            <w:r>
              <w:rPr>
                <w:sz w:val="24"/>
                <w:szCs w:val="24"/>
              </w:rPr>
              <w:t>Перчеваж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Загуляево</w:t>
            </w:r>
            <w:proofErr w:type="spellEnd"/>
            <w:r>
              <w:rPr>
                <w:sz w:val="24"/>
                <w:szCs w:val="24"/>
              </w:rPr>
              <w:t xml:space="preserve">, деревня </w:t>
            </w:r>
            <w:proofErr w:type="spellStart"/>
            <w:r>
              <w:rPr>
                <w:sz w:val="24"/>
                <w:szCs w:val="24"/>
              </w:rPr>
              <w:t>Глубоково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B3118B" w:rsidRPr="00887FAB" w:rsidRDefault="001D047E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1D047E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D86A0D">
      <w:rPr>
        <w:noProof/>
      </w:rPr>
      <w:t>5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1D047E"/>
    <w:rsid w:val="0020794B"/>
    <w:rsid w:val="002D2438"/>
    <w:rsid w:val="00326631"/>
    <w:rsid w:val="00335CCB"/>
    <w:rsid w:val="00402CC4"/>
    <w:rsid w:val="0042470D"/>
    <w:rsid w:val="0049079D"/>
    <w:rsid w:val="0059155F"/>
    <w:rsid w:val="00596204"/>
    <w:rsid w:val="005A3163"/>
    <w:rsid w:val="006C0789"/>
    <w:rsid w:val="006C2C6D"/>
    <w:rsid w:val="006F02C3"/>
    <w:rsid w:val="00751167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56BA6"/>
    <w:rsid w:val="00BE1ABE"/>
    <w:rsid w:val="00BE220F"/>
    <w:rsid w:val="00C54987"/>
    <w:rsid w:val="00C63522"/>
    <w:rsid w:val="00C676C4"/>
    <w:rsid w:val="00C96B72"/>
    <w:rsid w:val="00D32D4C"/>
    <w:rsid w:val="00D43941"/>
    <w:rsid w:val="00D86A0D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character" w:customStyle="1" w:styleId="15">
    <w:name w:val="Основной текст1"/>
    <w:qFormat/>
    <w:rsid w:val="0049079D"/>
    <w:rPr>
      <w:rFonts w:ascii="Times New Roman" w:eastAsia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vertAlign w:val="baseline"/>
      <w:lang w:val="ru-RU" w:bidi="ru-RU"/>
    </w:rPr>
  </w:style>
  <w:style w:type="paragraph" w:customStyle="1" w:styleId="100">
    <w:name w:val="Основной текст10"/>
    <w:basedOn w:val="a"/>
    <w:qFormat/>
    <w:rsid w:val="0049079D"/>
    <w:pPr>
      <w:widowControl w:val="0"/>
      <w:shd w:val="clear" w:color="auto" w:fill="FFFFFF"/>
      <w:overflowPunct w:val="0"/>
      <w:spacing w:before="420" w:after="300" w:line="322" w:lineRule="exact"/>
    </w:pPr>
    <w:rPr>
      <w:sz w:val="26"/>
      <w:szCs w:val="26"/>
    </w:rPr>
  </w:style>
  <w:style w:type="character" w:customStyle="1" w:styleId="22">
    <w:name w:val="Основной текст (2)"/>
    <w:qFormat/>
    <w:rsid w:val="0049079D"/>
    <w:rPr>
      <w:rFonts w:ascii="Times New Roman" w:eastAsia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vertAlign w:val="baseline"/>
      <w:lang w:val="ru-RU" w:bidi="ru-RU"/>
    </w:rPr>
  </w:style>
  <w:style w:type="character" w:customStyle="1" w:styleId="23">
    <w:name w:val="Основной текст2"/>
    <w:qFormat/>
    <w:rsid w:val="0049079D"/>
    <w:rPr>
      <w:rFonts w:ascii="Times New Roman" w:eastAsia="Times New Roman" w:hAnsi="Times New Roman" w:cs="Times New Roman" w:hint="default"/>
      <w:b w:val="0"/>
      <w:bCs w:val="0"/>
      <w:i w:val="0"/>
      <w:iCs w:val="0"/>
      <w:caps w:val="0"/>
      <w:smallCaps w:val="0"/>
      <w:color w:val="000000"/>
      <w:spacing w:val="0"/>
      <w:w w:val="100"/>
      <w:position w:val="0"/>
      <w:sz w:val="26"/>
      <w:szCs w:val="26"/>
      <w:u w:val="single"/>
      <w:shd w:val="clear" w:color="auto" w:fill="FFFFFF"/>
      <w:vertAlign w:val="baseline"/>
      <w:lang w:val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1139</Words>
  <Characters>6498</Characters>
  <Application>Microsoft Office Word</Application>
  <DocSecurity>0</DocSecurity>
  <Lines>54</Lines>
  <Paragraphs>15</Paragraphs>
  <ScaleCrop>false</ScaleCrop>
  <Company>Microsoft</Company>
  <LinksUpToDate>false</LinksUpToDate>
  <CharactersWithSpaces>7622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2023-01-09T11:35:00Z</cp:lastPrinted>
  <dcterms:created xsi:type="dcterms:W3CDTF">2022-12-28T11:39:00Z</dcterms:created>
  <dcterms:modified xsi:type="dcterms:W3CDTF">2023-01-09T11:35:00Z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